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-283.46456692913375" w:right="5.669291338583093" w:firstLine="0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Deutsche Version des PATS</w:t>
      </w:r>
      <w:r w:rsidDel="00000000" w:rsidR="00000000" w:rsidRPr="00000000">
        <w:rPr>
          <w:rFonts w:ascii="Lexend" w:cs="Lexend" w:eastAsia="Lexend" w:hAnsi="Lexend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(Zoubir et al., 2024)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left="-283.46456692913375" w:right="5.669291338583093" w:firstLine="0"/>
        <w:jc w:val="left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Stellen Sie sich vor, ein automatisiertes System könnte die Aufgabe [</w:t>
      </w:r>
      <w:r w:rsidDel="00000000" w:rsidR="00000000" w:rsidRPr="00000000">
        <w:rPr>
          <w:rFonts w:ascii="Lexend" w:cs="Lexend" w:eastAsia="Lexend" w:hAnsi="Lexend"/>
          <w:sz w:val="20"/>
          <w:szCs w:val="20"/>
          <w:highlight w:val="yellow"/>
          <w:rtl w:val="0"/>
        </w:rPr>
        <w:t xml:space="preserve">HIER AUFGABENBESCHREIBUNG EINFÜGEN. DIE AUFGABE SOLLTE EIN KLARES ZIEL UND GGF. EINEN STARTPUNKT DEFINIEREN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]. Diese Aufgabe umfasst Schritte wie [</w:t>
      </w:r>
      <w:r w:rsidDel="00000000" w:rsidR="00000000" w:rsidRPr="00000000">
        <w:rPr>
          <w:rFonts w:ascii="Lexend" w:cs="Lexend" w:eastAsia="Lexend" w:hAnsi="Lexend"/>
          <w:sz w:val="20"/>
          <w:szCs w:val="20"/>
          <w:highlight w:val="yellow"/>
          <w:rtl w:val="0"/>
        </w:rPr>
        <w:t xml:space="preserve">KURZE BEISPIELE FÜR DIE INFORMATIONSBESCHAFFUNG, INFORMATIONSANALYSE, ENTSCHEIDUNGSWAHL UND HANDLUNGSUMSETZUNG EINFÜGEN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].</w:t>
      </w:r>
    </w:p>
    <w:p w:rsidR="00000000" w:rsidDel="00000000" w:rsidP="00000000" w:rsidRDefault="00000000" w:rsidRPr="00000000" w14:paraId="00000003">
      <w:pPr>
        <w:spacing w:line="276" w:lineRule="auto"/>
        <w:ind w:left="-283.46456692913375" w:right="5.669291338583093" w:firstLine="0"/>
        <w:jc w:val="left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Dieses automatisierte System würde Schritte ausführen, die auch (teilweise oder vollständig) von Menschen hätten ausgeführt werden können.</w:t>
      </w:r>
    </w:p>
    <w:p w:rsidR="00000000" w:rsidDel="00000000" w:rsidP="00000000" w:rsidRDefault="00000000" w:rsidRPr="00000000" w14:paraId="00000004">
      <w:pPr>
        <w:spacing w:line="276" w:lineRule="auto"/>
        <w:ind w:left="-283.46456692913375" w:right="5.669291338583093" w:firstLine="0"/>
        <w:jc w:val="left"/>
        <w:rPr>
          <w:rFonts w:ascii="Lexend" w:cs="Lexend" w:eastAsia="Lexend" w:hAnsi="Lexend"/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Bitte geben Sie an, inwieweit Sie es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bevorzugen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würden, dass die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folgenden Schritte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entweder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ausschließlich von einem Menschen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oder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0"/>
          <w:szCs w:val="20"/>
          <w:rtl w:val="0"/>
        </w:rPr>
        <w:t xml:space="preserve">ausschließlich von einem automatisierten System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ausgeführt werden.</w:t>
      </w:r>
    </w:p>
    <w:p w:rsidR="00000000" w:rsidDel="00000000" w:rsidP="00000000" w:rsidRDefault="00000000" w:rsidRPr="00000000" w14:paraId="00000005">
      <w:pPr>
        <w:spacing w:line="276" w:lineRule="auto"/>
        <w:ind w:left="-283.46456692913375" w:right="5.669291338583093" w:firstLine="0"/>
        <w:jc w:val="left"/>
        <w:rPr>
          <w:rFonts w:ascii="Lexend" w:cs="Lexend" w:eastAsia="Lexend" w:hAnsi="Lexend"/>
          <w:sz w:val="18"/>
          <w:szCs w:val="18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</w:rPr>
        <w:drawing>
          <wp:inline distB="114300" distT="114300" distL="114300" distR="114300">
            <wp:extent cx="5937150" cy="4940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150" cy="494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106.574803149607" w:top="1133.8582677165355" w:left="1440" w:right="1115.66929133858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eorgia"/>
  <w:font w:name="Lexen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spacing w:line="276" w:lineRule="auto"/>
      <w:ind w:left="141.73228346456688" w:right="5.669291338583093" w:hanging="420"/>
      <w:jc w:val="left"/>
      <w:rPr/>
    </w:pPr>
    <w:r w:rsidDel="00000000" w:rsidR="00000000" w:rsidRPr="00000000">
      <w:rPr>
        <w:rFonts w:ascii="Lexend" w:cs="Lexend" w:eastAsia="Lexend" w:hAnsi="Lexend"/>
        <w:sz w:val="18"/>
        <w:szCs w:val="18"/>
        <w:rtl w:val="0"/>
      </w:rPr>
      <w:t xml:space="preserve">Zoubir, M., Gruner, M., Schrills, T. P. P., &amp; Franke, T. (2024). </w:t>
    </w:r>
    <w:r w:rsidDel="00000000" w:rsidR="00000000" w:rsidRPr="00000000">
      <w:rPr>
        <w:rFonts w:ascii="Lexend" w:cs="Lexend" w:eastAsia="Lexend" w:hAnsi="Lexend"/>
        <w:i w:val="1"/>
        <w:iCs w:val="1"/>
        <w:sz w:val="18"/>
        <w:szCs w:val="18"/>
        <w:rtl w:val="0"/>
      </w:rPr>
      <w:t xml:space="preserve">Development and Evaluation of the Preference for Automation Types Scale</w:t>
    </w:r>
    <w:r w:rsidDel="00000000" w:rsidR="00000000" w:rsidRPr="00000000">
      <w:rPr>
        <w:rFonts w:ascii="Lexend" w:cs="Lexend" w:eastAsia="Lexend" w:hAnsi="Lexend"/>
        <w:sz w:val="18"/>
        <w:szCs w:val="18"/>
        <w:rtl w:val="0"/>
      </w:rPr>
      <w:t xml:space="preserve">. Open Science Framework. </w:t>
    </w:r>
    <w:hyperlink r:id="rId1">
      <w:r w:rsidDel="00000000" w:rsidR="00000000" w:rsidRPr="00000000">
        <w:rPr>
          <w:rFonts w:ascii="Lexend" w:cs="Lexend" w:eastAsia="Lexend" w:hAnsi="Lexend"/>
          <w:sz w:val="18"/>
          <w:szCs w:val="18"/>
          <w:rtl w:val="0"/>
        </w:rPr>
        <w:t xml:space="preserve">https://doi.org/10.31219/osf.io/fwa8m</w:t>
      </w:r>
    </w:hyperlink>
    <w:r w:rsidDel="00000000" w:rsidR="00000000" w:rsidRPr="00000000">
      <w:rPr>
        <w:rFonts w:ascii="Lexend" w:cs="Lexend" w:eastAsia="Lexend" w:hAnsi="Lexend"/>
        <w:sz w:val="18"/>
        <w:szCs w:val="18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de"/>
      </w:rPr>
    </w:rPrDefault>
    <w:pPrDefault>
      <w:pPr>
        <w:spacing w:after="120" w:before="12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1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spacing w:before="480" w:lineRule="auto"/>
      <w:ind w:left="1134" w:hanging="1133.9999999999998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spacing w:before="360" w:lineRule="auto"/>
      <w:ind w:left="1134" w:hanging="1134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180" w:before="60" w:lineRule="auto"/>
      <w:jc w:val="center"/>
    </w:pPr>
    <w:rPr>
      <w:b w:val="1"/>
      <w:bCs w:val="1"/>
      <w:sz w:val="18"/>
      <w:szCs w:val="18"/>
    </w:rPr>
  </w:style>
  <w:style w:type="paragraph" w:styleId="Title">
    <w:name w:val="Title"/>
    <w:basedOn w:val="Normal"/>
    <w:next w:val="Normal"/>
    <w:pPr>
      <w:spacing w:after="0" w:before="720" w:line="720" w:lineRule="auto"/>
      <w:jc w:val="center"/>
    </w:pPr>
    <w:rPr>
      <w:rFonts w:ascii="Calibri" w:cs="Calibri" w:eastAsia="Calibri" w:hAnsi="Calibri"/>
      <w:b w:val="1"/>
      <w:bCs w:val="1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oi.org/10.31219/osf.io/fwa8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