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我们小组的作品是一个小夜灯，经过我们的讨论，最终确定它有以下功能：1：有障碍物挡着它后会自动亮起，再将手放上去一会儿会熄灭。2：有物品快速从它面前掠过时在亮起后能自动熄灭。3：将灯倒放，灯会亮，再倒过来就会灭掉。确定好要做什么物品以及其功能后，我们小组就开始深度讨论如何实现，最终得出本作品的制作技术：电路硬件部分使用stm32f1单片机作为主控模块，红外感应模块作为人机交互接口 ，由于单片机灌电流能力强于输电流能力 ，LED采用共阴极接法。软件部分，设计基于stm32cubeMX与HAL库，通过外部中断的方式识别红外感应模块信号，通过系统滴答计数的方式识别用户行为，并在渐灭和常亮常暗中决定输出方式，通过输出PWM波控制占空比的方式控制LED明灭，运用状态机的思想，结合外部中断给出输出。确定其核心技术后，然后开始解决其外观问题，经过一节课激励的讨论，以及考虑各种设计的可行性，最终确定使用一个圆柱体，分为上下两层，一层用来放各种器件，另一层放灯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4184650" cy="2811780"/>
            <wp:effectExtent l="0" t="0" r="6350" b="7620"/>
            <wp:docPr id="1026" name="图片 1" descr="IMG_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图片 1" descr="IMG_256"/>
                    <pic:cNvPicPr/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4650" cy="28117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     图1 讨论外形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确定好外形后，在网上买了圆柱体器件，但中间的隔板需要自己动手做，于是就用到了之前学习使用的FreeCAD软件来画图，并用激光切割得到想要的隔板，但是在制作过程中，隔板的半径很难把握，首先用尺子比对了圆柱体的半径，结果做出来的隔板太小了，根本无法放在中间，所以得把半径调大，但具体多少也不清楚，不能太大，否则无法放进去，所以只能一点点得慢慢调半径直到合适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4167505" cy="3125470"/>
            <wp:effectExtent l="0" t="0" r="8255" b="13970"/>
            <wp:docPr id="1027" name="图片 2" descr="IMG_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图片 2" descr="IMG_256"/>
                    <pic:cNvPicPr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7505" cy="31254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        图2  调整半径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4167505" cy="3125470"/>
            <wp:effectExtent l="0" t="0" r="8255" b="13970"/>
            <wp:docPr id="1028" name="图片 3" descr="IMG_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图片 3" descr="IMG_256"/>
                    <pic:cNvPicPr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4167505" cy="31254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          图3 激光切割</w:t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外观问题解决后，开始解决制作问题，其制作技术在上文有所提及</w:t>
      </w:r>
      <w:r>
        <w:rPr>
          <w:rFonts w:hint="eastAsia" w:ascii="宋体" w:hAnsi="宋体" w:cs="宋体"/>
          <w:sz w:val="24"/>
          <w:szCs w:val="24"/>
          <w:lang w:val="en-US" w:eastAsia="zh-CN"/>
        </w:rPr>
        <w:t>，在制作过程中，刚开始一切进展顺利，灯也顺利亮了起来，但在实现其功能时，发现当手快速遮挡拿开后，灯并没有熄灭，反而更亮，然后开始检查代码，不断调试，最终发现是由于单片机编程常使用无符号数，令其与0比较只能不小于0，导致渐灭后不能正常熄灭而是亮度达到最高。解决了这个问题后，核心部分基本解决，就剩下如何组装的问题了。</w:t>
      </w:r>
    </w:p>
    <w:p>
      <w:r>
        <w:drawing>
          <wp:inline distT="0" distB="0" distL="114300" distR="114300">
            <wp:extent cx="4375785" cy="3103245"/>
            <wp:effectExtent l="0" t="0" r="0" b="0"/>
            <wp:docPr id="102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Image1"/>
                    <pic:cNvPicPr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6073" cy="310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   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4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调试代码过程</w:t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最后步骤就是将核心部件与外壳拼接，盖子部分用热熔胶固定，上半部分放线路等部件，下半部分用于照明，再给外壳装饰一下本次作品就完成了。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21810" cy="3307715"/>
            <wp:effectExtent l="0" t="0" r="6350" b="1460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1810" cy="3307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               图5 拼接过程</w:t>
      </w:r>
    </w:p>
    <w:p>
      <w:p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4439920" cy="3331210"/>
            <wp:effectExtent l="0" t="0" r="10160" b="6350"/>
            <wp:docPr id="2" name="图片 2" descr="AE767D59AD4225B8E345AC0715A12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AE767D59AD4225B8E345AC0715A1289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992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              图6 核心部分的放置</w:t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4505325" cy="3379470"/>
            <wp:effectExtent l="0" t="0" r="5715" b="3810"/>
            <wp:docPr id="4" name="图片 4" descr="E8D5AC2D1E18C4A3B66C6DCF29B8B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8D5AC2D1E18C4A3B66C6DCF29B8B73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                图7 封顶</w:t>
      </w:r>
    </w:p>
    <w:p>
      <w:p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4420870" cy="3315970"/>
            <wp:effectExtent l="0" t="0" r="13970" b="6350"/>
            <wp:docPr id="3" name="图片 3" descr="AD27724CE44C32B8DA3D3E88963EF2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D27724CE44C32B8DA3D3E88963EF2F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087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              </w:t>
      </w:r>
      <w:bookmarkStart w:id="0" w:name="_GoBack"/>
      <w:bookmarkEnd w:id="0"/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 图8 最终成品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D7E6C6D"/>
    <w:rsid w:val="456D3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宋体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qFormat/>
    <w:uiPriority w:val="0"/>
  </w:style>
  <w:style w:type="table" w:default="1" w:styleId="2">
    <w:name w:val="Normal Table"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751</Words>
  <Characters>781</Characters>
  <Paragraphs>12</Paragraphs>
  <TotalTime>2</TotalTime>
  <ScaleCrop>false</ScaleCrop>
  <LinksUpToDate>false</LinksUpToDate>
  <CharactersWithSpaces>859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2021-06-07T14:38:00Z</dcterms:created>
  <dc:creator>jerjer</dc:creator>
  <cp:lastModifiedBy>jerjer</cp:lastModifiedBy>
  <dcterms:modified xsi:type="dcterms:W3CDTF">2021-06-19T14:13:41Z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928FA3BBBB9C4B14A9F5DCBCDEC86B2D</vt:lpwstr>
  </property>
</Properties>
</file>