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8A" w:rsidRPr="00857B51" w:rsidRDefault="00593605" w:rsidP="00857B51">
      <w:pPr>
        <w:jc w:val="center"/>
        <w:rPr>
          <w:b/>
        </w:rPr>
      </w:pPr>
      <w:r w:rsidRPr="00857B51">
        <w:rPr>
          <w:rFonts w:hint="eastAsia"/>
          <w:b/>
        </w:rPr>
        <w:t>接口</w:t>
      </w:r>
      <w:r w:rsidRPr="00857B51">
        <w:rPr>
          <w:b/>
        </w:rPr>
        <w:t>安全设计初步方案</w:t>
      </w:r>
    </w:p>
    <w:p w:rsidR="00593605" w:rsidRDefault="00593605"/>
    <w:p w:rsidR="00665D5E" w:rsidRDefault="00D41521">
      <w:r>
        <w:rPr>
          <w:rFonts w:hint="eastAsia"/>
        </w:rPr>
        <w:t>为</w:t>
      </w:r>
      <w:r w:rsidR="00DA4FC4">
        <w:t>保障接口安全</w:t>
      </w:r>
      <w:r w:rsidR="00DA4FC4">
        <w:rPr>
          <w:rFonts w:hint="eastAsia"/>
        </w:rPr>
        <w:t>和</w:t>
      </w:r>
      <w:r>
        <w:t>页面</w:t>
      </w:r>
      <w:r w:rsidR="00DA4FC4">
        <w:rPr>
          <w:rFonts w:hint="eastAsia"/>
        </w:rPr>
        <w:t>只</w:t>
      </w:r>
      <w:r w:rsidR="00DA4FC4">
        <w:t>在</w:t>
      </w:r>
      <w:r>
        <w:rPr>
          <w:rFonts w:hint="eastAsia"/>
        </w:rPr>
        <w:t>特定</w:t>
      </w:r>
      <w:r>
        <w:t>app</w:t>
      </w:r>
      <w:r>
        <w:t>打开，初步设定安全方案如下：</w:t>
      </w:r>
    </w:p>
    <w:p w:rsidR="00D41521" w:rsidRPr="00DA4FC4" w:rsidRDefault="00D41521"/>
    <w:p w:rsidR="00D41521" w:rsidRDefault="007F2F75" w:rsidP="00723B79">
      <w:r>
        <w:rPr>
          <w:rFonts w:hint="eastAsia"/>
        </w:rPr>
        <w:t>认证</w:t>
      </w:r>
      <w:r>
        <w:t>鉴权方式：采用</w:t>
      </w:r>
      <w:r>
        <w:t>OAuth2.0</w:t>
      </w:r>
      <w:r>
        <w:rPr>
          <w:rFonts w:hint="eastAsia"/>
        </w:rPr>
        <w:t>的客户端模式</w:t>
      </w:r>
      <w:r>
        <w:t>。具体</w:t>
      </w:r>
      <w:r>
        <w:rPr>
          <w:rFonts w:hint="eastAsia"/>
        </w:rPr>
        <w:t>操作</w:t>
      </w:r>
      <w:r>
        <w:t>办法：</w:t>
      </w:r>
    </w:p>
    <w:p w:rsidR="00723B79" w:rsidRDefault="00723B79" w:rsidP="00723B79"/>
    <w:p w:rsidR="007F2F75" w:rsidRDefault="00723B79" w:rsidP="00723B79">
      <w:r>
        <w:rPr>
          <w:rFonts w:hint="eastAsia"/>
        </w:rPr>
        <w:t>1</w:t>
      </w:r>
      <w:r>
        <w:rPr>
          <w:rFonts w:hint="eastAsia"/>
        </w:rPr>
        <w:t>、</w:t>
      </w:r>
      <w:r w:rsidR="007F2F75">
        <w:t>创建应用。</w:t>
      </w:r>
      <w:r w:rsidR="00165BF9">
        <w:rPr>
          <w:rFonts w:hint="eastAsia"/>
        </w:rPr>
        <w:t>获取</w:t>
      </w:r>
      <w:r w:rsidR="00165BF9">
        <w:t>到</w:t>
      </w:r>
      <w:r w:rsidR="008D1D9A">
        <w:rPr>
          <w:rFonts w:hint="eastAsia"/>
        </w:rPr>
        <w:t>client i</w:t>
      </w:r>
      <w:r w:rsidR="008D1D9A">
        <w:t>d</w:t>
      </w:r>
      <w:r w:rsidR="008D1D9A">
        <w:t>分配给</w:t>
      </w:r>
      <w:r>
        <w:rPr>
          <w:rFonts w:hint="eastAsia"/>
        </w:rPr>
        <w:t>app</w:t>
      </w:r>
      <w:r>
        <w:rPr>
          <w:rFonts w:hint="eastAsia"/>
        </w:rPr>
        <w:t>开发</w:t>
      </w:r>
      <w:r w:rsidR="008D1D9A">
        <w:t>方</w:t>
      </w:r>
    </w:p>
    <w:p w:rsidR="007F2F75" w:rsidRDefault="00454608" w:rsidP="00723B79">
      <w:r>
        <w:rPr>
          <w:noProof/>
        </w:rPr>
        <w:drawing>
          <wp:inline distT="0" distB="0" distL="0" distR="0" wp14:anchorId="636A3FC5" wp14:editId="26ACD5AE">
            <wp:extent cx="5274310" cy="468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79" w:rsidRDefault="00723B79" w:rsidP="00723B79"/>
    <w:p w:rsidR="00723B79" w:rsidRDefault="00723B79" w:rsidP="00723B79">
      <w:r>
        <w:rPr>
          <w:rFonts w:hint="eastAsia"/>
        </w:rPr>
        <w:t>2</w:t>
      </w:r>
      <w:r>
        <w:rPr>
          <w:rFonts w:hint="eastAsia"/>
        </w:rPr>
        <w:t>、使用</w:t>
      </w:r>
      <w:r>
        <w:t>rsa</w:t>
      </w:r>
      <w:r>
        <w:t>加密解密方案，</w:t>
      </w:r>
      <w:r>
        <w:rPr>
          <w:rFonts w:hint="eastAsia"/>
        </w:rPr>
        <w:t>生成</w:t>
      </w:r>
      <w:r>
        <w:t>公钥和私钥，并把私钥也给</w:t>
      </w:r>
      <w:r>
        <w:rPr>
          <w:rFonts w:hint="eastAsia"/>
        </w:rPr>
        <w:t>app</w:t>
      </w:r>
      <w:r>
        <w:rPr>
          <w:rFonts w:hint="eastAsia"/>
        </w:rPr>
        <w:t>开发</w:t>
      </w:r>
      <w:r>
        <w:t>方</w:t>
      </w:r>
      <w:r w:rsidR="00701B6D">
        <w:rPr>
          <w:rFonts w:hint="eastAsia"/>
        </w:rPr>
        <w:t>。</w:t>
      </w:r>
      <w:r w:rsidR="00701B6D">
        <w:t>我们</w:t>
      </w:r>
      <w:r w:rsidR="00701B6D">
        <w:rPr>
          <w:rFonts w:hint="eastAsia"/>
        </w:rPr>
        <w:t>保留</w:t>
      </w:r>
      <w:r w:rsidR="00DA4FDF">
        <w:rPr>
          <w:rFonts w:hint="eastAsia"/>
        </w:rPr>
        <w:t>私</w:t>
      </w:r>
      <w:r w:rsidR="00701B6D">
        <w:t>钥</w:t>
      </w:r>
      <w:r w:rsidR="00701B6D">
        <w:rPr>
          <w:rFonts w:hint="eastAsia"/>
        </w:rPr>
        <w:t>方便</w:t>
      </w:r>
      <w:r w:rsidR="00701B6D">
        <w:t>做解密</w:t>
      </w:r>
      <w:r w:rsidR="00287CD0">
        <w:rPr>
          <w:rFonts w:hint="eastAsia"/>
        </w:rPr>
        <w:t>。</w:t>
      </w:r>
    </w:p>
    <w:p w:rsidR="00E519D6" w:rsidRDefault="00E519D6" w:rsidP="00723B79"/>
    <w:p w:rsidR="00232C44" w:rsidRDefault="00E519D6" w:rsidP="00E519D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t>开发方拿到</w:t>
      </w:r>
      <w:r>
        <w:rPr>
          <w:rFonts w:hint="eastAsia"/>
        </w:rPr>
        <w:t>client</w:t>
      </w:r>
      <w:r>
        <w:t xml:space="preserve"> id</w:t>
      </w:r>
      <w:r w:rsidR="001A5CBA">
        <w:rPr>
          <w:rFonts w:hint="eastAsia"/>
        </w:rPr>
        <w:t>、</w:t>
      </w:r>
      <w:r w:rsidR="001A5CBA">
        <w:t>client secret</w:t>
      </w:r>
      <w:r w:rsidR="00DA4FDF">
        <w:t>和</w:t>
      </w:r>
      <w:r w:rsidR="00DA4FDF">
        <w:rPr>
          <w:rFonts w:hint="eastAsia"/>
        </w:rPr>
        <w:t>公</w:t>
      </w:r>
      <w:r>
        <w:t>钥后，</w:t>
      </w:r>
      <w:r>
        <w:rPr>
          <w:rFonts w:hint="eastAsia"/>
        </w:rPr>
        <w:t>开发中</w:t>
      </w:r>
      <w:r>
        <w:t>需要使用</w:t>
      </w:r>
      <w:r>
        <w:t>iframe</w:t>
      </w:r>
      <w:r>
        <w:t>打开我们的爬虫页面</w:t>
      </w:r>
      <w:r>
        <w:rPr>
          <w:rFonts w:hint="eastAsia"/>
        </w:rPr>
        <w:t>之前</w:t>
      </w:r>
      <w:r>
        <w:t>，需要先获取</w:t>
      </w:r>
      <w:r>
        <w:t xml:space="preserve">access_token, </w:t>
      </w:r>
      <w:r>
        <w:rPr>
          <w:rFonts w:hint="eastAsia"/>
        </w:rPr>
        <w:t>并</w:t>
      </w:r>
      <w:r>
        <w:t>将</w:t>
      </w:r>
      <w:r>
        <w:t>access_token</w:t>
      </w:r>
      <w:r>
        <w:rPr>
          <w:rFonts w:hint="eastAsia"/>
        </w:rPr>
        <w:t>放到</w:t>
      </w:r>
      <w:r>
        <w:t>请求头进行请求，才能打开我们的爬虫页面。</w:t>
      </w:r>
      <w:r w:rsidR="00926E89">
        <w:rPr>
          <w:rFonts w:hint="eastAsia"/>
        </w:rPr>
        <w:t>比如</w:t>
      </w:r>
      <w:r w:rsidR="00926E89">
        <w:t>：</w:t>
      </w:r>
    </w:p>
    <w:p w:rsidR="00926E89" w:rsidRDefault="00926E89" w:rsidP="00E519D6">
      <w:r>
        <w:rPr>
          <w:noProof/>
        </w:rPr>
        <w:lastRenderedPageBreak/>
        <w:drawing>
          <wp:inline distT="0" distB="0" distL="0" distR="0" wp14:anchorId="4B3BE26F" wp14:editId="1BF63BB1">
            <wp:extent cx="4609524" cy="20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D6" w:rsidRDefault="00E519D6" w:rsidP="00E519D6"/>
    <w:p w:rsidR="005C1277" w:rsidRDefault="00C74EAC" w:rsidP="005C1277">
      <w:r>
        <w:rPr>
          <w:rFonts w:hint="eastAsia"/>
        </w:rPr>
        <w:t>4</w:t>
      </w:r>
      <w:r>
        <w:rPr>
          <w:rFonts w:hint="eastAsia"/>
        </w:rPr>
        <w:t>、获取</w:t>
      </w:r>
      <w:r>
        <w:rPr>
          <w:rFonts w:hint="eastAsia"/>
        </w:rPr>
        <w:t>access_token</w:t>
      </w:r>
      <w:r>
        <w:rPr>
          <w:rFonts w:hint="eastAsia"/>
        </w:rPr>
        <w:t>的</w:t>
      </w:r>
      <w:r>
        <w:t>方法。</w:t>
      </w:r>
    </w:p>
    <w:p w:rsidR="00FC3122" w:rsidRDefault="0057214D" w:rsidP="005C1277">
      <w:r>
        <w:t>A</w:t>
      </w:r>
      <w:r>
        <w:rPr>
          <w:rFonts w:hint="eastAsia"/>
        </w:rPr>
        <w:t>pp</w:t>
      </w:r>
      <w:r>
        <w:t>开发方根据</w:t>
      </w:r>
      <w:r>
        <w:rPr>
          <w:rFonts w:hint="eastAsia"/>
        </w:rPr>
        <w:t>获取</w:t>
      </w:r>
      <w:r>
        <w:t>到的</w:t>
      </w:r>
      <w:r>
        <w:rPr>
          <w:rFonts w:hint="eastAsia"/>
        </w:rPr>
        <w:t>密钥</w:t>
      </w:r>
      <w:r>
        <w:t>加密</w:t>
      </w:r>
      <w:r>
        <w:rPr>
          <w:rFonts w:hint="eastAsia"/>
        </w:rPr>
        <w:t>client</w:t>
      </w:r>
      <w:r>
        <w:t xml:space="preserve"> id</w:t>
      </w:r>
      <w:r w:rsidR="004B51E6">
        <w:rPr>
          <w:rFonts w:hint="eastAsia"/>
        </w:rPr>
        <w:t>、</w:t>
      </w:r>
      <w:r w:rsidR="004B51E6">
        <w:t>client secret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t>stamp</w:t>
      </w:r>
      <w:r w:rsidR="00A35833">
        <w:rPr>
          <w:rFonts w:hint="eastAsia"/>
        </w:rPr>
        <w:t>（</w:t>
      </w:r>
      <w:r w:rsidR="00A35833">
        <w:rPr>
          <w:rFonts w:hint="eastAsia"/>
        </w:rPr>
        <w:t>13</w:t>
      </w:r>
      <w:r w:rsidR="00A35833">
        <w:rPr>
          <w:rFonts w:hint="eastAsia"/>
        </w:rPr>
        <w:t>位</w:t>
      </w:r>
      <w:bookmarkStart w:id="0" w:name="_GoBack"/>
      <w:bookmarkEnd w:id="0"/>
      <w:r w:rsidR="00A35833">
        <w:rPr>
          <w:rFonts w:hint="eastAsia"/>
        </w:rPr>
        <w:t>）</w:t>
      </w:r>
      <w:r>
        <w:t>,</w:t>
      </w:r>
      <w:r>
        <w:rPr>
          <w:rFonts w:hint="eastAsia"/>
        </w:rPr>
        <w:t>并</w:t>
      </w:r>
      <w:r w:rsidR="00FC3122">
        <w:t>将加密后的信息</w:t>
      </w:r>
      <w:r w:rsidR="00752B38">
        <w:rPr>
          <w:rFonts w:hint="eastAsia"/>
        </w:rPr>
        <w:t>post</w:t>
      </w:r>
      <w:r w:rsidR="00FC3122">
        <w:t>提交到爬虫服务器</w:t>
      </w:r>
      <w:r w:rsidR="00FC3122">
        <w:rPr>
          <w:rFonts w:hint="eastAsia"/>
        </w:rPr>
        <w:t>：</w:t>
      </w:r>
    </w:p>
    <w:p w:rsidR="00FC3122" w:rsidRPr="00FC3122" w:rsidRDefault="00A35833" w:rsidP="005C1277">
      <w:hyperlink r:id="rId8" w:history="1">
        <w:r w:rsidR="00EC689A" w:rsidRPr="00FE6582">
          <w:rPr>
            <w:rStyle w:val="a4"/>
          </w:rPr>
          <w:t>http://localhost:8000/get_access_token?info</w:t>
        </w:r>
      </w:hyperlink>
      <w:r w:rsidR="00FC3122">
        <w:t>=</w:t>
      </w:r>
      <w:r w:rsidR="00EC689A">
        <w:rPr>
          <w:rFonts w:hint="eastAsia"/>
        </w:rPr>
        <w:t>密文</w:t>
      </w:r>
    </w:p>
    <w:p w:rsidR="0057214D" w:rsidRDefault="0057214D" w:rsidP="005C1277">
      <w:r>
        <w:t>爬虫服务器接收</w:t>
      </w:r>
      <w:r>
        <w:rPr>
          <w:rFonts w:hint="eastAsia"/>
        </w:rPr>
        <w:t>到</w:t>
      </w:r>
      <w:r w:rsidR="001A5CBA">
        <w:t>加密的信息之后，根据</w:t>
      </w:r>
      <w:r w:rsidR="001A5CBA">
        <w:rPr>
          <w:rFonts w:hint="eastAsia"/>
        </w:rPr>
        <w:t>私</w:t>
      </w:r>
      <w:r>
        <w:t>钥进行解密，得</w:t>
      </w:r>
      <w:r>
        <w:rPr>
          <w:rFonts w:hint="eastAsia"/>
        </w:rPr>
        <w:t>到</w:t>
      </w:r>
      <w:r>
        <w:t>client id</w:t>
      </w:r>
      <w:r w:rsidR="00410E1A">
        <w:rPr>
          <w:rFonts w:hint="eastAsia"/>
        </w:rPr>
        <w:t>和</w:t>
      </w:r>
      <w:r w:rsidR="00410E1A">
        <w:t>client secret</w:t>
      </w:r>
      <w:r>
        <w:rPr>
          <w:rFonts w:hint="eastAsia"/>
        </w:rPr>
        <w:t>的</w:t>
      </w:r>
      <w:r w:rsidR="00410E1A">
        <w:t>明文</w:t>
      </w:r>
      <w:r w:rsidR="004E2391">
        <w:t>,</w:t>
      </w:r>
      <w:r w:rsidR="004E2391">
        <w:rPr>
          <w:rFonts w:hint="eastAsia"/>
        </w:rPr>
        <w:t xml:space="preserve"> </w:t>
      </w:r>
      <w:r w:rsidR="004E2391">
        <w:rPr>
          <w:rFonts w:hint="eastAsia"/>
        </w:rPr>
        <w:t>然后</w:t>
      </w:r>
      <w:r w:rsidR="004E2391">
        <w:rPr>
          <w:rFonts w:hint="eastAsia"/>
        </w:rPr>
        <w:t>post</w:t>
      </w:r>
      <w:r w:rsidR="004E2391">
        <w:t>请求</w:t>
      </w:r>
      <w:r w:rsidR="004E2391">
        <w:rPr>
          <w:rFonts w:hint="eastAsia"/>
        </w:rPr>
        <w:t>token</w:t>
      </w:r>
      <w:r w:rsidR="004E2391">
        <w:rPr>
          <w:rFonts w:hint="eastAsia"/>
        </w:rPr>
        <w:t>地址，</w:t>
      </w:r>
      <w:r w:rsidR="004E2391">
        <w:t>比如：</w:t>
      </w:r>
    </w:p>
    <w:p w:rsidR="004E2391" w:rsidRDefault="00A35833" w:rsidP="005C12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685C84" w:rsidRPr="00FE6582">
          <w:rPr>
            <w:rStyle w:val="a4"/>
            <w:rFonts w:ascii="Helvetica" w:hAnsi="Helvetica" w:cs="Helvetica"/>
            <w:sz w:val="18"/>
            <w:szCs w:val="18"/>
            <w:shd w:val="clear" w:color="auto" w:fill="FAFAFA"/>
          </w:rPr>
          <w:t>http://localhost:8000/o/token/?client_id=eQn7QNsmobaIdp1U7kSnHFHhCpvyC3rGlYHSFaBx&amp;grant_type=client_credentials&amp;client_secret=aO0bKWE2cE0Yg69Yp6lx7QwzjZwM6bCmlrcnC6xAunAABS27PQDDGSTWwx34jqwZ1VJ2C90WY0o7VuC413ICnwcHux27P5CzxjjPnwz0n9Hfufkf1NqvPq1jib4Rnqs7</w:t>
        </w:r>
      </w:hyperlink>
    </w:p>
    <w:p w:rsidR="0041160C" w:rsidRDefault="0041160C" w:rsidP="005C12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85C84" w:rsidRDefault="0041160C" w:rsidP="005C1277">
      <w:r>
        <w:rPr>
          <w:rFonts w:hint="eastAsia"/>
        </w:rPr>
        <w:t>得到</w:t>
      </w:r>
      <w:r>
        <w:t>返回带有</w:t>
      </w:r>
      <w:r>
        <w:t>access_token</w:t>
      </w:r>
      <w:r>
        <w:rPr>
          <w:rFonts w:hint="eastAsia"/>
        </w:rPr>
        <w:t>和</w:t>
      </w:r>
      <w:r w:rsidRPr="0041160C">
        <w:t>expires_in</w:t>
      </w:r>
      <w:r>
        <w:rPr>
          <w:rFonts w:hint="eastAsia"/>
        </w:rPr>
        <w:t>等</w:t>
      </w:r>
      <w:r>
        <w:t>信息：</w:t>
      </w:r>
    </w:p>
    <w:p w:rsidR="0041160C" w:rsidRDefault="0041160C" w:rsidP="005C1277">
      <w:r>
        <w:rPr>
          <w:noProof/>
        </w:rPr>
        <w:drawing>
          <wp:inline distT="0" distB="0" distL="0" distR="0" wp14:anchorId="715A9883" wp14:editId="184AD23D">
            <wp:extent cx="4123809" cy="11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84" w:rsidRDefault="00702D84" w:rsidP="005C1277">
      <w:r>
        <w:t>A</w:t>
      </w:r>
      <w:r>
        <w:rPr>
          <w:rFonts w:hint="eastAsia"/>
        </w:rPr>
        <w:t>ccess_</w:t>
      </w:r>
      <w:r>
        <w:t>token</w:t>
      </w:r>
      <w:r>
        <w:rPr>
          <w:rFonts w:hint="eastAsia"/>
        </w:rPr>
        <w:t>过期</w:t>
      </w:r>
      <w:r>
        <w:t>时间可以设置，建议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FC3122" w:rsidRDefault="00FC3122" w:rsidP="005C1277"/>
    <w:p w:rsidR="00FC3122" w:rsidRDefault="00FC3122" w:rsidP="005C1277">
      <w:r>
        <w:rPr>
          <w:rFonts w:hint="eastAsia"/>
        </w:rPr>
        <w:t>5</w:t>
      </w:r>
      <w:r>
        <w:rPr>
          <w:rFonts w:hint="eastAsia"/>
        </w:rPr>
        <w:t>、</w:t>
      </w:r>
      <w:r>
        <w:t>爬虫</w:t>
      </w:r>
      <w:r>
        <w:rPr>
          <w:rFonts w:hint="eastAsia"/>
        </w:rPr>
        <w:t>页面</w:t>
      </w:r>
      <w:r w:rsidR="00196AFA">
        <w:t>的处理。</w:t>
      </w:r>
      <w:r w:rsidR="00196AFA">
        <w:t>A</w:t>
      </w:r>
      <w:r w:rsidR="00196AFA">
        <w:rPr>
          <w:rFonts w:hint="eastAsia"/>
        </w:rPr>
        <w:t>pp</w:t>
      </w:r>
      <w:r w:rsidR="00196AFA">
        <w:t>中使用</w:t>
      </w:r>
      <w:r w:rsidR="00196AFA">
        <w:rPr>
          <w:rFonts w:hint="eastAsia"/>
        </w:rPr>
        <w:t>access_token</w:t>
      </w:r>
      <w:r w:rsidR="00196AFA">
        <w:rPr>
          <w:rFonts w:hint="eastAsia"/>
        </w:rPr>
        <w:t>打开页面</w:t>
      </w:r>
      <w:r w:rsidR="00196AFA">
        <w:t>之后，</w:t>
      </w:r>
      <w:r w:rsidR="00196AFA">
        <w:rPr>
          <w:rFonts w:hint="eastAsia"/>
        </w:rPr>
        <w:t>页面中</w:t>
      </w:r>
      <w:r w:rsidR="00196AFA">
        <w:t>需要获取</w:t>
      </w:r>
      <w:r w:rsidR="00196AFA">
        <w:rPr>
          <w:rFonts w:hint="eastAsia"/>
        </w:rPr>
        <w:t>access_token</w:t>
      </w:r>
      <w:r w:rsidR="00196AFA">
        <w:rPr>
          <w:rFonts w:hint="eastAsia"/>
        </w:rPr>
        <w:t>并</w:t>
      </w:r>
      <w:r w:rsidR="00196AFA">
        <w:t>一直使用带有</w:t>
      </w:r>
      <w:r w:rsidR="00196AFA">
        <w:rPr>
          <w:rFonts w:hint="eastAsia"/>
        </w:rPr>
        <w:t>access_token</w:t>
      </w:r>
      <w:r w:rsidR="00196AFA">
        <w:rPr>
          <w:rFonts w:hint="eastAsia"/>
        </w:rPr>
        <w:t>的</w:t>
      </w:r>
      <w:r w:rsidR="00196AFA">
        <w:t>请求</w:t>
      </w:r>
      <w:r w:rsidR="00196AFA">
        <w:rPr>
          <w:rFonts w:hint="eastAsia"/>
        </w:rPr>
        <w:t>头</w:t>
      </w:r>
      <w:r w:rsidR="00196AFA">
        <w:t>进行访问。</w:t>
      </w:r>
      <w:r w:rsidR="00841E16">
        <w:rPr>
          <w:rFonts w:hint="eastAsia"/>
        </w:rPr>
        <w:t>同时</w:t>
      </w:r>
      <w:r w:rsidR="00841E16">
        <w:t>，</w:t>
      </w:r>
      <w:r w:rsidR="00841E16">
        <w:rPr>
          <w:rFonts w:hint="eastAsia"/>
        </w:rPr>
        <w:t>爬虫</w:t>
      </w:r>
      <w:r w:rsidR="00841E16">
        <w:t>代码也需要做一些修改</w:t>
      </w:r>
      <w:r w:rsidR="0072500A">
        <w:rPr>
          <w:rFonts w:hint="eastAsia"/>
        </w:rPr>
        <w:t>，</w:t>
      </w:r>
      <w:r w:rsidR="0072500A">
        <w:t>凡是</w:t>
      </w:r>
      <w:r w:rsidR="0072500A">
        <w:rPr>
          <w:rFonts w:hint="eastAsia"/>
        </w:rPr>
        <w:t>需要</w:t>
      </w:r>
      <w:r w:rsidR="0072500A">
        <w:t>用</w:t>
      </w:r>
      <w:r w:rsidR="0072500A">
        <w:rPr>
          <w:rFonts w:hint="eastAsia"/>
        </w:rPr>
        <w:t>access_token</w:t>
      </w:r>
      <w:r w:rsidR="0072500A">
        <w:rPr>
          <w:rFonts w:hint="eastAsia"/>
        </w:rPr>
        <w:t>才能</w:t>
      </w:r>
      <w:r w:rsidR="0072500A">
        <w:t>访问到的请求代码，需要</w:t>
      </w:r>
      <w:r w:rsidR="0072500A">
        <w:rPr>
          <w:rFonts w:hint="eastAsia"/>
        </w:rPr>
        <w:t>继承</w:t>
      </w:r>
      <w:r w:rsidR="0072500A" w:rsidRPr="0072500A">
        <w:t>ProtectedResourceView</w:t>
      </w:r>
      <w:r w:rsidR="0072500A">
        <w:rPr>
          <w:rFonts w:hint="eastAsia"/>
        </w:rPr>
        <w:t>，</w:t>
      </w:r>
      <w:r w:rsidR="0072500A">
        <w:t>并实现其对应的</w:t>
      </w:r>
      <w:r w:rsidR="0072500A">
        <w:t>get</w:t>
      </w:r>
      <w:r w:rsidR="0072500A">
        <w:t>或者</w:t>
      </w:r>
      <w:r w:rsidR="0072500A">
        <w:t>post</w:t>
      </w:r>
      <w:r w:rsidR="0072500A">
        <w:t>方法</w:t>
      </w:r>
      <w:r w:rsidR="0072500A">
        <w:rPr>
          <w:rFonts w:hint="eastAsia"/>
        </w:rPr>
        <w:t>，比如</w:t>
      </w:r>
      <w:r w:rsidR="0072500A">
        <w:t>：</w:t>
      </w:r>
    </w:p>
    <w:p w:rsidR="0072500A" w:rsidRPr="0072500A" w:rsidRDefault="0072500A" w:rsidP="005C1277">
      <w:r>
        <w:rPr>
          <w:noProof/>
        </w:rPr>
        <w:drawing>
          <wp:inline distT="0" distB="0" distL="0" distR="0" wp14:anchorId="5CBAC45C" wp14:editId="5C0BAA5C">
            <wp:extent cx="3733333" cy="6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77" w:rsidRDefault="005C1277" w:rsidP="005C1277"/>
    <w:p w:rsidR="00F50E49" w:rsidRPr="00D41521" w:rsidRDefault="00E01B6A" w:rsidP="005C1277">
      <w:r>
        <w:rPr>
          <w:rFonts w:hint="eastAsia"/>
        </w:rPr>
        <w:t>特别</w:t>
      </w:r>
      <w:r w:rsidR="005C1277">
        <w:rPr>
          <w:rFonts w:hint="eastAsia"/>
        </w:rPr>
        <w:t>备注</w:t>
      </w:r>
      <w:r w:rsidR="005C1277">
        <w:t>：</w:t>
      </w:r>
      <w:r w:rsidR="00F50E49">
        <w:rPr>
          <w:rFonts w:hint="eastAsia"/>
        </w:rPr>
        <w:t>该</w:t>
      </w:r>
      <w:r w:rsidR="00F50E49">
        <w:t>方案主要问题要防止</w:t>
      </w:r>
      <w:r w:rsidR="00F50E49">
        <w:rPr>
          <w:rFonts w:hint="eastAsia"/>
        </w:rPr>
        <w:t>app</w:t>
      </w:r>
      <w:r w:rsidR="00F50E49">
        <w:t>被反编译</w:t>
      </w:r>
      <w:r w:rsidR="00153A5D">
        <w:rPr>
          <w:rFonts w:hint="eastAsia"/>
        </w:rPr>
        <w:t>而</w:t>
      </w:r>
      <w:r w:rsidR="00153A5D">
        <w:t>获取到私</w:t>
      </w:r>
      <w:r w:rsidR="00153A5D">
        <w:rPr>
          <w:rFonts w:hint="eastAsia"/>
        </w:rPr>
        <w:t>钥信息</w:t>
      </w:r>
      <w:r w:rsidR="00F50E49">
        <w:t>，</w:t>
      </w:r>
      <w:r w:rsidR="00F50E49">
        <w:rPr>
          <w:rFonts w:hint="eastAsia"/>
        </w:rPr>
        <w:t>采用</w:t>
      </w:r>
      <w:r w:rsidR="00795DC2">
        <w:rPr>
          <w:rFonts w:hint="eastAsia"/>
        </w:rPr>
        <w:t>代码</w:t>
      </w:r>
      <w:r w:rsidR="00F50E49">
        <w:t>混淆和</w:t>
      </w:r>
      <w:r w:rsidR="00F50E49">
        <w:rPr>
          <w:rFonts w:hint="eastAsia"/>
        </w:rPr>
        <w:t>360</w:t>
      </w:r>
      <w:r w:rsidR="00F50E49">
        <w:rPr>
          <w:rFonts w:hint="eastAsia"/>
        </w:rPr>
        <w:t>加固</w:t>
      </w:r>
      <w:r w:rsidR="00654EF1">
        <w:t>可以从一定程度上</w:t>
      </w:r>
      <w:r w:rsidR="00654EF1">
        <w:rPr>
          <w:rFonts w:hint="eastAsia"/>
        </w:rPr>
        <w:t>改善</w:t>
      </w:r>
      <w:r w:rsidR="00654EF1">
        <w:t>app</w:t>
      </w:r>
      <w:r w:rsidR="00654EF1">
        <w:t>被反编译的</w:t>
      </w:r>
      <w:r w:rsidR="00F50E49">
        <w:t>问题。</w:t>
      </w:r>
    </w:p>
    <w:sectPr w:rsidR="00F50E49" w:rsidRPr="00D41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329A1"/>
    <w:multiLevelType w:val="hybridMultilevel"/>
    <w:tmpl w:val="88FA65CA"/>
    <w:lvl w:ilvl="0" w:tplc="0AA6CD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B3"/>
    <w:rsid w:val="000A79A1"/>
    <w:rsid w:val="0011458A"/>
    <w:rsid w:val="00153A5D"/>
    <w:rsid w:val="00153CCA"/>
    <w:rsid w:val="00165BF9"/>
    <w:rsid w:val="00190FFF"/>
    <w:rsid w:val="00196AFA"/>
    <w:rsid w:val="001A5CBA"/>
    <w:rsid w:val="001B2897"/>
    <w:rsid w:val="00232C44"/>
    <w:rsid w:val="00287CD0"/>
    <w:rsid w:val="002B00EB"/>
    <w:rsid w:val="002D77B3"/>
    <w:rsid w:val="002E55F3"/>
    <w:rsid w:val="00316BAC"/>
    <w:rsid w:val="00327B86"/>
    <w:rsid w:val="00382438"/>
    <w:rsid w:val="003C0273"/>
    <w:rsid w:val="003D4A3B"/>
    <w:rsid w:val="00410E1A"/>
    <w:rsid w:val="0041160C"/>
    <w:rsid w:val="004361F0"/>
    <w:rsid w:val="00452E5E"/>
    <w:rsid w:val="00454608"/>
    <w:rsid w:val="004A0EC9"/>
    <w:rsid w:val="004B51E6"/>
    <w:rsid w:val="004B62D6"/>
    <w:rsid w:val="004E2391"/>
    <w:rsid w:val="004F00A3"/>
    <w:rsid w:val="004F28F8"/>
    <w:rsid w:val="005566EB"/>
    <w:rsid w:val="0057214D"/>
    <w:rsid w:val="005737B1"/>
    <w:rsid w:val="00593605"/>
    <w:rsid w:val="005A4471"/>
    <w:rsid w:val="005C1277"/>
    <w:rsid w:val="0064145F"/>
    <w:rsid w:val="00654EF1"/>
    <w:rsid w:val="00665D5E"/>
    <w:rsid w:val="00685C84"/>
    <w:rsid w:val="006F1896"/>
    <w:rsid w:val="006F2EF3"/>
    <w:rsid w:val="00701B6D"/>
    <w:rsid w:val="00702D84"/>
    <w:rsid w:val="00721BB3"/>
    <w:rsid w:val="00723B79"/>
    <w:rsid w:val="0072500A"/>
    <w:rsid w:val="00752B38"/>
    <w:rsid w:val="00795DC2"/>
    <w:rsid w:val="007F2F75"/>
    <w:rsid w:val="00841E16"/>
    <w:rsid w:val="00857B51"/>
    <w:rsid w:val="0089678E"/>
    <w:rsid w:val="008A5B2A"/>
    <w:rsid w:val="008D1D9A"/>
    <w:rsid w:val="0091377B"/>
    <w:rsid w:val="00921EDF"/>
    <w:rsid w:val="0092473E"/>
    <w:rsid w:val="00926E89"/>
    <w:rsid w:val="00927347"/>
    <w:rsid w:val="009853E8"/>
    <w:rsid w:val="009A3529"/>
    <w:rsid w:val="009F229C"/>
    <w:rsid w:val="00A14257"/>
    <w:rsid w:val="00A35833"/>
    <w:rsid w:val="00A80FF0"/>
    <w:rsid w:val="00AB796F"/>
    <w:rsid w:val="00AD54CD"/>
    <w:rsid w:val="00B8570D"/>
    <w:rsid w:val="00B905BA"/>
    <w:rsid w:val="00BB1465"/>
    <w:rsid w:val="00BD0D69"/>
    <w:rsid w:val="00BE434D"/>
    <w:rsid w:val="00C366AC"/>
    <w:rsid w:val="00C46BCF"/>
    <w:rsid w:val="00C74EAC"/>
    <w:rsid w:val="00D41521"/>
    <w:rsid w:val="00D671AF"/>
    <w:rsid w:val="00DA4FC4"/>
    <w:rsid w:val="00DA4FDF"/>
    <w:rsid w:val="00DE57AC"/>
    <w:rsid w:val="00E01B6A"/>
    <w:rsid w:val="00E10EA1"/>
    <w:rsid w:val="00E24761"/>
    <w:rsid w:val="00E47C8A"/>
    <w:rsid w:val="00E519D6"/>
    <w:rsid w:val="00EC1F7E"/>
    <w:rsid w:val="00EC689A"/>
    <w:rsid w:val="00F50E49"/>
    <w:rsid w:val="00F83A78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D4D64-E7E8-422A-8FFA-6E60A057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6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F2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28F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85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get_access_token?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00/o/token/?client_id=eQn7QNsmobaIdp1U7kSnHFHhCpvyC3rGlYHSFaBx&amp;grant_type=client_credentials&amp;client_secret=aO0bKWE2cE0Yg69Yp6lx7QwzjZwM6bCmlrcnC6xAunAABS27PQDDGSTWwx34jqwZ1VJ2C90WY0o7VuC413ICnwcHux27P5CzxjjPnwz0n9Hfufkf1NqvPq1jib4Rnqs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10C8-6AD4-45D5-8EA3-0F5B88444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96</cp:revision>
  <dcterms:created xsi:type="dcterms:W3CDTF">2017-09-27T07:59:00Z</dcterms:created>
  <dcterms:modified xsi:type="dcterms:W3CDTF">2017-10-10T10:04:00Z</dcterms:modified>
</cp:coreProperties>
</file>