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jc w:val="center"/>
        <w:rPr>
          <w:rFonts w:ascii="Times New Roman"/>
          <w:sz w:val="20"/>
        </w:rPr>
      </w:pPr>
      <w:r>
        <w:rPr>
          <w:rFonts w:ascii="Times New Roman"/>
          <w:noProof/>
          <w:sz w:val="20"/>
        </w:rPr>
        <w:drawing>
          <wp:inline distT="0" distB="0" distL="0" distR="0">
            <wp:extent cx="2287732" cy="536205"/>
            <wp:effectExtent l="19050" t="0" r="0" b="0"/>
            <wp:docPr id="12" name="image1.png"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86712" cy="535966"/>
                    </a:xfrm>
                    <a:prstGeom prst="rect">
                      <a:avLst/>
                    </a:prstGeom>
                  </pic:spPr>
                </pic:pic>
              </a:graphicData>
            </a:graphic>
          </wp:inline>
        </w:drawing>
      </w:r>
    </w:p>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spacing w:before="11"/>
        <w:rPr>
          <w:rFonts w:ascii="Times New Roman"/>
          <w:sz w:val="15"/>
        </w:rPr>
      </w:pPr>
    </w:p>
    <w:p w:rsidR="00BE5CD2" w:rsidRDefault="00BE5CD2" w:rsidP="00BF5FD8">
      <w:pPr>
        <w:pStyle w:val="a5"/>
        <w:rPr>
          <w:rFonts w:ascii="Times New Roman"/>
          <w:sz w:val="20"/>
        </w:rPr>
      </w:pPr>
    </w:p>
    <w:p w:rsidR="00BE5CD2" w:rsidRPr="00BF5FD8" w:rsidRDefault="00F064D0" w:rsidP="00CA033B">
      <w:pPr>
        <w:pStyle w:val="Heading1"/>
        <w:spacing w:before="30" w:line="184" w:lineRule="auto"/>
        <w:ind w:leftChars="-41" w:left="221" w:rightChars="141" w:right="310" w:hanging="311"/>
        <w:jc w:val="right"/>
        <w:rPr>
          <w:spacing w:val="74"/>
        </w:rPr>
      </w:pPr>
      <w:bookmarkStart w:id="0" w:name="_Toc76752011"/>
      <w:r w:rsidRPr="00BF5FD8">
        <w:rPr>
          <w:spacing w:val="74"/>
        </w:rPr>
        <w:t>微波电路计算机辅助分析与设计</w:t>
      </w:r>
      <w:bookmarkEnd w:id="0"/>
    </w:p>
    <w:p w:rsidR="00BE5CD2" w:rsidRDefault="00BE5CD2" w:rsidP="000D67FC">
      <w:pPr>
        <w:pStyle w:val="Heading1"/>
        <w:spacing w:before="30" w:line="184" w:lineRule="auto"/>
        <w:ind w:leftChars="67" w:left="147" w:rightChars="1170" w:right="2574" w:firstLineChars="441" w:firstLine="2478"/>
        <w:jc w:val="right"/>
      </w:pPr>
      <w:bookmarkStart w:id="1" w:name="_Toc76752012"/>
      <w:r>
        <w:rPr>
          <w:spacing w:val="61"/>
        </w:rPr>
        <w:t>小组作业报告</w:t>
      </w:r>
      <w:bookmarkEnd w:id="1"/>
    </w:p>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rPr>
          <w:rFonts w:ascii="Times New Roman"/>
          <w:sz w:val="20"/>
        </w:rPr>
      </w:pPr>
    </w:p>
    <w:p w:rsidR="00BE5CD2" w:rsidRDefault="00BE5CD2" w:rsidP="00BE5CD2">
      <w:pPr>
        <w:pStyle w:val="a5"/>
        <w:rPr>
          <w:rFonts w:ascii="Times New Roman"/>
          <w:sz w:val="16"/>
        </w:rPr>
      </w:pPr>
    </w:p>
    <w:p w:rsidR="00BE5CD2" w:rsidRDefault="00BE5CD2" w:rsidP="00BE5CD2">
      <w:pPr>
        <w:pStyle w:val="a5"/>
        <w:rPr>
          <w:rFonts w:ascii="微软雅黑"/>
          <w:b/>
          <w:sz w:val="20"/>
        </w:rPr>
      </w:pPr>
    </w:p>
    <w:p w:rsidR="00BE5CD2" w:rsidRDefault="00BE5CD2" w:rsidP="00BE5CD2">
      <w:pPr>
        <w:pStyle w:val="a5"/>
        <w:rPr>
          <w:rFonts w:ascii="微软雅黑"/>
          <w:b/>
          <w:sz w:val="20"/>
        </w:rPr>
      </w:pPr>
    </w:p>
    <w:p w:rsidR="00BE5CD2" w:rsidRDefault="00BE5CD2" w:rsidP="00BE5CD2">
      <w:pPr>
        <w:pStyle w:val="a5"/>
        <w:rPr>
          <w:rFonts w:ascii="微软雅黑"/>
          <w:b/>
          <w:sz w:val="20"/>
        </w:rPr>
      </w:pPr>
    </w:p>
    <w:tbl>
      <w:tblPr>
        <w:tblStyle w:val="TableNormal"/>
        <w:tblW w:w="0" w:type="auto"/>
        <w:tblInd w:w="1337" w:type="dxa"/>
        <w:tblLayout w:type="fixed"/>
        <w:tblLook w:val="04A0"/>
      </w:tblPr>
      <w:tblGrid>
        <w:gridCol w:w="450"/>
        <w:gridCol w:w="500"/>
        <w:gridCol w:w="500"/>
        <w:gridCol w:w="491"/>
        <w:gridCol w:w="4802"/>
      </w:tblGrid>
      <w:tr w:rsidR="00BE5CD2" w:rsidTr="00450F45">
        <w:trPr>
          <w:trHeight w:val="478"/>
        </w:trPr>
        <w:tc>
          <w:tcPr>
            <w:tcW w:w="450" w:type="dxa"/>
          </w:tcPr>
          <w:p w:rsidR="00BE5CD2" w:rsidRDefault="00BE5CD2" w:rsidP="00450F45">
            <w:pPr>
              <w:pStyle w:val="TableParagraph"/>
              <w:spacing w:before="0" w:line="424" w:lineRule="exact"/>
              <w:jc w:val="left"/>
              <w:rPr>
                <w:b/>
                <w:sz w:val="30"/>
                <w:u w:val="none"/>
              </w:rPr>
            </w:pPr>
          </w:p>
        </w:tc>
        <w:tc>
          <w:tcPr>
            <w:tcW w:w="500" w:type="dxa"/>
          </w:tcPr>
          <w:p w:rsidR="00BE5CD2" w:rsidRDefault="00BE5CD2" w:rsidP="00450F45">
            <w:pPr>
              <w:pStyle w:val="TableParagraph"/>
              <w:spacing w:before="0" w:line="424" w:lineRule="exact"/>
              <w:ind w:right="1"/>
              <w:rPr>
                <w:b/>
                <w:sz w:val="30"/>
                <w:u w:val="none"/>
              </w:rPr>
            </w:pPr>
          </w:p>
        </w:tc>
        <w:tc>
          <w:tcPr>
            <w:tcW w:w="500" w:type="dxa"/>
          </w:tcPr>
          <w:p w:rsidR="00BE5CD2" w:rsidRDefault="00BE5CD2" w:rsidP="00450F45">
            <w:pPr>
              <w:pStyle w:val="TableParagraph"/>
              <w:spacing w:before="0" w:line="424" w:lineRule="exact"/>
              <w:ind w:right="1"/>
              <w:rPr>
                <w:b/>
                <w:sz w:val="30"/>
                <w:u w:val="none"/>
              </w:rPr>
            </w:pPr>
          </w:p>
        </w:tc>
        <w:tc>
          <w:tcPr>
            <w:tcW w:w="491" w:type="dxa"/>
          </w:tcPr>
          <w:p w:rsidR="00BE5CD2" w:rsidRDefault="00BE5CD2" w:rsidP="00450F45">
            <w:pPr>
              <w:pStyle w:val="TableParagraph"/>
              <w:spacing w:before="0" w:line="424" w:lineRule="exact"/>
              <w:ind w:left="5"/>
              <w:rPr>
                <w:b/>
                <w:sz w:val="30"/>
                <w:u w:val="none"/>
              </w:rPr>
            </w:pPr>
          </w:p>
        </w:tc>
        <w:tc>
          <w:tcPr>
            <w:tcW w:w="4802" w:type="dxa"/>
          </w:tcPr>
          <w:p w:rsidR="00BE5CD2" w:rsidRDefault="00BE5CD2" w:rsidP="00450F45">
            <w:pPr>
              <w:pStyle w:val="TableParagraph"/>
              <w:tabs>
                <w:tab w:val="left" w:pos="1123"/>
                <w:tab w:val="left" w:pos="4635"/>
              </w:tabs>
              <w:ind w:right="22"/>
              <w:rPr>
                <w:b/>
                <w:sz w:val="30"/>
                <w:u w:val="none"/>
              </w:rPr>
            </w:pPr>
          </w:p>
        </w:tc>
      </w:tr>
      <w:tr w:rsidR="00BE5CD2" w:rsidTr="00450F45">
        <w:trPr>
          <w:trHeight w:val="478"/>
        </w:trPr>
        <w:tc>
          <w:tcPr>
            <w:tcW w:w="450" w:type="dxa"/>
          </w:tcPr>
          <w:p w:rsidR="00BE5CD2" w:rsidRDefault="00BE5CD2" w:rsidP="00450F45">
            <w:pPr>
              <w:pStyle w:val="TableParagraph"/>
              <w:spacing w:before="0" w:line="424" w:lineRule="exact"/>
              <w:jc w:val="left"/>
              <w:rPr>
                <w:b/>
                <w:sz w:val="30"/>
                <w:u w:val="none"/>
              </w:rPr>
            </w:pPr>
            <w:r>
              <w:rPr>
                <w:b/>
                <w:sz w:val="30"/>
                <w:u w:val="none"/>
              </w:rPr>
              <w:t>课</w:t>
            </w:r>
          </w:p>
        </w:tc>
        <w:tc>
          <w:tcPr>
            <w:tcW w:w="500" w:type="dxa"/>
          </w:tcPr>
          <w:p w:rsidR="00BE5CD2" w:rsidRDefault="00BE5CD2" w:rsidP="00BF5FD8">
            <w:pPr>
              <w:pStyle w:val="TableParagraph"/>
              <w:spacing w:before="0" w:line="424" w:lineRule="exact"/>
              <w:ind w:right="1" w:firstLineChars="50" w:firstLine="150"/>
              <w:jc w:val="left"/>
              <w:rPr>
                <w:b/>
                <w:sz w:val="30"/>
                <w:u w:val="none"/>
              </w:rPr>
            </w:pPr>
            <w:r>
              <w:rPr>
                <w:b/>
                <w:sz w:val="30"/>
                <w:u w:val="none"/>
              </w:rPr>
              <w:t>题</w:t>
            </w:r>
          </w:p>
        </w:tc>
        <w:tc>
          <w:tcPr>
            <w:tcW w:w="500" w:type="dxa"/>
          </w:tcPr>
          <w:p w:rsidR="00BE5CD2" w:rsidRDefault="00BE5CD2" w:rsidP="00450F45">
            <w:pPr>
              <w:pStyle w:val="TableParagraph"/>
              <w:spacing w:before="0" w:line="424" w:lineRule="exact"/>
              <w:ind w:right="1"/>
              <w:rPr>
                <w:b/>
                <w:sz w:val="30"/>
                <w:u w:val="none"/>
              </w:rPr>
            </w:pPr>
            <w:r>
              <w:rPr>
                <w:b/>
                <w:sz w:val="30"/>
                <w:u w:val="none"/>
              </w:rPr>
              <w:t>名</w:t>
            </w:r>
          </w:p>
        </w:tc>
        <w:tc>
          <w:tcPr>
            <w:tcW w:w="491" w:type="dxa"/>
          </w:tcPr>
          <w:p w:rsidR="00BE5CD2" w:rsidRDefault="00BE5CD2" w:rsidP="00450F45">
            <w:pPr>
              <w:pStyle w:val="TableParagraph"/>
              <w:spacing w:before="0" w:line="424" w:lineRule="exact"/>
              <w:ind w:left="5"/>
              <w:rPr>
                <w:b/>
                <w:sz w:val="30"/>
                <w:u w:val="none"/>
              </w:rPr>
            </w:pPr>
            <w:r>
              <w:rPr>
                <w:b/>
                <w:sz w:val="30"/>
                <w:u w:val="none"/>
              </w:rPr>
              <w:t>称</w:t>
            </w:r>
            <w:r>
              <w:rPr>
                <w:rFonts w:hint="eastAsia"/>
                <w:b/>
                <w:sz w:val="30"/>
                <w:u w:val="none"/>
              </w:rPr>
              <w:t xml:space="preserve">   </w:t>
            </w:r>
          </w:p>
        </w:tc>
        <w:tc>
          <w:tcPr>
            <w:tcW w:w="4802" w:type="dxa"/>
          </w:tcPr>
          <w:p w:rsidR="00BE5CD2" w:rsidRPr="00C93965" w:rsidRDefault="00BE5CD2" w:rsidP="00450F45">
            <w:pPr>
              <w:pStyle w:val="TableParagraph"/>
              <w:tabs>
                <w:tab w:val="left" w:pos="1123"/>
                <w:tab w:val="left" w:pos="4635"/>
              </w:tabs>
              <w:ind w:right="22"/>
              <w:rPr>
                <w:b/>
                <w:sz w:val="30"/>
                <w:u w:val="none"/>
                <w:lang w:eastAsia="zh-CN"/>
              </w:rPr>
            </w:pPr>
            <w:r w:rsidRPr="00C93965">
              <w:rPr>
                <w:b/>
                <w:sz w:val="30"/>
                <w:u w:val="thick"/>
                <w:lang w:eastAsia="zh-CN"/>
              </w:rPr>
              <w:t>准静态场法和谱域法分析计算标准</w:t>
            </w:r>
            <w:r w:rsidRPr="00C93965">
              <w:rPr>
                <w:rFonts w:hint="eastAsia"/>
                <w:b/>
                <w:sz w:val="30"/>
                <w:u w:val="thick"/>
                <w:lang w:eastAsia="zh-CN"/>
              </w:rPr>
              <w:t xml:space="preserve">   </w:t>
            </w:r>
            <w:r w:rsidRPr="00C93965">
              <w:rPr>
                <w:b/>
                <w:sz w:val="30"/>
                <w:u w:val="thick"/>
                <w:lang w:eastAsia="zh-CN"/>
              </w:rPr>
              <w:t>微带线的特性</w:t>
            </w:r>
          </w:p>
        </w:tc>
      </w:tr>
      <w:tr w:rsidR="00BE5CD2" w:rsidTr="00450F45">
        <w:tblPrEx>
          <w:tblLook w:val="01E0"/>
        </w:tblPrEx>
        <w:trPr>
          <w:trHeight w:val="624"/>
        </w:trPr>
        <w:tc>
          <w:tcPr>
            <w:tcW w:w="450" w:type="dxa"/>
          </w:tcPr>
          <w:p w:rsidR="00BE5CD2" w:rsidRDefault="00BE5CD2" w:rsidP="00450F45">
            <w:pPr>
              <w:pStyle w:val="TableParagraph"/>
              <w:ind w:left="50"/>
              <w:jc w:val="left"/>
              <w:rPr>
                <w:b/>
                <w:sz w:val="30"/>
                <w:u w:val="none"/>
              </w:rPr>
            </w:pPr>
            <w:r>
              <w:rPr>
                <w:b/>
                <w:sz w:val="30"/>
                <w:u w:val="none"/>
              </w:rPr>
              <w:t>学</w:t>
            </w:r>
          </w:p>
        </w:tc>
        <w:tc>
          <w:tcPr>
            <w:tcW w:w="500" w:type="dxa"/>
          </w:tcPr>
          <w:p w:rsidR="00BE5CD2" w:rsidRDefault="00BE5CD2" w:rsidP="00450F45">
            <w:pPr>
              <w:pStyle w:val="TableParagraph"/>
              <w:spacing w:before="0"/>
              <w:jc w:val="left"/>
              <w:rPr>
                <w:rFonts w:ascii="Times New Roman"/>
                <w:sz w:val="32"/>
                <w:u w:val="none"/>
              </w:rPr>
            </w:pPr>
          </w:p>
        </w:tc>
        <w:tc>
          <w:tcPr>
            <w:tcW w:w="500" w:type="dxa"/>
          </w:tcPr>
          <w:p w:rsidR="00BE5CD2" w:rsidRDefault="00BE5CD2" w:rsidP="00450F45">
            <w:pPr>
              <w:pStyle w:val="TableParagraph"/>
              <w:spacing w:before="0"/>
              <w:jc w:val="left"/>
              <w:rPr>
                <w:rFonts w:ascii="Times New Roman"/>
                <w:sz w:val="32"/>
                <w:u w:val="none"/>
              </w:rPr>
            </w:pPr>
          </w:p>
        </w:tc>
        <w:tc>
          <w:tcPr>
            <w:tcW w:w="491" w:type="dxa"/>
          </w:tcPr>
          <w:p w:rsidR="00BE5CD2" w:rsidRDefault="00BE5CD2" w:rsidP="00450F45">
            <w:pPr>
              <w:pStyle w:val="TableParagraph"/>
              <w:ind w:left="63"/>
              <w:rPr>
                <w:b/>
                <w:sz w:val="30"/>
                <w:u w:val="none"/>
              </w:rPr>
            </w:pPr>
            <w:r>
              <w:rPr>
                <w:b/>
                <w:sz w:val="30"/>
                <w:u w:val="none"/>
              </w:rPr>
              <w:t>号</w:t>
            </w:r>
          </w:p>
        </w:tc>
        <w:tc>
          <w:tcPr>
            <w:tcW w:w="4802" w:type="dxa"/>
          </w:tcPr>
          <w:p w:rsidR="00BE5CD2" w:rsidRDefault="00BE5CD2" w:rsidP="00450F45">
            <w:pPr>
              <w:pStyle w:val="TableParagraph"/>
              <w:tabs>
                <w:tab w:val="left" w:pos="1123"/>
                <w:tab w:val="left" w:pos="4635"/>
              </w:tabs>
              <w:ind w:right="22"/>
              <w:rPr>
                <w:b/>
                <w:sz w:val="30"/>
                <w:u w:val="none"/>
              </w:rPr>
            </w:pPr>
            <w:r>
              <w:rPr>
                <w:rFonts w:ascii="Times New Roman" w:eastAsia="Times New Roman"/>
                <w:b/>
                <w:sz w:val="30"/>
                <w:u w:val="thick"/>
              </w:rPr>
              <w:t xml:space="preserve"> </w:t>
            </w:r>
            <w:r>
              <w:rPr>
                <w:rFonts w:ascii="Times New Roman" w:eastAsia="Times New Roman"/>
                <w:b/>
                <w:sz w:val="30"/>
                <w:u w:val="thick"/>
              </w:rPr>
              <w:tab/>
            </w:r>
            <w:r>
              <w:rPr>
                <w:b/>
                <w:sz w:val="30"/>
                <w:u w:val="thick"/>
              </w:rPr>
              <w:tab/>
            </w:r>
          </w:p>
        </w:tc>
      </w:tr>
      <w:tr w:rsidR="00BE5CD2" w:rsidTr="00450F45">
        <w:tblPrEx>
          <w:tblLook w:val="01E0"/>
        </w:tblPrEx>
        <w:trPr>
          <w:trHeight w:val="623"/>
        </w:trPr>
        <w:tc>
          <w:tcPr>
            <w:tcW w:w="450" w:type="dxa"/>
          </w:tcPr>
          <w:p w:rsidR="00BE5CD2" w:rsidRDefault="00BE5CD2" w:rsidP="00450F45">
            <w:pPr>
              <w:pStyle w:val="TableParagraph"/>
              <w:ind w:left="50"/>
              <w:jc w:val="left"/>
              <w:rPr>
                <w:b/>
                <w:sz w:val="30"/>
                <w:u w:val="none"/>
              </w:rPr>
            </w:pPr>
            <w:r>
              <w:rPr>
                <w:b/>
                <w:sz w:val="30"/>
                <w:u w:val="none"/>
              </w:rPr>
              <w:t>姓</w:t>
            </w:r>
          </w:p>
        </w:tc>
        <w:tc>
          <w:tcPr>
            <w:tcW w:w="500" w:type="dxa"/>
          </w:tcPr>
          <w:p w:rsidR="00BE5CD2" w:rsidRDefault="00BE5CD2" w:rsidP="00450F45">
            <w:pPr>
              <w:pStyle w:val="TableParagraph"/>
              <w:spacing w:before="0"/>
              <w:jc w:val="left"/>
              <w:rPr>
                <w:rFonts w:ascii="Times New Roman"/>
                <w:sz w:val="32"/>
                <w:u w:val="none"/>
              </w:rPr>
            </w:pPr>
          </w:p>
        </w:tc>
        <w:tc>
          <w:tcPr>
            <w:tcW w:w="500" w:type="dxa"/>
          </w:tcPr>
          <w:p w:rsidR="00BE5CD2" w:rsidRDefault="00BE5CD2" w:rsidP="00450F45">
            <w:pPr>
              <w:pStyle w:val="TableParagraph"/>
              <w:spacing w:before="0"/>
              <w:jc w:val="left"/>
              <w:rPr>
                <w:rFonts w:ascii="Times New Roman"/>
                <w:sz w:val="32"/>
                <w:u w:val="none"/>
              </w:rPr>
            </w:pPr>
          </w:p>
        </w:tc>
        <w:tc>
          <w:tcPr>
            <w:tcW w:w="491" w:type="dxa"/>
          </w:tcPr>
          <w:p w:rsidR="00BE5CD2" w:rsidRDefault="00BE5CD2" w:rsidP="00450F45">
            <w:pPr>
              <w:pStyle w:val="TableParagraph"/>
              <w:ind w:left="34"/>
              <w:rPr>
                <w:b/>
                <w:sz w:val="30"/>
                <w:u w:val="none"/>
              </w:rPr>
            </w:pPr>
            <w:r>
              <w:rPr>
                <w:b/>
                <w:sz w:val="30"/>
                <w:u w:val="none"/>
              </w:rPr>
              <w:t>名</w:t>
            </w:r>
          </w:p>
        </w:tc>
        <w:tc>
          <w:tcPr>
            <w:tcW w:w="4802" w:type="dxa"/>
          </w:tcPr>
          <w:p w:rsidR="00BE5CD2" w:rsidRDefault="00BE5CD2" w:rsidP="00450F45">
            <w:pPr>
              <w:pStyle w:val="TableParagraph"/>
              <w:tabs>
                <w:tab w:val="left" w:pos="1123"/>
                <w:tab w:val="left" w:pos="4635"/>
              </w:tabs>
              <w:ind w:right="22"/>
              <w:rPr>
                <w:b/>
                <w:sz w:val="30"/>
                <w:u w:val="none"/>
              </w:rPr>
            </w:pPr>
            <w:r>
              <w:rPr>
                <w:rFonts w:ascii="Times New Roman" w:eastAsia="Times New Roman"/>
                <w:b/>
                <w:sz w:val="30"/>
                <w:u w:val="thick"/>
              </w:rPr>
              <w:t xml:space="preserve"> </w:t>
            </w:r>
            <w:r>
              <w:rPr>
                <w:rFonts w:ascii="Times New Roman" w:eastAsia="Times New Roman"/>
                <w:b/>
                <w:sz w:val="30"/>
                <w:u w:val="thick"/>
              </w:rPr>
              <w:tab/>
            </w:r>
            <w:r>
              <w:rPr>
                <w:b/>
                <w:sz w:val="30"/>
                <w:u w:val="thick"/>
              </w:rPr>
              <w:tab/>
            </w:r>
          </w:p>
        </w:tc>
      </w:tr>
      <w:tr w:rsidR="00BE5CD2" w:rsidTr="00450F45">
        <w:tblPrEx>
          <w:tblLook w:val="01E0"/>
        </w:tblPrEx>
        <w:trPr>
          <w:trHeight w:val="624"/>
        </w:trPr>
        <w:tc>
          <w:tcPr>
            <w:tcW w:w="450" w:type="dxa"/>
          </w:tcPr>
          <w:p w:rsidR="00BE5CD2" w:rsidRDefault="00BE5CD2" w:rsidP="00450F45">
            <w:pPr>
              <w:pStyle w:val="TableParagraph"/>
              <w:ind w:left="50"/>
              <w:jc w:val="left"/>
              <w:rPr>
                <w:b/>
                <w:sz w:val="30"/>
                <w:u w:val="none"/>
              </w:rPr>
            </w:pPr>
            <w:r>
              <w:rPr>
                <w:b/>
                <w:sz w:val="30"/>
                <w:u w:val="none"/>
              </w:rPr>
              <w:t>班</w:t>
            </w:r>
          </w:p>
        </w:tc>
        <w:tc>
          <w:tcPr>
            <w:tcW w:w="500" w:type="dxa"/>
          </w:tcPr>
          <w:p w:rsidR="00BE5CD2" w:rsidRDefault="00BE5CD2" w:rsidP="00450F45">
            <w:pPr>
              <w:pStyle w:val="TableParagraph"/>
              <w:spacing w:before="0"/>
              <w:jc w:val="left"/>
              <w:rPr>
                <w:rFonts w:ascii="Times New Roman"/>
                <w:sz w:val="32"/>
                <w:u w:val="none"/>
              </w:rPr>
            </w:pPr>
          </w:p>
        </w:tc>
        <w:tc>
          <w:tcPr>
            <w:tcW w:w="500" w:type="dxa"/>
          </w:tcPr>
          <w:p w:rsidR="00BE5CD2" w:rsidRDefault="00BE5CD2" w:rsidP="00450F45">
            <w:pPr>
              <w:pStyle w:val="TableParagraph"/>
              <w:spacing w:before="0"/>
              <w:jc w:val="left"/>
              <w:rPr>
                <w:rFonts w:ascii="Times New Roman"/>
                <w:sz w:val="32"/>
                <w:u w:val="none"/>
              </w:rPr>
            </w:pPr>
          </w:p>
        </w:tc>
        <w:tc>
          <w:tcPr>
            <w:tcW w:w="491" w:type="dxa"/>
          </w:tcPr>
          <w:p w:rsidR="00BE5CD2" w:rsidRDefault="00BE5CD2" w:rsidP="00450F45">
            <w:pPr>
              <w:pStyle w:val="TableParagraph"/>
              <w:ind w:left="15"/>
              <w:rPr>
                <w:b/>
                <w:sz w:val="30"/>
                <w:u w:val="none"/>
              </w:rPr>
            </w:pPr>
            <w:r>
              <w:rPr>
                <w:b/>
                <w:sz w:val="30"/>
                <w:u w:val="none"/>
              </w:rPr>
              <w:t>级</w:t>
            </w:r>
          </w:p>
        </w:tc>
        <w:tc>
          <w:tcPr>
            <w:tcW w:w="4802" w:type="dxa"/>
          </w:tcPr>
          <w:p w:rsidR="00BE5CD2" w:rsidRDefault="00BE5CD2" w:rsidP="00450F45">
            <w:pPr>
              <w:pStyle w:val="TableParagraph"/>
              <w:tabs>
                <w:tab w:val="left" w:pos="1194"/>
                <w:tab w:val="left" w:pos="4678"/>
              </w:tabs>
              <w:ind w:left="2"/>
              <w:rPr>
                <w:b/>
                <w:sz w:val="30"/>
                <w:u w:val="none"/>
              </w:rPr>
            </w:pPr>
            <w:r>
              <w:rPr>
                <w:rFonts w:ascii="Times New Roman" w:eastAsia="Times New Roman"/>
                <w:b/>
                <w:sz w:val="30"/>
                <w:u w:val="thick"/>
              </w:rPr>
              <w:t xml:space="preserve"> </w:t>
            </w:r>
            <w:r>
              <w:rPr>
                <w:rFonts w:ascii="Times New Roman" w:eastAsia="Times New Roman"/>
                <w:b/>
                <w:sz w:val="30"/>
                <w:u w:val="thick"/>
              </w:rPr>
              <w:tab/>
            </w:r>
            <w:r>
              <w:rPr>
                <w:b/>
                <w:sz w:val="30"/>
                <w:u w:val="thick"/>
              </w:rPr>
              <w:t>电磁</w:t>
            </w:r>
            <w:r>
              <w:rPr>
                <w:b/>
                <w:spacing w:val="-11"/>
                <w:sz w:val="30"/>
                <w:u w:val="thick"/>
              </w:rPr>
              <w:t xml:space="preserve"> </w:t>
            </w:r>
            <w:r>
              <w:rPr>
                <w:rFonts w:ascii="Times New Roman" w:eastAsia="Times New Roman"/>
                <w:b/>
                <w:sz w:val="30"/>
                <w:u w:val="thick"/>
              </w:rPr>
              <w:t>1802</w:t>
            </w:r>
            <w:r>
              <w:rPr>
                <w:rFonts w:ascii="Times New Roman" w:eastAsia="Times New Roman"/>
                <w:b/>
                <w:spacing w:val="1"/>
                <w:sz w:val="30"/>
                <w:u w:val="thick"/>
              </w:rPr>
              <w:t xml:space="preserve"> </w:t>
            </w:r>
            <w:r>
              <w:rPr>
                <w:b/>
                <w:sz w:val="30"/>
                <w:u w:val="thick"/>
              </w:rPr>
              <w:t>班</w:t>
            </w:r>
            <w:r>
              <w:rPr>
                <w:b/>
                <w:sz w:val="30"/>
                <w:u w:val="thick"/>
              </w:rPr>
              <w:tab/>
            </w:r>
          </w:p>
        </w:tc>
      </w:tr>
      <w:tr w:rsidR="00BE5CD2" w:rsidTr="00450F45">
        <w:tblPrEx>
          <w:tblLook w:val="01E0"/>
        </w:tblPrEx>
        <w:trPr>
          <w:trHeight w:val="478"/>
        </w:trPr>
        <w:tc>
          <w:tcPr>
            <w:tcW w:w="450" w:type="dxa"/>
          </w:tcPr>
          <w:p w:rsidR="00BE5CD2" w:rsidRDefault="00BE5CD2" w:rsidP="00450F45">
            <w:pPr>
              <w:pStyle w:val="TableParagraph"/>
              <w:spacing w:line="441" w:lineRule="exact"/>
              <w:ind w:left="50"/>
              <w:jc w:val="left"/>
              <w:rPr>
                <w:b/>
                <w:sz w:val="30"/>
                <w:u w:val="none"/>
              </w:rPr>
            </w:pPr>
            <w:r>
              <w:rPr>
                <w:b/>
                <w:sz w:val="30"/>
                <w:u w:val="none"/>
              </w:rPr>
              <w:t>指</w:t>
            </w:r>
          </w:p>
        </w:tc>
        <w:tc>
          <w:tcPr>
            <w:tcW w:w="500" w:type="dxa"/>
          </w:tcPr>
          <w:p w:rsidR="00BE5CD2" w:rsidRDefault="00BE5CD2" w:rsidP="00450F45">
            <w:pPr>
              <w:pStyle w:val="TableParagraph"/>
              <w:spacing w:line="441" w:lineRule="exact"/>
              <w:ind w:right="1"/>
              <w:rPr>
                <w:b/>
                <w:sz w:val="30"/>
                <w:u w:val="none"/>
              </w:rPr>
            </w:pPr>
            <w:r>
              <w:rPr>
                <w:b/>
                <w:sz w:val="30"/>
                <w:u w:val="none"/>
              </w:rPr>
              <w:t>导</w:t>
            </w:r>
          </w:p>
        </w:tc>
        <w:tc>
          <w:tcPr>
            <w:tcW w:w="500" w:type="dxa"/>
          </w:tcPr>
          <w:p w:rsidR="00BE5CD2" w:rsidRDefault="00BE5CD2" w:rsidP="00450F45">
            <w:pPr>
              <w:pStyle w:val="TableParagraph"/>
              <w:spacing w:line="441" w:lineRule="exact"/>
              <w:ind w:right="1"/>
              <w:rPr>
                <w:b/>
                <w:sz w:val="30"/>
                <w:u w:val="none"/>
              </w:rPr>
            </w:pPr>
            <w:r>
              <w:rPr>
                <w:b/>
                <w:sz w:val="30"/>
                <w:u w:val="none"/>
              </w:rPr>
              <w:t>教</w:t>
            </w:r>
          </w:p>
        </w:tc>
        <w:tc>
          <w:tcPr>
            <w:tcW w:w="491" w:type="dxa"/>
          </w:tcPr>
          <w:p w:rsidR="00BE5CD2" w:rsidRDefault="00BE5CD2" w:rsidP="00450F45">
            <w:pPr>
              <w:pStyle w:val="TableParagraph"/>
              <w:spacing w:line="441" w:lineRule="exact"/>
              <w:ind w:left="5"/>
              <w:rPr>
                <w:b/>
                <w:sz w:val="30"/>
                <w:u w:val="none"/>
              </w:rPr>
            </w:pPr>
            <w:r>
              <w:rPr>
                <w:b/>
                <w:sz w:val="30"/>
                <w:u w:val="none"/>
              </w:rPr>
              <w:t>师</w:t>
            </w:r>
          </w:p>
        </w:tc>
        <w:tc>
          <w:tcPr>
            <w:tcW w:w="4802" w:type="dxa"/>
          </w:tcPr>
          <w:p w:rsidR="00BE5CD2" w:rsidRDefault="00BE5CD2" w:rsidP="00450F45">
            <w:pPr>
              <w:pStyle w:val="TableParagraph"/>
              <w:tabs>
                <w:tab w:val="left" w:pos="1199"/>
                <w:tab w:val="left" w:pos="4666"/>
              </w:tabs>
              <w:spacing w:line="441" w:lineRule="exact"/>
              <w:ind w:right="19"/>
              <w:rPr>
                <w:b/>
                <w:sz w:val="30"/>
                <w:u w:val="none"/>
              </w:rPr>
            </w:pPr>
            <w:r>
              <w:rPr>
                <w:rFonts w:ascii="Times New Roman" w:eastAsia="Times New Roman"/>
                <w:b/>
                <w:sz w:val="30"/>
                <w:u w:val="thick"/>
              </w:rPr>
              <w:t xml:space="preserve"> </w:t>
            </w:r>
            <w:r>
              <w:rPr>
                <w:rFonts w:ascii="Times New Roman" w:eastAsia="Times New Roman"/>
                <w:b/>
                <w:sz w:val="30"/>
                <w:u w:val="thick"/>
              </w:rPr>
              <w:tab/>
            </w:r>
            <w:r>
              <w:rPr>
                <w:b/>
                <w:sz w:val="30"/>
                <w:u w:val="thick"/>
              </w:rPr>
              <w:t>马洪</w:t>
            </w:r>
            <w:r>
              <w:rPr>
                <w:b/>
                <w:sz w:val="30"/>
                <w:u w:val="thick"/>
              </w:rPr>
              <w:tab/>
            </w:r>
          </w:p>
        </w:tc>
      </w:tr>
    </w:tbl>
    <w:p w:rsidR="00BE5CD2" w:rsidRDefault="00BE5CD2" w:rsidP="00BE5CD2">
      <w:pPr>
        <w:pStyle w:val="a5"/>
        <w:spacing w:before="7"/>
        <w:rPr>
          <w:rFonts w:ascii="微软雅黑"/>
          <w:b/>
          <w:sz w:val="10"/>
        </w:rPr>
      </w:pPr>
    </w:p>
    <w:p w:rsidR="00BE5CD2" w:rsidRDefault="00BE5CD2" w:rsidP="00BE5CD2">
      <w:pPr>
        <w:tabs>
          <w:tab w:val="left" w:pos="3929"/>
          <w:tab w:val="left" w:pos="7998"/>
        </w:tabs>
        <w:spacing w:line="525" w:lineRule="exact"/>
        <w:ind w:left="1380"/>
        <w:rPr>
          <w:rFonts w:ascii="微软雅黑" w:eastAsia="微软雅黑"/>
          <w:b/>
          <w:sz w:val="30"/>
        </w:rPr>
      </w:pPr>
      <w:r>
        <w:rPr>
          <w:rFonts w:ascii="微软雅黑" w:eastAsia="微软雅黑" w:hint="eastAsia"/>
          <w:b/>
          <w:sz w:val="30"/>
        </w:rPr>
        <w:t>院（系、所）</w:t>
      </w:r>
      <w:r>
        <w:rPr>
          <w:rFonts w:ascii="微软雅黑" w:eastAsia="微软雅黑" w:hint="eastAsia"/>
          <w:b/>
          <w:sz w:val="30"/>
          <w:u w:val="thick"/>
        </w:rPr>
        <w:t xml:space="preserve"> </w:t>
      </w:r>
      <w:r>
        <w:rPr>
          <w:rFonts w:ascii="微软雅黑" w:eastAsia="微软雅黑" w:hint="eastAsia"/>
          <w:b/>
          <w:sz w:val="30"/>
          <w:u w:val="thick"/>
        </w:rPr>
        <w:tab/>
        <w:t>电子信息与通信学院</w:t>
      </w:r>
      <w:r>
        <w:rPr>
          <w:rFonts w:ascii="微软雅黑" w:eastAsia="微软雅黑" w:hint="eastAsia"/>
          <w:b/>
          <w:sz w:val="30"/>
          <w:u w:val="thick"/>
        </w:rPr>
        <w:tab/>
      </w:r>
    </w:p>
    <w:p w:rsidR="00BE5CD2" w:rsidRDefault="00BE5CD2" w:rsidP="00BE5CD2">
      <w:pPr>
        <w:pStyle w:val="a5"/>
        <w:rPr>
          <w:rFonts w:ascii="微软雅黑"/>
          <w:b/>
          <w:sz w:val="20"/>
        </w:rPr>
      </w:pPr>
    </w:p>
    <w:p w:rsidR="00BE5CD2" w:rsidRDefault="00BE5CD2" w:rsidP="00BE5CD2">
      <w:pPr>
        <w:pStyle w:val="a5"/>
        <w:rPr>
          <w:rFonts w:ascii="微软雅黑"/>
          <w:b/>
          <w:sz w:val="20"/>
        </w:rPr>
      </w:pPr>
    </w:p>
    <w:p w:rsidR="00BE5CD2" w:rsidRDefault="00BE5CD2" w:rsidP="00BE5CD2">
      <w:pPr>
        <w:pStyle w:val="a5"/>
        <w:rPr>
          <w:rFonts w:ascii="微软雅黑"/>
          <w:b/>
          <w:sz w:val="20"/>
        </w:rPr>
      </w:pPr>
    </w:p>
    <w:p w:rsidR="00BE5CD2" w:rsidRDefault="00BE5CD2" w:rsidP="00BE5CD2">
      <w:pPr>
        <w:pStyle w:val="a5"/>
        <w:spacing w:before="7"/>
        <w:rPr>
          <w:rFonts w:ascii="微软雅黑"/>
          <w:b/>
          <w:sz w:val="10"/>
        </w:rPr>
      </w:pPr>
    </w:p>
    <w:p w:rsidR="00C45B5A" w:rsidRPr="00C45B5A" w:rsidRDefault="00BE5CD2" w:rsidP="00C45B5A">
      <w:pPr>
        <w:spacing w:line="497" w:lineRule="exact"/>
        <w:ind w:left="311" w:right="429"/>
        <w:jc w:val="center"/>
        <w:rPr>
          <w:rFonts w:ascii="微软雅黑" w:eastAsia="微软雅黑"/>
          <w:b/>
          <w:sz w:val="28"/>
        </w:rPr>
      </w:pPr>
      <w:r>
        <w:rPr>
          <w:rFonts w:ascii="Times New Roman" w:eastAsia="Times New Roman"/>
          <w:b/>
          <w:sz w:val="28"/>
        </w:rPr>
        <w:t xml:space="preserve">2021 </w:t>
      </w:r>
      <w:r>
        <w:rPr>
          <w:rFonts w:ascii="微软雅黑" w:eastAsia="微软雅黑" w:hint="eastAsia"/>
          <w:b/>
          <w:sz w:val="28"/>
        </w:rPr>
        <w:t xml:space="preserve">年 </w:t>
      </w:r>
      <w:r>
        <w:rPr>
          <w:rFonts w:ascii="Times New Roman" w:eastAsia="Times New Roman"/>
          <w:b/>
          <w:sz w:val="28"/>
        </w:rPr>
        <w:t xml:space="preserve">7 </w:t>
      </w:r>
      <w:r>
        <w:rPr>
          <w:rFonts w:ascii="微软雅黑" w:eastAsia="微软雅黑" w:hint="eastAsia"/>
          <w:b/>
          <w:sz w:val="28"/>
        </w:rPr>
        <w:t xml:space="preserve">月 </w:t>
      </w:r>
      <w:r>
        <w:rPr>
          <w:rFonts w:ascii="Times New Roman" w:eastAsia="Times New Roman"/>
          <w:b/>
          <w:sz w:val="28"/>
        </w:rPr>
        <w:t xml:space="preserve">8 </w:t>
      </w:r>
      <w:r>
        <w:rPr>
          <w:rFonts w:ascii="微软雅黑" w:eastAsia="微软雅黑" w:hint="eastAsia"/>
          <w:b/>
          <w:sz w:val="28"/>
        </w:rPr>
        <w:t>日</w:t>
      </w:r>
    </w:p>
    <w:p w:rsidR="00C45B5A" w:rsidRDefault="00C45B5A" w:rsidP="00ED7E27">
      <w:pPr>
        <w:spacing w:line="497" w:lineRule="exact"/>
        <w:rPr>
          <w:rFonts w:ascii="微软雅黑" w:eastAsia="微软雅黑" w:hint="eastAsia"/>
          <w:sz w:val="28"/>
        </w:rPr>
      </w:pPr>
    </w:p>
    <w:sdt>
      <w:sdtPr>
        <w:rPr>
          <w:lang w:val="zh-CN"/>
        </w:rPr>
        <w:id w:val="461007717"/>
        <w:docPartObj>
          <w:docPartGallery w:val="Table of Contents"/>
          <w:docPartUnique/>
        </w:docPartObj>
      </w:sdtPr>
      <w:sdtEndPr>
        <w:rPr>
          <w:rFonts w:ascii="宋体" w:eastAsia="宋体" w:hAnsi="宋体" w:cs="宋体"/>
          <w:b w:val="0"/>
          <w:bCs w:val="0"/>
          <w:color w:val="auto"/>
          <w:sz w:val="22"/>
          <w:szCs w:val="22"/>
          <w:lang w:val="en-US"/>
        </w:rPr>
      </w:sdtEndPr>
      <w:sdtContent>
        <w:p w:rsidR="00DF40F5" w:rsidRPr="009614C4" w:rsidRDefault="00DF40F5" w:rsidP="009614C4">
          <w:pPr>
            <w:pStyle w:val="TOC"/>
            <w:jc w:val="center"/>
          </w:pPr>
          <w:r w:rsidRPr="009614C4">
            <w:rPr>
              <w:sz w:val="30"/>
              <w:szCs w:val="30"/>
              <w:lang w:val="zh-CN"/>
            </w:rPr>
            <w:t>目录</w:t>
          </w:r>
          <w:r>
            <w:fldChar w:fldCharType="begin"/>
          </w:r>
          <w:r>
            <w:instrText xml:space="preserve"> TOC \o "1-3" \h \z \u </w:instrText>
          </w:r>
          <w:r>
            <w:fldChar w:fldCharType="separate"/>
          </w:r>
        </w:p>
        <w:p w:rsidR="00DF40F5" w:rsidRDefault="00DF40F5" w:rsidP="00DF40F5">
          <w:pPr>
            <w:pStyle w:val="10"/>
            <w:tabs>
              <w:tab w:val="right" w:leader="dot" w:pos="8660"/>
            </w:tabs>
            <w:rPr>
              <w:rFonts w:asciiTheme="minorHAnsi" w:eastAsiaTheme="minorEastAsia" w:hAnsiTheme="minorHAnsi" w:cstheme="minorBidi"/>
              <w:noProof/>
              <w:kern w:val="2"/>
              <w:sz w:val="21"/>
            </w:rPr>
          </w:pPr>
          <w:hyperlink w:anchor="_Toc76752013" w:history="1">
            <w:r w:rsidRPr="00363001">
              <w:rPr>
                <w:rStyle w:val="a9"/>
                <w:rFonts w:hint="eastAsia"/>
                <w:noProof/>
              </w:rPr>
              <w:t>一、概述</w:t>
            </w:r>
            <w:r>
              <w:rPr>
                <w:noProof/>
                <w:webHidden/>
              </w:rPr>
              <w:tab/>
            </w:r>
            <w:r>
              <w:rPr>
                <w:noProof/>
                <w:webHidden/>
              </w:rPr>
              <w:fldChar w:fldCharType="begin"/>
            </w:r>
            <w:r>
              <w:rPr>
                <w:noProof/>
                <w:webHidden/>
              </w:rPr>
              <w:instrText xml:space="preserve"> PAGEREF _Toc76752013 \h </w:instrText>
            </w:r>
            <w:r>
              <w:rPr>
                <w:noProof/>
                <w:webHidden/>
              </w:rPr>
            </w:r>
            <w:r>
              <w:rPr>
                <w:noProof/>
                <w:webHidden/>
              </w:rPr>
              <w:fldChar w:fldCharType="separate"/>
            </w:r>
            <w:r>
              <w:rPr>
                <w:noProof/>
                <w:webHidden/>
              </w:rPr>
              <w:t>1</w:t>
            </w:r>
            <w:r>
              <w:rPr>
                <w:noProof/>
                <w:webHidden/>
              </w:rPr>
              <w:fldChar w:fldCharType="end"/>
            </w:r>
          </w:hyperlink>
        </w:p>
        <w:p w:rsidR="00DF40F5" w:rsidRDefault="00DF40F5" w:rsidP="00FE6445">
          <w:pPr>
            <w:pStyle w:val="20"/>
            <w:tabs>
              <w:tab w:val="right" w:leader="dot" w:pos="8660"/>
            </w:tabs>
            <w:ind w:left="440"/>
            <w:rPr>
              <w:rFonts w:asciiTheme="minorHAnsi" w:eastAsiaTheme="minorEastAsia" w:hAnsiTheme="minorHAnsi" w:cstheme="minorBidi"/>
              <w:noProof/>
              <w:kern w:val="2"/>
              <w:sz w:val="21"/>
            </w:rPr>
          </w:pPr>
          <w:hyperlink w:anchor="_Toc76752014" w:history="1">
            <w:r w:rsidRPr="00363001">
              <w:rPr>
                <w:rStyle w:val="a9"/>
                <w:rFonts w:asciiTheme="majorEastAsia" w:hAnsiTheme="majorEastAsia"/>
                <w:noProof/>
              </w:rPr>
              <w:t>1.</w:t>
            </w:r>
            <w:r w:rsidRPr="00363001">
              <w:rPr>
                <w:rStyle w:val="a9"/>
                <w:rFonts w:asciiTheme="majorEastAsia" w:hAnsiTheme="majorEastAsia" w:hint="eastAsia"/>
                <w:noProof/>
              </w:rPr>
              <w:t>小组作业课题</w:t>
            </w:r>
            <w:r>
              <w:rPr>
                <w:noProof/>
                <w:webHidden/>
              </w:rPr>
              <w:tab/>
            </w:r>
            <w:r>
              <w:rPr>
                <w:noProof/>
                <w:webHidden/>
              </w:rPr>
              <w:fldChar w:fldCharType="begin"/>
            </w:r>
            <w:r>
              <w:rPr>
                <w:noProof/>
                <w:webHidden/>
              </w:rPr>
              <w:instrText xml:space="preserve"> PAGEREF _Toc76752014 \h </w:instrText>
            </w:r>
            <w:r>
              <w:rPr>
                <w:noProof/>
                <w:webHidden/>
              </w:rPr>
            </w:r>
            <w:r>
              <w:rPr>
                <w:noProof/>
                <w:webHidden/>
              </w:rPr>
              <w:fldChar w:fldCharType="separate"/>
            </w:r>
            <w:r>
              <w:rPr>
                <w:noProof/>
                <w:webHidden/>
              </w:rPr>
              <w:t>1</w:t>
            </w:r>
            <w:r>
              <w:rPr>
                <w:noProof/>
                <w:webHidden/>
              </w:rPr>
              <w:fldChar w:fldCharType="end"/>
            </w:r>
          </w:hyperlink>
        </w:p>
        <w:p w:rsidR="00DF40F5" w:rsidRDefault="00DF40F5" w:rsidP="00FE6445">
          <w:pPr>
            <w:pStyle w:val="20"/>
            <w:tabs>
              <w:tab w:val="right" w:leader="dot" w:pos="8660"/>
            </w:tabs>
            <w:ind w:left="440"/>
            <w:rPr>
              <w:rFonts w:asciiTheme="minorHAnsi" w:eastAsiaTheme="minorEastAsia" w:hAnsiTheme="minorHAnsi" w:cstheme="minorBidi"/>
              <w:noProof/>
              <w:kern w:val="2"/>
              <w:sz w:val="21"/>
            </w:rPr>
          </w:pPr>
          <w:hyperlink w:anchor="_Toc76752015" w:history="1">
            <w:r w:rsidRPr="00363001">
              <w:rPr>
                <w:rStyle w:val="a9"/>
                <w:noProof/>
              </w:rPr>
              <w:t>2.</w:t>
            </w:r>
            <w:r w:rsidRPr="00363001">
              <w:rPr>
                <w:rStyle w:val="a9"/>
                <w:rFonts w:hint="eastAsia"/>
                <w:noProof/>
              </w:rPr>
              <w:t>背景介绍</w:t>
            </w:r>
            <w:r>
              <w:rPr>
                <w:noProof/>
                <w:webHidden/>
              </w:rPr>
              <w:tab/>
            </w:r>
            <w:r>
              <w:rPr>
                <w:noProof/>
                <w:webHidden/>
              </w:rPr>
              <w:fldChar w:fldCharType="begin"/>
            </w:r>
            <w:r>
              <w:rPr>
                <w:noProof/>
                <w:webHidden/>
              </w:rPr>
              <w:instrText xml:space="preserve"> PAGEREF _Toc76752015 \h </w:instrText>
            </w:r>
            <w:r>
              <w:rPr>
                <w:noProof/>
                <w:webHidden/>
              </w:rPr>
            </w:r>
            <w:r>
              <w:rPr>
                <w:noProof/>
                <w:webHidden/>
              </w:rPr>
              <w:fldChar w:fldCharType="separate"/>
            </w:r>
            <w:r>
              <w:rPr>
                <w:noProof/>
                <w:webHidden/>
              </w:rPr>
              <w:t>1</w:t>
            </w:r>
            <w:r>
              <w:rPr>
                <w:noProof/>
                <w:webHidden/>
              </w:rPr>
              <w:fldChar w:fldCharType="end"/>
            </w:r>
          </w:hyperlink>
        </w:p>
        <w:p w:rsidR="00DF40F5" w:rsidRDefault="00DF40F5" w:rsidP="00FE6445">
          <w:pPr>
            <w:pStyle w:val="20"/>
            <w:tabs>
              <w:tab w:val="right" w:leader="dot" w:pos="8660"/>
            </w:tabs>
            <w:ind w:left="440"/>
            <w:rPr>
              <w:rFonts w:asciiTheme="minorHAnsi" w:eastAsiaTheme="minorEastAsia" w:hAnsiTheme="minorHAnsi" w:cstheme="minorBidi"/>
              <w:noProof/>
              <w:kern w:val="2"/>
              <w:sz w:val="21"/>
            </w:rPr>
          </w:pPr>
          <w:hyperlink w:anchor="_Toc76752016" w:history="1">
            <w:r w:rsidRPr="00363001">
              <w:rPr>
                <w:rStyle w:val="a9"/>
                <w:noProof/>
              </w:rPr>
              <w:t>3.</w:t>
            </w:r>
            <w:r w:rsidRPr="00363001">
              <w:rPr>
                <w:rStyle w:val="a9"/>
                <w:rFonts w:hint="eastAsia"/>
                <w:noProof/>
              </w:rPr>
              <w:t>小组分工</w:t>
            </w:r>
            <w:r>
              <w:rPr>
                <w:noProof/>
                <w:webHidden/>
              </w:rPr>
              <w:tab/>
            </w:r>
            <w:r>
              <w:rPr>
                <w:noProof/>
                <w:webHidden/>
              </w:rPr>
              <w:fldChar w:fldCharType="begin"/>
            </w:r>
            <w:r>
              <w:rPr>
                <w:noProof/>
                <w:webHidden/>
              </w:rPr>
              <w:instrText xml:space="preserve"> PAGEREF _Toc76752016 \h </w:instrText>
            </w:r>
            <w:r>
              <w:rPr>
                <w:noProof/>
                <w:webHidden/>
              </w:rPr>
            </w:r>
            <w:r>
              <w:rPr>
                <w:noProof/>
                <w:webHidden/>
              </w:rPr>
              <w:fldChar w:fldCharType="separate"/>
            </w:r>
            <w:r>
              <w:rPr>
                <w:noProof/>
                <w:webHidden/>
              </w:rPr>
              <w:t>1</w:t>
            </w:r>
            <w:r>
              <w:rPr>
                <w:noProof/>
                <w:webHidden/>
              </w:rPr>
              <w:fldChar w:fldCharType="end"/>
            </w:r>
          </w:hyperlink>
        </w:p>
        <w:p w:rsidR="00DF40F5" w:rsidRDefault="00DF40F5">
          <w:pPr>
            <w:pStyle w:val="10"/>
            <w:tabs>
              <w:tab w:val="right" w:leader="dot" w:pos="8660"/>
            </w:tabs>
            <w:rPr>
              <w:rFonts w:asciiTheme="minorHAnsi" w:eastAsiaTheme="minorEastAsia" w:hAnsiTheme="minorHAnsi" w:cstheme="minorBidi"/>
              <w:noProof/>
              <w:kern w:val="2"/>
              <w:sz w:val="21"/>
            </w:rPr>
          </w:pPr>
          <w:hyperlink w:anchor="_Toc76752017" w:history="1">
            <w:r w:rsidRPr="00363001">
              <w:rPr>
                <w:rStyle w:val="a9"/>
                <w:rFonts w:hint="eastAsia"/>
                <w:noProof/>
              </w:rPr>
              <w:t>二、准静态场法分析微带线</w:t>
            </w:r>
            <w:r>
              <w:rPr>
                <w:noProof/>
                <w:webHidden/>
              </w:rPr>
              <w:tab/>
            </w:r>
            <w:r>
              <w:rPr>
                <w:noProof/>
                <w:webHidden/>
              </w:rPr>
              <w:fldChar w:fldCharType="begin"/>
            </w:r>
            <w:r>
              <w:rPr>
                <w:noProof/>
                <w:webHidden/>
              </w:rPr>
              <w:instrText xml:space="preserve"> PAGEREF _Toc76752017 \h </w:instrText>
            </w:r>
            <w:r>
              <w:rPr>
                <w:noProof/>
                <w:webHidden/>
              </w:rPr>
            </w:r>
            <w:r>
              <w:rPr>
                <w:noProof/>
                <w:webHidden/>
              </w:rPr>
              <w:fldChar w:fldCharType="separate"/>
            </w:r>
            <w:r>
              <w:rPr>
                <w:noProof/>
                <w:webHidden/>
              </w:rPr>
              <w:t>2</w:t>
            </w:r>
            <w:r>
              <w:rPr>
                <w:noProof/>
                <w:webHidden/>
              </w:rPr>
              <w:fldChar w:fldCharType="end"/>
            </w:r>
          </w:hyperlink>
        </w:p>
        <w:p w:rsidR="00DF40F5" w:rsidRDefault="00DF40F5" w:rsidP="00FE6445">
          <w:pPr>
            <w:pStyle w:val="20"/>
            <w:tabs>
              <w:tab w:val="right" w:leader="dot" w:pos="8660"/>
            </w:tabs>
            <w:ind w:left="440"/>
            <w:rPr>
              <w:rFonts w:asciiTheme="minorHAnsi" w:eastAsiaTheme="minorEastAsia" w:hAnsiTheme="minorHAnsi" w:cstheme="minorBidi"/>
              <w:noProof/>
              <w:kern w:val="2"/>
              <w:sz w:val="21"/>
            </w:rPr>
          </w:pPr>
          <w:hyperlink w:anchor="_Toc76752018" w:history="1">
            <w:r w:rsidRPr="00363001">
              <w:rPr>
                <w:rStyle w:val="a9"/>
                <w:noProof/>
              </w:rPr>
              <w:t xml:space="preserve">1. </w:t>
            </w:r>
            <w:r w:rsidRPr="00363001">
              <w:rPr>
                <w:rStyle w:val="a9"/>
                <w:rFonts w:hint="eastAsia"/>
                <w:noProof/>
              </w:rPr>
              <w:t>原理</w:t>
            </w:r>
            <w:r>
              <w:rPr>
                <w:noProof/>
                <w:webHidden/>
              </w:rPr>
              <w:tab/>
            </w:r>
            <w:r>
              <w:rPr>
                <w:noProof/>
                <w:webHidden/>
              </w:rPr>
              <w:fldChar w:fldCharType="begin"/>
            </w:r>
            <w:r>
              <w:rPr>
                <w:noProof/>
                <w:webHidden/>
              </w:rPr>
              <w:instrText xml:space="preserve"> PAGEREF _Toc76752018 \h </w:instrText>
            </w:r>
            <w:r>
              <w:rPr>
                <w:noProof/>
                <w:webHidden/>
              </w:rPr>
            </w:r>
            <w:r>
              <w:rPr>
                <w:noProof/>
                <w:webHidden/>
              </w:rPr>
              <w:fldChar w:fldCharType="separate"/>
            </w:r>
            <w:r>
              <w:rPr>
                <w:noProof/>
                <w:webHidden/>
              </w:rPr>
              <w:t>2</w:t>
            </w:r>
            <w:r>
              <w:rPr>
                <w:noProof/>
                <w:webHidden/>
              </w:rPr>
              <w:fldChar w:fldCharType="end"/>
            </w:r>
          </w:hyperlink>
        </w:p>
        <w:p w:rsidR="00DF40F5" w:rsidRDefault="00DF40F5" w:rsidP="00FE6445">
          <w:pPr>
            <w:pStyle w:val="20"/>
            <w:tabs>
              <w:tab w:val="right" w:leader="dot" w:pos="8660"/>
            </w:tabs>
            <w:ind w:left="440"/>
            <w:rPr>
              <w:rFonts w:asciiTheme="minorHAnsi" w:eastAsiaTheme="minorEastAsia" w:hAnsiTheme="minorHAnsi" w:cstheme="minorBidi"/>
              <w:noProof/>
              <w:kern w:val="2"/>
              <w:sz w:val="21"/>
            </w:rPr>
          </w:pPr>
          <w:hyperlink w:anchor="_Toc76752019" w:history="1">
            <w:r w:rsidRPr="00363001">
              <w:rPr>
                <w:rStyle w:val="a9"/>
                <w:noProof/>
              </w:rPr>
              <w:t xml:space="preserve">2. </w:t>
            </w:r>
            <w:r w:rsidRPr="00363001">
              <w:rPr>
                <w:rStyle w:val="a9"/>
                <w:rFonts w:hint="eastAsia"/>
                <w:noProof/>
              </w:rPr>
              <w:t>代码实现流程图</w:t>
            </w:r>
            <w:r>
              <w:rPr>
                <w:noProof/>
                <w:webHidden/>
              </w:rPr>
              <w:tab/>
            </w:r>
            <w:r>
              <w:rPr>
                <w:noProof/>
                <w:webHidden/>
              </w:rPr>
              <w:fldChar w:fldCharType="begin"/>
            </w:r>
            <w:r>
              <w:rPr>
                <w:noProof/>
                <w:webHidden/>
              </w:rPr>
              <w:instrText xml:space="preserve"> PAGEREF _Toc76752019 \h </w:instrText>
            </w:r>
            <w:r>
              <w:rPr>
                <w:noProof/>
                <w:webHidden/>
              </w:rPr>
            </w:r>
            <w:r>
              <w:rPr>
                <w:noProof/>
                <w:webHidden/>
              </w:rPr>
              <w:fldChar w:fldCharType="separate"/>
            </w:r>
            <w:r>
              <w:rPr>
                <w:noProof/>
                <w:webHidden/>
              </w:rPr>
              <w:t>3</w:t>
            </w:r>
            <w:r>
              <w:rPr>
                <w:noProof/>
                <w:webHidden/>
              </w:rPr>
              <w:fldChar w:fldCharType="end"/>
            </w:r>
          </w:hyperlink>
        </w:p>
        <w:p w:rsidR="00DF40F5" w:rsidRDefault="00DF40F5">
          <w:pPr>
            <w:pStyle w:val="10"/>
            <w:tabs>
              <w:tab w:val="right" w:leader="dot" w:pos="8660"/>
            </w:tabs>
            <w:rPr>
              <w:rFonts w:asciiTheme="minorHAnsi" w:eastAsiaTheme="minorEastAsia" w:hAnsiTheme="minorHAnsi" w:cstheme="minorBidi"/>
              <w:noProof/>
              <w:kern w:val="2"/>
              <w:sz w:val="21"/>
            </w:rPr>
          </w:pPr>
          <w:hyperlink w:anchor="_Toc76752020" w:history="1">
            <w:r w:rsidRPr="00363001">
              <w:rPr>
                <w:rStyle w:val="a9"/>
                <w:rFonts w:asciiTheme="majorEastAsia" w:eastAsiaTheme="majorEastAsia" w:hAnsiTheme="majorEastAsia" w:hint="eastAsia"/>
                <w:noProof/>
              </w:rPr>
              <w:t>三、谱域法分析微带线</w:t>
            </w:r>
            <w:r>
              <w:rPr>
                <w:noProof/>
                <w:webHidden/>
              </w:rPr>
              <w:tab/>
            </w:r>
            <w:r>
              <w:rPr>
                <w:noProof/>
                <w:webHidden/>
              </w:rPr>
              <w:fldChar w:fldCharType="begin"/>
            </w:r>
            <w:r>
              <w:rPr>
                <w:noProof/>
                <w:webHidden/>
              </w:rPr>
              <w:instrText xml:space="preserve"> PAGEREF _Toc76752020 \h </w:instrText>
            </w:r>
            <w:r>
              <w:rPr>
                <w:noProof/>
                <w:webHidden/>
              </w:rPr>
            </w:r>
            <w:r>
              <w:rPr>
                <w:noProof/>
                <w:webHidden/>
              </w:rPr>
              <w:fldChar w:fldCharType="separate"/>
            </w:r>
            <w:r>
              <w:rPr>
                <w:noProof/>
                <w:webHidden/>
              </w:rPr>
              <w:t>4</w:t>
            </w:r>
            <w:r>
              <w:rPr>
                <w:noProof/>
                <w:webHidden/>
              </w:rPr>
              <w:fldChar w:fldCharType="end"/>
            </w:r>
          </w:hyperlink>
        </w:p>
        <w:p w:rsidR="00DF40F5" w:rsidRDefault="00DF40F5" w:rsidP="00FE6445">
          <w:pPr>
            <w:pStyle w:val="20"/>
            <w:tabs>
              <w:tab w:val="right" w:leader="dot" w:pos="8660"/>
            </w:tabs>
            <w:ind w:left="440"/>
            <w:rPr>
              <w:rFonts w:asciiTheme="minorHAnsi" w:eastAsiaTheme="minorEastAsia" w:hAnsiTheme="minorHAnsi" w:cstheme="minorBidi"/>
              <w:noProof/>
              <w:kern w:val="2"/>
              <w:sz w:val="21"/>
            </w:rPr>
          </w:pPr>
          <w:hyperlink w:anchor="_Toc76752021" w:history="1">
            <w:r w:rsidRPr="00363001">
              <w:rPr>
                <w:rStyle w:val="a9"/>
                <w:noProof/>
              </w:rPr>
              <w:t xml:space="preserve">1. </w:t>
            </w:r>
            <w:r w:rsidRPr="00363001">
              <w:rPr>
                <w:rStyle w:val="a9"/>
                <w:rFonts w:hint="eastAsia"/>
                <w:noProof/>
              </w:rPr>
              <w:t>原理</w:t>
            </w:r>
            <w:r>
              <w:rPr>
                <w:noProof/>
                <w:webHidden/>
              </w:rPr>
              <w:tab/>
            </w:r>
            <w:r>
              <w:rPr>
                <w:noProof/>
                <w:webHidden/>
              </w:rPr>
              <w:fldChar w:fldCharType="begin"/>
            </w:r>
            <w:r>
              <w:rPr>
                <w:noProof/>
                <w:webHidden/>
              </w:rPr>
              <w:instrText xml:space="preserve"> PAGEREF _Toc76752021 \h </w:instrText>
            </w:r>
            <w:r>
              <w:rPr>
                <w:noProof/>
                <w:webHidden/>
              </w:rPr>
            </w:r>
            <w:r>
              <w:rPr>
                <w:noProof/>
                <w:webHidden/>
              </w:rPr>
              <w:fldChar w:fldCharType="separate"/>
            </w:r>
            <w:r>
              <w:rPr>
                <w:noProof/>
                <w:webHidden/>
              </w:rPr>
              <w:t>4</w:t>
            </w:r>
            <w:r>
              <w:rPr>
                <w:noProof/>
                <w:webHidden/>
              </w:rPr>
              <w:fldChar w:fldCharType="end"/>
            </w:r>
          </w:hyperlink>
        </w:p>
        <w:p w:rsidR="00DF40F5" w:rsidRDefault="00DF40F5" w:rsidP="00FE6445">
          <w:pPr>
            <w:pStyle w:val="20"/>
            <w:tabs>
              <w:tab w:val="right" w:leader="dot" w:pos="8660"/>
            </w:tabs>
            <w:ind w:left="440"/>
            <w:rPr>
              <w:rFonts w:asciiTheme="minorHAnsi" w:eastAsiaTheme="minorEastAsia" w:hAnsiTheme="minorHAnsi" w:cstheme="minorBidi"/>
              <w:noProof/>
              <w:kern w:val="2"/>
              <w:sz w:val="21"/>
            </w:rPr>
          </w:pPr>
          <w:hyperlink w:anchor="_Toc76752022" w:history="1">
            <w:r w:rsidRPr="00363001">
              <w:rPr>
                <w:rStyle w:val="a9"/>
                <w:noProof/>
              </w:rPr>
              <w:t xml:space="preserve">2. </w:t>
            </w:r>
            <w:r w:rsidRPr="00363001">
              <w:rPr>
                <w:rStyle w:val="a9"/>
                <w:rFonts w:hint="eastAsia"/>
                <w:noProof/>
              </w:rPr>
              <w:t>代码实现</w:t>
            </w:r>
            <w:r>
              <w:rPr>
                <w:noProof/>
                <w:webHidden/>
              </w:rPr>
              <w:tab/>
            </w:r>
            <w:r>
              <w:rPr>
                <w:noProof/>
                <w:webHidden/>
              </w:rPr>
              <w:fldChar w:fldCharType="begin"/>
            </w:r>
            <w:r>
              <w:rPr>
                <w:noProof/>
                <w:webHidden/>
              </w:rPr>
              <w:instrText xml:space="preserve"> PAGEREF _Toc76752022 \h </w:instrText>
            </w:r>
            <w:r>
              <w:rPr>
                <w:noProof/>
                <w:webHidden/>
              </w:rPr>
            </w:r>
            <w:r>
              <w:rPr>
                <w:noProof/>
                <w:webHidden/>
              </w:rPr>
              <w:fldChar w:fldCharType="separate"/>
            </w:r>
            <w:r>
              <w:rPr>
                <w:noProof/>
                <w:webHidden/>
              </w:rPr>
              <w:t>7</w:t>
            </w:r>
            <w:r>
              <w:rPr>
                <w:noProof/>
                <w:webHidden/>
              </w:rPr>
              <w:fldChar w:fldCharType="end"/>
            </w:r>
          </w:hyperlink>
        </w:p>
        <w:p w:rsidR="00DF40F5" w:rsidRDefault="00DF40F5" w:rsidP="00FE6445">
          <w:pPr>
            <w:pStyle w:val="30"/>
            <w:tabs>
              <w:tab w:val="right" w:leader="dot" w:pos="8660"/>
            </w:tabs>
            <w:ind w:left="880"/>
            <w:rPr>
              <w:rFonts w:asciiTheme="minorHAnsi" w:eastAsiaTheme="minorEastAsia" w:hAnsiTheme="minorHAnsi" w:cstheme="minorBidi"/>
              <w:noProof/>
              <w:kern w:val="2"/>
              <w:sz w:val="21"/>
            </w:rPr>
          </w:pPr>
          <w:hyperlink w:anchor="_Toc76752023" w:history="1">
            <w:r w:rsidRPr="00363001">
              <w:rPr>
                <w:rStyle w:val="a9"/>
                <w:rFonts w:hint="eastAsia"/>
                <w:noProof/>
              </w:rPr>
              <w:t>（</w:t>
            </w:r>
            <w:r w:rsidRPr="00363001">
              <w:rPr>
                <w:rStyle w:val="a9"/>
                <w:noProof/>
              </w:rPr>
              <w:t>1</w:t>
            </w:r>
            <w:r w:rsidRPr="00363001">
              <w:rPr>
                <w:rStyle w:val="a9"/>
                <w:rFonts w:hint="eastAsia"/>
                <w:noProof/>
              </w:rPr>
              <w:t>）计算流程图</w:t>
            </w:r>
            <w:r>
              <w:rPr>
                <w:noProof/>
                <w:webHidden/>
              </w:rPr>
              <w:tab/>
            </w:r>
            <w:r>
              <w:rPr>
                <w:noProof/>
                <w:webHidden/>
              </w:rPr>
              <w:fldChar w:fldCharType="begin"/>
            </w:r>
            <w:r>
              <w:rPr>
                <w:noProof/>
                <w:webHidden/>
              </w:rPr>
              <w:instrText xml:space="preserve"> PAGEREF _Toc76752023 \h </w:instrText>
            </w:r>
            <w:r>
              <w:rPr>
                <w:noProof/>
                <w:webHidden/>
              </w:rPr>
            </w:r>
            <w:r>
              <w:rPr>
                <w:noProof/>
                <w:webHidden/>
              </w:rPr>
              <w:fldChar w:fldCharType="separate"/>
            </w:r>
            <w:r>
              <w:rPr>
                <w:noProof/>
                <w:webHidden/>
              </w:rPr>
              <w:t>7</w:t>
            </w:r>
            <w:r>
              <w:rPr>
                <w:noProof/>
                <w:webHidden/>
              </w:rPr>
              <w:fldChar w:fldCharType="end"/>
            </w:r>
          </w:hyperlink>
        </w:p>
        <w:p w:rsidR="00DF40F5" w:rsidRDefault="00DF40F5" w:rsidP="00FE6445">
          <w:pPr>
            <w:pStyle w:val="30"/>
            <w:tabs>
              <w:tab w:val="right" w:leader="dot" w:pos="8660"/>
            </w:tabs>
            <w:ind w:left="880"/>
            <w:rPr>
              <w:rFonts w:asciiTheme="minorHAnsi" w:eastAsiaTheme="minorEastAsia" w:hAnsiTheme="minorHAnsi" w:cstheme="minorBidi"/>
              <w:noProof/>
              <w:kern w:val="2"/>
              <w:sz w:val="21"/>
            </w:rPr>
          </w:pPr>
          <w:hyperlink w:anchor="_Toc76752024" w:history="1">
            <w:r w:rsidRPr="00363001">
              <w:rPr>
                <w:rStyle w:val="a9"/>
                <w:rFonts w:hint="eastAsia"/>
                <w:noProof/>
              </w:rPr>
              <w:t>（</w:t>
            </w:r>
            <w:r w:rsidRPr="00363001">
              <w:rPr>
                <w:rStyle w:val="a9"/>
                <w:noProof/>
              </w:rPr>
              <w:t>2</w:t>
            </w:r>
            <w:r w:rsidRPr="00363001">
              <w:rPr>
                <w:rStyle w:val="a9"/>
                <w:rFonts w:hint="eastAsia"/>
                <w:noProof/>
              </w:rPr>
              <w:t>）参数</w:t>
            </w:r>
            <w:r>
              <w:rPr>
                <w:noProof/>
                <w:webHidden/>
              </w:rPr>
              <w:tab/>
            </w:r>
            <w:r>
              <w:rPr>
                <w:noProof/>
                <w:webHidden/>
              </w:rPr>
              <w:fldChar w:fldCharType="begin"/>
            </w:r>
            <w:r>
              <w:rPr>
                <w:noProof/>
                <w:webHidden/>
              </w:rPr>
              <w:instrText xml:space="preserve"> PAGEREF _Toc76752024 \h </w:instrText>
            </w:r>
            <w:r>
              <w:rPr>
                <w:noProof/>
                <w:webHidden/>
              </w:rPr>
            </w:r>
            <w:r>
              <w:rPr>
                <w:noProof/>
                <w:webHidden/>
              </w:rPr>
              <w:fldChar w:fldCharType="separate"/>
            </w:r>
            <w:r>
              <w:rPr>
                <w:noProof/>
                <w:webHidden/>
              </w:rPr>
              <w:t>8</w:t>
            </w:r>
            <w:r>
              <w:rPr>
                <w:noProof/>
                <w:webHidden/>
              </w:rPr>
              <w:fldChar w:fldCharType="end"/>
            </w:r>
          </w:hyperlink>
        </w:p>
        <w:p w:rsidR="00DF40F5" w:rsidRDefault="00DF40F5" w:rsidP="00FE6445">
          <w:pPr>
            <w:pStyle w:val="30"/>
            <w:tabs>
              <w:tab w:val="right" w:leader="dot" w:pos="8660"/>
            </w:tabs>
            <w:ind w:left="880"/>
            <w:rPr>
              <w:rFonts w:asciiTheme="minorHAnsi" w:eastAsiaTheme="minorEastAsia" w:hAnsiTheme="minorHAnsi" w:cstheme="minorBidi"/>
              <w:noProof/>
              <w:kern w:val="2"/>
              <w:sz w:val="21"/>
            </w:rPr>
          </w:pPr>
          <w:hyperlink w:anchor="_Toc76752025" w:history="1">
            <w:r w:rsidRPr="00363001">
              <w:rPr>
                <w:rStyle w:val="a9"/>
                <w:rFonts w:hint="eastAsia"/>
                <w:noProof/>
              </w:rPr>
              <w:t>（</w:t>
            </w:r>
            <w:r w:rsidRPr="00363001">
              <w:rPr>
                <w:rStyle w:val="a9"/>
                <w:noProof/>
              </w:rPr>
              <w:t>3</w:t>
            </w:r>
            <w:r w:rsidRPr="00363001">
              <w:rPr>
                <w:rStyle w:val="a9"/>
                <w:rFonts w:hint="eastAsia"/>
                <w:noProof/>
              </w:rPr>
              <w:t>）基函数计算</w:t>
            </w:r>
            <w:r>
              <w:rPr>
                <w:noProof/>
                <w:webHidden/>
              </w:rPr>
              <w:tab/>
            </w:r>
            <w:r>
              <w:rPr>
                <w:noProof/>
                <w:webHidden/>
              </w:rPr>
              <w:fldChar w:fldCharType="begin"/>
            </w:r>
            <w:r>
              <w:rPr>
                <w:noProof/>
                <w:webHidden/>
              </w:rPr>
              <w:instrText xml:space="preserve"> PAGEREF _Toc76752025 \h </w:instrText>
            </w:r>
            <w:r>
              <w:rPr>
                <w:noProof/>
                <w:webHidden/>
              </w:rPr>
            </w:r>
            <w:r>
              <w:rPr>
                <w:noProof/>
                <w:webHidden/>
              </w:rPr>
              <w:fldChar w:fldCharType="separate"/>
            </w:r>
            <w:r>
              <w:rPr>
                <w:noProof/>
                <w:webHidden/>
              </w:rPr>
              <w:t>8</w:t>
            </w:r>
            <w:r>
              <w:rPr>
                <w:noProof/>
                <w:webHidden/>
              </w:rPr>
              <w:fldChar w:fldCharType="end"/>
            </w:r>
          </w:hyperlink>
        </w:p>
        <w:p w:rsidR="00DF40F5" w:rsidRDefault="00DF40F5" w:rsidP="00FE6445">
          <w:pPr>
            <w:pStyle w:val="30"/>
            <w:tabs>
              <w:tab w:val="right" w:leader="dot" w:pos="8660"/>
            </w:tabs>
            <w:ind w:left="880"/>
            <w:rPr>
              <w:rFonts w:asciiTheme="minorHAnsi" w:eastAsiaTheme="minorEastAsia" w:hAnsiTheme="minorHAnsi" w:cstheme="minorBidi"/>
              <w:noProof/>
              <w:kern w:val="2"/>
              <w:sz w:val="21"/>
            </w:rPr>
          </w:pPr>
          <w:hyperlink w:anchor="_Toc76752026" w:history="1">
            <w:r w:rsidRPr="00363001">
              <w:rPr>
                <w:rStyle w:val="a9"/>
                <w:rFonts w:hint="eastAsia"/>
                <w:noProof/>
              </w:rPr>
              <w:t>（</w:t>
            </w:r>
            <w:r w:rsidRPr="00363001">
              <w:rPr>
                <w:rStyle w:val="a9"/>
                <w:noProof/>
              </w:rPr>
              <w:t>4</w:t>
            </w:r>
            <w:r w:rsidRPr="00363001">
              <w:rPr>
                <w:rStyle w:val="a9"/>
                <w:rFonts w:hint="eastAsia"/>
                <w:noProof/>
              </w:rPr>
              <w:t>）</w:t>
            </w:r>
            <w:r w:rsidRPr="00363001">
              <w:rPr>
                <w:rStyle w:val="a9"/>
                <w:noProof/>
              </w:rPr>
              <w:t>b</w:t>
            </w:r>
            <w:r w:rsidRPr="00363001">
              <w:rPr>
                <w:rStyle w:val="a9"/>
                <w:rFonts w:hint="eastAsia"/>
                <w:noProof/>
              </w:rPr>
              <w:t>矩阵的推导</w:t>
            </w:r>
            <w:r>
              <w:rPr>
                <w:noProof/>
                <w:webHidden/>
              </w:rPr>
              <w:tab/>
            </w:r>
            <w:r>
              <w:rPr>
                <w:noProof/>
                <w:webHidden/>
              </w:rPr>
              <w:fldChar w:fldCharType="begin"/>
            </w:r>
            <w:r>
              <w:rPr>
                <w:noProof/>
                <w:webHidden/>
              </w:rPr>
              <w:instrText xml:space="preserve"> PAGEREF _Toc76752026 \h </w:instrText>
            </w:r>
            <w:r>
              <w:rPr>
                <w:noProof/>
                <w:webHidden/>
              </w:rPr>
            </w:r>
            <w:r>
              <w:rPr>
                <w:noProof/>
                <w:webHidden/>
              </w:rPr>
              <w:fldChar w:fldCharType="separate"/>
            </w:r>
            <w:r>
              <w:rPr>
                <w:noProof/>
                <w:webHidden/>
              </w:rPr>
              <w:t>9</w:t>
            </w:r>
            <w:r>
              <w:rPr>
                <w:noProof/>
                <w:webHidden/>
              </w:rPr>
              <w:fldChar w:fldCharType="end"/>
            </w:r>
          </w:hyperlink>
        </w:p>
        <w:p w:rsidR="00DF40F5" w:rsidRDefault="00DF40F5" w:rsidP="00FE6445">
          <w:pPr>
            <w:pStyle w:val="30"/>
            <w:tabs>
              <w:tab w:val="right" w:leader="dot" w:pos="8660"/>
            </w:tabs>
            <w:ind w:left="880"/>
            <w:rPr>
              <w:rFonts w:asciiTheme="minorHAnsi" w:eastAsiaTheme="minorEastAsia" w:hAnsiTheme="minorHAnsi" w:cstheme="minorBidi"/>
              <w:noProof/>
              <w:kern w:val="2"/>
              <w:sz w:val="21"/>
            </w:rPr>
          </w:pPr>
          <w:hyperlink w:anchor="_Toc76752027" w:history="1">
            <w:r w:rsidRPr="00363001">
              <w:rPr>
                <w:rStyle w:val="a9"/>
                <w:rFonts w:hint="eastAsia"/>
                <w:noProof/>
              </w:rPr>
              <w:t>（</w:t>
            </w:r>
            <w:r w:rsidRPr="00363001">
              <w:rPr>
                <w:rStyle w:val="a9"/>
                <w:noProof/>
              </w:rPr>
              <w:t>5</w:t>
            </w:r>
            <w:r w:rsidRPr="00363001">
              <w:rPr>
                <w:rStyle w:val="a9"/>
                <w:rFonts w:hint="eastAsia"/>
                <w:noProof/>
              </w:rPr>
              <w:t>）</w:t>
            </w:r>
            <w:r w:rsidRPr="00363001">
              <w:rPr>
                <w:rStyle w:val="a9"/>
                <w:noProof/>
              </w:rPr>
              <w:t>G</w:t>
            </w:r>
            <w:r w:rsidRPr="00363001">
              <w:rPr>
                <w:rStyle w:val="a9"/>
                <w:rFonts w:hint="eastAsia"/>
                <w:noProof/>
              </w:rPr>
              <w:t>矩阵的推导</w:t>
            </w:r>
            <w:r>
              <w:rPr>
                <w:noProof/>
                <w:webHidden/>
              </w:rPr>
              <w:tab/>
            </w:r>
            <w:r>
              <w:rPr>
                <w:noProof/>
                <w:webHidden/>
              </w:rPr>
              <w:fldChar w:fldCharType="begin"/>
            </w:r>
            <w:r>
              <w:rPr>
                <w:noProof/>
                <w:webHidden/>
              </w:rPr>
              <w:instrText xml:space="preserve"> PAGEREF _Toc76752027 \h </w:instrText>
            </w:r>
            <w:r>
              <w:rPr>
                <w:noProof/>
                <w:webHidden/>
              </w:rPr>
            </w:r>
            <w:r>
              <w:rPr>
                <w:noProof/>
                <w:webHidden/>
              </w:rPr>
              <w:fldChar w:fldCharType="separate"/>
            </w:r>
            <w:r>
              <w:rPr>
                <w:noProof/>
                <w:webHidden/>
              </w:rPr>
              <w:t>9</w:t>
            </w:r>
            <w:r>
              <w:rPr>
                <w:noProof/>
                <w:webHidden/>
              </w:rPr>
              <w:fldChar w:fldCharType="end"/>
            </w:r>
          </w:hyperlink>
        </w:p>
        <w:p w:rsidR="00DF40F5" w:rsidRDefault="00DF40F5" w:rsidP="00FE6445">
          <w:pPr>
            <w:pStyle w:val="30"/>
            <w:tabs>
              <w:tab w:val="right" w:leader="dot" w:pos="8660"/>
            </w:tabs>
            <w:ind w:left="880"/>
            <w:rPr>
              <w:rFonts w:asciiTheme="minorHAnsi" w:eastAsiaTheme="minorEastAsia" w:hAnsiTheme="minorHAnsi" w:cstheme="minorBidi"/>
              <w:noProof/>
              <w:kern w:val="2"/>
              <w:sz w:val="21"/>
            </w:rPr>
          </w:pPr>
          <w:hyperlink w:anchor="_Toc76752028" w:history="1">
            <w:r w:rsidRPr="00363001">
              <w:rPr>
                <w:rStyle w:val="a9"/>
                <w:rFonts w:hint="eastAsia"/>
                <w:noProof/>
              </w:rPr>
              <w:t>（</w:t>
            </w:r>
            <w:r w:rsidRPr="00363001">
              <w:rPr>
                <w:rStyle w:val="a9"/>
                <w:noProof/>
              </w:rPr>
              <w:t>6</w:t>
            </w:r>
            <w:r w:rsidRPr="00363001">
              <w:rPr>
                <w:rStyle w:val="a9"/>
                <w:rFonts w:hint="eastAsia"/>
                <w:noProof/>
              </w:rPr>
              <w:t>）</w:t>
            </w:r>
            <w:r w:rsidRPr="00363001">
              <w:rPr>
                <w:rStyle w:val="a9"/>
                <w:noProof/>
              </w:rPr>
              <w:t>K</w:t>
            </w:r>
            <w:r w:rsidRPr="00363001">
              <w:rPr>
                <w:rStyle w:val="a9"/>
                <w:rFonts w:hint="eastAsia"/>
                <w:noProof/>
              </w:rPr>
              <w:t>矩阵的推导</w:t>
            </w:r>
            <w:r>
              <w:rPr>
                <w:noProof/>
                <w:webHidden/>
              </w:rPr>
              <w:tab/>
            </w:r>
            <w:r>
              <w:rPr>
                <w:noProof/>
                <w:webHidden/>
              </w:rPr>
              <w:fldChar w:fldCharType="begin"/>
            </w:r>
            <w:r>
              <w:rPr>
                <w:noProof/>
                <w:webHidden/>
              </w:rPr>
              <w:instrText xml:space="preserve"> PAGEREF _Toc76752028 \h </w:instrText>
            </w:r>
            <w:r>
              <w:rPr>
                <w:noProof/>
                <w:webHidden/>
              </w:rPr>
            </w:r>
            <w:r>
              <w:rPr>
                <w:noProof/>
                <w:webHidden/>
              </w:rPr>
              <w:fldChar w:fldCharType="separate"/>
            </w:r>
            <w:r>
              <w:rPr>
                <w:noProof/>
                <w:webHidden/>
              </w:rPr>
              <w:t>10</w:t>
            </w:r>
            <w:r>
              <w:rPr>
                <w:noProof/>
                <w:webHidden/>
              </w:rPr>
              <w:fldChar w:fldCharType="end"/>
            </w:r>
          </w:hyperlink>
        </w:p>
        <w:p w:rsidR="00DF40F5" w:rsidRDefault="00DF40F5" w:rsidP="00FE6445">
          <w:pPr>
            <w:pStyle w:val="30"/>
            <w:tabs>
              <w:tab w:val="right" w:leader="dot" w:pos="8660"/>
            </w:tabs>
            <w:ind w:left="880"/>
            <w:rPr>
              <w:rFonts w:asciiTheme="minorHAnsi" w:eastAsiaTheme="minorEastAsia" w:hAnsiTheme="minorHAnsi" w:cstheme="minorBidi"/>
              <w:noProof/>
              <w:kern w:val="2"/>
              <w:sz w:val="21"/>
            </w:rPr>
          </w:pPr>
          <w:hyperlink w:anchor="_Toc76752029" w:history="1">
            <w:r w:rsidRPr="00363001">
              <w:rPr>
                <w:rStyle w:val="a9"/>
                <w:rFonts w:hint="eastAsia"/>
                <w:noProof/>
              </w:rPr>
              <w:t>（</w:t>
            </w:r>
            <w:r w:rsidRPr="00363001">
              <w:rPr>
                <w:rStyle w:val="a9"/>
                <w:noProof/>
              </w:rPr>
              <w:t>7</w:t>
            </w:r>
            <w:r w:rsidRPr="00363001">
              <w:rPr>
                <w:rStyle w:val="a9"/>
                <w:rFonts w:hint="eastAsia"/>
                <w:noProof/>
              </w:rPr>
              <w:t>）</w:t>
            </w:r>
            <w:r w:rsidRPr="00363001">
              <w:rPr>
                <w:rStyle w:val="a9"/>
                <w:noProof/>
              </w:rPr>
              <w:t>kz</w:t>
            </w:r>
            <w:r w:rsidRPr="00363001">
              <w:rPr>
                <w:rStyle w:val="a9"/>
                <w:rFonts w:hint="eastAsia"/>
                <w:noProof/>
              </w:rPr>
              <w:t>的求解（基函数阶数为</w:t>
            </w:r>
            <w:r w:rsidRPr="00363001">
              <w:rPr>
                <w:rStyle w:val="a9"/>
                <w:noProof/>
              </w:rPr>
              <w:t>2</w:t>
            </w:r>
            <w:r w:rsidRPr="00363001">
              <w:rPr>
                <w:rStyle w:val="a9"/>
                <w:rFonts w:hint="eastAsia"/>
                <w:noProof/>
              </w:rPr>
              <w:t>时）</w:t>
            </w:r>
            <w:r>
              <w:rPr>
                <w:noProof/>
                <w:webHidden/>
              </w:rPr>
              <w:tab/>
            </w:r>
            <w:r>
              <w:rPr>
                <w:noProof/>
                <w:webHidden/>
              </w:rPr>
              <w:fldChar w:fldCharType="begin"/>
            </w:r>
            <w:r>
              <w:rPr>
                <w:noProof/>
                <w:webHidden/>
              </w:rPr>
              <w:instrText xml:space="preserve"> PAGEREF _Toc76752029 \h </w:instrText>
            </w:r>
            <w:r>
              <w:rPr>
                <w:noProof/>
                <w:webHidden/>
              </w:rPr>
            </w:r>
            <w:r>
              <w:rPr>
                <w:noProof/>
                <w:webHidden/>
              </w:rPr>
              <w:fldChar w:fldCharType="separate"/>
            </w:r>
            <w:r>
              <w:rPr>
                <w:noProof/>
                <w:webHidden/>
              </w:rPr>
              <w:t>10</w:t>
            </w:r>
            <w:r>
              <w:rPr>
                <w:noProof/>
                <w:webHidden/>
              </w:rPr>
              <w:fldChar w:fldCharType="end"/>
            </w:r>
          </w:hyperlink>
        </w:p>
        <w:p w:rsidR="00DF40F5" w:rsidRDefault="00DF40F5" w:rsidP="00FE6445">
          <w:pPr>
            <w:pStyle w:val="30"/>
            <w:tabs>
              <w:tab w:val="right" w:leader="dot" w:pos="8660"/>
            </w:tabs>
            <w:ind w:left="880"/>
            <w:rPr>
              <w:rFonts w:asciiTheme="minorHAnsi" w:eastAsiaTheme="minorEastAsia" w:hAnsiTheme="minorHAnsi" w:cstheme="minorBidi"/>
              <w:noProof/>
              <w:kern w:val="2"/>
              <w:sz w:val="21"/>
            </w:rPr>
          </w:pPr>
          <w:hyperlink w:anchor="_Toc76752030" w:history="1">
            <w:r w:rsidRPr="00363001">
              <w:rPr>
                <w:rStyle w:val="a9"/>
                <w:rFonts w:hint="eastAsia"/>
                <w:noProof/>
              </w:rPr>
              <w:t>（</w:t>
            </w:r>
            <w:r w:rsidRPr="00363001">
              <w:rPr>
                <w:rStyle w:val="a9"/>
                <w:noProof/>
              </w:rPr>
              <w:t>8</w:t>
            </w:r>
            <w:r w:rsidRPr="00363001">
              <w:rPr>
                <w:rStyle w:val="a9"/>
                <w:rFonts w:hint="eastAsia"/>
                <w:noProof/>
              </w:rPr>
              <w:t>）实现细节</w:t>
            </w:r>
            <w:r>
              <w:rPr>
                <w:noProof/>
                <w:webHidden/>
              </w:rPr>
              <w:tab/>
            </w:r>
            <w:r>
              <w:rPr>
                <w:noProof/>
                <w:webHidden/>
              </w:rPr>
              <w:fldChar w:fldCharType="begin"/>
            </w:r>
            <w:r>
              <w:rPr>
                <w:noProof/>
                <w:webHidden/>
              </w:rPr>
              <w:instrText xml:space="preserve"> PAGEREF _Toc76752030 \h </w:instrText>
            </w:r>
            <w:r>
              <w:rPr>
                <w:noProof/>
                <w:webHidden/>
              </w:rPr>
            </w:r>
            <w:r>
              <w:rPr>
                <w:noProof/>
                <w:webHidden/>
              </w:rPr>
              <w:fldChar w:fldCharType="separate"/>
            </w:r>
            <w:r>
              <w:rPr>
                <w:noProof/>
                <w:webHidden/>
              </w:rPr>
              <w:t>11</w:t>
            </w:r>
            <w:r>
              <w:rPr>
                <w:noProof/>
                <w:webHidden/>
              </w:rPr>
              <w:fldChar w:fldCharType="end"/>
            </w:r>
          </w:hyperlink>
        </w:p>
        <w:p w:rsidR="00DF40F5" w:rsidRDefault="00DF40F5">
          <w:pPr>
            <w:pStyle w:val="10"/>
            <w:tabs>
              <w:tab w:val="right" w:leader="dot" w:pos="8660"/>
            </w:tabs>
            <w:rPr>
              <w:rFonts w:asciiTheme="minorHAnsi" w:eastAsiaTheme="minorEastAsia" w:hAnsiTheme="minorHAnsi" w:cstheme="minorBidi"/>
              <w:noProof/>
              <w:kern w:val="2"/>
              <w:sz w:val="21"/>
            </w:rPr>
          </w:pPr>
          <w:hyperlink w:anchor="_Toc76752031" w:history="1">
            <w:r w:rsidRPr="00363001">
              <w:rPr>
                <w:rStyle w:val="a9"/>
                <w:rFonts w:hint="eastAsia"/>
                <w:noProof/>
              </w:rPr>
              <w:t>四、</w:t>
            </w:r>
            <w:r w:rsidRPr="00363001">
              <w:rPr>
                <w:rStyle w:val="a9"/>
                <w:noProof/>
              </w:rPr>
              <w:t>ADS</w:t>
            </w:r>
            <w:r w:rsidRPr="00363001">
              <w:rPr>
                <w:rStyle w:val="a9"/>
                <w:rFonts w:hint="eastAsia"/>
                <w:noProof/>
              </w:rPr>
              <w:t>仿真</w:t>
            </w:r>
            <w:r>
              <w:rPr>
                <w:noProof/>
                <w:webHidden/>
              </w:rPr>
              <w:tab/>
            </w:r>
            <w:r>
              <w:rPr>
                <w:noProof/>
                <w:webHidden/>
              </w:rPr>
              <w:fldChar w:fldCharType="begin"/>
            </w:r>
            <w:r>
              <w:rPr>
                <w:noProof/>
                <w:webHidden/>
              </w:rPr>
              <w:instrText xml:space="preserve"> PAGEREF _Toc76752031 \h </w:instrText>
            </w:r>
            <w:r>
              <w:rPr>
                <w:noProof/>
                <w:webHidden/>
              </w:rPr>
            </w:r>
            <w:r>
              <w:rPr>
                <w:noProof/>
                <w:webHidden/>
              </w:rPr>
              <w:fldChar w:fldCharType="separate"/>
            </w:r>
            <w:r>
              <w:rPr>
                <w:noProof/>
                <w:webHidden/>
              </w:rPr>
              <w:t>12</w:t>
            </w:r>
            <w:r>
              <w:rPr>
                <w:noProof/>
                <w:webHidden/>
              </w:rPr>
              <w:fldChar w:fldCharType="end"/>
            </w:r>
          </w:hyperlink>
        </w:p>
        <w:p w:rsidR="00DF40F5" w:rsidRDefault="00DF40F5" w:rsidP="009614C4">
          <w:pPr>
            <w:pStyle w:val="20"/>
            <w:tabs>
              <w:tab w:val="right" w:leader="dot" w:pos="8660"/>
            </w:tabs>
            <w:ind w:left="440"/>
            <w:rPr>
              <w:rFonts w:asciiTheme="minorHAnsi" w:eastAsiaTheme="minorEastAsia" w:hAnsiTheme="minorHAnsi" w:cstheme="minorBidi"/>
              <w:noProof/>
              <w:kern w:val="2"/>
              <w:sz w:val="21"/>
            </w:rPr>
          </w:pPr>
          <w:hyperlink w:anchor="_Toc76752032" w:history="1">
            <w:r w:rsidRPr="00363001">
              <w:rPr>
                <w:rStyle w:val="a9"/>
                <w:rFonts w:asciiTheme="majorEastAsia" w:hAnsiTheme="majorEastAsia"/>
                <w:noProof/>
              </w:rPr>
              <w:t>1.LineCalc</w:t>
            </w:r>
            <w:r w:rsidRPr="00363001">
              <w:rPr>
                <w:rStyle w:val="a9"/>
                <w:rFonts w:asciiTheme="majorEastAsia" w:hAnsiTheme="majorEastAsia"/>
                <w:noProof/>
                <w:spacing w:val="-13"/>
              </w:rPr>
              <w:t xml:space="preserve"> </w:t>
            </w:r>
            <w:r w:rsidRPr="00363001">
              <w:rPr>
                <w:rStyle w:val="a9"/>
                <w:rFonts w:asciiTheme="majorEastAsia" w:hAnsiTheme="majorEastAsia" w:hint="eastAsia"/>
                <w:noProof/>
                <w:spacing w:val="-13"/>
              </w:rPr>
              <w:t>组件工具</w:t>
            </w:r>
            <w:r>
              <w:rPr>
                <w:noProof/>
                <w:webHidden/>
              </w:rPr>
              <w:tab/>
            </w:r>
            <w:r>
              <w:rPr>
                <w:noProof/>
                <w:webHidden/>
              </w:rPr>
              <w:fldChar w:fldCharType="begin"/>
            </w:r>
            <w:r>
              <w:rPr>
                <w:noProof/>
                <w:webHidden/>
              </w:rPr>
              <w:instrText xml:space="preserve"> PAGEREF _Toc76752032 \h </w:instrText>
            </w:r>
            <w:r>
              <w:rPr>
                <w:noProof/>
                <w:webHidden/>
              </w:rPr>
            </w:r>
            <w:r>
              <w:rPr>
                <w:noProof/>
                <w:webHidden/>
              </w:rPr>
              <w:fldChar w:fldCharType="separate"/>
            </w:r>
            <w:r>
              <w:rPr>
                <w:noProof/>
                <w:webHidden/>
              </w:rPr>
              <w:t>12</w:t>
            </w:r>
            <w:r>
              <w:rPr>
                <w:noProof/>
                <w:webHidden/>
              </w:rPr>
              <w:fldChar w:fldCharType="end"/>
            </w:r>
          </w:hyperlink>
        </w:p>
        <w:p w:rsidR="00DF40F5" w:rsidRDefault="00DF40F5" w:rsidP="00FE6445">
          <w:pPr>
            <w:pStyle w:val="20"/>
            <w:tabs>
              <w:tab w:val="right" w:leader="dot" w:pos="8660"/>
            </w:tabs>
            <w:ind w:left="440"/>
            <w:rPr>
              <w:rFonts w:asciiTheme="minorHAnsi" w:eastAsiaTheme="minorEastAsia" w:hAnsiTheme="minorHAnsi" w:cstheme="minorBidi"/>
              <w:noProof/>
              <w:kern w:val="2"/>
              <w:sz w:val="21"/>
            </w:rPr>
          </w:pPr>
          <w:hyperlink w:anchor="_Toc76752039" w:history="1">
            <w:r w:rsidRPr="00363001">
              <w:rPr>
                <w:rStyle w:val="a9"/>
                <w:rFonts w:asciiTheme="majorEastAsia" w:hAnsiTheme="majorEastAsia"/>
                <w:noProof/>
              </w:rPr>
              <w:t>2.Keff</w:t>
            </w:r>
            <w:r>
              <w:rPr>
                <w:rStyle w:val="a9"/>
                <w:rFonts w:asciiTheme="majorEastAsia" w:hAnsiTheme="majorEastAsia" w:hint="eastAsia"/>
                <w:noProof/>
              </w:rPr>
              <w:t>与频率变化</w:t>
            </w:r>
            <w:r w:rsidRPr="00363001">
              <w:rPr>
                <w:rStyle w:val="a9"/>
                <w:rFonts w:asciiTheme="majorEastAsia" w:hAnsiTheme="majorEastAsia" w:hint="eastAsia"/>
                <w:noProof/>
              </w:rPr>
              <w:t>关系</w:t>
            </w:r>
            <w:r>
              <w:rPr>
                <w:noProof/>
                <w:webHidden/>
              </w:rPr>
              <w:tab/>
            </w:r>
            <w:r>
              <w:rPr>
                <w:noProof/>
                <w:webHidden/>
              </w:rPr>
              <w:fldChar w:fldCharType="begin"/>
            </w:r>
            <w:r>
              <w:rPr>
                <w:noProof/>
                <w:webHidden/>
              </w:rPr>
              <w:instrText xml:space="preserve"> PAGEREF _Toc76752039 \h </w:instrText>
            </w:r>
            <w:r>
              <w:rPr>
                <w:noProof/>
                <w:webHidden/>
              </w:rPr>
            </w:r>
            <w:r>
              <w:rPr>
                <w:noProof/>
                <w:webHidden/>
              </w:rPr>
              <w:fldChar w:fldCharType="separate"/>
            </w:r>
            <w:r>
              <w:rPr>
                <w:noProof/>
                <w:webHidden/>
              </w:rPr>
              <w:t>13</w:t>
            </w:r>
            <w:r>
              <w:rPr>
                <w:noProof/>
                <w:webHidden/>
              </w:rPr>
              <w:fldChar w:fldCharType="end"/>
            </w:r>
          </w:hyperlink>
        </w:p>
        <w:p w:rsidR="00DF40F5" w:rsidRDefault="00DF40F5">
          <w:pPr>
            <w:pStyle w:val="10"/>
            <w:tabs>
              <w:tab w:val="right" w:leader="dot" w:pos="8660"/>
            </w:tabs>
            <w:rPr>
              <w:rFonts w:asciiTheme="minorHAnsi" w:eastAsiaTheme="minorEastAsia" w:hAnsiTheme="minorHAnsi" w:cstheme="minorBidi"/>
              <w:noProof/>
              <w:kern w:val="2"/>
              <w:sz w:val="21"/>
            </w:rPr>
          </w:pPr>
          <w:hyperlink w:anchor="_Toc76752040" w:history="1">
            <w:r w:rsidRPr="00363001">
              <w:rPr>
                <w:rStyle w:val="a9"/>
                <w:rFonts w:hint="eastAsia"/>
                <w:noProof/>
              </w:rPr>
              <w:t>五、结果对比与分析</w:t>
            </w:r>
            <w:r>
              <w:rPr>
                <w:noProof/>
                <w:webHidden/>
              </w:rPr>
              <w:tab/>
            </w:r>
            <w:r>
              <w:rPr>
                <w:noProof/>
                <w:webHidden/>
              </w:rPr>
              <w:fldChar w:fldCharType="begin"/>
            </w:r>
            <w:r>
              <w:rPr>
                <w:noProof/>
                <w:webHidden/>
              </w:rPr>
              <w:instrText xml:space="preserve"> PAGEREF _Toc76752040 \h </w:instrText>
            </w:r>
            <w:r>
              <w:rPr>
                <w:noProof/>
                <w:webHidden/>
              </w:rPr>
            </w:r>
            <w:r>
              <w:rPr>
                <w:noProof/>
                <w:webHidden/>
              </w:rPr>
              <w:fldChar w:fldCharType="separate"/>
            </w:r>
            <w:r>
              <w:rPr>
                <w:noProof/>
                <w:webHidden/>
              </w:rPr>
              <w:t>14</w:t>
            </w:r>
            <w:r>
              <w:rPr>
                <w:noProof/>
                <w:webHidden/>
              </w:rPr>
              <w:fldChar w:fldCharType="end"/>
            </w:r>
          </w:hyperlink>
        </w:p>
        <w:p w:rsidR="00DF40F5" w:rsidRDefault="00DF40F5" w:rsidP="00FE6445">
          <w:pPr>
            <w:pStyle w:val="20"/>
            <w:tabs>
              <w:tab w:val="right" w:leader="dot" w:pos="8660"/>
            </w:tabs>
            <w:ind w:left="440"/>
            <w:rPr>
              <w:rFonts w:asciiTheme="minorHAnsi" w:eastAsiaTheme="minorEastAsia" w:hAnsiTheme="minorHAnsi" w:cstheme="minorBidi"/>
              <w:noProof/>
              <w:kern w:val="2"/>
              <w:sz w:val="21"/>
            </w:rPr>
          </w:pPr>
          <w:hyperlink w:anchor="_Toc76752041" w:history="1">
            <w:r w:rsidR="008F75AE">
              <w:rPr>
                <w:rStyle w:val="a9"/>
                <w:rFonts w:asciiTheme="majorEastAsia" w:hAnsiTheme="majorEastAsia"/>
                <w:noProof/>
              </w:rPr>
              <w:t>1.</w:t>
            </w:r>
            <w:r w:rsidRPr="00363001">
              <w:rPr>
                <w:rStyle w:val="a9"/>
                <w:rFonts w:asciiTheme="majorEastAsia" w:hAnsiTheme="majorEastAsia" w:hint="eastAsia"/>
                <w:noProof/>
              </w:rPr>
              <w:t>结果对比</w:t>
            </w:r>
            <w:r>
              <w:rPr>
                <w:noProof/>
                <w:webHidden/>
              </w:rPr>
              <w:tab/>
            </w:r>
            <w:r>
              <w:rPr>
                <w:noProof/>
                <w:webHidden/>
              </w:rPr>
              <w:fldChar w:fldCharType="begin"/>
            </w:r>
            <w:r>
              <w:rPr>
                <w:noProof/>
                <w:webHidden/>
              </w:rPr>
              <w:instrText xml:space="preserve"> PAGEREF _Toc76752041 \h </w:instrText>
            </w:r>
            <w:r>
              <w:rPr>
                <w:noProof/>
                <w:webHidden/>
              </w:rPr>
            </w:r>
            <w:r>
              <w:rPr>
                <w:noProof/>
                <w:webHidden/>
              </w:rPr>
              <w:fldChar w:fldCharType="separate"/>
            </w:r>
            <w:r>
              <w:rPr>
                <w:noProof/>
                <w:webHidden/>
              </w:rPr>
              <w:t>14</w:t>
            </w:r>
            <w:r>
              <w:rPr>
                <w:noProof/>
                <w:webHidden/>
              </w:rPr>
              <w:fldChar w:fldCharType="end"/>
            </w:r>
          </w:hyperlink>
        </w:p>
        <w:p w:rsidR="00DF40F5" w:rsidRDefault="00DF40F5" w:rsidP="00FE6445">
          <w:pPr>
            <w:pStyle w:val="20"/>
            <w:tabs>
              <w:tab w:val="right" w:leader="dot" w:pos="8660"/>
            </w:tabs>
            <w:ind w:left="440"/>
            <w:rPr>
              <w:rFonts w:asciiTheme="minorHAnsi" w:eastAsiaTheme="minorEastAsia" w:hAnsiTheme="minorHAnsi" w:cstheme="minorBidi"/>
              <w:noProof/>
              <w:kern w:val="2"/>
              <w:sz w:val="21"/>
            </w:rPr>
          </w:pPr>
          <w:hyperlink w:anchor="_Toc76752042" w:history="1">
            <w:r w:rsidRPr="00363001">
              <w:rPr>
                <w:rStyle w:val="a9"/>
                <w:rFonts w:asciiTheme="majorEastAsia" w:hAnsiTheme="majorEastAsia"/>
                <w:noProof/>
              </w:rPr>
              <w:t>2.</w:t>
            </w:r>
            <w:r w:rsidRPr="00363001">
              <w:rPr>
                <w:rStyle w:val="a9"/>
                <w:rFonts w:asciiTheme="majorEastAsia" w:hAnsiTheme="majorEastAsia" w:hint="eastAsia"/>
                <w:noProof/>
              </w:rPr>
              <w:t>误差分析</w:t>
            </w:r>
            <w:r>
              <w:rPr>
                <w:noProof/>
                <w:webHidden/>
              </w:rPr>
              <w:tab/>
            </w:r>
            <w:r>
              <w:rPr>
                <w:noProof/>
                <w:webHidden/>
              </w:rPr>
              <w:fldChar w:fldCharType="begin"/>
            </w:r>
            <w:r>
              <w:rPr>
                <w:noProof/>
                <w:webHidden/>
              </w:rPr>
              <w:instrText xml:space="preserve"> PAGEREF _Toc76752042 \h </w:instrText>
            </w:r>
            <w:r>
              <w:rPr>
                <w:noProof/>
                <w:webHidden/>
              </w:rPr>
            </w:r>
            <w:r>
              <w:rPr>
                <w:noProof/>
                <w:webHidden/>
              </w:rPr>
              <w:fldChar w:fldCharType="separate"/>
            </w:r>
            <w:r>
              <w:rPr>
                <w:noProof/>
                <w:webHidden/>
              </w:rPr>
              <w:t>16</w:t>
            </w:r>
            <w:r>
              <w:rPr>
                <w:noProof/>
                <w:webHidden/>
              </w:rPr>
              <w:fldChar w:fldCharType="end"/>
            </w:r>
          </w:hyperlink>
        </w:p>
        <w:p w:rsidR="00DF40F5" w:rsidRDefault="00DF40F5" w:rsidP="00FE6445">
          <w:pPr>
            <w:pStyle w:val="10"/>
            <w:tabs>
              <w:tab w:val="right" w:leader="dot" w:pos="8660"/>
            </w:tabs>
            <w:rPr>
              <w:rFonts w:asciiTheme="minorHAnsi" w:eastAsiaTheme="minorEastAsia" w:hAnsiTheme="minorHAnsi" w:cstheme="minorBidi"/>
              <w:noProof/>
              <w:kern w:val="2"/>
              <w:sz w:val="21"/>
            </w:rPr>
          </w:pPr>
          <w:hyperlink w:anchor="_Toc76752043" w:history="1">
            <w:r w:rsidRPr="00363001">
              <w:rPr>
                <w:rStyle w:val="a9"/>
                <w:rFonts w:asciiTheme="majorEastAsia" w:eastAsiaTheme="majorEastAsia" w:hAnsiTheme="majorEastAsia" w:hint="eastAsia"/>
                <w:noProof/>
              </w:rPr>
              <w:t>六、总结</w:t>
            </w:r>
            <w:r>
              <w:rPr>
                <w:noProof/>
                <w:webHidden/>
              </w:rPr>
              <w:tab/>
            </w:r>
            <w:r>
              <w:rPr>
                <w:noProof/>
                <w:webHidden/>
              </w:rPr>
              <w:fldChar w:fldCharType="begin"/>
            </w:r>
            <w:r>
              <w:rPr>
                <w:noProof/>
                <w:webHidden/>
              </w:rPr>
              <w:instrText xml:space="preserve"> PAGEREF _Toc76752043 \h </w:instrText>
            </w:r>
            <w:r>
              <w:rPr>
                <w:noProof/>
                <w:webHidden/>
              </w:rPr>
            </w:r>
            <w:r>
              <w:rPr>
                <w:noProof/>
                <w:webHidden/>
              </w:rPr>
              <w:fldChar w:fldCharType="separate"/>
            </w:r>
            <w:r>
              <w:rPr>
                <w:noProof/>
                <w:webHidden/>
              </w:rPr>
              <w:t>16</w:t>
            </w:r>
            <w:r>
              <w:rPr>
                <w:noProof/>
                <w:webHidden/>
              </w:rPr>
              <w:fldChar w:fldCharType="end"/>
            </w:r>
          </w:hyperlink>
        </w:p>
        <w:p w:rsidR="00DF40F5" w:rsidRDefault="00DF40F5">
          <w:pPr>
            <w:pStyle w:val="10"/>
            <w:tabs>
              <w:tab w:val="right" w:leader="dot" w:pos="8660"/>
            </w:tabs>
            <w:rPr>
              <w:rFonts w:asciiTheme="minorHAnsi" w:eastAsiaTheme="minorEastAsia" w:hAnsiTheme="minorHAnsi" w:cstheme="minorBidi"/>
              <w:noProof/>
              <w:kern w:val="2"/>
              <w:sz w:val="21"/>
            </w:rPr>
          </w:pPr>
          <w:hyperlink w:anchor="_Toc76752045" w:history="1">
            <w:r w:rsidRPr="00363001">
              <w:rPr>
                <w:rStyle w:val="a9"/>
                <w:rFonts w:hint="eastAsia"/>
                <w:noProof/>
              </w:rPr>
              <w:t>参考文献</w:t>
            </w:r>
            <w:r>
              <w:rPr>
                <w:noProof/>
                <w:webHidden/>
              </w:rPr>
              <w:tab/>
            </w:r>
            <w:r>
              <w:rPr>
                <w:noProof/>
                <w:webHidden/>
              </w:rPr>
              <w:fldChar w:fldCharType="begin"/>
            </w:r>
            <w:r>
              <w:rPr>
                <w:noProof/>
                <w:webHidden/>
              </w:rPr>
              <w:instrText xml:space="preserve"> PAGEREF _Toc76752045 \h </w:instrText>
            </w:r>
            <w:r>
              <w:rPr>
                <w:noProof/>
                <w:webHidden/>
              </w:rPr>
            </w:r>
            <w:r>
              <w:rPr>
                <w:noProof/>
                <w:webHidden/>
              </w:rPr>
              <w:fldChar w:fldCharType="separate"/>
            </w:r>
            <w:r>
              <w:rPr>
                <w:noProof/>
                <w:webHidden/>
              </w:rPr>
              <w:t>16</w:t>
            </w:r>
            <w:r>
              <w:rPr>
                <w:noProof/>
                <w:webHidden/>
              </w:rPr>
              <w:fldChar w:fldCharType="end"/>
            </w:r>
          </w:hyperlink>
        </w:p>
        <w:p w:rsidR="00DF40F5" w:rsidRDefault="00DF40F5" w:rsidP="00FE6445">
          <w:pPr>
            <w:pStyle w:val="10"/>
            <w:tabs>
              <w:tab w:val="right" w:leader="dot" w:pos="8660"/>
            </w:tabs>
            <w:rPr>
              <w:rFonts w:asciiTheme="minorHAnsi" w:eastAsiaTheme="minorEastAsia" w:hAnsiTheme="minorHAnsi" w:cstheme="minorBidi"/>
              <w:noProof/>
              <w:kern w:val="2"/>
              <w:sz w:val="21"/>
            </w:rPr>
          </w:pPr>
          <w:hyperlink w:anchor="_Toc76752046" w:history="1">
            <w:r w:rsidRPr="00363001">
              <w:rPr>
                <w:rStyle w:val="a9"/>
                <w:rFonts w:hint="eastAsia"/>
                <w:noProof/>
              </w:rPr>
              <w:t>代码附录</w:t>
            </w:r>
            <w:r>
              <w:rPr>
                <w:noProof/>
                <w:webHidden/>
              </w:rPr>
              <w:tab/>
            </w:r>
            <w:r>
              <w:rPr>
                <w:noProof/>
                <w:webHidden/>
              </w:rPr>
              <w:fldChar w:fldCharType="begin"/>
            </w:r>
            <w:r>
              <w:rPr>
                <w:noProof/>
                <w:webHidden/>
              </w:rPr>
              <w:instrText xml:space="preserve"> PAGEREF _Toc76752046 \h </w:instrText>
            </w:r>
            <w:r>
              <w:rPr>
                <w:noProof/>
                <w:webHidden/>
              </w:rPr>
            </w:r>
            <w:r>
              <w:rPr>
                <w:noProof/>
                <w:webHidden/>
              </w:rPr>
              <w:fldChar w:fldCharType="separate"/>
            </w:r>
            <w:r>
              <w:rPr>
                <w:noProof/>
                <w:webHidden/>
              </w:rPr>
              <w:t>17</w:t>
            </w:r>
            <w:r>
              <w:rPr>
                <w:noProof/>
                <w:webHidden/>
              </w:rPr>
              <w:fldChar w:fldCharType="end"/>
            </w:r>
          </w:hyperlink>
        </w:p>
        <w:p w:rsidR="00FE6445" w:rsidRDefault="00DF40F5">
          <w:r>
            <w:fldChar w:fldCharType="end"/>
          </w:r>
        </w:p>
      </w:sdtContent>
    </w:sdt>
    <w:p w:rsidR="00A019D3" w:rsidRPr="00A019D3" w:rsidRDefault="00A019D3" w:rsidP="00ED7E27">
      <w:pPr>
        <w:spacing w:line="497" w:lineRule="exact"/>
        <w:rPr>
          <w:rFonts w:ascii="微软雅黑" w:eastAsia="微软雅黑"/>
          <w:sz w:val="28"/>
        </w:rPr>
        <w:sectPr w:rsidR="00A019D3" w:rsidRPr="00A019D3" w:rsidSect="00BE5CD2">
          <w:footerReference w:type="default" r:id="rId9"/>
          <w:pgSz w:w="11910" w:h="16840"/>
          <w:pgMar w:top="1580" w:right="1560" w:bottom="1420" w:left="1680" w:header="720" w:footer="1232" w:gutter="0"/>
          <w:cols w:space="720"/>
        </w:sectPr>
      </w:pPr>
    </w:p>
    <w:p w:rsidR="00D64397" w:rsidRPr="0058302B" w:rsidRDefault="00F064D0" w:rsidP="0058302B">
      <w:pPr>
        <w:pStyle w:val="1"/>
        <w:numPr>
          <w:ilvl w:val="0"/>
          <w:numId w:val="14"/>
        </w:numPr>
        <w:rPr>
          <w:sz w:val="30"/>
          <w:szCs w:val="30"/>
        </w:rPr>
      </w:pPr>
      <w:bookmarkStart w:id="2" w:name="_Toc76752013"/>
      <w:r w:rsidRPr="0058302B">
        <w:rPr>
          <w:sz w:val="30"/>
          <w:szCs w:val="30"/>
        </w:rPr>
        <w:lastRenderedPageBreak/>
        <w:t>概述</w:t>
      </w:r>
      <w:bookmarkStart w:id="3" w:name="_bookmark1"/>
      <w:bookmarkEnd w:id="2"/>
      <w:bookmarkEnd w:id="3"/>
    </w:p>
    <w:p w:rsidR="0098585B" w:rsidRPr="0058302B" w:rsidRDefault="0058302B" w:rsidP="0058302B">
      <w:pPr>
        <w:pStyle w:val="2"/>
        <w:rPr>
          <w:rFonts w:asciiTheme="majorEastAsia" w:hAnsiTheme="majorEastAsia"/>
          <w:w w:val="168"/>
          <w:sz w:val="28"/>
          <w:szCs w:val="28"/>
        </w:rPr>
      </w:pPr>
      <w:bookmarkStart w:id="4" w:name="_Toc76752014"/>
      <w:r w:rsidRPr="0058302B">
        <w:rPr>
          <w:rFonts w:asciiTheme="majorEastAsia" w:hAnsiTheme="majorEastAsia" w:hint="eastAsia"/>
          <w:sz w:val="28"/>
          <w:szCs w:val="28"/>
        </w:rPr>
        <w:t>1.</w:t>
      </w:r>
      <w:r w:rsidR="00F064D0" w:rsidRPr="0058302B">
        <w:rPr>
          <w:rFonts w:asciiTheme="majorEastAsia" w:hAnsiTheme="majorEastAsia"/>
          <w:sz w:val="28"/>
          <w:szCs w:val="28"/>
        </w:rPr>
        <w:t>小组作业课题</w:t>
      </w:r>
      <w:bookmarkEnd w:id="4"/>
      <w:r w:rsidR="00F064D0" w:rsidRPr="0058302B">
        <w:rPr>
          <w:rFonts w:asciiTheme="majorEastAsia" w:hAnsiTheme="majorEastAsia"/>
          <w:w w:val="168"/>
          <w:sz w:val="28"/>
          <w:szCs w:val="28"/>
        </w:rPr>
        <w:t xml:space="preserve"> </w:t>
      </w:r>
    </w:p>
    <w:p w:rsidR="00F064D0" w:rsidRDefault="00F064D0" w:rsidP="00E51F87">
      <w:pPr>
        <w:pStyle w:val="a5"/>
        <w:jc w:val="both"/>
      </w:pPr>
      <w:r>
        <w:rPr>
          <w:rFonts w:hint="eastAsia"/>
        </w:rPr>
        <w:t>（1）</w:t>
      </w:r>
      <w:r>
        <w:rPr>
          <w:spacing w:val="-10"/>
        </w:rPr>
        <w:t xml:space="preserve">安装并熟悉 </w:t>
      </w:r>
      <w:r>
        <w:t>ADS</w:t>
      </w:r>
      <w:r>
        <w:rPr>
          <w:spacing w:val="-16"/>
        </w:rPr>
        <w:t xml:space="preserve"> 软件，并使用 </w:t>
      </w:r>
      <w:r>
        <w:t>ADS</w:t>
      </w:r>
      <w:r>
        <w:rPr>
          <w:spacing w:val="-8"/>
        </w:rPr>
        <w:t xml:space="preserve"> 主程序中的传输线及无源元件； </w:t>
      </w:r>
    </w:p>
    <w:p w:rsidR="00F064D0" w:rsidRDefault="00F064D0" w:rsidP="00E51F87">
      <w:pPr>
        <w:pStyle w:val="a5"/>
        <w:spacing w:before="161"/>
        <w:jc w:val="both"/>
      </w:pPr>
      <w:r>
        <w:rPr>
          <w:rFonts w:hint="eastAsia"/>
        </w:rPr>
        <w:t>（2）</w:t>
      </w:r>
      <w:r>
        <w:rPr>
          <w:spacing w:val="-13"/>
        </w:rPr>
        <w:t xml:space="preserve">使用 </w:t>
      </w:r>
      <w:r>
        <w:t>ADS</w:t>
      </w:r>
      <w:r>
        <w:rPr>
          <w:spacing w:val="-20"/>
        </w:rPr>
        <w:t xml:space="preserve"> 中的 </w:t>
      </w:r>
      <w:r>
        <w:t>LineCalc</w:t>
      </w:r>
      <w:r>
        <w:rPr>
          <w:spacing w:val="-13"/>
        </w:rPr>
        <w:t xml:space="preserve"> 组件工具，进行各类传输线的基本分析和设计；</w:t>
      </w:r>
      <w:r>
        <w:t xml:space="preserve"> </w:t>
      </w:r>
    </w:p>
    <w:p w:rsidR="0098585B" w:rsidRDefault="00F064D0" w:rsidP="00E51F87">
      <w:pPr>
        <w:pStyle w:val="a5"/>
        <w:spacing w:before="160"/>
        <w:ind w:right="237"/>
        <w:jc w:val="both"/>
      </w:pPr>
      <w:r>
        <w:rPr>
          <w:rFonts w:hint="eastAsia"/>
        </w:rPr>
        <w:t>（3）</w:t>
      </w:r>
      <w:r>
        <w:rPr>
          <w:spacing w:val="-10"/>
        </w:rPr>
        <w:t>自行编写程序，按照准静态场法和谱域法分析计算标准微带线或屏蔽微带</w:t>
      </w:r>
      <w:r>
        <w:rPr>
          <w:spacing w:val="-15"/>
        </w:rPr>
        <w:t xml:space="preserve">线的特性，并与 </w:t>
      </w:r>
      <w:r>
        <w:t>ADS</w:t>
      </w:r>
      <w:r>
        <w:rPr>
          <w:spacing w:val="-15"/>
        </w:rPr>
        <w:t xml:space="preserve"> 软件的计算结果进行对比，总结 </w:t>
      </w:r>
      <w:r>
        <w:t>ADS</w:t>
      </w:r>
      <w:r>
        <w:rPr>
          <w:spacing w:val="-9"/>
        </w:rPr>
        <w:t xml:space="preserve"> 中的传输线所采用的设</w:t>
      </w:r>
      <w:r>
        <w:t>计计算方法。</w:t>
      </w:r>
    </w:p>
    <w:p w:rsidR="00F064D0" w:rsidRPr="00D64397" w:rsidRDefault="00F064D0" w:rsidP="00E51F87">
      <w:pPr>
        <w:pStyle w:val="a5"/>
        <w:spacing w:before="160"/>
        <w:ind w:right="237"/>
        <w:jc w:val="both"/>
      </w:pPr>
      <w:r>
        <w:t xml:space="preserve"> </w:t>
      </w:r>
    </w:p>
    <w:p w:rsidR="0098585B" w:rsidRPr="00F65E1D" w:rsidRDefault="0058302B" w:rsidP="00F65E1D">
      <w:pPr>
        <w:pStyle w:val="2"/>
        <w:rPr>
          <w:w w:val="168"/>
          <w:sz w:val="28"/>
          <w:szCs w:val="28"/>
        </w:rPr>
      </w:pPr>
      <w:bookmarkStart w:id="5" w:name="_bookmark2"/>
      <w:bookmarkStart w:id="6" w:name="_Toc76752015"/>
      <w:bookmarkEnd w:id="5"/>
      <w:r>
        <w:rPr>
          <w:rFonts w:hint="eastAsia"/>
          <w:sz w:val="28"/>
          <w:szCs w:val="28"/>
        </w:rPr>
        <w:t>2.</w:t>
      </w:r>
      <w:r w:rsidR="00F064D0" w:rsidRPr="0058302B">
        <w:rPr>
          <w:sz w:val="28"/>
          <w:szCs w:val="28"/>
        </w:rPr>
        <w:t>背景介绍</w:t>
      </w:r>
      <w:bookmarkEnd w:id="6"/>
      <w:r w:rsidR="00F064D0" w:rsidRPr="0058302B">
        <w:rPr>
          <w:w w:val="168"/>
          <w:sz w:val="28"/>
          <w:szCs w:val="28"/>
        </w:rPr>
        <w:t xml:space="preserve"> </w:t>
      </w:r>
    </w:p>
    <w:p w:rsidR="00F064D0" w:rsidRDefault="00F064D0" w:rsidP="00E51F87">
      <w:pPr>
        <w:pStyle w:val="a5"/>
        <w:spacing w:before="1"/>
        <w:ind w:left="120" w:right="238"/>
        <w:jc w:val="both"/>
      </w:pPr>
      <w:r>
        <w:t xml:space="preserve">  </w:t>
      </w:r>
      <w:r>
        <w:rPr>
          <w:spacing w:val="59"/>
        </w:rPr>
        <w:t xml:space="preserve"> </w:t>
      </w:r>
      <w:r w:rsidRPr="00B114D7">
        <w:rPr>
          <w:spacing w:val="-6"/>
        </w:rPr>
        <w:t>微带线以成本低、结构简单、易于集成等优点越来越多地在微波单片集成电路和毫米波集成电路中得到了广泛地应用。由于在微带线中传播的混合模可以表</w:t>
      </w:r>
      <w:r w:rsidRPr="00B114D7">
        <w:rPr>
          <w:spacing w:val="-21"/>
        </w:rPr>
        <w:t xml:space="preserve">示成 </w:t>
      </w:r>
      <w:r w:rsidRPr="00B114D7">
        <w:t>TE</w:t>
      </w:r>
      <w:r w:rsidRPr="00B114D7">
        <w:rPr>
          <w:spacing w:val="-40"/>
        </w:rPr>
        <w:t xml:space="preserve"> 和 </w:t>
      </w:r>
      <w:r w:rsidRPr="00B114D7">
        <w:t>TM</w:t>
      </w:r>
      <w:r w:rsidRPr="00B114D7">
        <w:rPr>
          <w:spacing w:val="-15"/>
        </w:rPr>
        <w:t xml:space="preserve"> 模的叠加，需要采用混合模的全波理论法对其进行严格的理论分析</w:t>
      </w:r>
      <w:r w:rsidRPr="00B114D7">
        <w:rPr>
          <w:spacing w:val="-5"/>
        </w:rPr>
        <w:t>和计算。</w:t>
      </w:r>
      <w:hyperlink w:anchor="_bookmark13" w:history="1">
        <w:r w:rsidR="004C4E78">
          <w:rPr>
            <w:position w:val="12"/>
            <w:sz w:val="12"/>
          </w:rPr>
          <w:t>[1]</w:t>
        </w:r>
      </w:hyperlink>
      <w:hyperlink w:anchor="_bookmark14" w:history="1">
        <w:r w:rsidR="004C4E78">
          <w:rPr>
            <w:position w:val="12"/>
            <w:sz w:val="12"/>
          </w:rPr>
          <w:t>-[2]</w:t>
        </w:r>
      </w:hyperlink>
      <w:r w:rsidRPr="00B114D7">
        <w:rPr>
          <w:spacing w:val="-2"/>
        </w:rPr>
        <w:t>谱域法是计算微带线的色散特性最有效的方法之一，即使取电流分</w:t>
      </w:r>
      <w:r w:rsidRPr="00B114D7">
        <w:rPr>
          <w:spacing w:val="-7"/>
        </w:rPr>
        <w:t>布的基函数阶数较少的情况下，也能够得到有效相对介电函数。本报告中复现了</w:t>
      </w:r>
      <w:r w:rsidRPr="00B114D7">
        <w:t>Itoh</w:t>
      </w:r>
      <w:r w:rsidRPr="00B114D7">
        <w:rPr>
          <w:spacing w:val="-21"/>
        </w:rPr>
        <w:t xml:space="preserve"> 等人</w:t>
      </w:r>
      <w:hyperlink w:anchor="_bookmark15" w:history="1">
        <w:r w:rsidR="004C4E78">
          <w:rPr>
            <w:position w:val="12"/>
            <w:sz w:val="12"/>
          </w:rPr>
          <w:t>[3]</w:t>
        </w:r>
      </w:hyperlink>
      <w:r w:rsidRPr="00B114D7">
        <w:t xml:space="preserve">用传统的谱域法计算微带线的色散特性。 </w:t>
      </w:r>
    </w:p>
    <w:p w:rsidR="0098585B" w:rsidRPr="00B114D7" w:rsidRDefault="0098585B" w:rsidP="00E51F87">
      <w:pPr>
        <w:pStyle w:val="a5"/>
        <w:spacing w:before="1"/>
        <w:ind w:left="120" w:right="238"/>
        <w:jc w:val="both"/>
      </w:pPr>
    </w:p>
    <w:p w:rsidR="0098585B" w:rsidRPr="00F65E1D" w:rsidRDefault="00F65E1D" w:rsidP="00F65E1D">
      <w:pPr>
        <w:pStyle w:val="2"/>
        <w:rPr>
          <w:w w:val="168"/>
          <w:sz w:val="28"/>
          <w:szCs w:val="28"/>
        </w:rPr>
      </w:pPr>
      <w:bookmarkStart w:id="7" w:name="_bookmark3"/>
      <w:bookmarkStart w:id="8" w:name="_Toc76752016"/>
      <w:bookmarkEnd w:id="7"/>
      <w:r>
        <w:rPr>
          <w:rFonts w:hint="eastAsia"/>
          <w:sz w:val="28"/>
          <w:szCs w:val="28"/>
        </w:rPr>
        <w:t>3.</w:t>
      </w:r>
      <w:r w:rsidR="00F064D0" w:rsidRPr="00F65E1D">
        <w:rPr>
          <w:sz w:val="28"/>
          <w:szCs w:val="28"/>
        </w:rPr>
        <w:t>小组分工</w:t>
      </w:r>
      <w:bookmarkEnd w:id="8"/>
      <w:r w:rsidR="00F064D0" w:rsidRPr="00F65E1D">
        <w:rPr>
          <w:w w:val="168"/>
          <w:sz w:val="28"/>
          <w:szCs w:val="28"/>
        </w:rPr>
        <w:t xml:space="preserve"> </w:t>
      </w:r>
    </w:p>
    <w:p w:rsidR="00022D6F" w:rsidRDefault="00F064D0" w:rsidP="00E51F87">
      <w:pPr>
        <w:pStyle w:val="a5"/>
        <w:ind w:leftChars="55" w:left="2041" w:right="238" w:hangingChars="800" w:hanging="1920"/>
        <w:jc w:val="both"/>
        <w:rPr>
          <w:spacing w:val="-4"/>
        </w:rPr>
      </w:pPr>
      <w:r>
        <w:t>张志浩</w:t>
      </w:r>
      <w:r>
        <w:rPr>
          <w:rFonts w:hint="eastAsia"/>
        </w:rPr>
        <w:t>、</w:t>
      </w:r>
      <w:r>
        <w:t>佘维华</w:t>
      </w:r>
      <w:r w:rsidR="00164A40">
        <w:rPr>
          <w:rFonts w:hint="eastAsia"/>
        </w:rPr>
        <w:t>：</w:t>
      </w:r>
      <w:r>
        <w:rPr>
          <w:spacing w:val="-2"/>
        </w:rPr>
        <w:t xml:space="preserve">主要负责使用 </w:t>
      </w:r>
      <w:r>
        <w:t>matlab</w:t>
      </w:r>
      <w:r>
        <w:rPr>
          <w:spacing w:val="-4"/>
        </w:rPr>
        <w:t xml:space="preserve"> 编程实现谱域法分析计算微带线的色散特性等参数</w:t>
      </w:r>
      <w:r>
        <w:rPr>
          <w:rFonts w:hint="eastAsia"/>
          <w:spacing w:val="-4"/>
        </w:rPr>
        <w:t>；</w:t>
      </w:r>
    </w:p>
    <w:p w:rsidR="00F064D0" w:rsidRDefault="00F064D0" w:rsidP="00022D6F">
      <w:pPr>
        <w:pStyle w:val="a5"/>
        <w:ind w:leftChars="55" w:left="1913" w:right="238" w:hangingChars="800" w:hanging="1792"/>
        <w:jc w:val="both"/>
        <w:rPr>
          <w:spacing w:val="-8"/>
        </w:rPr>
      </w:pPr>
      <w:r>
        <w:rPr>
          <w:rFonts w:hint="eastAsia"/>
          <w:spacing w:val="-8"/>
        </w:rPr>
        <w:t xml:space="preserve"> </w:t>
      </w:r>
    </w:p>
    <w:p w:rsidR="00F064D0" w:rsidRDefault="00F064D0" w:rsidP="00E51F87">
      <w:pPr>
        <w:pStyle w:val="a5"/>
        <w:ind w:leftChars="55" w:left="1913" w:right="238" w:hangingChars="800" w:hanging="1792"/>
        <w:jc w:val="both"/>
        <w:rPr>
          <w:spacing w:val="-4"/>
        </w:rPr>
      </w:pPr>
      <w:r>
        <w:rPr>
          <w:rFonts w:hint="eastAsia"/>
          <w:spacing w:val="-8"/>
        </w:rPr>
        <w:t>李泽鑫、吴叶赛：</w:t>
      </w:r>
      <w:r>
        <w:rPr>
          <w:spacing w:val="-2"/>
        </w:rPr>
        <w:t xml:space="preserve">主要负责使用 </w:t>
      </w:r>
      <w:r>
        <w:t>matlab</w:t>
      </w:r>
      <w:r>
        <w:rPr>
          <w:spacing w:val="-4"/>
        </w:rPr>
        <w:t xml:space="preserve"> 编程实现准静态场法分析计算微带线的特性参数</w:t>
      </w:r>
      <w:r>
        <w:rPr>
          <w:rFonts w:hint="eastAsia"/>
          <w:spacing w:val="-4"/>
        </w:rPr>
        <w:t>；</w:t>
      </w:r>
    </w:p>
    <w:p w:rsidR="00022D6F" w:rsidRDefault="00022D6F" w:rsidP="00022D6F">
      <w:pPr>
        <w:pStyle w:val="a5"/>
        <w:ind w:leftChars="55" w:left="1913" w:right="238" w:hangingChars="800" w:hanging="1792"/>
        <w:jc w:val="both"/>
        <w:rPr>
          <w:spacing w:val="-8"/>
        </w:rPr>
      </w:pPr>
    </w:p>
    <w:p w:rsidR="00F064D0" w:rsidRDefault="00F064D0" w:rsidP="00E51F87">
      <w:pPr>
        <w:pStyle w:val="a5"/>
        <w:ind w:leftChars="55" w:left="1913" w:right="238" w:hangingChars="800" w:hanging="1792"/>
        <w:jc w:val="both"/>
        <w:rPr>
          <w:spacing w:val="-4"/>
        </w:rPr>
      </w:pPr>
      <w:r>
        <w:rPr>
          <w:rFonts w:hint="eastAsia"/>
          <w:spacing w:val="-8"/>
        </w:rPr>
        <w:t xml:space="preserve">贠子馨、郭茗茗：主要负责使用 ADS 软件 </w:t>
      </w:r>
      <w:r>
        <w:t>LineCalc</w:t>
      </w:r>
      <w:r>
        <w:rPr>
          <w:spacing w:val="-8"/>
        </w:rPr>
        <w:t xml:space="preserve"> 组件对标准</w:t>
      </w:r>
      <w:r>
        <w:rPr>
          <w:rFonts w:hint="eastAsia"/>
          <w:spacing w:val="-8"/>
        </w:rPr>
        <w:t>（开式）</w:t>
      </w:r>
      <w:r>
        <w:rPr>
          <w:spacing w:val="-8"/>
        </w:rPr>
        <w:t>微带线进行仿真</w:t>
      </w:r>
      <w:r>
        <w:rPr>
          <w:rFonts w:hint="eastAsia"/>
          <w:spacing w:val="-8"/>
        </w:rPr>
        <w:t>，</w:t>
      </w:r>
      <w:r>
        <w:rPr>
          <w:spacing w:val="-8"/>
        </w:rPr>
        <w:t>与</w:t>
      </w:r>
      <w:r>
        <w:rPr>
          <w:rFonts w:hint="eastAsia"/>
          <w:spacing w:val="-8"/>
        </w:rPr>
        <w:t xml:space="preserve"> </w:t>
      </w:r>
      <w:r>
        <w:t>matlab</w:t>
      </w:r>
      <w:r>
        <w:rPr>
          <w:spacing w:val="-4"/>
        </w:rPr>
        <w:t xml:space="preserve"> 编程结果对比验证</w:t>
      </w:r>
      <w:r>
        <w:rPr>
          <w:rFonts w:hint="eastAsia"/>
          <w:spacing w:val="-4"/>
        </w:rPr>
        <w:t>。</w:t>
      </w:r>
    </w:p>
    <w:p w:rsidR="00F064D0" w:rsidRPr="00004D33" w:rsidRDefault="00F064D0" w:rsidP="00F064D0">
      <w:pPr>
        <w:pStyle w:val="a5"/>
        <w:spacing w:line="364" w:lineRule="auto"/>
        <w:ind w:right="238"/>
        <w:jc w:val="both"/>
        <w:rPr>
          <w:spacing w:val="-8"/>
        </w:rPr>
      </w:pPr>
    </w:p>
    <w:p w:rsidR="00D64397" w:rsidRPr="00F65E1D" w:rsidRDefault="00F65E1D" w:rsidP="00F65E1D">
      <w:pPr>
        <w:pStyle w:val="1"/>
        <w:rPr>
          <w:sz w:val="30"/>
          <w:szCs w:val="30"/>
        </w:rPr>
      </w:pPr>
      <w:bookmarkStart w:id="9" w:name="_Toc76752017"/>
      <w:r w:rsidRPr="00F65E1D">
        <w:rPr>
          <w:sz w:val="30"/>
          <w:szCs w:val="30"/>
        </w:rPr>
        <w:lastRenderedPageBreak/>
        <w:t>二</w:t>
      </w:r>
      <w:r w:rsidRPr="00F65E1D">
        <w:rPr>
          <w:rFonts w:hint="eastAsia"/>
          <w:sz w:val="30"/>
          <w:szCs w:val="30"/>
        </w:rPr>
        <w:t>、</w:t>
      </w:r>
      <w:r w:rsidR="00D64397" w:rsidRPr="00F65E1D">
        <w:rPr>
          <w:sz w:val="30"/>
          <w:szCs w:val="30"/>
        </w:rPr>
        <w:t>准静态场法分析微带线</w:t>
      </w:r>
      <w:bookmarkEnd w:id="9"/>
    </w:p>
    <w:p w:rsidR="00D64397" w:rsidRPr="00F65E1D" w:rsidRDefault="00F65E1D" w:rsidP="00F65E1D">
      <w:pPr>
        <w:pStyle w:val="2"/>
        <w:rPr>
          <w:w w:val="168"/>
          <w:sz w:val="28"/>
          <w:szCs w:val="28"/>
        </w:rPr>
      </w:pPr>
      <w:bookmarkStart w:id="10" w:name="_Toc76752018"/>
      <w:r>
        <w:rPr>
          <w:rFonts w:hint="eastAsia"/>
          <w:sz w:val="28"/>
          <w:szCs w:val="28"/>
        </w:rPr>
        <w:t xml:space="preserve">1. </w:t>
      </w:r>
      <w:r w:rsidR="00D64397" w:rsidRPr="00F65E1D">
        <w:rPr>
          <w:sz w:val="28"/>
          <w:szCs w:val="28"/>
        </w:rPr>
        <w:t>原理</w:t>
      </w:r>
      <w:bookmarkEnd w:id="10"/>
      <w:r w:rsidR="00D64397" w:rsidRPr="00F65E1D">
        <w:rPr>
          <w:w w:val="168"/>
          <w:sz w:val="28"/>
          <w:szCs w:val="28"/>
        </w:rPr>
        <w:t xml:space="preserve"> </w:t>
      </w:r>
    </w:p>
    <w:p w:rsidR="00D64397" w:rsidRPr="00315F5D" w:rsidRDefault="00D64397" w:rsidP="00832E66">
      <w:pPr>
        <w:widowControl/>
        <w:ind w:firstLineChars="200" w:firstLine="480"/>
        <w:jc w:val="both"/>
        <w:rPr>
          <w:rFonts w:cs="黑体"/>
          <w:color w:val="000000"/>
          <w:sz w:val="24"/>
          <w:szCs w:val="24"/>
        </w:rPr>
      </w:pPr>
      <w:r w:rsidRPr="00315F5D">
        <w:rPr>
          <w:rFonts w:cs="黑体" w:hint="eastAsia"/>
          <w:color w:val="000000"/>
          <w:sz w:val="24"/>
          <w:szCs w:val="24"/>
        </w:rPr>
        <w:t xml:space="preserve">当频率较低时，电磁场的纵向分量很小，色散效应也较小，此时的场结构近似于TEM模，一般称它为准TEM模。严格地讲，准TEM模具有色散 特性，这一点与纯TEM模不同，而且随着工作频率的升高，这两种模之间的差别也愈大。 </w:t>
      </w:r>
    </w:p>
    <w:p w:rsidR="00D64397" w:rsidRDefault="00D64397" w:rsidP="00C34013">
      <w:pPr>
        <w:widowControl/>
        <w:ind w:firstLineChars="200" w:firstLine="480"/>
        <w:rPr>
          <w:rFonts w:cs="黑体"/>
          <w:color w:val="000000"/>
          <w:sz w:val="24"/>
          <w:szCs w:val="24"/>
        </w:rPr>
      </w:pPr>
      <w:r w:rsidRPr="00315F5D">
        <w:rPr>
          <w:rFonts w:cs="黑体" w:hint="eastAsia"/>
          <w:color w:val="000000"/>
          <w:sz w:val="24"/>
          <w:szCs w:val="24"/>
        </w:rPr>
        <w:t>为把问题简化，而在实用中又不会带来很大误差，常把较低频率范围内的准TEM模当作纯</w:t>
      </w:r>
      <w:r w:rsidRPr="00315F5D">
        <w:rPr>
          <w:rFonts w:cs="黑体"/>
          <w:color w:val="000000"/>
          <w:sz w:val="24"/>
          <w:szCs w:val="24"/>
        </w:rPr>
        <w:t>TEM</w:t>
      </w:r>
      <w:r w:rsidRPr="00315F5D">
        <w:rPr>
          <w:rFonts w:cs="黑体" w:hint="eastAsia"/>
          <w:color w:val="000000"/>
          <w:sz w:val="24"/>
          <w:szCs w:val="24"/>
        </w:rPr>
        <w:t>模看待，并据此来分析微带线的主要特性参数，这种方法称为准静态分析方法。就是说,采取在静态场（静电场,静磁场）中分析TEM模的方法，来分析微带线中准</w:t>
      </w:r>
      <w:r w:rsidRPr="00315F5D">
        <w:rPr>
          <w:rFonts w:cs="黑体"/>
          <w:color w:val="000000"/>
          <w:sz w:val="24"/>
          <w:szCs w:val="24"/>
        </w:rPr>
        <w:t>TEM</w:t>
      </w:r>
      <w:r w:rsidRPr="00315F5D">
        <w:rPr>
          <w:rFonts w:cs="黑体" w:hint="eastAsia"/>
          <w:color w:val="000000"/>
          <w:sz w:val="24"/>
          <w:szCs w:val="24"/>
        </w:rPr>
        <w:t>模的某些特性参数。</w:t>
      </w:r>
    </w:p>
    <w:p w:rsidR="00D64397" w:rsidRDefault="00D64397" w:rsidP="00D64397">
      <w:pPr>
        <w:widowControl/>
        <w:rPr>
          <w:rFonts w:cs="黑体"/>
          <w:color w:val="000000"/>
          <w:sz w:val="24"/>
          <w:szCs w:val="24"/>
        </w:rPr>
      </w:pPr>
      <w:r w:rsidRPr="00A53DDA">
        <w:rPr>
          <w:rFonts w:cs="黑体" w:hint="eastAsia"/>
          <w:b/>
          <w:color w:val="000000"/>
          <w:sz w:val="24"/>
          <w:szCs w:val="24"/>
        </w:rPr>
        <w:t>（1）</w:t>
      </w:r>
      <w:r w:rsidRPr="00187C60">
        <w:rPr>
          <w:rFonts w:cs="微软雅黑" w:hint="eastAsia"/>
          <w:b/>
          <w:color w:val="000000"/>
          <w:sz w:val="24"/>
          <w:szCs w:val="24"/>
        </w:rPr>
        <w:t>特征阻抗的计算</w:t>
      </w:r>
    </w:p>
    <w:p w:rsidR="00D64397" w:rsidRPr="00BB17DB" w:rsidRDefault="00D64397" w:rsidP="00D64397">
      <w:pPr>
        <w:widowControl/>
        <w:ind w:firstLineChars="200" w:firstLine="480"/>
        <w:rPr>
          <w:rFonts w:cs="黑体"/>
          <w:color w:val="000000"/>
          <w:sz w:val="24"/>
          <w:szCs w:val="24"/>
        </w:rPr>
      </w:pPr>
      <w:r w:rsidRPr="00BB17DB">
        <w:rPr>
          <w:rFonts w:cs="黑体" w:hint="eastAsia"/>
          <w:color w:val="000000"/>
          <w:sz w:val="24"/>
          <w:szCs w:val="24"/>
        </w:rPr>
        <w:t>假设导体带厚度t=0，根据w/h的值，微带线特征阻抗z0有三种不同的算法：</w:t>
      </w:r>
    </w:p>
    <w:p w:rsidR="00D64397" w:rsidRPr="009D608F" w:rsidRDefault="00D64397" w:rsidP="00D64397">
      <w:pPr>
        <w:widowControl/>
        <w:ind w:firstLineChars="200" w:firstLine="480"/>
        <w:rPr>
          <w:rFonts w:ascii="Times New Roman" w:hAnsi="Times New Roman" w:cs="Times New Roman"/>
          <w:color w:val="000000"/>
          <w:sz w:val="24"/>
          <w:szCs w:val="24"/>
        </w:rPr>
      </w:pPr>
      <w:r w:rsidRPr="009D608F">
        <w:rPr>
          <w:rFonts w:ascii="Times New Roman" w:hAnsi="Times New Roman" w:cs="Times New Roman"/>
          <w:color w:val="000000"/>
          <w:sz w:val="24"/>
          <w:szCs w:val="24"/>
        </w:rPr>
        <w:t>当</w:t>
      </w:r>
      <w:r w:rsidRPr="009D608F">
        <w:rPr>
          <w:rFonts w:ascii="Times New Roman" w:hAnsi="Times New Roman" w:cs="Times New Roman"/>
          <w:color w:val="000000"/>
          <w:sz w:val="24"/>
          <w:szCs w:val="24"/>
        </w:rPr>
        <w:t>w/h&lt;1</w:t>
      </w:r>
      <w:r w:rsidRPr="009D608F">
        <w:rPr>
          <w:rFonts w:ascii="Times New Roman" w:hAnsi="Times New Roman" w:cs="Times New Roman"/>
          <w:color w:val="000000"/>
          <w:sz w:val="24"/>
          <w:szCs w:val="24"/>
        </w:rPr>
        <w:t>时，</w:t>
      </w:r>
    </w:p>
    <w:p w:rsidR="00D64397" w:rsidRPr="009D608F" w:rsidRDefault="00D64397" w:rsidP="00D64397">
      <w:pPr>
        <w:widowControl/>
        <w:ind w:firstLineChars="200" w:firstLine="480"/>
        <w:jc w:val="center"/>
        <w:rPr>
          <w:rFonts w:ascii="Times New Roman" w:hAnsi="Times New Roman" w:cs="Times New Roman"/>
          <w:color w:val="000000"/>
          <w:sz w:val="24"/>
          <w:szCs w:val="24"/>
        </w:rPr>
      </w:pPr>
      <w:r w:rsidRPr="009D608F">
        <w:rPr>
          <w:rFonts w:ascii="Times New Roman" w:hAnsi="Times New Roman" w:cs="Times New Roman"/>
          <w:color w:val="000000"/>
          <w:sz w:val="24"/>
          <w:szCs w:val="24"/>
        </w:rPr>
        <w:t>z0=60*ln(8h/w+w/h)</w:t>
      </w:r>
    </w:p>
    <w:p w:rsidR="00D64397" w:rsidRPr="009D608F" w:rsidRDefault="00D64397" w:rsidP="00D64397">
      <w:pPr>
        <w:widowControl/>
        <w:ind w:firstLineChars="200" w:firstLine="480"/>
        <w:rPr>
          <w:rFonts w:ascii="Times New Roman" w:hAnsi="Times New Roman" w:cs="Times New Roman"/>
          <w:color w:val="000000"/>
          <w:sz w:val="24"/>
          <w:szCs w:val="24"/>
        </w:rPr>
      </w:pPr>
      <w:r w:rsidRPr="009D608F">
        <w:rPr>
          <w:rFonts w:ascii="Times New Roman" w:hAnsi="Times New Roman" w:cs="Times New Roman"/>
          <w:color w:val="000000"/>
          <w:sz w:val="24"/>
          <w:szCs w:val="24"/>
        </w:rPr>
        <w:t>当</w:t>
      </w:r>
      <w:r w:rsidRPr="009D608F">
        <w:rPr>
          <w:rFonts w:ascii="Times New Roman" w:hAnsi="Times New Roman" w:cs="Times New Roman"/>
          <w:color w:val="000000"/>
          <w:sz w:val="24"/>
          <w:szCs w:val="24"/>
        </w:rPr>
        <w:t>1≤w/h≤100</w:t>
      </w:r>
      <w:r w:rsidRPr="009D608F">
        <w:rPr>
          <w:rFonts w:ascii="Times New Roman" w:hAnsi="Times New Roman" w:cs="Times New Roman"/>
          <w:color w:val="000000"/>
          <w:sz w:val="24"/>
          <w:szCs w:val="24"/>
        </w:rPr>
        <w:t>时，</w:t>
      </w:r>
    </w:p>
    <w:p w:rsidR="00D64397" w:rsidRPr="009D608F" w:rsidRDefault="00D64397" w:rsidP="00D64397">
      <w:pPr>
        <w:widowControl/>
        <w:ind w:leftChars="232" w:left="2430" w:hangingChars="800" w:hanging="1920"/>
        <w:jc w:val="center"/>
        <w:rPr>
          <w:rFonts w:ascii="Times New Roman" w:hAnsi="Times New Roman" w:cs="Times New Roman"/>
          <w:color w:val="000000"/>
          <w:sz w:val="24"/>
          <w:szCs w:val="24"/>
        </w:rPr>
      </w:pPr>
      <w:r w:rsidRPr="009D608F">
        <w:rPr>
          <w:rFonts w:ascii="Times New Roman" w:hAnsi="Times New Roman" w:cs="Times New Roman"/>
          <w:color w:val="000000"/>
          <w:sz w:val="24"/>
          <w:szCs w:val="24"/>
        </w:rPr>
        <w:t>z0=120*pi/(w/h+2.42-0.44*h/w+(1-h/w)^3)</w:t>
      </w:r>
    </w:p>
    <w:p w:rsidR="00D64397" w:rsidRPr="00EB0B1D" w:rsidRDefault="00D64397" w:rsidP="00D64397">
      <w:pPr>
        <w:widowControl/>
        <w:ind w:firstLineChars="200" w:firstLine="480"/>
        <w:rPr>
          <w:rFonts w:ascii="Times New Roman" w:hAnsi="Times New Roman" w:cs="Times New Roman"/>
          <w:color w:val="000000"/>
          <w:sz w:val="24"/>
          <w:szCs w:val="24"/>
        </w:rPr>
      </w:pPr>
      <w:r w:rsidRPr="009D608F">
        <w:rPr>
          <w:rFonts w:ascii="Times New Roman" w:hAnsi="Times New Roman" w:cs="Times New Roman"/>
          <w:color w:val="000000"/>
          <w:sz w:val="24"/>
          <w:szCs w:val="24"/>
        </w:rPr>
        <w:t>当</w:t>
      </w:r>
      <w:r w:rsidRPr="009D608F">
        <w:rPr>
          <w:rFonts w:ascii="Times New Roman" w:hAnsi="Times New Roman" w:cs="Times New Roman"/>
          <w:color w:val="000000"/>
          <w:sz w:val="24"/>
          <w:szCs w:val="24"/>
        </w:rPr>
        <w:t>w/h&gt;100</w:t>
      </w:r>
      <w:r w:rsidRPr="009D608F">
        <w:rPr>
          <w:rFonts w:ascii="Times New Roman" w:hAnsi="Times New Roman" w:cs="Times New Roman"/>
          <w:color w:val="000000"/>
          <w:sz w:val="24"/>
          <w:szCs w:val="24"/>
        </w:rPr>
        <w:t>时，</w:t>
      </w:r>
      <w:r w:rsidRPr="00EB0B1D">
        <w:rPr>
          <w:rFonts w:ascii="Times New Roman" w:hAnsi="Times New Roman" w:cs="Times New Roman"/>
          <w:color w:val="000000"/>
          <w:sz w:val="24"/>
          <w:szCs w:val="24"/>
        </w:rPr>
        <w:t xml:space="preserve">    </w:t>
      </w:r>
    </w:p>
    <w:p w:rsidR="00D64397" w:rsidRPr="00363256" w:rsidRDefault="00D64397" w:rsidP="00D64397">
      <w:pPr>
        <w:widowControl/>
        <w:ind w:firstLineChars="200" w:firstLine="480"/>
        <w:jc w:val="center"/>
        <w:rPr>
          <w:rFonts w:ascii="Times New Roman" w:hAnsi="Times New Roman" w:cs="Times New Roman"/>
          <w:color w:val="000000"/>
          <w:sz w:val="24"/>
          <w:szCs w:val="24"/>
        </w:rPr>
      </w:pPr>
      <w:r w:rsidRPr="00363256">
        <w:rPr>
          <w:rFonts w:ascii="Times New Roman" w:hAnsi="Times New Roman" w:cs="Times New Roman"/>
          <w:color w:val="000000"/>
          <w:sz w:val="24"/>
          <w:szCs w:val="24"/>
        </w:rPr>
        <w:t>z0=60*(π^2)/(1+π*w/(2*h)+ln(1+π*w/(2*h)))</w:t>
      </w:r>
    </w:p>
    <w:p w:rsidR="00D64397" w:rsidRPr="00BB17DB" w:rsidRDefault="00D64397" w:rsidP="00D64397">
      <w:pPr>
        <w:widowControl/>
        <w:ind w:leftChars="220" w:left="484" w:firstLineChars="200" w:firstLine="480"/>
        <w:rPr>
          <w:rFonts w:cs="黑体"/>
          <w:color w:val="000000"/>
          <w:sz w:val="24"/>
          <w:szCs w:val="24"/>
        </w:rPr>
      </w:pPr>
      <w:r w:rsidRPr="00BB17DB">
        <w:rPr>
          <w:rFonts w:cs="黑体" w:hint="eastAsia"/>
          <w:color w:val="000000"/>
          <w:sz w:val="24"/>
          <w:szCs w:val="24"/>
        </w:rPr>
        <w:t>由于实际中，导体带厚度不等于0，与t等于0时相比，t不等于0时导体带的边缘电容增加了，因此当这种增加效应不能忽略时，可以将t不等于0时边缘电容增加的影响等效为导体带的宽度增加了w0， 即把t不等于0时导体带的实际宽度w1用相当于t等于0时的等效宽度w来代替，然后再用t等于0的零厚度微带线的特性阻抗公式来计算。</w:t>
      </w:r>
    </w:p>
    <w:p w:rsidR="00D64397" w:rsidRPr="009D608F" w:rsidRDefault="00D64397" w:rsidP="00D64397">
      <w:pPr>
        <w:ind w:firstLineChars="200" w:firstLine="480"/>
        <w:rPr>
          <w:rFonts w:ascii="Times New Roman" w:hAnsi="Times New Roman" w:cs="Times New Roman"/>
          <w:sz w:val="24"/>
          <w:szCs w:val="24"/>
        </w:rPr>
      </w:pPr>
      <w:r w:rsidRPr="009D608F">
        <w:rPr>
          <w:rFonts w:ascii="Times New Roman" w:hAnsi="Cambria Math" w:cs="Times New Roman"/>
          <w:color w:val="000000"/>
          <w:sz w:val="24"/>
          <w:szCs w:val="24"/>
        </w:rPr>
        <w:t>当</w:t>
      </w:r>
      <w:r w:rsidRPr="009D608F">
        <w:rPr>
          <w:rFonts w:ascii="Times New Roman" w:hAnsi="Times New Roman" w:cs="Times New Roman"/>
          <w:color w:val="000000"/>
          <w:sz w:val="24"/>
          <w:szCs w:val="24"/>
        </w:rPr>
        <w:t>w/h&lt;1/(2*pi)</w:t>
      </w:r>
      <w:r w:rsidRPr="009D608F">
        <w:rPr>
          <w:rFonts w:ascii="Times New Roman" w:hAnsi="Cambria Math" w:cs="Times New Roman"/>
          <w:color w:val="000000"/>
          <w:sz w:val="24"/>
          <w:szCs w:val="24"/>
        </w:rPr>
        <w:t>时，</w:t>
      </w:r>
    </w:p>
    <w:p w:rsidR="00D64397" w:rsidRPr="009D608F" w:rsidRDefault="00D64397" w:rsidP="00D64397">
      <w:pPr>
        <w:jc w:val="center"/>
        <w:rPr>
          <w:rFonts w:ascii="Times New Roman" w:hAnsi="Times New Roman" w:cs="Times New Roman"/>
          <w:sz w:val="24"/>
          <w:szCs w:val="24"/>
        </w:rPr>
      </w:pPr>
      <w:r w:rsidRPr="009D608F">
        <w:rPr>
          <w:rFonts w:ascii="Times New Roman" w:hAnsi="Times New Roman" w:cs="Times New Roman"/>
          <w:color w:val="000000"/>
          <w:sz w:val="24"/>
          <w:szCs w:val="24"/>
        </w:rPr>
        <w:t>w1=w-t*(log(4*π*w/h+1))/π</w:t>
      </w:r>
    </w:p>
    <w:p w:rsidR="00D64397" w:rsidRPr="009D608F" w:rsidRDefault="00D64397" w:rsidP="00D64397">
      <w:pPr>
        <w:ind w:firstLineChars="200" w:firstLine="480"/>
        <w:rPr>
          <w:rFonts w:ascii="Times New Roman" w:hAnsi="Times New Roman" w:cs="Times New Roman"/>
          <w:sz w:val="24"/>
          <w:szCs w:val="24"/>
        </w:rPr>
      </w:pPr>
      <w:r w:rsidRPr="009D608F">
        <w:rPr>
          <w:rFonts w:ascii="Times New Roman" w:hAnsi="Cambria Math" w:cs="Times New Roman"/>
          <w:color w:val="000000"/>
          <w:sz w:val="24"/>
          <w:szCs w:val="24"/>
        </w:rPr>
        <w:t>当</w:t>
      </w:r>
      <w:r w:rsidRPr="009D608F">
        <w:rPr>
          <w:rFonts w:ascii="Times New Roman" w:hAnsi="Times New Roman" w:cs="Times New Roman"/>
          <w:color w:val="000000"/>
          <w:sz w:val="24"/>
          <w:szCs w:val="24"/>
        </w:rPr>
        <w:t>(w/h&gt;=1/(2*pi))</w:t>
      </w:r>
      <w:r w:rsidRPr="009D608F">
        <w:rPr>
          <w:rFonts w:ascii="Times New Roman" w:hAnsi="Cambria Math" w:cs="Times New Roman"/>
          <w:color w:val="000000"/>
          <w:sz w:val="24"/>
          <w:szCs w:val="24"/>
        </w:rPr>
        <w:t>时</w:t>
      </w:r>
      <w:r w:rsidRPr="009D608F">
        <w:rPr>
          <w:rFonts w:ascii="Times New Roman" w:hAnsi="Times New Roman" w:cs="Times New Roman"/>
          <w:color w:val="000000"/>
          <w:sz w:val="24"/>
          <w:szCs w:val="24"/>
        </w:rPr>
        <w:t>，</w:t>
      </w:r>
    </w:p>
    <w:p w:rsidR="00D64397" w:rsidRPr="009D608F" w:rsidRDefault="00D64397" w:rsidP="00D64397">
      <w:pPr>
        <w:jc w:val="center"/>
        <w:rPr>
          <w:rFonts w:ascii="Times New Roman" w:hAnsi="Times New Roman" w:cs="Times New Roman"/>
          <w:color w:val="000000"/>
          <w:sz w:val="24"/>
          <w:szCs w:val="24"/>
        </w:rPr>
      </w:pPr>
      <w:r w:rsidRPr="009D608F">
        <w:rPr>
          <w:rFonts w:ascii="Times New Roman" w:hAnsi="Times New Roman" w:cs="Times New Roman"/>
          <w:color w:val="000000"/>
          <w:sz w:val="24"/>
          <w:szCs w:val="24"/>
        </w:rPr>
        <w:t>w1=w-t*(ln(2*h/t+1))</w:t>
      </w:r>
    </w:p>
    <w:p w:rsidR="00D64397" w:rsidRPr="00286ABF" w:rsidRDefault="00D64397" w:rsidP="00D64397">
      <w:pPr>
        <w:widowControl/>
        <w:ind w:firstLineChars="200" w:firstLine="480"/>
        <w:rPr>
          <w:rFonts w:ascii="Times New Roman" w:hAnsi="Times New Roman" w:cs="Times New Roman"/>
          <w:sz w:val="24"/>
          <w:szCs w:val="24"/>
        </w:rPr>
      </w:pPr>
      <w:r w:rsidRPr="00BB17DB">
        <w:rPr>
          <w:rFonts w:cs="微软雅黑" w:hint="eastAsia"/>
          <w:sz w:val="24"/>
          <w:szCs w:val="24"/>
        </w:rPr>
        <w:t>对于实际微带线，其填充介质的相对介电常数是</w:t>
      </w:r>
      <w:r w:rsidRPr="00286ABF">
        <w:rPr>
          <w:rFonts w:ascii="Times New Roman" w:hAnsi="Times New Roman" w:cs="Times New Roman"/>
          <w:sz w:val="24"/>
          <w:szCs w:val="24"/>
        </w:rPr>
        <w:t>εr</w:t>
      </w:r>
    </w:p>
    <w:p w:rsidR="00D64397" w:rsidRPr="00BB17DB" w:rsidRDefault="00D64397" w:rsidP="00D64397">
      <w:pPr>
        <w:ind w:firstLineChars="200" w:firstLine="480"/>
        <w:rPr>
          <w:sz w:val="24"/>
          <w:szCs w:val="24"/>
        </w:rPr>
      </w:pPr>
      <w:r w:rsidRPr="00BB17DB">
        <w:rPr>
          <w:rFonts w:cs="微软雅黑" w:hint="eastAsia"/>
          <w:sz w:val="24"/>
          <w:szCs w:val="24"/>
        </w:rPr>
        <w:t>等效介电常数</w:t>
      </w:r>
      <w:r w:rsidRPr="00363256">
        <w:rPr>
          <w:rFonts w:ascii="Times New Roman" w:hAnsi="Times New Roman" w:cs="Times New Roman"/>
          <w:sz w:val="24"/>
          <w:szCs w:val="24"/>
        </w:rPr>
        <w:t>εe=</w:t>
      </w:r>
      <w:r w:rsidRPr="00363256">
        <w:rPr>
          <w:rFonts w:ascii="Times New Roman" w:hAnsi="Times New Roman" w:cs="Times New Roman"/>
          <w:color w:val="000000"/>
          <w:sz w:val="24"/>
          <w:szCs w:val="24"/>
        </w:rPr>
        <w:t>(</w:t>
      </w:r>
      <w:r w:rsidRPr="00363256">
        <w:rPr>
          <w:rFonts w:ascii="Times New Roman" w:hAnsi="Times New Roman" w:cs="Times New Roman"/>
          <w:sz w:val="24"/>
          <w:szCs w:val="24"/>
        </w:rPr>
        <w:t>εr</w:t>
      </w:r>
      <w:r w:rsidRPr="00363256">
        <w:rPr>
          <w:rFonts w:ascii="Times New Roman" w:hAnsi="Times New Roman" w:cs="Times New Roman"/>
          <w:color w:val="000000"/>
          <w:sz w:val="24"/>
          <w:szCs w:val="24"/>
        </w:rPr>
        <w:t>+1)/2+(</w:t>
      </w:r>
      <w:r w:rsidRPr="00363256">
        <w:rPr>
          <w:rFonts w:ascii="Times New Roman" w:hAnsi="Times New Roman" w:cs="Times New Roman"/>
          <w:sz w:val="24"/>
          <w:szCs w:val="24"/>
        </w:rPr>
        <w:t>εr</w:t>
      </w:r>
      <w:r w:rsidRPr="00363256">
        <w:rPr>
          <w:rFonts w:ascii="Times New Roman" w:hAnsi="Times New Roman" w:cs="Times New Roman"/>
          <w:color w:val="000000"/>
          <w:sz w:val="24"/>
          <w:szCs w:val="24"/>
        </w:rPr>
        <w:t>-1)/√</w:t>
      </w:r>
      <w:r w:rsidRPr="00363256">
        <w:rPr>
          <w:rFonts w:ascii="Times New Roman" w:hAnsi="Times New Roman" w:cs="Times New Roman"/>
          <w:color w:val="000000"/>
          <w:sz w:val="24"/>
          <w:szCs w:val="24"/>
        </w:rPr>
        <w:t>（</w:t>
      </w:r>
      <w:r w:rsidRPr="00363256">
        <w:rPr>
          <w:rFonts w:ascii="Times New Roman" w:hAnsi="Times New Roman" w:cs="Times New Roman"/>
          <w:color w:val="000000"/>
          <w:sz w:val="24"/>
          <w:szCs w:val="24"/>
        </w:rPr>
        <w:t>(1+10*h/w)/2</w:t>
      </w:r>
      <w:r w:rsidRPr="00363256">
        <w:rPr>
          <w:rFonts w:ascii="Times New Roman" w:hAnsi="Times New Roman" w:cs="Times New Roman"/>
          <w:color w:val="000000"/>
          <w:sz w:val="24"/>
          <w:szCs w:val="24"/>
        </w:rPr>
        <w:t>）</w:t>
      </w:r>
    </w:p>
    <w:p w:rsidR="00D64397" w:rsidRPr="00BB17DB" w:rsidRDefault="00D64397" w:rsidP="00D64397">
      <w:pPr>
        <w:ind w:firstLineChars="200" w:firstLine="480"/>
        <w:rPr>
          <w:sz w:val="24"/>
          <w:szCs w:val="24"/>
        </w:rPr>
      </w:pPr>
      <w:r w:rsidRPr="00BB17DB">
        <w:rPr>
          <w:rFonts w:cs="微软雅黑" w:hint="eastAsia"/>
          <w:sz w:val="24"/>
          <w:szCs w:val="24"/>
        </w:rPr>
        <w:t>填充因子用</w:t>
      </w:r>
      <w:r w:rsidRPr="00910E80">
        <w:rPr>
          <w:rFonts w:ascii="Times New Roman" w:hAnsi="Times New Roman" w:cs="Times New Roman"/>
          <w:sz w:val="24"/>
          <w:szCs w:val="24"/>
        </w:rPr>
        <w:t>q</w:t>
      </w:r>
      <w:r w:rsidRPr="00BB17DB">
        <w:rPr>
          <w:rFonts w:cs="微软雅黑" w:hint="eastAsia"/>
          <w:sz w:val="24"/>
          <w:szCs w:val="24"/>
        </w:rPr>
        <w:t>表示，</w:t>
      </w:r>
      <w:r w:rsidRPr="00286ABF">
        <w:rPr>
          <w:rFonts w:ascii="Times New Roman" w:hAnsi="Times New Roman" w:cs="Times New Roman"/>
          <w:sz w:val="24"/>
          <w:szCs w:val="24"/>
        </w:rPr>
        <w:t>q=</w:t>
      </w:r>
      <w:r w:rsidRPr="00286ABF">
        <w:rPr>
          <w:rFonts w:ascii="Times New Roman" w:hAnsi="Times New Roman" w:cs="Times New Roman"/>
          <w:color w:val="000000"/>
          <w:sz w:val="24"/>
          <w:szCs w:val="24"/>
        </w:rPr>
        <w:t>0.5*(1+(1+10*h/w)^(-0.5));</w:t>
      </w:r>
    </w:p>
    <w:p w:rsidR="00D64397" w:rsidRPr="00BB17DB" w:rsidRDefault="00D64397" w:rsidP="00D64397">
      <w:pPr>
        <w:ind w:leftChars="220" w:left="484"/>
        <w:rPr>
          <w:color w:val="000000"/>
          <w:sz w:val="24"/>
          <w:szCs w:val="24"/>
        </w:rPr>
      </w:pPr>
      <w:r w:rsidRPr="00BB17DB">
        <w:rPr>
          <w:rFonts w:hint="eastAsia"/>
          <w:color w:val="000000"/>
          <w:sz w:val="24"/>
          <w:szCs w:val="24"/>
        </w:rPr>
        <w:t>将计算后得到的导体带实际宽度w1带入上述</w:t>
      </w:r>
      <w:r w:rsidRPr="00362F87">
        <w:rPr>
          <w:rFonts w:ascii="Times New Roman" w:hAnsi="Times New Roman" w:cs="Times New Roman"/>
          <w:color w:val="000000"/>
          <w:sz w:val="24"/>
          <w:szCs w:val="24"/>
        </w:rPr>
        <w:t>t=0</w:t>
      </w:r>
      <w:r w:rsidRPr="00BB17DB">
        <w:rPr>
          <w:rFonts w:hint="eastAsia"/>
          <w:color w:val="000000"/>
          <w:sz w:val="24"/>
          <w:szCs w:val="24"/>
        </w:rPr>
        <w:t>时微带线特征阻抗计算公式，得到</w:t>
      </w:r>
      <w:r w:rsidRPr="00286ABF">
        <w:rPr>
          <w:rFonts w:ascii="Times New Roman" w:hAnsi="Times New Roman" w:cs="Times New Roman"/>
          <w:color w:val="000000"/>
          <w:sz w:val="24"/>
          <w:szCs w:val="24"/>
        </w:rPr>
        <w:t>zc0</w:t>
      </w:r>
    </w:p>
    <w:p w:rsidR="00D64397" w:rsidRPr="00C34013" w:rsidRDefault="00D64397" w:rsidP="00C34013">
      <w:pPr>
        <w:ind w:firstLineChars="200" w:firstLine="480"/>
        <w:rPr>
          <w:color w:val="000000"/>
          <w:sz w:val="24"/>
          <w:szCs w:val="24"/>
        </w:rPr>
      </w:pPr>
      <w:r w:rsidRPr="00BB17DB">
        <w:rPr>
          <w:rFonts w:hint="eastAsia"/>
          <w:color w:val="000000"/>
          <w:sz w:val="24"/>
          <w:szCs w:val="24"/>
        </w:rPr>
        <w:t>实际微带线导体带特征阻抗</w:t>
      </w:r>
      <w:r w:rsidRPr="00286ABF">
        <w:rPr>
          <w:rFonts w:ascii="Times New Roman" w:hAnsi="Times New Roman" w:cs="Times New Roman"/>
          <w:color w:val="000000"/>
          <w:sz w:val="24"/>
          <w:szCs w:val="24"/>
        </w:rPr>
        <w:t>zc=zc0/√εe</w:t>
      </w:r>
    </w:p>
    <w:p w:rsidR="00D64397" w:rsidRDefault="00D64397" w:rsidP="00D64397">
      <w:pPr>
        <w:widowControl/>
        <w:rPr>
          <w:rFonts w:cs="黑体"/>
          <w:color w:val="000000"/>
          <w:sz w:val="24"/>
          <w:szCs w:val="24"/>
        </w:rPr>
      </w:pPr>
      <w:r w:rsidRPr="00A53DDA">
        <w:rPr>
          <w:rFonts w:cs="黑体" w:hint="eastAsia"/>
          <w:b/>
          <w:color w:val="000000"/>
          <w:sz w:val="24"/>
          <w:szCs w:val="24"/>
        </w:rPr>
        <w:t>（2）</w:t>
      </w:r>
      <w:r w:rsidRPr="00141AD9">
        <w:rPr>
          <w:rFonts w:asciiTheme="minorEastAsia" w:eastAsiaTheme="minorEastAsia" w:hAnsiTheme="minorEastAsia" w:cs="Times New Roman"/>
          <w:b/>
          <w:sz w:val="24"/>
          <w:szCs w:val="24"/>
        </w:rPr>
        <w:t>传播常数的计算</w:t>
      </w:r>
    </w:p>
    <w:p w:rsidR="00D64397" w:rsidRPr="00D50642" w:rsidRDefault="00D64397" w:rsidP="00D64397">
      <w:pPr>
        <w:widowControl/>
        <w:ind w:leftChars="220" w:left="484" w:firstLineChars="200" w:firstLine="480"/>
        <w:rPr>
          <w:rFonts w:cs="黑体"/>
          <w:color w:val="000000"/>
          <w:sz w:val="24"/>
          <w:szCs w:val="24"/>
        </w:rPr>
      </w:pPr>
      <w:r w:rsidRPr="00B474CF">
        <w:rPr>
          <w:rFonts w:cs="黑体" w:hint="eastAsia"/>
          <w:color w:val="000000"/>
          <w:sz w:val="24"/>
          <w:szCs w:val="24"/>
        </w:rPr>
        <w:t>微带线中的损耗包括导体损耗、介质损耗和辐射损耗三部分。若微带线的尺寸选择适当，频率不很高，则辐射损耗很小，一般可忽略不计。因此表征微带线损耗的衰减常数</w:t>
      </w:r>
      <w:r w:rsidRPr="00A954FE">
        <w:rPr>
          <w:rFonts w:ascii="Times New Roman" w:hAnsi="Times New Roman" w:cs="Times New Roman"/>
          <w:color w:val="000000"/>
          <w:sz w:val="24"/>
          <w:szCs w:val="24"/>
        </w:rPr>
        <w:t>α</w:t>
      </w:r>
      <w:r w:rsidRPr="00B474CF">
        <w:rPr>
          <w:rFonts w:cs="黑体" w:hint="eastAsia"/>
          <w:color w:val="000000"/>
          <w:sz w:val="24"/>
          <w:szCs w:val="24"/>
        </w:rPr>
        <w:t xml:space="preserve">可写为 </w:t>
      </w:r>
      <w:r w:rsidRPr="00A954FE">
        <w:rPr>
          <w:rFonts w:ascii="Times New Roman" w:hAnsi="Times New Roman" w:cs="Times New Roman"/>
          <w:color w:val="000000"/>
          <w:sz w:val="24"/>
          <w:szCs w:val="24"/>
        </w:rPr>
        <w:t>α=αc+αd</w:t>
      </w:r>
      <w:r>
        <w:rPr>
          <w:rFonts w:cs="黑体" w:hint="eastAsia"/>
          <w:color w:val="000000"/>
          <w:sz w:val="24"/>
          <w:szCs w:val="24"/>
        </w:rPr>
        <w:t>，</w:t>
      </w:r>
      <w:r w:rsidRPr="00A954FE">
        <w:rPr>
          <w:rFonts w:ascii="Times New Roman" w:hAnsi="Times New Roman" w:cs="Times New Roman"/>
          <w:color w:val="000000"/>
          <w:sz w:val="24"/>
          <w:szCs w:val="24"/>
        </w:rPr>
        <w:t>αc</w:t>
      </w:r>
      <w:r w:rsidRPr="00B474CF">
        <w:rPr>
          <w:rFonts w:cs="黑体" w:hint="eastAsia"/>
          <w:color w:val="000000"/>
          <w:sz w:val="24"/>
          <w:szCs w:val="24"/>
        </w:rPr>
        <w:t>是导体带衰减常数，</w:t>
      </w:r>
      <w:r w:rsidRPr="00A954FE">
        <w:rPr>
          <w:rFonts w:ascii="Times New Roman" w:hAnsi="Times New Roman" w:cs="Times New Roman"/>
          <w:color w:val="000000"/>
          <w:sz w:val="24"/>
          <w:szCs w:val="24"/>
        </w:rPr>
        <w:t>αd</w:t>
      </w:r>
      <w:r w:rsidRPr="00B474CF">
        <w:rPr>
          <w:rFonts w:cs="黑体" w:hint="eastAsia"/>
          <w:color w:val="000000"/>
          <w:sz w:val="24"/>
          <w:szCs w:val="24"/>
        </w:rPr>
        <w:t>是介质的衰减常数</w:t>
      </w:r>
      <w:r>
        <w:rPr>
          <w:rFonts w:cs="黑体" w:hint="eastAsia"/>
          <w:color w:val="000000"/>
          <w:sz w:val="24"/>
          <w:szCs w:val="24"/>
        </w:rPr>
        <w:t>。</w:t>
      </w:r>
    </w:p>
    <w:p w:rsidR="00D64397" w:rsidRPr="00B474CF" w:rsidRDefault="00D64397" w:rsidP="00D64397">
      <w:pPr>
        <w:widowControl/>
        <w:ind w:firstLineChars="200" w:firstLine="480"/>
        <w:rPr>
          <w:rFonts w:cs="黑体"/>
          <w:color w:val="000000"/>
          <w:sz w:val="24"/>
          <w:szCs w:val="24"/>
        </w:rPr>
      </w:pPr>
      <w:r w:rsidRPr="00B474CF">
        <w:rPr>
          <w:rFonts w:cs="黑体" w:hint="eastAsia"/>
          <w:color w:val="000000"/>
          <w:sz w:val="24"/>
          <w:szCs w:val="24"/>
        </w:rPr>
        <w:t>在计算导体带衰减常数</w:t>
      </w:r>
      <w:r w:rsidRPr="00D50642">
        <w:rPr>
          <w:rFonts w:ascii="Times New Roman" w:hAnsi="Times New Roman" w:cs="Times New Roman"/>
          <w:sz w:val="24"/>
          <w:szCs w:val="24"/>
        </w:rPr>
        <w:t>αc</w:t>
      </w:r>
      <w:r w:rsidRPr="00B474CF">
        <w:rPr>
          <w:rFonts w:cs="黑体" w:hint="eastAsia"/>
          <w:color w:val="000000"/>
          <w:sz w:val="24"/>
          <w:szCs w:val="24"/>
        </w:rPr>
        <w:t>时：</w:t>
      </w:r>
    </w:p>
    <w:p w:rsidR="00D64397" w:rsidRPr="00B474CF" w:rsidRDefault="00D64397" w:rsidP="00D64397">
      <w:pPr>
        <w:widowControl/>
        <w:ind w:leftChars="220" w:left="484"/>
        <w:rPr>
          <w:rFonts w:cs="微软雅黑"/>
          <w:sz w:val="24"/>
          <w:szCs w:val="24"/>
        </w:rPr>
      </w:pPr>
      <w:r w:rsidRPr="00B474CF">
        <w:rPr>
          <w:rFonts w:cs="黑体" w:hint="eastAsia"/>
          <w:color w:val="000000"/>
          <w:sz w:val="24"/>
          <w:szCs w:val="24"/>
        </w:rPr>
        <w:lastRenderedPageBreak/>
        <w:t>当</w:t>
      </w:r>
      <w:r w:rsidRPr="00B474CF">
        <w:rPr>
          <w:rFonts w:cs="黑体"/>
          <w:color w:val="000000"/>
          <w:sz w:val="24"/>
          <w:szCs w:val="24"/>
        </w:rPr>
        <w:t>导体带和接地板具有相同的表面电阻率</w:t>
      </w:r>
      <w:r w:rsidRPr="00B474CF">
        <w:rPr>
          <w:rFonts w:cs="黑体" w:hint="eastAsia"/>
          <w:color w:val="000000"/>
          <w:sz w:val="24"/>
          <w:szCs w:val="24"/>
        </w:rPr>
        <w:t>Rs</w:t>
      </w:r>
      <w:r w:rsidRPr="00B474CF">
        <w:rPr>
          <w:rFonts w:cs="黑体"/>
          <w:color w:val="000000"/>
          <w:sz w:val="24"/>
          <w:szCs w:val="24"/>
        </w:rPr>
        <w:t>时，</w:t>
      </w:r>
      <w:r w:rsidRPr="00B474CF">
        <w:rPr>
          <w:rFonts w:cs="黑体" w:hint="eastAsia"/>
          <w:color w:val="000000"/>
          <w:sz w:val="24"/>
          <w:szCs w:val="24"/>
        </w:rPr>
        <w:t>对于不同的w/h的值，</w:t>
      </w:r>
      <w:r w:rsidRPr="00D50642">
        <w:rPr>
          <w:rFonts w:ascii="Times New Roman" w:hAnsi="Times New Roman" w:cs="Times New Roman"/>
          <w:sz w:val="24"/>
          <w:szCs w:val="24"/>
        </w:rPr>
        <w:t>αc</w:t>
      </w:r>
      <w:r w:rsidRPr="00B474CF">
        <w:rPr>
          <w:rFonts w:cs="黑体" w:hint="eastAsia"/>
          <w:color w:val="000000"/>
          <w:sz w:val="24"/>
          <w:szCs w:val="24"/>
        </w:rPr>
        <w:t>有三种表达式</w:t>
      </w:r>
    </w:p>
    <w:p w:rsidR="00D64397" w:rsidRPr="00B474CF" w:rsidRDefault="00D64397" w:rsidP="00D64397">
      <w:pPr>
        <w:widowControl/>
        <w:ind w:firstLineChars="200" w:firstLine="480"/>
        <w:rPr>
          <w:rFonts w:cs="黑体"/>
          <w:color w:val="000000"/>
          <w:sz w:val="24"/>
          <w:szCs w:val="24"/>
        </w:rPr>
      </w:pPr>
      <w:r w:rsidRPr="00B474CF">
        <w:rPr>
          <w:rFonts w:cs="黑体" w:hint="eastAsia"/>
          <w:color w:val="000000"/>
          <w:sz w:val="24"/>
          <w:szCs w:val="24"/>
        </w:rPr>
        <w:t>当</w:t>
      </w:r>
      <w:r w:rsidRPr="00473BB4">
        <w:rPr>
          <w:rFonts w:ascii="Times New Roman" w:hAnsi="Times New Roman" w:cs="Times New Roman"/>
          <w:color w:val="000000"/>
          <w:sz w:val="24"/>
          <w:szCs w:val="24"/>
        </w:rPr>
        <w:t>w/h≤1/2π</w:t>
      </w:r>
      <w:r>
        <w:rPr>
          <w:rFonts w:cs="黑体" w:hint="eastAsia"/>
          <w:color w:val="000000"/>
          <w:sz w:val="24"/>
          <w:szCs w:val="24"/>
        </w:rPr>
        <w:t>时，</w:t>
      </w:r>
    </w:p>
    <w:p w:rsidR="00D64397" w:rsidRPr="00363256" w:rsidRDefault="00D64397" w:rsidP="00D64397">
      <w:pPr>
        <w:widowControl/>
        <w:jc w:val="center"/>
        <w:rPr>
          <w:rFonts w:ascii="Times New Roman" w:hAnsi="Times New Roman" w:cs="Times New Roman"/>
          <w:color w:val="000000"/>
          <w:sz w:val="24"/>
          <w:szCs w:val="24"/>
        </w:rPr>
      </w:pPr>
      <w:r w:rsidRPr="00363256">
        <w:rPr>
          <w:rFonts w:ascii="Times New Roman" w:hAnsi="Times New Roman" w:cs="Times New Roman"/>
          <w:sz w:val="24"/>
          <w:szCs w:val="24"/>
        </w:rPr>
        <w:t>αc</w:t>
      </w:r>
      <w:r w:rsidRPr="00363256">
        <w:rPr>
          <w:rFonts w:ascii="Times New Roman" w:hAnsi="Times New Roman" w:cs="Times New Roman"/>
          <w:color w:val="000000"/>
          <w:sz w:val="24"/>
          <w:szCs w:val="24"/>
        </w:rPr>
        <w:t>=8.68*Rs*(1-(w1/4/h)^2)*(1+h/w1+h*(ln(4*π*w/t)+t/w)/π/w1)/h/zc</w:t>
      </w:r>
    </w:p>
    <w:p w:rsidR="00D64397" w:rsidRPr="00B474CF" w:rsidRDefault="00D64397" w:rsidP="00D64397">
      <w:pPr>
        <w:widowControl/>
        <w:ind w:firstLineChars="200" w:firstLine="480"/>
        <w:rPr>
          <w:rFonts w:cs="黑体"/>
          <w:color w:val="000000"/>
          <w:sz w:val="24"/>
          <w:szCs w:val="24"/>
        </w:rPr>
      </w:pPr>
      <w:r w:rsidRPr="00B474CF">
        <w:rPr>
          <w:rFonts w:cs="黑体" w:hint="eastAsia"/>
          <w:color w:val="000000"/>
          <w:sz w:val="24"/>
          <w:szCs w:val="24"/>
        </w:rPr>
        <w:t>当</w:t>
      </w:r>
      <w:r w:rsidRPr="00473BB4">
        <w:rPr>
          <w:rFonts w:ascii="Times New Roman" w:hAnsi="Times New Roman" w:cs="Times New Roman"/>
          <w:color w:val="000000"/>
          <w:sz w:val="24"/>
          <w:szCs w:val="24"/>
        </w:rPr>
        <w:t>1/2π&lt;w/h≤2</w:t>
      </w:r>
      <w:r>
        <w:rPr>
          <w:rFonts w:cs="黑体" w:hint="eastAsia"/>
          <w:color w:val="000000"/>
          <w:sz w:val="24"/>
          <w:szCs w:val="24"/>
        </w:rPr>
        <w:t>时，</w:t>
      </w:r>
    </w:p>
    <w:p w:rsidR="00D64397" w:rsidRPr="00473BB4" w:rsidRDefault="00D64397" w:rsidP="00D64397">
      <w:pPr>
        <w:widowControl/>
        <w:jc w:val="center"/>
        <w:rPr>
          <w:rFonts w:ascii="Times New Roman" w:hAnsi="Times New Roman" w:cs="Times New Roman"/>
          <w:color w:val="000000"/>
          <w:sz w:val="24"/>
          <w:szCs w:val="24"/>
        </w:rPr>
      </w:pPr>
      <w:r w:rsidRPr="00D50642">
        <w:rPr>
          <w:rFonts w:ascii="Times New Roman" w:hAnsi="Times New Roman" w:cs="Times New Roman"/>
          <w:sz w:val="24"/>
          <w:szCs w:val="24"/>
        </w:rPr>
        <w:t>αc</w:t>
      </w:r>
      <w:r w:rsidRPr="00473BB4">
        <w:rPr>
          <w:rFonts w:ascii="Times New Roman" w:hAnsi="Times New Roman" w:cs="Times New Roman"/>
          <w:color w:val="000000"/>
          <w:sz w:val="24"/>
          <w:szCs w:val="24"/>
        </w:rPr>
        <w:t>=8.68*Rs*(1-(w1/4/h)^2)*(1+h/w</w:t>
      </w:r>
      <w:r>
        <w:rPr>
          <w:rFonts w:ascii="Times New Roman" w:hAnsi="Times New Roman" w:cs="Times New Roman"/>
          <w:color w:val="000000"/>
          <w:sz w:val="24"/>
          <w:szCs w:val="24"/>
        </w:rPr>
        <w:t>1+h*(ln(2*h/t)-t/h)/pi/w1)/h/zc</w:t>
      </w:r>
    </w:p>
    <w:p w:rsidR="00D64397" w:rsidRPr="00B474CF" w:rsidRDefault="00D64397" w:rsidP="00D64397">
      <w:pPr>
        <w:widowControl/>
        <w:ind w:firstLineChars="200" w:firstLine="480"/>
        <w:rPr>
          <w:rFonts w:cs="黑体"/>
          <w:color w:val="000000"/>
          <w:sz w:val="24"/>
          <w:szCs w:val="24"/>
        </w:rPr>
      </w:pPr>
      <w:r w:rsidRPr="00B474CF">
        <w:rPr>
          <w:rFonts w:cs="黑体" w:hint="eastAsia"/>
          <w:color w:val="000000"/>
          <w:sz w:val="24"/>
          <w:szCs w:val="24"/>
        </w:rPr>
        <w:t>当</w:t>
      </w:r>
      <w:r w:rsidRPr="00473BB4">
        <w:rPr>
          <w:rFonts w:ascii="Times New Roman" w:hAnsi="Times New Roman" w:cs="Times New Roman"/>
          <w:color w:val="000000"/>
          <w:sz w:val="24"/>
          <w:szCs w:val="24"/>
        </w:rPr>
        <w:t>w/h&gt;2</w:t>
      </w:r>
      <w:r w:rsidRPr="00B474CF">
        <w:rPr>
          <w:rFonts w:cs="黑体" w:hint="eastAsia"/>
          <w:color w:val="000000"/>
          <w:sz w:val="24"/>
          <w:szCs w:val="24"/>
        </w:rPr>
        <w:t>时</w:t>
      </w:r>
      <w:r>
        <w:rPr>
          <w:rFonts w:cs="黑体" w:hint="eastAsia"/>
          <w:color w:val="000000"/>
          <w:sz w:val="24"/>
          <w:szCs w:val="24"/>
        </w:rPr>
        <w:t>，</w:t>
      </w:r>
    </w:p>
    <w:p w:rsidR="00D64397" w:rsidRPr="00F139E6" w:rsidRDefault="00D64397" w:rsidP="00F139E6">
      <w:pPr>
        <w:widowControl/>
        <w:jc w:val="center"/>
        <w:rPr>
          <w:rFonts w:ascii="Times New Roman" w:hAnsi="Times New Roman" w:cs="Times New Roman"/>
          <w:color w:val="000000"/>
          <w:sz w:val="24"/>
          <w:szCs w:val="24"/>
        </w:rPr>
      </w:pPr>
      <w:r w:rsidRPr="00D50642">
        <w:rPr>
          <w:rFonts w:ascii="Times New Roman" w:hAnsi="Times New Roman" w:cs="Times New Roman"/>
          <w:sz w:val="24"/>
          <w:szCs w:val="24"/>
        </w:rPr>
        <w:t>αc</w:t>
      </w:r>
      <w:r w:rsidRPr="00473BB4">
        <w:rPr>
          <w:rFonts w:ascii="Times New Roman" w:hAnsi="Times New Roman" w:cs="Times New Roman"/>
          <w:color w:val="000000"/>
          <w:sz w:val="24"/>
          <w:szCs w:val="24"/>
        </w:rPr>
        <w:t>=8.68*Rs*(w1/h+w1/π/h/(w1/2/h+0.94))*(1+h/w1+h*(ln(2*h/t)-t/h)/π/w1)/((w1/h+2*ln(2*π*e*(w1/2</w:t>
      </w:r>
      <w:r>
        <w:rPr>
          <w:rFonts w:ascii="Times New Roman" w:hAnsi="Times New Roman" w:cs="Times New Roman"/>
          <w:color w:val="000000"/>
          <w:sz w:val="24"/>
          <w:szCs w:val="24"/>
        </w:rPr>
        <w:t>/h+0.94)))^2)/h/zc</w:t>
      </w:r>
    </w:p>
    <w:p w:rsidR="00D64397" w:rsidRPr="00B474CF" w:rsidRDefault="00D64397" w:rsidP="00D64397">
      <w:pPr>
        <w:widowControl/>
        <w:ind w:firstLineChars="200" w:firstLine="480"/>
        <w:rPr>
          <w:rFonts w:cs="微软雅黑"/>
          <w:sz w:val="24"/>
          <w:szCs w:val="24"/>
        </w:rPr>
      </w:pPr>
      <w:r w:rsidRPr="00B474CF">
        <w:rPr>
          <w:rFonts w:cs="微软雅黑" w:hint="eastAsia"/>
          <w:sz w:val="24"/>
          <w:szCs w:val="24"/>
        </w:rPr>
        <w:t>在计算介质的衰减常数</w:t>
      </w:r>
      <w:r w:rsidRPr="00504510">
        <w:rPr>
          <w:rFonts w:ascii="Times New Roman" w:hAnsi="Times New Roman" w:cs="Times New Roman"/>
          <w:sz w:val="24"/>
          <w:szCs w:val="24"/>
        </w:rPr>
        <w:t>αd</w:t>
      </w:r>
      <w:r w:rsidRPr="00B474CF">
        <w:rPr>
          <w:rFonts w:cs="微软雅黑" w:hint="eastAsia"/>
          <w:sz w:val="24"/>
          <w:szCs w:val="24"/>
        </w:rPr>
        <w:t>时：</w:t>
      </w:r>
    </w:p>
    <w:p w:rsidR="00D64397" w:rsidRPr="00504510" w:rsidRDefault="00D64397" w:rsidP="00D64397">
      <w:pPr>
        <w:widowControl/>
        <w:jc w:val="center"/>
        <w:rPr>
          <w:rFonts w:ascii="Times New Roman" w:hAnsi="Times New Roman" w:cs="Times New Roman"/>
          <w:color w:val="000000"/>
          <w:sz w:val="24"/>
          <w:szCs w:val="24"/>
        </w:rPr>
      </w:pPr>
      <w:r w:rsidRPr="00504510">
        <w:rPr>
          <w:rFonts w:ascii="Times New Roman" w:hAnsi="Times New Roman" w:cs="Times New Roman"/>
          <w:sz w:val="24"/>
          <w:szCs w:val="24"/>
        </w:rPr>
        <w:t>αd</w:t>
      </w:r>
      <w:r>
        <w:rPr>
          <w:rFonts w:ascii="Times New Roman" w:hAnsi="Times New Roman" w:cs="Times New Roman"/>
          <w:color w:val="000000"/>
          <w:sz w:val="24"/>
          <w:szCs w:val="24"/>
        </w:rPr>
        <w:t>=27.3*(q*εr/εe)*tan(δ)/λ0</w:t>
      </w:r>
    </w:p>
    <w:p w:rsidR="00D64397" w:rsidRPr="00B474CF" w:rsidRDefault="00D64397" w:rsidP="00D64397">
      <w:pPr>
        <w:widowControl/>
        <w:ind w:firstLineChars="200" w:firstLine="480"/>
        <w:rPr>
          <w:rFonts w:cs="黑体"/>
          <w:color w:val="000000"/>
          <w:sz w:val="24"/>
          <w:szCs w:val="24"/>
        </w:rPr>
      </w:pPr>
      <w:r w:rsidRPr="002761BE">
        <w:rPr>
          <w:rFonts w:ascii="Times New Roman" w:hAnsi="Times New Roman" w:cs="Times New Roman"/>
          <w:color w:val="000000"/>
          <w:sz w:val="24"/>
          <w:szCs w:val="24"/>
        </w:rPr>
        <w:t>q</w:t>
      </w:r>
      <w:r w:rsidRPr="00B474CF">
        <w:rPr>
          <w:rFonts w:cs="黑体" w:hint="eastAsia"/>
          <w:color w:val="000000"/>
          <w:sz w:val="24"/>
          <w:szCs w:val="24"/>
        </w:rPr>
        <w:t>是填充因子，</w:t>
      </w:r>
      <w:r w:rsidRPr="002761BE">
        <w:rPr>
          <w:rFonts w:ascii="Times New Roman" w:hAnsi="Times New Roman" w:cs="Times New Roman"/>
          <w:color w:val="000000"/>
          <w:sz w:val="24"/>
          <w:szCs w:val="24"/>
        </w:rPr>
        <w:t>q=0.5*(1+(1+10*h/w)^(-0.5))</w:t>
      </w:r>
    </w:p>
    <w:p w:rsidR="00D64397" w:rsidRPr="002761BE" w:rsidRDefault="00D64397" w:rsidP="00D64397">
      <w:pPr>
        <w:widowControl/>
        <w:ind w:firstLineChars="200" w:firstLine="480"/>
        <w:rPr>
          <w:rFonts w:ascii="Times New Roman" w:hAnsi="Times New Roman" w:cs="Times New Roman"/>
          <w:color w:val="000000"/>
          <w:sz w:val="24"/>
          <w:szCs w:val="24"/>
        </w:rPr>
      </w:pPr>
      <w:r w:rsidRPr="002761BE">
        <w:rPr>
          <w:rFonts w:ascii="Times New Roman" w:hAnsi="Times New Roman" w:cs="Times New Roman"/>
          <w:color w:val="000000"/>
          <w:sz w:val="24"/>
          <w:szCs w:val="24"/>
        </w:rPr>
        <w:t>εe</w:t>
      </w:r>
      <w:r w:rsidRPr="00B474CF">
        <w:rPr>
          <w:rFonts w:cs="黑体" w:hint="eastAsia"/>
          <w:color w:val="000000"/>
          <w:sz w:val="24"/>
          <w:szCs w:val="24"/>
        </w:rPr>
        <w:t xml:space="preserve">可近似为   </w:t>
      </w:r>
      <w:r w:rsidRPr="002761BE">
        <w:rPr>
          <w:rFonts w:ascii="Times New Roman" w:hAnsi="Times New Roman" w:cs="Times New Roman"/>
          <w:color w:val="000000"/>
          <w:sz w:val="24"/>
          <w:szCs w:val="24"/>
        </w:rPr>
        <w:t>εe=1-q(εr-1)</w:t>
      </w:r>
    </w:p>
    <w:p w:rsidR="00D64397" w:rsidRPr="00B474CF" w:rsidRDefault="00D64397" w:rsidP="00D64397">
      <w:pPr>
        <w:widowControl/>
        <w:ind w:firstLineChars="200" w:firstLine="480"/>
        <w:rPr>
          <w:rFonts w:cs="黑体"/>
          <w:color w:val="000000"/>
          <w:sz w:val="24"/>
          <w:szCs w:val="24"/>
        </w:rPr>
      </w:pPr>
      <w:r w:rsidRPr="00231A5E">
        <w:rPr>
          <w:rFonts w:ascii="Times New Roman" w:hAnsi="Times New Roman" w:cs="Times New Roman"/>
          <w:color w:val="000000"/>
          <w:sz w:val="24"/>
          <w:szCs w:val="24"/>
        </w:rPr>
        <w:t>tan(δ)</w:t>
      </w:r>
      <w:r w:rsidRPr="00B474CF">
        <w:rPr>
          <w:rFonts w:cs="黑体" w:hint="eastAsia"/>
          <w:color w:val="000000"/>
          <w:sz w:val="24"/>
          <w:szCs w:val="24"/>
        </w:rPr>
        <w:t>表示了介质的损耗程度，</w:t>
      </w:r>
      <w:r w:rsidRPr="00231A5E">
        <w:rPr>
          <w:rFonts w:ascii="Times New Roman" w:hAnsi="Times New Roman" w:cs="Times New Roman"/>
          <w:color w:val="000000"/>
          <w:sz w:val="24"/>
          <w:szCs w:val="24"/>
        </w:rPr>
        <w:t>δ</w:t>
      </w:r>
      <w:r w:rsidRPr="00B474CF">
        <w:rPr>
          <w:rFonts w:cs="黑体" w:hint="eastAsia"/>
          <w:color w:val="000000"/>
          <w:sz w:val="24"/>
          <w:szCs w:val="24"/>
        </w:rPr>
        <w:t>是介质损耗角，由微带线自身性质决定</w:t>
      </w:r>
    </w:p>
    <w:p w:rsidR="00D64397" w:rsidRDefault="00D64397" w:rsidP="00D64397">
      <w:pPr>
        <w:widowControl/>
        <w:ind w:firstLineChars="200" w:firstLine="480"/>
        <w:rPr>
          <w:rFonts w:cs="黑体"/>
          <w:color w:val="000000"/>
          <w:sz w:val="24"/>
          <w:szCs w:val="24"/>
        </w:rPr>
      </w:pPr>
      <w:r w:rsidRPr="00231A5E">
        <w:rPr>
          <w:rFonts w:ascii="Times New Roman" w:hAnsi="Times New Roman" w:cs="Times New Roman"/>
          <w:color w:val="000000"/>
          <w:sz w:val="24"/>
          <w:szCs w:val="24"/>
        </w:rPr>
        <w:t>λ0</w:t>
      </w:r>
      <w:r w:rsidRPr="00B474CF">
        <w:rPr>
          <w:rFonts w:cs="黑体" w:hint="eastAsia"/>
          <w:color w:val="000000"/>
          <w:sz w:val="24"/>
          <w:szCs w:val="24"/>
        </w:rPr>
        <w:t>是自由空间中传播波长</w:t>
      </w:r>
      <w:r>
        <w:rPr>
          <w:rFonts w:cs="黑体" w:hint="eastAsia"/>
          <w:color w:val="000000"/>
          <w:sz w:val="24"/>
          <w:szCs w:val="24"/>
        </w:rPr>
        <w:t>。</w:t>
      </w:r>
    </w:p>
    <w:p w:rsidR="00D64397" w:rsidRPr="00B474CF" w:rsidRDefault="00D64397" w:rsidP="00D64397">
      <w:pPr>
        <w:widowControl/>
        <w:ind w:firstLineChars="200" w:firstLine="480"/>
        <w:rPr>
          <w:rFonts w:cs="黑体"/>
          <w:color w:val="000000"/>
          <w:sz w:val="24"/>
          <w:szCs w:val="24"/>
        </w:rPr>
      </w:pPr>
    </w:p>
    <w:p w:rsidR="00D64397" w:rsidRPr="00B474CF" w:rsidRDefault="00D64397" w:rsidP="00D64397">
      <w:pPr>
        <w:widowControl/>
        <w:ind w:firstLineChars="150" w:firstLine="360"/>
        <w:rPr>
          <w:rFonts w:cs="黑体"/>
          <w:color w:val="000000"/>
          <w:sz w:val="24"/>
          <w:szCs w:val="24"/>
        </w:rPr>
      </w:pPr>
      <w:r>
        <w:rPr>
          <w:rFonts w:cs="黑体" w:hint="eastAsia"/>
          <w:color w:val="000000"/>
          <w:sz w:val="24"/>
          <w:szCs w:val="24"/>
        </w:rPr>
        <w:t>在计算相位常数时</w:t>
      </w:r>
      <w:r w:rsidRPr="00B474CF">
        <w:rPr>
          <w:rFonts w:cs="黑体" w:hint="eastAsia"/>
          <w:color w:val="000000"/>
          <w:sz w:val="24"/>
          <w:szCs w:val="24"/>
        </w:rPr>
        <w:t>：</w:t>
      </w:r>
    </w:p>
    <w:p w:rsidR="00D64397" w:rsidRPr="00B474CF" w:rsidRDefault="00D64397" w:rsidP="00D64397">
      <w:pPr>
        <w:widowControl/>
        <w:ind w:firstLineChars="150" w:firstLine="360"/>
        <w:rPr>
          <w:rFonts w:cs="黑体"/>
          <w:color w:val="000000"/>
          <w:sz w:val="24"/>
          <w:szCs w:val="24"/>
        </w:rPr>
      </w:pPr>
      <w:r w:rsidRPr="00B474CF">
        <w:rPr>
          <w:rFonts w:cs="黑体" w:hint="eastAsia"/>
          <w:color w:val="000000"/>
          <w:sz w:val="24"/>
          <w:szCs w:val="24"/>
        </w:rPr>
        <w:t>微带中相位常数</w:t>
      </w:r>
      <w:r>
        <w:rPr>
          <w:rFonts w:cs="黑体" w:hint="eastAsia"/>
          <w:color w:val="000000"/>
          <w:sz w:val="24"/>
          <w:szCs w:val="24"/>
        </w:rPr>
        <w:t xml:space="preserve"> </w:t>
      </w:r>
      <w:r w:rsidRPr="0004791D">
        <w:rPr>
          <w:rFonts w:ascii="Times New Roman" w:hAnsi="Times New Roman" w:cs="Times New Roman"/>
          <w:color w:val="000000"/>
          <w:sz w:val="24"/>
          <w:szCs w:val="24"/>
        </w:rPr>
        <w:t>β=w√(ε0εrμ0)</w:t>
      </w:r>
    </w:p>
    <w:p w:rsidR="00D64397" w:rsidRDefault="00D64397" w:rsidP="00D64397">
      <w:pPr>
        <w:widowControl/>
        <w:ind w:leftChars="165" w:left="363"/>
        <w:rPr>
          <w:rFonts w:cs="黑体"/>
          <w:color w:val="000000"/>
          <w:sz w:val="24"/>
          <w:szCs w:val="24"/>
        </w:rPr>
      </w:pPr>
      <w:r w:rsidRPr="00B474CF">
        <w:rPr>
          <w:rFonts w:cs="黑体" w:hint="eastAsia"/>
          <w:color w:val="000000"/>
          <w:sz w:val="24"/>
          <w:szCs w:val="24"/>
        </w:rPr>
        <w:t>其中，</w:t>
      </w:r>
      <w:r w:rsidRPr="0004791D">
        <w:rPr>
          <w:rFonts w:ascii="Times New Roman" w:hAnsi="Times New Roman" w:cs="Times New Roman"/>
          <w:color w:val="000000"/>
          <w:sz w:val="24"/>
          <w:szCs w:val="24"/>
        </w:rPr>
        <w:t>ε0</w:t>
      </w:r>
      <w:r w:rsidRPr="00B474CF">
        <w:rPr>
          <w:rFonts w:cs="黑体" w:hint="eastAsia"/>
          <w:color w:val="000000"/>
          <w:sz w:val="24"/>
          <w:szCs w:val="24"/>
        </w:rPr>
        <w:t>是传播介质的相对介电常数，</w:t>
      </w:r>
      <w:r w:rsidRPr="004F4169">
        <w:rPr>
          <w:rFonts w:ascii="Times New Roman" w:hAnsi="Times New Roman" w:cs="Times New Roman"/>
          <w:color w:val="000000"/>
          <w:sz w:val="24"/>
          <w:szCs w:val="24"/>
        </w:rPr>
        <w:t>εr</w:t>
      </w:r>
      <w:r w:rsidRPr="00B474CF">
        <w:rPr>
          <w:rFonts w:cs="黑体" w:hint="eastAsia"/>
          <w:color w:val="000000"/>
          <w:sz w:val="24"/>
          <w:szCs w:val="24"/>
        </w:rPr>
        <w:t>是微带线的填充相对介电常数，</w:t>
      </w:r>
      <w:r w:rsidRPr="004F4169">
        <w:rPr>
          <w:rFonts w:ascii="Times New Roman" w:hAnsi="Times New Roman" w:cs="Times New Roman"/>
          <w:color w:val="000000"/>
          <w:sz w:val="24"/>
          <w:szCs w:val="24"/>
        </w:rPr>
        <w:t>μ0</w:t>
      </w:r>
      <w:r w:rsidRPr="00B474CF">
        <w:rPr>
          <w:rFonts w:cs="黑体" w:hint="eastAsia"/>
          <w:color w:val="000000"/>
          <w:sz w:val="24"/>
          <w:szCs w:val="24"/>
        </w:rPr>
        <w:t>是磁导率。</w:t>
      </w:r>
    </w:p>
    <w:p w:rsidR="00D64397" w:rsidRPr="0004791D" w:rsidRDefault="00D64397" w:rsidP="00D64397">
      <w:pPr>
        <w:widowControl/>
        <w:ind w:leftChars="165" w:left="363"/>
        <w:rPr>
          <w:rFonts w:cs="黑体"/>
          <w:color w:val="000000"/>
          <w:sz w:val="24"/>
          <w:szCs w:val="24"/>
        </w:rPr>
      </w:pPr>
    </w:p>
    <w:p w:rsidR="00D64397" w:rsidRPr="00B474CF" w:rsidRDefault="00D64397" w:rsidP="00C34013">
      <w:pPr>
        <w:widowControl/>
        <w:ind w:firstLineChars="150" w:firstLine="360"/>
        <w:rPr>
          <w:rFonts w:cs="黑体"/>
          <w:color w:val="000000"/>
          <w:sz w:val="24"/>
          <w:szCs w:val="24"/>
        </w:rPr>
      </w:pPr>
      <w:r w:rsidRPr="00B474CF">
        <w:rPr>
          <w:rFonts w:cs="黑体" w:hint="eastAsia"/>
          <w:color w:val="000000"/>
          <w:sz w:val="24"/>
          <w:szCs w:val="24"/>
        </w:rPr>
        <w:t>传播常数</w:t>
      </w:r>
      <w:r>
        <w:rPr>
          <w:rFonts w:cs="黑体" w:hint="eastAsia"/>
          <w:color w:val="000000"/>
          <w:sz w:val="24"/>
          <w:szCs w:val="24"/>
        </w:rPr>
        <w:t xml:space="preserve"> </w:t>
      </w:r>
      <w:r w:rsidRPr="004F4169">
        <w:rPr>
          <w:rFonts w:ascii="Times New Roman" w:hAnsi="Times New Roman" w:cs="Times New Roman"/>
          <w:color w:val="000000"/>
          <w:sz w:val="24"/>
          <w:szCs w:val="24"/>
        </w:rPr>
        <w:t>k=α+jβ</w:t>
      </w:r>
      <w:r w:rsidRPr="00B474CF">
        <w:rPr>
          <w:rFonts w:cs="黑体" w:hint="eastAsia"/>
          <w:color w:val="000000"/>
          <w:sz w:val="24"/>
          <w:szCs w:val="24"/>
        </w:rPr>
        <w:t>,将上述计算得到的值带入就可以得到微带线的传播常数</w:t>
      </w:r>
    </w:p>
    <w:p w:rsidR="00D64397" w:rsidRDefault="00D64397" w:rsidP="00D64397">
      <w:pPr>
        <w:widowControl/>
        <w:rPr>
          <w:rFonts w:cs="黑体"/>
          <w:color w:val="000000"/>
          <w:sz w:val="24"/>
          <w:szCs w:val="24"/>
        </w:rPr>
      </w:pPr>
      <w:r w:rsidRPr="00A53DDA">
        <w:rPr>
          <w:rFonts w:cs="黑体" w:hint="eastAsia"/>
          <w:b/>
          <w:color w:val="000000"/>
          <w:sz w:val="24"/>
          <w:szCs w:val="24"/>
        </w:rPr>
        <w:t>（3）</w:t>
      </w:r>
      <w:r w:rsidRPr="004F4169">
        <w:rPr>
          <w:rFonts w:cs="微软雅黑" w:hint="eastAsia"/>
          <w:b/>
          <w:color w:val="000000"/>
          <w:sz w:val="24"/>
          <w:szCs w:val="24"/>
        </w:rPr>
        <w:t>波导波长</w:t>
      </w:r>
    </w:p>
    <w:p w:rsidR="00D64397" w:rsidRPr="004F4169" w:rsidRDefault="00D64397" w:rsidP="00D64397">
      <w:pPr>
        <w:widowControl/>
        <w:ind w:firstLineChars="150" w:firstLine="360"/>
        <w:rPr>
          <w:rFonts w:cs="微软雅黑"/>
          <w:color w:val="000000"/>
          <w:sz w:val="24"/>
          <w:szCs w:val="24"/>
        </w:rPr>
      </w:pPr>
      <w:r w:rsidRPr="004F4169">
        <w:rPr>
          <w:rFonts w:cs="微软雅黑" w:hint="eastAsia"/>
          <w:color w:val="000000"/>
          <w:sz w:val="24"/>
          <w:szCs w:val="24"/>
        </w:rPr>
        <w:t>波导波长</w:t>
      </w:r>
      <w:r>
        <w:rPr>
          <w:rFonts w:cs="微软雅黑" w:hint="eastAsia"/>
          <w:color w:val="000000"/>
          <w:sz w:val="24"/>
          <w:szCs w:val="24"/>
        </w:rPr>
        <w:t xml:space="preserve"> </w:t>
      </w:r>
      <w:r w:rsidRPr="000D5884">
        <w:rPr>
          <w:rFonts w:ascii="Times New Roman" w:hAnsi="Times New Roman" w:cs="Times New Roman"/>
          <w:color w:val="000000"/>
          <w:sz w:val="24"/>
          <w:szCs w:val="24"/>
        </w:rPr>
        <w:t>λg=λ0/√εe</w:t>
      </w:r>
    </w:p>
    <w:p w:rsidR="00D64397" w:rsidRPr="00C34013" w:rsidRDefault="00C34013" w:rsidP="00C34013">
      <w:pPr>
        <w:pStyle w:val="2"/>
        <w:rPr>
          <w:sz w:val="28"/>
          <w:szCs w:val="28"/>
        </w:rPr>
      </w:pPr>
      <w:bookmarkStart w:id="11" w:name="_Toc76752019"/>
      <w:r>
        <w:rPr>
          <w:rFonts w:hint="eastAsia"/>
          <w:sz w:val="28"/>
          <w:szCs w:val="28"/>
        </w:rPr>
        <w:t xml:space="preserve">2. </w:t>
      </w:r>
      <w:r w:rsidRPr="00022D6F">
        <w:rPr>
          <w:sz w:val="28"/>
          <w:szCs w:val="28"/>
        </w:rPr>
        <w:t>代码实现流程图</w:t>
      </w:r>
      <w:bookmarkEnd w:id="11"/>
      <w:r w:rsidRPr="00022D6F">
        <w:rPr>
          <w:w w:val="168"/>
          <w:sz w:val="28"/>
          <w:szCs w:val="28"/>
        </w:rPr>
        <w:t xml:space="preserve"> </w:t>
      </w:r>
    </w:p>
    <w:p w:rsidR="00D64397" w:rsidRDefault="00D64397" w:rsidP="00D64397">
      <w:pPr>
        <w:pStyle w:val="a5"/>
        <w:spacing w:before="12"/>
        <w:jc w:val="center"/>
        <w:rPr>
          <w:sz w:val="17"/>
        </w:rPr>
      </w:pPr>
      <w:r w:rsidRPr="004F71C0">
        <w:rPr>
          <w:noProof/>
          <w:sz w:val="17"/>
        </w:rPr>
        <w:drawing>
          <wp:inline distT="0" distB="0" distL="114300" distR="114300">
            <wp:extent cx="2251364" cy="3175301"/>
            <wp:effectExtent l="0" t="0" r="0" b="0"/>
            <wp:docPr id="13" name="图片 4" descr="未命名文件(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6)"/>
                    <pic:cNvPicPr>
                      <a:picLocks noChangeAspect="1"/>
                    </pic:cNvPicPr>
                  </pic:nvPicPr>
                  <pic:blipFill>
                    <a:blip r:embed="rId10"/>
                    <a:stretch>
                      <a:fillRect/>
                    </a:stretch>
                  </pic:blipFill>
                  <pic:spPr>
                    <a:xfrm>
                      <a:off x="0" y="0"/>
                      <a:ext cx="2254299" cy="3179440"/>
                    </a:xfrm>
                    <a:prstGeom prst="rect">
                      <a:avLst/>
                    </a:prstGeom>
                  </pic:spPr>
                </pic:pic>
              </a:graphicData>
            </a:graphic>
          </wp:inline>
        </w:drawing>
      </w:r>
    </w:p>
    <w:p w:rsidR="00B76120" w:rsidRPr="00C970C9" w:rsidRDefault="00B76120" w:rsidP="00D64397">
      <w:pPr>
        <w:pStyle w:val="a5"/>
        <w:spacing w:before="12"/>
        <w:jc w:val="center"/>
        <w:rPr>
          <w:sz w:val="21"/>
          <w:szCs w:val="21"/>
        </w:rPr>
      </w:pPr>
      <w:r w:rsidRPr="00C970C9">
        <w:rPr>
          <w:rFonts w:hint="eastAsia"/>
          <w:sz w:val="21"/>
          <w:szCs w:val="21"/>
        </w:rPr>
        <w:t xml:space="preserve">（图1 </w:t>
      </w:r>
      <w:r w:rsidR="00C970C9" w:rsidRPr="00C970C9">
        <w:rPr>
          <w:rFonts w:hint="eastAsia"/>
          <w:sz w:val="21"/>
          <w:szCs w:val="21"/>
        </w:rPr>
        <w:t>准静态场法代码流程图</w:t>
      </w:r>
      <w:r w:rsidRPr="00C970C9">
        <w:rPr>
          <w:rFonts w:hint="eastAsia"/>
          <w:sz w:val="21"/>
          <w:szCs w:val="21"/>
        </w:rPr>
        <w:t>）</w:t>
      </w:r>
    </w:p>
    <w:p w:rsidR="000C2CD1" w:rsidRPr="00022D6F" w:rsidRDefault="002E320A" w:rsidP="00022D6F">
      <w:pPr>
        <w:pStyle w:val="1"/>
        <w:rPr>
          <w:rFonts w:asciiTheme="majorEastAsia" w:eastAsiaTheme="majorEastAsia" w:hAnsiTheme="majorEastAsia"/>
          <w:sz w:val="30"/>
          <w:szCs w:val="30"/>
        </w:rPr>
      </w:pPr>
      <w:bookmarkStart w:id="12" w:name="_Toc76752020"/>
      <w:r>
        <w:rPr>
          <w:rFonts w:asciiTheme="majorEastAsia" w:eastAsiaTheme="majorEastAsia" w:hAnsiTheme="majorEastAsia"/>
          <w:sz w:val="30"/>
          <w:szCs w:val="30"/>
        </w:rPr>
        <w:lastRenderedPageBreak/>
        <w:t>三</w:t>
      </w:r>
      <w:r>
        <w:rPr>
          <w:rFonts w:asciiTheme="majorEastAsia" w:eastAsiaTheme="majorEastAsia" w:hAnsiTheme="majorEastAsia" w:hint="eastAsia"/>
          <w:sz w:val="30"/>
          <w:szCs w:val="30"/>
        </w:rPr>
        <w:t>、</w:t>
      </w:r>
      <w:r w:rsidR="000C2CD1" w:rsidRPr="00022D6F">
        <w:rPr>
          <w:rFonts w:asciiTheme="majorEastAsia" w:eastAsiaTheme="majorEastAsia" w:hAnsiTheme="majorEastAsia"/>
          <w:sz w:val="30"/>
          <w:szCs w:val="30"/>
        </w:rPr>
        <w:t>谱域法分析微带线</w:t>
      </w:r>
      <w:bookmarkEnd w:id="12"/>
    </w:p>
    <w:p w:rsidR="000C2CD1" w:rsidRPr="002E320A" w:rsidRDefault="002E320A" w:rsidP="002E320A">
      <w:pPr>
        <w:pStyle w:val="2"/>
        <w:rPr>
          <w:sz w:val="28"/>
          <w:szCs w:val="28"/>
        </w:rPr>
      </w:pPr>
      <w:bookmarkStart w:id="13" w:name="_Toc76752021"/>
      <w:r>
        <w:rPr>
          <w:rFonts w:hint="eastAsia"/>
          <w:sz w:val="28"/>
          <w:szCs w:val="28"/>
        </w:rPr>
        <w:t xml:space="preserve">1. </w:t>
      </w:r>
      <w:r w:rsidR="000C2CD1" w:rsidRPr="002E320A">
        <w:rPr>
          <w:sz w:val="28"/>
          <w:szCs w:val="28"/>
        </w:rPr>
        <w:t>原理</w:t>
      </w:r>
      <w:bookmarkEnd w:id="13"/>
    </w:p>
    <w:p w:rsidR="000C2CD1" w:rsidRDefault="000C2CD1" w:rsidP="00A60227">
      <w:pPr>
        <w:pStyle w:val="a5"/>
        <w:ind w:leftChars="55" w:left="121" w:right="227" w:firstLineChars="200" w:firstLine="452"/>
        <w:jc w:val="both"/>
      </w:pPr>
      <w:r>
        <w:rPr>
          <w:spacing w:val="-7"/>
        </w:rPr>
        <w:t xml:space="preserve">微带线的结构如图 </w:t>
      </w:r>
      <w:r>
        <w:t>1</w:t>
      </w:r>
      <w:r>
        <w:rPr>
          <w:spacing w:val="-15"/>
        </w:rPr>
        <w:t xml:space="preserve"> 所示，假设微带在 </w:t>
      </w:r>
      <w:r>
        <w:t>x</w:t>
      </w:r>
      <w:r>
        <w:rPr>
          <w:spacing w:val="-40"/>
        </w:rPr>
        <w:t xml:space="preserve"> 和 </w:t>
      </w:r>
      <w:r>
        <w:t>z</w:t>
      </w:r>
      <w:r>
        <w:rPr>
          <w:spacing w:val="-9"/>
        </w:rPr>
        <w:t xml:space="preserve"> 轴方向均匀且无限延伸，金属</w:t>
      </w:r>
      <w:r>
        <w:rPr>
          <w:spacing w:val="-13"/>
        </w:rPr>
        <w:t>带条的厚度忽略不计，衬底介质为无耗电介质，微带和接地层皆为理想导体，微</w:t>
      </w:r>
      <w:r>
        <w:rPr>
          <w:spacing w:val="6"/>
        </w:rPr>
        <w:t xml:space="preserve">带的介质厚度为 </w:t>
      </w:r>
      <w:r>
        <w:rPr>
          <w:spacing w:val="7"/>
        </w:rPr>
        <w:t>d，</w:t>
      </w:r>
      <w:r>
        <w:rPr>
          <w:spacing w:val="6"/>
        </w:rPr>
        <w:t xml:space="preserve">金属带条的宽度为 </w:t>
      </w:r>
      <w:r>
        <w:rPr>
          <w:spacing w:val="7"/>
        </w:rPr>
        <w:t>w，</w:t>
      </w:r>
      <w:r>
        <w:rPr>
          <w:spacing w:val="6"/>
        </w:rPr>
        <w:t>衬底的介电常数为</w:t>
      </w:r>
      <w:r>
        <w:rPr>
          <w:rFonts w:ascii="Cambria Math" w:eastAsia="Cambria Math" w:hAnsi="Cambria Math"/>
          <w:spacing w:val="6"/>
        </w:rPr>
        <w:t>ε</w:t>
      </w:r>
      <w:r w:rsidRPr="001024D9">
        <w:rPr>
          <w:rFonts w:ascii="Cambria Math" w:eastAsia="Cambria Math" w:hAnsi="Cambria Math"/>
          <w:spacing w:val="6"/>
          <w:vertAlign w:val="subscript"/>
        </w:rPr>
        <w:t>0</w:t>
      </w:r>
      <w:r w:rsidRPr="001024D9">
        <w:rPr>
          <w:rFonts w:ascii="Cambria Math" w:eastAsia="Cambria Math" w:hAnsi="Cambria Math"/>
          <w:spacing w:val="6"/>
        </w:rPr>
        <w:t>ε</w:t>
      </w:r>
      <w:r w:rsidRPr="001024D9">
        <w:rPr>
          <w:rFonts w:ascii="Cambria Math" w:eastAsia="Cambria Math" w:hAnsi="Cambria Math"/>
          <w:spacing w:val="6"/>
          <w:vertAlign w:val="subscript"/>
        </w:rPr>
        <w:t>r</w:t>
      </w:r>
      <w:r>
        <w:rPr>
          <w:spacing w:val="6"/>
        </w:rPr>
        <w:t>，磁导率为</w:t>
      </w:r>
      <w:r>
        <w:rPr>
          <w:rFonts w:ascii="Cambria Math" w:eastAsia="Cambria Math" w:hAnsi="Cambria Math"/>
          <w:spacing w:val="2"/>
        </w:rPr>
        <w:t>μ</w:t>
      </w:r>
      <w:r>
        <w:rPr>
          <w:rFonts w:ascii="Cambria Math" w:eastAsia="Cambria Math" w:hAnsi="Cambria Math"/>
          <w:spacing w:val="2"/>
          <w:vertAlign w:val="subscript"/>
        </w:rPr>
        <w:t>0</w:t>
      </w:r>
      <w:r>
        <w:rPr>
          <w:rFonts w:ascii="Cambria Math" w:eastAsia="Cambria Math" w:hAnsi="Cambria Math"/>
          <w:spacing w:val="2"/>
        </w:rPr>
        <w:t>μ</w:t>
      </w:r>
      <w:r>
        <w:rPr>
          <w:rFonts w:ascii="Cambria Math" w:eastAsia="Cambria Math" w:hAnsi="Cambria Math"/>
          <w:spacing w:val="2"/>
          <w:vertAlign w:val="subscript"/>
        </w:rPr>
        <w:t>r</w:t>
      </w:r>
      <w:r>
        <w:rPr>
          <w:rFonts w:ascii="Cambria Math" w:eastAsia="Cambria Math" w:hAnsi="Cambria Math"/>
          <w:spacing w:val="2"/>
          <w:position w:val="1"/>
        </w:rPr>
        <w:t>(</w:t>
      </w:r>
      <w:r>
        <w:rPr>
          <w:rFonts w:ascii="Cambria Math" w:eastAsia="Cambria Math" w:hAnsi="Cambria Math"/>
          <w:spacing w:val="2"/>
        </w:rPr>
        <w:t>𝜇</w:t>
      </w:r>
      <w:r>
        <w:rPr>
          <w:rFonts w:ascii="Cambria Math" w:eastAsia="Cambria Math" w:hAnsi="Cambria Math"/>
          <w:spacing w:val="2"/>
          <w:vertAlign w:val="subscript"/>
        </w:rPr>
        <w:t>𝑟</w:t>
      </w:r>
      <w:r>
        <w:rPr>
          <w:rFonts w:ascii="Cambria Math" w:eastAsia="Cambria Math" w:hAnsi="Cambria Math"/>
          <w:spacing w:val="12"/>
        </w:rPr>
        <w:t>=</w:t>
      </w:r>
      <w:r>
        <w:rPr>
          <w:rFonts w:ascii="Cambria Math" w:eastAsia="Cambria Math" w:hAnsi="Cambria Math"/>
        </w:rPr>
        <w:t>1</w:t>
      </w:r>
      <w:r>
        <w:rPr>
          <w:rFonts w:ascii="Cambria Math" w:eastAsia="Cambria Math" w:hAnsi="Cambria Math"/>
          <w:position w:val="1"/>
        </w:rPr>
        <w:t>)</w:t>
      </w:r>
      <w:r>
        <w:rPr>
          <w:rFonts w:hint="eastAsia"/>
        </w:rPr>
        <w:t>，</w:t>
      </w:r>
      <w:r>
        <w:t>其中</w:t>
      </w:r>
      <w:r>
        <w:rPr>
          <w:rFonts w:ascii="Cambria Math" w:eastAsia="Cambria Math" w:hAnsi="Cambria Math"/>
          <w:spacing w:val="5"/>
        </w:rPr>
        <w:t>ε</w:t>
      </w:r>
      <w:r>
        <w:rPr>
          <w:rFonts w:ascii="Cambria Math" w:eastAsia="Cambria Math" w:hAnsi="Cambria Math"/>
          <w:spacing w:val="5"/>
          <w:vertAlign w:val="subscript"/>
        </w:rPr>
        <w:t>0</w:t>
      </w:r>
      <w:r>
        <w:t>为真空中的介电常数，</w:t>
      </w:r>
      <w:r>
        <w:rPr>
          <w:rFonts w:ascii="Cambria Math" w:eastAsia="Cambria Math" w:hAnsi="Cambria Math"/>
          <w:spacing w:val="3"/>
        </w:rPr>
        <w:t>μ</w:t>
      </w:r>
      <w:r>
        <w:rPr>
          <w:rFonts w:ascii="Cambria Math" w:eastAsia="Cambria Math" w:hAnsi="Cambria Math"/>
          <w:spacing w:val="3"/>
          <w:vertAlign w:val="subscript"/>
        </w:rPr>
        <w:t>0</w:t>
      </w:r>
      <w:r>
        <w:t>为真空磁导率。</w:t>
      </w:r>
    </w:p>
    <w:p w:rsidR="000C2CD1" w:rsidRDefault="000C2CD1" w:rsidP="000C2CD1">
      <w:pPr>
        <w:pStyle w:val="a5"/>
        <w:spacing w:line="364" w:lineRule="auto"/>
        <w:ind w:left="120" w:right="226"/>
        <w:jc w:val="center"/>
      </w:pPr>
      <w:r w:rsidRPr="00162065">
        <w:rPr>
          <w:noProof/>
        </w:rPr>
        <w:drawing>
          <wp:inline distT="0" distB="0" distL="0" distR="0">
            <wp:extent cx="2888672" cy="830078"/>
            <wp:effectExtent l="19050" t="0" r="6928" b="0"/>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2885657" cy="829212"/>
                    </a:xfrm>
                    <a:prstGeom prst="rect">
                      <a:avLst/>
                    </a:prstGeom>
                  </pic:spPr>
                </pic:pic>
              </a:graphicData>
            </a:graphic>
          </wp:inline>
        </w:drawing>
      </w:r>
    </w:p>
    <w:p w:rsidR="000C2CD1" w:rsidRPr="00C970C9" w:rsidRDefault="000C2CD1" w:rsidP="000C2CD1">
      <w:pPr>
        <w:pStyle w:val="a5"/>
        <w:spacing w:line="364" w:lineRule="auto"/>
        <w:ind w:left="120" w:right="226"/>
        <w:jc w:val="center"/>
        <w:rPr>
          <w:sz w:val="21"/>
          <w:szCs w:val="21"/>
        </w:rPr>
      </w:pPr>
      <w:r w:rsidRPr="00C970C9">
        <w:rPr>
          <w:rFonts w:hint="eastAsia"/>
          <w:sz w:val="21"/>
          <w:szCs w:val="21"/>
        </w:rPr>
        <w:t>（</w:t>
      </w:r>
      <w:r w:rsidR="00B76120" w:rsidRPr="00C970C9">
        <w:rPr>
          <w:rFonts w:hint="eastAsia"/>
          <w:sz w:val="21"/>
          <w:szCs w:val="21"/>
        </w:rPr>
        <w:t>图</w:t>
      </w:r>
      <w:r w:rsidR="00C970C9" w:rsidRPr="00C970C9">
        <w:rPr>
          <w:rFonts w:hint="eastAsia"/>
          <w:sz w:val="21"/>
          <w:szCs w:val="21"/>
        </w:rPr>
        <w:t>2</w:t>
      </w:r>
      <w:r w:rsidR="00B76120" w:rsidRPr="00C970C9">
        <w:rPr>
          <w:rFonts w:hint="eastAsia"/>
          <w:sz w:val="21"/>
          <w:szCs w:val="21"/>
        </w:rPr>
        <w:t xml:space="preserve"> </w:t>
      </w:r>
      <w:r w:rsidRPr="00C970C9">
        <w:rPr>
          <w:rFonts w:hint="eastAsia"/>
          <w:sz w:val="21"/>
          <w:szCs w:val="21"/>
        </w:rPr>
        <w:t>微带线的结构）</w:t>
      </w:r>
    </w:p>
    <w:p w:rsidR="00A66B23" w:rsidRDefault="00A66B23" w:rsidP="00A85255">
      <w:pPr>
        <w:pStyle w:val="a5"/>
        <w:ind w:right="429"/>
      </w:pPr>
      <w:r>
        <w:t>将混合模表示为 TE 和 TM 模的叠加，可以用标量</w:t>
      </w:r>
      <w:r>
        <w:rPr>
          <w:rFonts w:ascii="Cambria Math" w:eastAsia="Cambria Math" w:hAnsi="Cambria Math"/>
        </w:rPr>
        <w:t>ψ</w:t>
      </w:r>
      <w:r>
        <w:rPr>
          <w:rFonts w:ascii="Cambria Math" w:eastAsia="Cambria Math" w:hAnsi="Cambria Math"/>
          <w:vertAlign w:val="superscript"/>
        </w:rPr>
        <w:t>e</w:t>
      </w:r>
      <w:r>
        <w:t>和</w:t>
      </w:r>
      <w:r>
        <w:rPr>
          <w:rFonts w:ascii="Cambria Math" w:eastAsia="Cambria Math" w:hAnsi="Cambria Math"/>
        </w:rPr>
        <w:t>ψ</w:t>
      </w:r>
      <w:r>
        <w:rPr>
          <w:rFonts w:ascii="Cambria Math" w:eastAsia="Cambria Math" w:hAnsi="Cambria Math"/>
          <w:vertAlign w:val="superscript"/>
        </w:rPr>
        <w:t>h</w:t>
      </w:r>
      <w:r>
        <w:t xml:space="preserve">推导得到，即： </w:t>
      </w:r>
    </w:p>
    <w:p w:rsidR="00A66B23" w:rsidRPr="009214DF" w:rsidRDefault="00A66B23" w:rsidP="00A66B23">
      <w:pPr>
        <w:pStyle w:val="a5"/>
        <w:jc w:val="center"/>
        <w:rPr>
          <w:sz w:val="17"/>
        </w:rPr>
      </w:pPr>
      <w:r>
        <w:rPr>
          <w:noProof/>
          <w:sz w:val="17"/>
        </w:rPr>
        <w:drawing>
          <wp:inline distT="0" distB="0" distL="0" distR="0">
            <wp:extent cx="1719696" cy="1447089"/>
            <wp:effectExtent l="19050" t="0" r="0" b="0"/>
            <wp:docPr id="1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1722291" cy="1449272"/>
                    </a:xfrm>
                    <a:prstGeom prst="rect">
                      <a:avLst/>
                    </a:prstGeom>
                    <a:noFill/>
                    <a:ln w="9525">
                      <a:noFill/>
                      <a:miter lim="800000"/>
                      <a:headEnd/>
                      <a:tailEnd/>
                    </a:ln>
                  </pic:spPr>
                </pic:pic>
              </a:graphicData>
            </a:graphic>
          </wp:inline>
        </w:drawing>
      </w:r>
      <w:r>
        <w:rPr>
          <w:position w:val="2"/>
        </w:rPr>
        <w:t xml:space="preserve"> </w:t>
      </w:r>
    </w:p>
    <w:p w:rsidR="00A66B23" w:rsidRPr="00112381" w:rsidRDefault="00A66B23" w:rsidP="00112381">
      <w:pPr>
        <w:pStyle w:val="a5"/>
        <w:spacing w:before="232"/>
        <w:ind w:left="119" w:right="238"/>
        <w:rPr>
          <w:spacing w:val="8"/>
        </w:rPr>
      </w:pPr>
      <w:r w:rsidRPr="00574F15">
        <w:rPr>
          <w:spacing w:val="8"/>
        </w:rPr>
        <w:t>其中β是未知的传播常数，w是工作频率。上标e和h分别表示 TM 和 TE 模的场量。下标i</w:t>
      </w:r>
      <w:r w:rsidRPr="00A85255">
        <w:rPr>
          <w:spacing w:val="8"/>
        </w:rPr>
        <w:t xml:space="preserve"> = </w:t>
      </w:r>
      <w:r w:rsidRPr="00574F15">
        <w:rPr>
          <w:spacing w:val="8"/>
        </w:rPr>
        <w:t>1,2分别表示衬底和空气。</w:t>
      </w:r>
      <w:r w:rsidR="00112381" w:rsidRPr="00574F15">
        <w:rPr>
          <w:spacing w:val="8"/>
        </w:rPr>
        <w:t>将连续性条件应用于傅里叶频域的场分量中，此时可以将y = d处的标量势函数表示为导带上的未知电流的形式，即：</w:t>
      </w:r>
      <w:r w:rsidR="000A5E6D" w:rsidRPr="000A5E6D">
        <w:pict>
          <v:shapetype id="_x0000_t202" coordsize="21600,21600" o:spt="202" path="m,l,21600r21600,l21600,xe">
            <v:stroke joinstyle="miter"/>
            <v:path gradientshapeok="t" o:connecttype="rect"/>
          </v:shapetype>
          <v:shape id="_x0000_s2050" type="#_x0000_t202" style="position:absolute;left:0;text-align:left;margin-left:221.45pt;margin-top:12.7pt;width:3pt;height:8.55pt;z-index:-251657216;mso-position-horizontal-relative:page;mso-position-vertical-relative:text" filled="f" stroked="f">
            <v:textbox style="mso-next-textbox:#_x0000_s2050" inset="0,0,0,0">
              <w:txbxContent>
                <w:p w:rsidR="00C45B5A" w:rsidRDefault="00C45B5A" w:rsidP="00A66B23">
                  <w:pPr>
                    <w:spacing w:line="170" w:lineRule="exact"/>
                    <w:rPr>
                      <w:rFonts w:ascii="Cambria Math" w:eastAsia="Cambria Math"/>
                      <w:sz w:val="17"/>
                    </w:rPr>
                  </w:pPr>
                  <w:r>
                    <w:rPr>
                      <w:rFonts w:ascii="Cambria Math" w:eastAsia="Cambria Math"/>
                      <w:w w:val="50"/>
                      <w:sz w:val="17"/>
                    </w:rPr>
                    <w:t>𝑖</w:t>
                  </w:r>
                </w:p>
              </w:txbxContent>
            </v:textbox>
            <w10:wrap anchorx="page"/>
          </v:shape>
        </w:pict>
      </w:r>
    </w:p>
    <w:p w:rsidR="00A66B23" w:rsidRDefault="00A66B23" w:rsidP="00F5657D">
      <w:pPr>
        <w:pStyle w:val="a5"/>
        <w:tabs>
          <w:tab w:val="left" w:pos="540"/>
        </w:tabs>
        <w:spacing w:before="2" w:line="364" w:lineRule="auto"/>
        <w:ind w:left="120" w:right="226"/>
        <w:jc w:val="center"/>
        <w:sectPr w:rsidR="00A66B23" w:rsidSect="00DC4A47">
          <w:footerReference w:type="default" r:id="rId13"/>
          <w:pgSz w:w="11910" w:h="16840"/>
          <w:pgMar w:top="1580" w:right="1560" w:bottom="1420" w:left="1680" w:header="0" w:footer="1232" w:gutter="0"/>
          <w:pgNumType w:start="1"/>
          <w:cols w:space="720"/>
        </w:sectPr>
      </w:pPr>
      <w:r>
        <w:rPr>
          <w:noProof/>
        </w:rPr>
        <w:drawing>
          <wp:inline distT="0" distB="0" distL="0" distR="0">
            <wp:extent cx="3984914" cy="931296"/>
            <wp:effectExtent l="19050" t="0" r="0" b="0"/>
            <wp:docPr id="1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a:stretch>
                      <a:fillRect/>
                    </a:stretch>
                  </pic:blipFill>
                  <pic:spPr bwMode="auto">
                    <a:xfrm>
                      <a:off x="0" y="0"/>
                      <a:ext cx="3986111" cy="931576"/>
                    </a:xfrm>
                    <a:prstGeom prst="rect">
                      <a:avLst/>
                    </a:prstGeom>
                    <a:noFill/>
                    <a:ln w="9525">
                      <a:noFill/>
                      <a:miter lim="800000"/>
                      <a:headEnd/>
                      <a:tailEnd/>
                    </a:ln>
                  </pic:spPr>
                </pic:pic>
              </a:graphicData>
            </a:graphic>
          </wp:inline>
        </w:drawing>
      </w:r>
    </w:p>
    <w:p w:rsidR="00A66B23" w:rsidRPr="00562F5B" w:rsidRDefault="00A66B23" w:rsidP="00A66B23">
      <w:pPr>
        <w:spacing w:line="151" w:lineRule="exact"/>
        <w:rPr>
          <w:rFonts w:ascii="Cambria Math" w:eastAsiaTheme="minorEastAsia"/>
          <w:sz w:val="17"/>
        </w:rPr>
        <w:sectPr w:rsidR="00A66B23" w:rsidRPr="00562F5B">
          <w:type w:val="continuous"/>
          <w:pgSz w:w="11910" w:h="16840"/>
          <w:pgMar w:top="1580" w:right="1560" w:bottom="1420" w:left="1680" w:header="720" w:footer="720" w:gutter="0"/>
          <w:cols w:num="5" w:space="720" w:equalWidth="0">
            <w:col w:w="2389" w:space="40"/>
            <w:col w:w="636" w:space="39"/>
            <w:col w:w="1730" w:space="39"/>
            <w:col w:w="941" w:space="39"/>
            <w:col w:w="2817"/>
          </w:cols>
        </w:sectPr>
      </w:pPr>
    </w:p>
    <w:p w:rsidR="00A66B23" w:rsidRDefault="00A66B23" w:rsidP="00A66B23">
      <w:pPr>
        <w:rPr>
          <w:rFonts w:ascii="Cambria Math"/>
          <w:sz w:val="13"/>
        </w:rPr>
        <w:sectPr w:rsidR="00A66B23">
          <w:type w:val="continuous"/>
          <w:pgSz w:w="11910" w:h="16840"/>
          <w:pgMar w:top="1580" w:right="1560" w:bottom="1420" w:left="1680" w:header="720" w:footer="720" w:gutter="0"/>
          <w:cols w:space="720"/>
        </w:sectPr>
      </w:pPr>
    </w:p>
    <w:p w:rsidR="00A66B23" w:rsidRDefault="00A66B23" w:rsidP="00F5657D">
      <w:pPr>
        <w:pStyle w:val="a5"/>
        <w:spacing w:before="89"/>
        <w:ind w:firstLineChars="50" w:firstLine="120"/>
      </w:pPr>
      <w:r>
        <w:lastRenderedPageBreak/>
        <w:t>其中</w:t>
      </w:r>
      <w:r w:rsidRPr="00562F5B">
        <w:rPr>
          <w:rFonts w:ascii="Times New Roman" w:eastAsia="Cambria Math" w:hAnsi="Times New Roman" w:cs="Times New Roman"/>
        </w:rPr>
        <w:t>γ</w:t>
      </w:r>
      <w:r w:rsidRPr="00562F5B">
        <w:rPr>
          <w:rFonts w:ascii="Times New Roman" w:eastAsia="Cambria Math" w:hAnsi="Times New Roman" w:cs="Times New Roman"/>
          <w:vertAlign w:val="subscript"/>
        </w:rPr>
        <w:t>i</w:t>
      </w:r>
      <w:r w:rsidRPr="00562F5B">
        <w:rPr>
          <w:rFonts w:ascii="Times New Roman" w:eastAsia="Cambria Math" w:hAnsi="Times New Roman" w:cs="Times New Roman"/>
        </w:rPr>
        <w:t xml:space="preserve"> = </w:t>
      </w:r>
      <w:r w:rsidRPr="00562F5B">
        <w:rPr>
          <w:rFonts w:ascii="Cambria Math" w:eastAsia="Cambria Math" w:hAnsi="Cambria Math" w:cs="Times New Roman"/>
        </w:rPr>
        <w:t>𝛼</w:t>
      </w:r>
      <w:r w:rsidRPr="00562F5B">
        <w:rPr>
          <w:rFonts w:ascii="Times New Roman" w:eastAsia="Cambria Math" w:hAnsi="Times New Roman" w:cs="Times New Roman"/>
          <w:vertAlign w:val="superscript"/>
        </w:rPr>
        <w:t>2</w:t>
      </w:r>
      <w:r w:rsidRPr="00562F5B">
        <w:rPr>
          <w:rFonts w:ascii="Times New Roman" w:eastAsia="Cambria Math" w:hAnsi="Times New Roman" w:cs="Times New Roman"/>
        </w:rPr>
        <w:t xml:space="preserve"> + </w:t>
      </w:r>
      <w:r w:rsidRPr="00562F5B">
        <w:rPr>
          <w:rFonts w:ascii="Cambria Math" w:eastAsia="Cambria Math" w:hAnsi="Cambria Math" w:cs="Times New Roman"/>
        </w:rPr>
        <w:t>𝛽</w:t>
      </w:r>
      <w:r w:rsidRPr="00562F5B">
        <w:rPr>
          <w:rFonts w:ascii="Times New Roman" w:eastAsia="Cambria Math" w:hAnsi="Times New Roman" w:cs="Times New Roman"/>
          <w:vertAlign w:val="superscript"/>
        </w:rPr>
        <w:t>2</w:t>
      </w:r>
      <w:r w:rsidRPr="00562F5B">
        <w:rPr>
          <w:rFonts w:ascii="Times New Roman" w:eastAsia="Cambria Math" w:hAnsi="Times New Roman" w:cs="Times New Roman"/>
        </w:rPr>
        <w:t xml:space="preserve"> − </w:t>
      </w:r>
      <w:r w:rsidRPr="00562F5B">
        <w:rPr>
          <w:rFonts w:ascii="Cambria Math" w:eastAsia="Cambria Math" w:hAnsi="Cambria Math" w:cs="Times New Roman"/>
        </w:rPr>
        <w:t>𝑘</w:t>
      </w:r>
      <w:r w:rsidRPr="00562F5B">
        <w:rPr>
          <w:rFonts w:ascii="Times New Roman" w:eastAsia="Cambria Math" w:hAnsi="Times New Roman" w:cs="Times New Roman"/>
          <w:vertAlign w:val="superscript"/>
        </w:rPr>
        <w:t>2</w:t>
      </w:r>
      <w:r>
        <w:t>且：</w:t>
      </w:r>
    </w:p>
    <w:p w:rsidR="00A66B23" w:rsidRPr="008628FE" w:rsidRDefault="00A66B23" w:rsidP="00A66B23">
      <w:pPr>
        <w:pStyle w:val="a5"/>
        <w:spacing w:before="89"/>
        <w:ind w:left="540"/>
        <w:jc w:val="right"/>
        <w:rPr>
          <w:rFonts w:eastAsiaTheme="minorEastAsia"/>
        </w:rPr>
      </w:pPr>
    </w:p>
    <w:p w:rsidR="00A66B23" w:rsidRPr="008228B5" w:rsidRDefault="00A66B23" w:rsidP="00A66B23">
      <w:pPr>
        <w:pStyle w:val="a5"/>
        <w:rPr>
          <w:sz w:val="28"/>
        </w:rPr>
        <w:sectPr w:rsidR="00A66B23" w:rsidRPr="008228B5">
          <w:type w:val="continuous"/>
          <w:pgSz w:w="11910" w:h="16840"/>
          <w:pgMar w:top="1580" w:right="1560" w:bottom="1420" w:left="1680" w:header="720" w:footer="720" w:gutter="0"/>
          <w:cols w:num="2" w:space="720" w:equalWidth="0">
            <w:col w:w="3710" w:space="40"/>
            <w:col w:w="4920"/>
          </w:cols>
        </w:sectPr>
      </w:pPr>
      <w:r>
        <w:br w:type="column"/>
      </w:r>
      <w:r w:rsidR="00112381">
        <w:rPr>
          <w:rFonts w:eastAsiaTheme="minorEastAsia" w:hint="eastAsia"/>
          <w:noProof/>
        </w:rPr>
        <w:lastRenderedPageBreak/>
        <w:drawing>
          <wp:inline distT="0" distB="0" distL="0" distR="0">
            <wp:extent cx="2336222" cy="1500956"/>
            <wp:effectExtent l="19050" t="0" r="6928" b="0"/>
            <wp:docPr id="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2336222" cy="1500956"/>
                    </a:xfrm>
                    <a:prstGeom prst="rect">
                      <a:avLst/>
                    </a:prstGeom>
                    <a:noFill/>
                    <a:ln w="9525">
                      <a:noFill/>
                      <a:miter lim="800000"/>
                      <a:headEnd/>
                      <a:tailEnd/>
                    </a:ln>
                  </pic:spPr>
                </pic:pic>
              </a:graphicData>
            </a:graphic>
          </wp:inline>
        </w:drawing>
      </w:r>
    </w:p>
    <w:p w:rsidR="00A66B23" w:rsidRPr="00162065" w:rsidRDefault="00A66B23" w:rsidP="00A66B23">
      <w:pPr>
        <w:jc w:val="center"/>
        <w:rPr>
          <w:rFonts w:ascii="Cambria Math" w:eastAsiaTheme="minorEastAsia" w:hAnsi="Cambria Math" w:hint="eastAsia"/>
        </w:rPr>
        <w:sectPr w:rsidR="00A66B23" w:rsidRPr="00162065">
          <w:type w:val="continuous"/>
          <w:pgSz w:w="11910" w:h="16840"/>
          <w:pgMar w:top="1580" w:right="1560" w:bottom="1420" w:left="1680" w:header="720" w:footer="720" w:gutter="0"/>
          <w:cols w:space="720"/>
        </w:sectPr>
      </w:pPr>
    </w:p>
    <w:p w:rsidR="00314EA9" w:rsidRDefault="00314EA9" w:rsidP="0059397C">
      <w:pPr>
        <w:pStyle w:val="a5"/>
        <w:spacing w:before="41"/>
        <w:ind w:firstLineChars="50" w:firstLine="120"/>
      </w:pPr>
      <w:r>
        <w:lastRenderedPageBreak/>
        <w:t>其中</w:t>
      </w:r>
      <w:r>
        <w:rPr>
          <w:rFonts w:ascii="Cambria Math" w:eastAsia="Cambria Math" w:hAnsi="Cambria Math"/>
        </w:rPr>
        <w:t>b</w:t>
      </w:r>
      <w:r>
        <w:rPr>
          <w:rFonts w:ascii="Cambria Math" w:eastAsia="Cambria Math" w:hAnsi="Cambria Math"/>
          <w:vertAlign w:val="subscript"/>
        </w:rPr>
        <w:t>11</w:t>
      </w:r>
      <w:r>
        <w:t>，</w:t>
      </w:r>
      <w:r>
        <w:rPr>
          <w:rFonts w:ascii="Cambria Math" w:eastAsia="Cambria Math" w:hAnsi="Cambria Math"/>
        </w:rPr>
        <w:t>b</w:t>
      </w:r>
      <w:r>
        <w:rPr>
          <w:rFonts w:ascii="Cambria Math" w:eastAsia="Cambria Math" w:hAnsi="Cambria Math"/>
          <w:vertAlign w:val="subscript"/>
        </w:rPr>
        <w:t>12</w:t>
      </w:r>
      <w:r>
        <w:t>等系数和</w:t>
      </w:r>
      <w:r>
        <w:rPr>
          <w:rFonts w:ascii="Cambria Math" w:eastAsia="Cambria Math" w:hAnsi="Cambria Math"/>
        </w:rPr>
        <w:t>F</w:t>
      </w:r>
      <w:r>
        <w:rPr>
          <w:rFonts w:ascii="Cambria Math" w:eastAsia="Cambria Math" w:hAnsi="Cambria Math"/>
          <w:vertAlign w:val="subscript"/>
        </w:rPr>
        <w:t>1</w:t>
      </w:r>
      <w:r>
        <w:t>均是未知传播系数</w:t>
      </w:r>
      <w:r>
        <w:rPr>
          <w:rFonts w:ascii="Cambria Math" w:eastAsia="Cambria Math" w:hAnsi="Cambria Math"/>
        </w:rPr>
        <w:t>β</w:t>
      </w:r>
      <w:r>
        <w:t>的函数。将边界条件设置为：</w:t>
      </w:r>
    </w:p>
    <w:p w:rsidR="00450F45" w:rsidRDefault="00314EA9" w:rsidP="00314EA9">
      <w:pPr>
        <w:jc w:val="center"/>
      </w:pPr>
      <w:r w:rsidRPr="00314EA9">
        <w:rPr>
          <w:noProof/>
        </w:rPr>
        <w:drawing>
          <wp:inline distT="0" distB="0" distL="0" distR="0">
            <wp:extent cx="3221355" cy="1565275"/>
            <wp:effectExtent l="19050" t="0" r="0" b="0"/>
            <wp:docPr id="2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srcRect/>
                    <a:stretch>
                      <a:fillRect/>
                    </a:stretch>
                  </pic:blipFill>
                  <pic:spPr bwMode="auto">
                    <a:xfrm>
                      <a:off x="0" y="0"/>
                      <a:ext cx="3221355" cy="1565275"/>
                    </a:xfrm>
                    <a:prstGeom prst="rect">
                      <a:avLst/>
                    </a:prstGeom>
                    <a:noFill/>
                    <a:ln w="9525">
                      <a:noFill/>
                      <a:miter lim="800000"/>
                      <a:headEnd/>
                      <a:tailEnd/>
                    </a:ln>
                  </pic:spPr>
                </pic:pic>
              </a:graphicData>
            </a:graphic>
          </wp:inline>
        </w:drawing>
      </w:r>
    </w:p>
    <w:p w:rsidR="00F16FFD" w:rsidRDefault="00F16FFD" w:rsidP="0059397C">
      <w:pPr>
        <w:pStyle w:val="a5"/>
        <w:spacing w:before="74"/>
        <w:ind w:firstLineChars="50" w:firstLine="120"/>
      </w:pPr>
      <w:r>
        <w:t>其中</w:t>
      </w:r>
      <w:r>
        <w:rPr>
          <w:rFonts w:ascii="Cambria Math" w:eastAsia="Cambria Math"/>
        </w:rPr>
        <w:t>u</w:t>
      </w:r>
      <w:r>
        <w:t>和</w:t>
      </w:r>
      <w:r>
        <w:rPr>
          <w:rFonts w:ascii="Cambria Math" w:eastAsia="Cambria Math"/>
        </w:rPr>
        <w:t>v</w:t>
      </w:r>
      <w:r>
        <w:t xml:space="preserve">未知。将场量傅里叶变换和匹配条件联立，得到下式： </w:t>
      </w:r>
    </w:p>
    <w:p w:rsidR="00F16FFD" w:rsidRDefault="00F16FFD" w:rsidP="00F16FFD"/>
    <w:p w:rsidR="00F16FFD" w:rsidRDefault="00F16FFD" w:rsidP="00F16FFD">
      <w:pPr>
        <w:jc w:val="center"/>
      </w:pPr>
      <w:r>
        <w:rPr>
          <w:noProof/>
        </w:rPr>
        <w:drawing>
          <wp:inline distT="0" distB="0" distL="0" distR="0">
            <wp:extent cx="3657600" cy="616585"/>
            <wp:effectExtent l="19050" t="0" r="0" b="0"/>
            <wp:docPr id="2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srcRect/>
                    <a:stretch>
                      <a:fillRect/>
                    </a:stretch>
                  </pic:blipFill>
                  <pic:spPr bwMode="auto">
                    <a:xfrm>
                      <a:off x="0" y="0"/>
                      <a:ext cx="3657600" cy="616585"/>
                    </a:xfrm>
                    <a:prstGeom prst="rect">
                      <a:avLst/>
                    </a:prstGeom>
                    <a:noFill/>
                    <a:ln w="9525">
                      <a:noFill/>
                      <a:miter lim="800000"/>
                      <a:headEnd/>
                      <a:tailEnd/>
                    </a:ln>
                  </pic:spPr>
                </pic:pic>
              </a:graphicData>
            </a:graphic>
          </wp:inline>
        </w:drawing>
      </w:r>
    </w:p>
    <w:p w:rsidR="00F16FFD" w:rsidRDefault="00F16FFD" w:rsidP="00F16FFD">
      <w:pPr>
        <w:jc w:val="center"/>
      </w:pPr>
    </w:p>
    <w:p w:rsidR="00F16FFD" w:rsidRDefault="00F16FFD" w:rsidP="0059397C">
      <w:pPr>
        <w:ind w:firstLineChars="50" w:firstLine="120"/>
        <w:rPr>
          <w:sz w:val="24"/>
          <w:szCs w:val="24"/>
        </w:rPr>
      </w:pPr>
      <w:r w:rsidRPr="00DD6D7B">
        <w:rPr>
          <w:rFonts w:hint="eastAsia"/>
          <w:sz w:val="24"/>
          <w:szCs w:val="24"/>
        </w:rPr>
        <w:t>其中：</w:t>
      </w:r>
    </w:p>
    <w:p w:rsidR="00F16FFD" w:rsidRDefault="00F16FFD" w:rsidP="00F16FFD">
      <w:pPr>
        <w:rPr>
          <w:sz w:val="24"/>
          <w:szCs w:val="24"/>
        </w:rPr>
      </w:pPr>
    </w:p>
    <w:p w:rsidR="00F16FFD" w:rsidRDefault="00F16FFD" w:rsidP="00F16FFD">
      <w:pPr>
        <w:jc w:val="center"/>
        <w:rPr>
          <w:sz w:val="24"/>
          <w:szCs w:val="24"/>
        </w:rPr>
      </w:pPr>
      <w:r w:rsidRPr="00F16FFD">
        <w:rPr>
          <w:noProof/>
          <w:sz w:val="24"/>
          <w:szCs w:val="24"/>
        </w:rPr>
        <w:drawing>
          <wp:inline distT="0" distB="0" distL="0" distR="0">
            <wp:extent cx="2729230" cy="4093845"/>
            <wp:effectExtent l="19050" t="0" r="0" b="0"/>
            <wp:docPr id="2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srcRect/>
                    <a:stretch>
                      <a:fillRect/>
                    </a:stretch>
                  </pic:blipFill>
                  <pic:spPr bwMode="auto">
                    <a:xfrm>
                      <a:off x="0" y="0"/>
                      <a:ext cx="2729230" cy="4093845"/>
                    </a:xfrm>
                    <a:prstGeom prst="rect">
                      <a:avLst/>
                    </a:prstGeom>
                    <a:noFill/>
                    <a:ln w="9525">
                      <a:noFill/>
                      <a:miter lim="800000"/>
                      <a:headEnd/>
                      <a:tailEnd/>
                    </a:ln>
                  </pic:spPr>
                </pic:pic>
              </a:graphicData>
            </a:graphic>
          </wp:inline>
        </w:drawing>
      </w:r>
    </w:p>
    <w:p w:rsidR="00F16FFD" w:rsidRDefault="00F16FFD" w:rsidP="00F16FFD">
      <w:pPr>
        <w:rPr>
          <w:sz w:val="24"/>
          <w:szCs w:val="24"/>
        </w:rPr>
      </w:pPr>
    </w:p>
    <w:p w:rsidR="00F16FFD" w:rsidRPr="00F16FFD" w:rsidRDefault="00F16FFD" w:rsidP="0059397C">
      <w:pPr>
        <w:ind w:leftChars="55" w:left="121"/>
        <w:rPr>
          <w:sz w:val="24"/>
          <w:szCs w:val="24"/>
        </w:rPr>
      </w:pPr>
      <w:r w:rsidRPr="00F16FFD">
        <w:rPr>
          <w:sz w:val="24"/>
          <w:szCs w:val="24"/>
        </w:rPr>
        <w:t>使用谱域的伽辽金法求解上述方程。选取一组基函数，将电流场量表示为下式，可以将方程中六个未知量减少为两个。</w:t>
      </w:r>
    </w:p>
    <w:p w:rsidR="00F16FFD" w:rsidRDefault="00F16FFD" w:rsidP="00F16FFD">
      <w:pPr>
        <w:pStyle w:val="a5"/>
        <w:spacing w:before="66" w:line="364" w:lineRule="auto"/>
        <w:ind w:left="120" w:right="184" w:firstLine="419"/>
        <w:jc w:val="center"/>
      </w:pPr>
      <w:r>
        <w:rPr>
          <w:noProof/>
        </w:rPr>
        <w:drawing>
          <wp:inline distT="0" distB="0" distL="0" distR="0">
            <wp:extent cx="1759585" cy="609600"/>
            <wp:effectExtent l="19050" t="0" r="0" b="0"/>
            <wp:docPr id="25"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a:srcRect/>
                    <a:stretch>
                      <a:fillRect/>
                    </a:stretch>
                  </pic:blipFill>
                  <pic:spPr bwMode="auto">
                    <a:xfrm>
                      <a:off x="0" y="0"/>
                      <a:ext cx="1759585" cy="609600"/>
                    </a:xfrm>
                    <a:prstGeom prst="rect">
                      <a:avLst/>
                    </a:prstGeom>
                    <a:noFill/>
                    <a:ln w="9525">
                      <a:noFill/>
                      <a:miter lim="800000"/>
                      <a:headEnd/>
                      <a:tailEnd/>
                    </a:ln>
                  </pic:spPr>
                </pic:pic>
              </a:graphicData>
            </a:graphic>
          </wp:inline>
        </w:drawing>
      </w:r>
    </w:p>
    <w:p w:rsidR="00F16FFD" w:rsidRDefault="00F16FFD" w:rsidP="00F16FFD">
      <w:pPr>
        <w:pStyle w:val="a5"/>
        <w:spacing w:before="66" w:line="364" w:lineRule="auto"/>
        <w:ind w:left="120" w:right="184" w:firstLine="419"/>
        <w:jc w:val="center"/>
      </w:pPr>
      <w:r>
        <w:rPr>
          <w:noProof/>
        </w:rPr>
        <w:lastRenderedPageBreak/>
        <w:drawing>
          <wp:inline distT="0" distB="0" distL="0" distR="0">
            <wp:extent cx="1690370" cy="595630"/>
            <wp:effectExtent l="19050" t="0" r="5080" b="0"/>
            <wp:docPr id="2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srcRect/>
                    <a:stretch>
                      <a:fillRect/>
                    </a:stretch>
                  </pic:blipFill>
                  <pic:spPr bwMode="auto">
                    <a:xfrm>
                      <a:off x="0" y="0"/>
                      <a:ext cx="1690370" cy="595630"/>
                    </a:xfrm>
                    <a:prstGeom prst="rect">
                      <a:avLst/>
                    </a:prstGeom>
                    <a:noFill/>
                    <a:ln w="9525">
                      <a:noFill/>
                      <a:miter lim="800000"/>
                      <a:headEnd/>
                      <a:tailEnd/>
                    </a:ln>
                  </pic:spPr>
                </pic:pic>
              </a:graphicData>
            </a:graphic>
          </wp:inline>
        </w:drawing>
      </w:r>
    </w:p>
    <w:p w:rsidR="00F16FFD" w:rsidRDefault="00F16FFD" w:rsidP="00B62BC7">
      <w:pPr>
        <w:pStyle w:val="a5"/>
        <w:spacing w:before="66" w:line="364" w:lineRule="auto"/>
        <w:ind w:right="184" w:firstLineChars="100" w:firstLine="240"/>
      </w:pPr>
      <w:r>
        <w:t>代入上述方程可得：</w:t>
      </w:r>
    </w:p>
    <w:p w:rsidR="00F16FFD" w:rsidRDefault="00F16FFD" w:rsidP="00F16FFD">
      <w:pPr>
        <w:pStyle w:val="a5"/>
        <w:spacing w:before="66" w:line="364" w:lineRule="auto"/>
        <w:ind w:left="120" w:right="184" w:firstLine="419"/>
        <w:jc w:val="center"/>
      </w:pPr>
      <w:r>
        <w:rPr>
          <w:noProof/>
        </w:rPr>
        <w:drawing>
          <wp:inline distT="0" distB="0" distL="0" distR="0">
            <wp:extent cx="3712845" cy="1170940"/>
            <wp:effectExtent l="19050" t="0" r="1905" b="0"/>
            <wp:docPr id="2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srcRect/>
                    <a:stretch>
                      <a:fillRect/>
                    </a:stretch>
                  </pic:blipFill>
                  <pic:spPr bwMode="auto">
                    <a:xfrm>
                      <a:off x="0" y="0"/>
                      <a:ext cx="3712845" cy="1170940"/>
                    </a:xfrm>
                    <a:prstGeom prst="rect">
                      <a:avLst/>
                    </a:prstGeom>
                    <a:noFill/>
                    <a:ln w="9525">
                      <a:noFill/>
                      <a:miter lim="800000"/>
                      <a:headEnd/>
                      <a:tailEnd/>
                    </a:ln>
                  </pic:spPr>
                </pic:pic>
              </a:graphicData>
            </a:graphic>
          </wp:inline>
        </w:drawing>
      </w:r>
    </w:p>
    <w:p w:rsidR="00F16FFD" w:rsidRDefault="00F16FFD" w:rsidP="00B62BC7">
      <w:pPr>
        <w:pStyle w:val="a5"/>
        <w:spacing w:before="66" w:line="364" w:lineRule="auto"/>
        <w:ind w:right="184" w:firstLineChars="100" w:firstLine="240"/>
      </w:pPr>
      <w:r>
        <w:t>其中，</w:t>
      </w:r>
    </w:p>
    <w:p w:rsidR="00F16FFD" w:rsidRPr="00CA7198" w:rsidRDefault="00F16FFD" w:rsidP="00F16FFD">
      <w:pPr>
        <w:pStyle w:val="a5"/>
        <w:spacing w:before="66" w:line="364" w:lineRule="auto"/>
        <w:ind w:left="120" w:right="184" w:firstLine="419"/>
        <w:jc w:val="center"/>
      </w:pPr>
      <w:r>
        <w:rPr>
          <w:noProof/>
        </w:rPr>
        <w:drawing>
          <wp:inline distT="0" distB="0" distL="0" distR="0">
            <wp:extent cx="3013075" cy="1641475"/>
            <wp:effectExtent l="19050" t="0" r="0" b="0"/>
            <wp:docPr id="28"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srcRect/>
                    <a:stretch>
                      <a:fillRect/>
                    </a:stretch>
                  </pic:blipFill>
                  <pic:spPr bwMode="auto">
                    <a:xfrm>
                      <a:off x="0" y="0"/>
                      <a:ext cx="3013075" cy="1641475"/>
                    </a:xfrm>
                    <a:prstGeom prst="rect">
                      <a:avLst/>
                    </a:prstGeom>
                    <a:noFill/>
                    <a:ln w="9525">
                      <a:noFill/>
                      <a:miter lim="800000"/>
                      <a:headEnd/>
                      <a:tailEnd/>
                    </a:ln>
                  </pic:spPr>
                </pic:pic>
              </a:graphicData>
            </a:graphic>
          </wp:inline>
        </w:drawing>
      </w:r>
    </w:p>
    <w:p w:rsidR="00F16FFD" w:rsidRPr="00951EC5" w:rsidRDefault="00F16FFD" w:rsidP="00F16FFD">
      <w:pPr>
        <w:pStyle w:val="a5"/>
        <w:spacing w:before="39"/>
        <w:ind w:right="429"/>
        <w:jc w:val="both"/>
        <w:rPr>
          <w:rFonts w:ascii="Cambria Math" w:eastAsiaTheme="minorEastAsia"/>
          <w:sz w:val="17"/>
        </w:rPr>
        <w:sectPr w:rsidR="00F16FFD" w:rsidRPr="00951EC5" w:rsidSect="00F16FFD">
          <w:pgSz w:w="11910" w:h="16840"/>
          <w:pgMar w:top="1580" w:right="1560" w:bottom="1420" w:left="1680" w:header="720" w:footer="720" w:gutter="0"/>
          <w:cols w:space="720"/>
        </w:sectPr>
      </w:pPr>
    </w:p>
    <w:p w:rsidR="00F16FFD" w:rsidRDefault="00F16FFD" w:rsidP="00F16FFD">
      <w:pPr>
        <w:spacing w:line="189" w:lineRule="exact"/>
        <w:rPr>
          <w:rFonts w:ascii="Cambria Math" w:hAnsi="Cambria Math" w:hint="eastAsia"/>
          <w:sz w:val="17"/>
        </w:rPr>
        <w:sectPr w:rsidR="00F16FFD">
          <w:type w:val="continuous"/>
          <w:pgSz w:w="11910" w:h="16840"/>
          <w:pgMar w:top="1580" w:right="1560" w:bottom="1420" w:left="1680" w:header="720" w:footer="720" w:gutter="0"/>
          <w:cols w:num="3" w:space="720" w:equalWidth="0">
            <w:col w:w="1381" w:space="40"/>
            <w:col w:w="433" w:space="39"/>
            <w:col w:w="6777"/>
          </w:cols>
        </w:sectPr>
      </w:pPr>
    </w:p>
    <w:p w:rsidR="00F16FFD" w:rsidRDefault="00F16FFD" w:rsidP="00EE4DC6">
      <w:pPr>
        <w:pStyle w:val="a5"/>
        <w:spacing w:before="44" w:line="364" w:lineRule="auto"/>
        <w:ind w:leftChars="109" w:left="240" w:right="184"/>
      </w:pPr>
      <w:r>
        <w:lastRenderedPageBreak/>
        <w:t xml:space="preserve">上式右端为零可以由 </w:t>
      </w:r>
      <w:r w:rsidRPr="00386A70">
        <w:rPr>
          <w:rFonts w:ascii="Times New Roman" w:hAnsi="Times New Roman" w:cs="Times New Roman"/>
        </w:rPr>
        <w:t>Parseval</w:t>
      </w:r>
      <w:r>
        <w:t xml:space="preserve"> 定理证明。我们令方程的行列式为零并求得方程的根，即可求得每个频率下的传播常数</w:t>
      </w:r>
      <w:r>
        <w:rPr>
          <w:rFonts w:ascii="Cambria Math" w:eastAsia="Cambria Math" w:hAnsi="Cambria Math"/>
        </w:rPr>
        <w:t>β</w:t>
      </w:r>
      <w:r>
        <w:t xml:space="preserve">，得到微带线的色散特性。 </w:t>
      </w:r>
    </w:p>
    <w:p w:rsidR="00F16FFD" w:rsidRDefault="00F16FFD" w:rsidP="00B62BC7">
      <w:pPr>
        <w:pStyle w:val="a5"/>
        <w:spacing w:before="1"/>
        <w:ind w:firstLineChars="100" w:firstLine="240"/>
      </w:pPr>
      <w:r>
        <w:t xml:space="preserve">在本实验中，采用以下函数作为 z 和 x 方向上的电流的基函数： </w:t>
      </w:r>
    </w:p>
    <w:p w:rsidR="00F16FFD" w:rsidRDefault="00F16FFD" w:rsidP="00F16FFD">
      <w:pPr>
        <w:pStyle w:val="a5"/>
        <w:spacing w:before="1"/>
        <w:ind w:left="540"/>
        <w:jc w:val="center"/>
      </w:pPr>
      <w:r>
        <w:rPr>
          <w:noProof/>
        </w:rPr>
        <w:drawing>
          <wp:inline distT="0" distB="0" distL="0" distR="0">
            <wp:extent cx="3941445" cy="1897473"/>
            <wp:effectExtent l="19050" t="0" r="1905" b="0"/>
            <wp:docPr id="29"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srcRect/>
                    <a:stretch>
                      <a:fillRect/>
                    </a:stretch>
                  </pic:blipFill>
                  <pic:spPr bwMode="auto">
                    <a:xfrm>
                      <a:off x="0" y="0"/>
                      <a:ext cx="3941554" cy="1897525"/>
                    </a:xfrm>
                    <a:prstGeom prst="rect">
                      <a:avLst/>
                    </a:prstGeom>
                    <a:noFill/>
                    <a:ln w="9525">
                      <a:noFill/>
                      <a:miter lim="800000"/>
                      <a:headEnd/>
                      <a:tailEnd/>
                    </a:ln>
                  </pic:spPr>
                </pic:pic>
              </a:graphicData>
            </a:graphic>
          </wp:inline>
        </w:drawing>
      </w:r>
    </w:p>
    <w:p w:rsidR="00B62BC7" w:rsidRDefault="00B62BC7" w:rsidP="00EE4DC6">
      <w:pPr>
        <w:pStyle w:val="a5"/>
        <w:spacing w:before="67"/>
        <w:ind w:firstLineChars="150" w:firstLine="360"/>
      </w:pPr>
      <w:r>
        <w:t xml:space="preserve">谱域中伽辽金法的基函数是空域中基函数的变换时。可以写出下列变换式 </w:t>
      </w:r>
    </w:p>
    <w:p w:rsidR="00B62BC7" w:rsidRDefault="00B62BC7" w:rsidP="00B62BC7">
      <w:pPr>
        <w:jc w:val="center"/>
        <w:sectPr w:rsidR="00B62BC7">
          <w:type w:val="continuous"/>
          <w:pgSz w:w="11910" w:h="16840"/>
          <w:pgMar w:top="1580" w:right="1560" w:bottom="1420" w:left="1680" w:header="720" w:footer="720" w:gutter="0"/>
          <w:cols w:space="720"/>
        </w:sectPr>
      </w:pPr>
      <w:r>
        <w:rPr>
          <w:noProof/>
        </w:rPr>
        <w:drawing>
          <wp:inline distT="0" distB="0" distL="0" distR="0">
            <wp:extent cx="4308475" cy="879475"/>
            <wp:effectExtent l="19050" t="0" r="0" b="0"/>
            <wp:docPr id="3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srcRect/>
                    <a:stretch>
                      <a:fillRect/>
                    </a:stretch>
                  </pic:blipFill>
                  <pic:spPr bwMode="auto">
                    <a:xfrm>
                      <a:off x="0" y="0"/>
                      <a:ext cx="4308475" cy="879475"/>
                    </a:xfrm>
                    <a:prstGeom prst="rect">
                      <a:avLst/>
                    </a:prstGeom>
                    <a:noFill/>
                    <a:ln w="9525">
                      <a:noFill/>
                      <a:miter lim="800000"/>
                      <a:headEnd/>
                      <a:tailEnd/>
                    </a:ln>
                  </pic:spPr>
                </pic:pic>
              </a:graphicData>
            </a:graphic>
          </wp:inline>
        </w:drawing>
      </w:r>
    </w:p>
    <w:p w:rsidR="00B62BC7" w:rsidRPr="007551B1" w:rsidRDefault="00B62BC7" w:rsidP="00B62BC7">
      <w:pPr>
        <w:spacing w:line="187" w:lineRule="auto"/>
        <w:rPr>
          <w:rFonts w:ascii="Cambria Math" w:eastAsiaTheme="minorEastAsia" w:hAnsi="Cambria Math" w:hint="eastAsia"/>
        </w:rPr>
        <w:sectPr w:rsidR="00B62BC7" w:rsidRPr="007551B1">
          <w:type w:val="continuous"/>
          <w:pgSz w:w="11910" w:h="16840"/>
          <w:pgMar w:top="1580" w:right="1560" w:bottom="1420" w:left="1680" w:header="720" w:footer="720" w:gutter="0"/>
          <w:cols w:num="3" w:space="720" w:equalWidth="0">
            <w:col w:w="2143" w:space="40"/>
            <w:col w:w="2123" w:space="39"/>
            <w:col w:w="4325"/>
          </w:cols>
        </w:sectPr>
      </w:pPr>
    </w:p>
    <w:p w:rsidR="00B62BC7" w:rsidRDefault="00B62BC7" w:rsidP="00EE4DC6">
      <w:pPr>
        <w:pStyle w:val="a5"/>
        <w:spacing w:before="1"/>
        <w:ind w:firstLineChars="150" w:firstLine="360"/>
      </w:pPr>
      <w:r>
        <w:lastRenderedPageBreak/>
        <w:t>式中</w:t>
      </w:r>
      <w:r>
        <w:rPr>
          <w:rFonts w:ascii="Cambria Math" w:eastAsia="Cambria Math"/>
          <w:spacing w:val="4"/>
        </w:rPr>
        <w:t>J</w:t>
      </w:r>
      <w:r>
        <w:rPr>
          <w:rFonts w:ascii="Cambria Math" w:eastAsia="Cambria Math"/>
          <w:spacing w:val="4"/>
          <w:vertAlign w:val="subscript"/>
        </w:rPr>
        <w:t>0</w:t>
      </w:r>
      <w:r>
        <w:t>为零阶贝塞尔函数。</w:t>
      </w:r>
    </w:p>
    <w:p w:rsidR="00F76D7D" w:rsidRPr="00F76D7D" w:rsidRDefault="00F76D7D" w:rsidP="00F76D7D">
      <w:pPr>
        <w:ind w:firstLineChars="100" w:firstLine="240"/>
        <w:rPr>
          <w:rFonts w:cs="Times New Roman"/>
          <w:sz w:val="24"/>
          <w:szCs w:val="24"/>
        </w:rPr>
      </w:pPr>
      <w:r>
        <w:rPr>
          <w:rFonts w:cs="Times New Roman"/>
          <w:sz w:val="24"/>
          <w:szCs w:val="24"/>
        </w:rPr>
        <w:lastRenderedPageBreak/>
        <w:t>总</w:t>
      </w:r>
      <w:r w:rsidRPr="00F76D7D">
        <w:rPr>
          <w:rFonts w:cs="Times New Roman"/>
          <w:sz w:val="24"/>
          <w:szCs w:val="24"/>
        </w:rPr>
        <w:t>求解过程框图</w:t>
      </w:r>
      <w:r>
        <w:rPr>
          <w:rFonts w:cs="Times New Roman" w:hint="eastAsia"/>
          <w:sz w:val="24"/>
          <w:szCs w:val="24"/>
        </w:rPr>
        <w:t>：</w:t>
      </w:r>
    </w:p>
    <w:p w:rsidR="00F76D7D" w:rsidRDefault="00F76D7D" w:rsidP="00942467">
      <w:pPr>
        <w:jc w:val="center"/>
        <w:rPr>
          <w:rFonts w:cs="Times New Roman"/>
          <w:sz w:val="24"/>
          <w:szCs w:val="24"/>
        </w:rPr>
      </w:pPr>
      <w:r w:rsidRPr="00F76D7D">
        <w:rPr>
          <w:rFonts w:cs="Times New Roman"/>
          <w:noProof/>
          <w:sz w:val="24"/>
          <w:szCs w:val="24"/>
        </w:rPr>
        <w:drawing>
          <wp:inline distT="0" distB="0" distL="0" distR="0">
            <wp:extent cx="5274310" cy="2074545"/>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074545"/>
                    </a:xfrm>
                    <a:prstGeom prst="rect">
                      <a:avLst/>
                    </a:prstGeom>
                  </pic:spPr>
                </pic:pic>
              </a:graphicData>
            </a:graphic>
          </wp:inline>
        </w:drawing>
      </w:r>
    </w:p>
    <w:p w:rsidR="007E09D7" w:rsidRPr="00942467" w:rsidRDefault="007E09D7" w:rsidP="00942467">
      <w:pPr>
        <w:jc w:val="center"/>
        <w:rPr>
          <w:rFonts w:cs="Times New Roman"/>
          <w:sz w:val="21"/>
          <w:szCs w:val="21"/>
        </w:rPr>
      </w:pPr>
      <w:r w:rsidRPr="00942467">
        <w:rPr>
          <w:rFonts w:cs="Times New Roman" w:hint="eastAsia"/>
          <w:sz w:val="21"/>
          <w:szCs w:val="21"/>
        </w:rPr>
        <w:t>（图3 谱域法</w:t>
      </w:r>
      <w:r w:rsidR="00942467" w:rsidRPr="00942467">
        <w:rPr>
          <w:rFonts w:cs="Times New Roman" w:hint="eastAsia"/>
          <w:sz w:val="21"/>
          <w:szCs w:val="21"/>
        </w:rPr>
        <w:t>分析微带线原理推导图</w:t>
      </w:r>
      <w:r w:rsidRPr="00942467">
        <w:rPr>
          <w:rFonts w:cs="Times New Roman" w:hint="eastAsia"/>
          <w:sz w:val="21"/>
          <w:szCs w:val="21"/>
        </w:rPr>
        <w:t>）</w:t>
      </w:r>
    </w:p>
    <w:p w:rsidR="00B62BC7" w:rsidRPr="00112381" w:rsidRDefault="00F76D7D" w:rsidP="00112381">
      <w:pPr>
        <w:ind w:firstLine="420"/>
        <w:rPr>
          <w:rFonts w:cs="Times New Roman"/>
          <w:sz w:val="24"/>
          <w:szCs w:val="24"/>
        </w:rPr>
      </w:pPr>
      <w:r w:rsidRPr="00F76D7D">
        <w:rPr>
          <w:rFonts w:cs="Times New Roman"/>
          <w:sz w:val="24"/>
          <w:szCs w:val="24"/>
        </w:rPr>
        <w:t>图中蓝色部分代表的是显式表达式推导，红色部分代表代表含有未知数Kz的推导过程，最后红色和蓝色表达式合并推导出未知数Kz。</w:t>
      </w:r>
    </w:p>
    <w:p w:rsidR="00323828" w:rsidRPr="002E320A" w:rsidRDefault="002E320A" w:rsidP="002E320A">
      <w:pPr>
        <w:pStyle w:val="2"/>
        <w:rPr>
          <w:sz w:val="28"/>
          <w:szCs w:val="28"/>
        </w:rPr>
      </w:pPr>
      <w:bookmarkStart w:id="14" w:name="_Toc76752022"/>
      <w:r>
        <w:rPr>
          <w:rFonts w:hint="eastAsia"/>
          <w:sz w:val="28"/>
          <w:szCs w:val="28"/>
        </w:rPr>
        <w:t xml:space="preserve">2. </w:t>
      </w:r>
      <w:r w:rsidR="00323828" w:rsidRPr="002E320A">
        <w:rPr>
          <w:sz w:val="28"/>
          <w:szCs w:val="28"/>
        </w:rPr>
        <w:t>代码实现</w:t>
      </w:r>
      <w:bookmarkEnd w:id="14"/>
    </w:p>
    <w:p w:rsidR="00323828" w:rsidRPr="002E320A" w:rsidRDefault="002E320A" w:rsidP="002E320A">
      <w:pPr>
        <w:pStyle w:val="3"/>
        <w:rPr>
          <w:sz w:val="24"/>
          <w:szCs w:val="24"/>
        </w:rPr>
      </w:pPr>
      <w:bookmarkStart w:id="15" w:name="_Toc76752023"/>
      <w:r>
        <w:rPr>
          <w:rFonts w:hint="eastAsia"/>
          <w:sz w:val="24"/>
          <w:szCs w:val="24"/>
        </w:rPr>
        <w:t>（1）</w:t>
      </w:r>
      <w:r w:rsidR="00FA510B" w:rsidRPr="002E320A">
        <w:rPr>
          <w:rFonts w:hint="eastAsia"/>
          <w:sz w:val="24"/>
          <w:szCs w:val="24"/>
        </w:rPr>
        <w:t>计算流程图</w:t>
      </w:r>
      <w:bookmarkEnd w:id="15"/>
    </w:p>
    <w:p w:rsidR="00C752C5" w:rsidRPr="00336A0A" w:rsidRDefault="00942467" w:rsidP="00336A0A">
      <w:pPr>
        <w:pStyle w:val="Heading3"/>
        <w:tabs>
          <w:tab w:val="left" w:pos="615"/>
        </w:tabs>
        <w:rPr>
          <w:rFonts w:ascii="宋体" w:eastAsia="宋体" w:hAnsi="宋体"/>
          <w:b w:val="0"/>
          <w:spacing w:val="-8"/>
          <w:sz w:val="24"/>
          <w:szCs w:val="24"/>
        </w:rPr>
      </w:pPr>
      <w:r>
        <w:rPr>
          <w:rFonts w:ascii="宋体" w:eastAsia="宋体" w:hAnsi="宋体"/>
          <w:b w:val="0"/>
          <w:noProof/>
          <w:spacing w:val="-4"/>
          <w:sz w:val="24"/>
          <w:szCs w:val="24"/>
        </w:rPr>
        <w:drawing>
          <wp:anchor distT="0" distB="0" distL="0" distR="0" simplePos="0" relativeHeight="251656192" behindDoc="0" locked="0" layoutInCell="1" allowOverlap="1">
            <wp:simplePos x="0" y="0"/>
            <wp:positionH relativeFrom="page">
              <wp:posOffset>1812925</wp:posOffset>
            </wp:positionH>
            <wp:positionV relativeFrom="paragraph">
              <wp:posOffset>305435</wp:posOffset>
            </wp:positionV>
            <wp:extent cx="3943985" cy="4093845"/>
            <wp:effectExtent l="19050" t="0" r="0" b="0"/>
            <wp:wrapTopAndBottom/>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6" cstate="print"/>
                    <a:stretch>
                      <a:fillRect/>
                    </a:stretch>
                  </pic:blipFill>
                  <pic:spPr>
                    <a:xfrm>
                      <a:off x="0" y="0"/>
                      <a:ext cx="3943985" cy="4093845"/>
                    </a:xfrm>
                    <a:prstGeom prst="rect">
                      <a:avLst/>
                    </a:prstGeom>
                  </pic:spPr>
                </pic:pic>
              </a:graphicData>
            </a:graphic>
          </wp:anchor>
        </w:drawing>
      </w:r>
      <w:r w:rsidR="002E1890">
        <w:rPr>
          <w:rFonts w:ascii="宋体" w:eastAsia="宋体" w:hAnsi="宋体"/>
          <w:b w:val="0"/>
          <w:spacing w:val="-4"/>
          <w:sz w:val="24"/>
          <w:szCs w:val="24"/>
        </w:rPr>
        <w:t>按照谱域法</w:t>
      </w:r>
      <w:r w:rsidR="001B2F55">
        <w:rPr>
          <w:rFonts w:ascii="宋体" w:eastAsia="宋体" w:hAnsi="宋体"/>
          <w:b w:val="0"/>
          <w:spacing w:val="-4"/>
          <w:sz w:val="24"/>
          <w:szCs w:val="24"/>
        </w:rPr>
        <w:t>原理</w:t>
      </w:r>
      <w:r w:rsidR="00DA03A0" w:rsidRPr="00DA03A0">
        <w:rPr>
          <w:rFonts w:ascii="宋体" w:eastAsia="宋体" w:hAnsi="宋体"/>
          <w:b w:val="0"/>
          <w:spacing w:val="-4"/>
          <w:sz w:val="24"/>
          <w:szCs w:val="24"/>
        </w:rPr>
        <w:t>的推导，可以得到</w:t>
      </w:r>
      <w:r w:rsidR="001B2F55">
        <w:rPr>
          <w:rFonts w:ascii="宋体" w:eastAsia="宋体" w:hAnsi="宋体"/>
          <w:b w:val="0"/>
          <w:spacing w:val="-4"/>
          <w:sz w:val="24"/>
          <w:szCs w:val="24"/>
        </w:rPr>
        <w:t>如下图</w:t>
      </w:r>
      <w:r w:rsidR="00DA03A0" w:rsidRPr="00DA03A0">
        <w:rPr>
          <w:rFonts w:ascii="宋体" w:eastAsia="宋体" w:hAnsi="宋体"/>
          <w:b w:val="0"/>
          <w:spacing w:val="-8"/>
          <w:sz w:val="24"/>
          <w:szCs w:val="24"/>
        </w:rPr>
        <w:t>所示的计算流程</w:t>
      </w:r>
      <w:r w:rsidR="002E1890">
        <w:rPr>
          <w:rFonts w:ascii="宋体" w:eastAsia="宋体" w:hAnsi="宋体" w:hint="eastAsia"/>
          <w:b w:val="0"/>
          <w:spacing w:val="-8"/>
          <w:sz w:val="24"/>
          <w:szCs w:val="24"/>
        </w:rPr>
        <w:t>（</w:t>
      </w:r>
      <w:r w:rsidR="00336A0A" w:rsidRPr="00C752C5">
        <w:rPr>
          <w:rFonts w:ascii="宋体" w:eastAsia="宋体" w:hAnsi="宋体" w:hint="eastAsia"/>
          <w:b w:val="0"/>
          <w:sz w:val="24"/>
          <w:szCs w:val="24"/>
        </w:rPr>
        <w:t>基函数阶数</w:t>
      </w:r>
      <w:r w:rsidR="00336A0A">
        <w:rPr>
          <w:rFonts w:ascii="宋体" w:eastAsia="宋体" w:hAnsi="宋体" w:hint="eastAsia"/>
          <w:b w:val="0"/>
          <w:sz w:val="24"/>
          <w:szCs w:val="24"/>
        </w:rPr>
        <w:t>为1</w:t>
      </w:r>
      <w:r w:rsidR="002E1890">
        <w:rPr>
          <w:rFonts w:ascii="宋体" w:eastAsia="宋体" w:hAnsi="宋体" w:hint="eastAsia"/>
          <w:b w:val="0"/>
          <w:sz w:val="24"/>
          <w:szCs w:val="24"/>
        </w:rPr>
        <w:t>）</w:t>
      </w:r>
      <w:r w:rsidR="00336A0A">
        <w:rPr>
          <w:rFonts w:ascii="宋体" w:eastAsia="宋体" w:hAnsi="宋体" w:hint="eastAsia"/>
          <w:b w:val="0"/>
          <w:sz w:val="24"/>
          <w:szCs w:val="24"/>
        </w:rPr>
        <w:t>时</w:t>
      </w:r>
      <w:r w:rsidR="001B2F55">
        <w:rPr>
          <w:rFonts w:ascii="宋体" w:eastAsia="宋体" w:hAnsi="宋体" w:hint="eastAsia"/>
          <w:b w:val="0"/>
          <w:spacing w:val="-8"/>
          <w:sz w:val="24"/>
          <w:szCs w:val="24"/>
        </w:rPr>
        <w:t>：</w:t>
      </w:r>
      <w:r w:rsidR="00B24AB3">
        <w:rPr>
          <w:rFonts w:ascii="宋体" w:eastAsia="宋体" w:hAnsi="宋体" w:hint="eastAsia"/>
          <w:b w:val="0"/>
          <w:spacing w:val="-8"/>
          <w:sz w:val="24"/>
          <w:szCs w:val="24"/>
        </w:rPr>
        <w:t xml:space="preserve"> </w:t>
      </w:r>
    </w:p>
    <w:p w:rsidR="001B2F55" w:rsidRPr="00112381" w:rsidRDefault="00942467" w:rsidP="00112381">
      <w:pPr>
        <w:pStyle w:val="Heading3"/>
        <w:tabs>
          <w:tab w:val="left" w:pos="615"/>
        </w:tabs>
        <w:jc w:val="center"/>
        <w:rPr>
          <w:rFonts w:ascii="宋体" w:eastAsia="宋体" w:hAnsi="宋体"/>
          <w:b w:val="0"/>
          <w:sz w:val="21"/>
          <w:szCs w:val="21"/>
        </w:rPr>
      </w:pPr>
      <w:r w:rsidRPr="00423BC2">
        <w:rPr>
          <w:rFonts w:ascii="宋体" w:eastAsia="宋体" w:hAnsi="宋体" w:hint="eastAsia"/>
          <w:b w:val="0"/>
          <w:sz w:val="21"/>
          <w:szCs w:val="21"/>
        </w:rPr>
        <w:t>（</w:t>
      </w:r>
      <w:r w:rsidR="00423BC2">
        <w:rPr>
          <w:rFonts w:ascii="宋体" w:eastAsia="宋体" w:hAnsi="宋体" w:hint="eastAsia"/>
          <w:b w:val="0"/>
          <w:sz w:val="21"/>
          <w:szCs w:val="21"/>
        </w:rPr>
        <w:t xml:space="preserve">图4 </w:t>
      </w:r>
      <w:r w:rsidR="00423BC2" w:rsidRPr="00423BC2">
        <w:rPr>
          <w:rFonts w:ascii="宋体" w:eastAsia="宋体" w:hAnsi="宋体" w:hint="eastAsia"/>
          <w:b w:val="0"/>
          <w:sz w:val="21"/>
          <w:szCs w:val="21"/>
        </w:rPr>
        <w:t>谱域法代码计算流程图</w:t>
      </w:r>
      <w:r w:rsidRPr="00423BC2">
        <w:rPr>
          <w:rFonts w:ascii="宋体" w:eastAsia="宋体" w:hAnsi="宋体" w:hint="eastAsia"/>
          <w:b w:val="0"/>
          <w:sz w:val="21"/>
          <w:szCs w:val="21"/>
        </w:rPr>
        <w:t>）</w:t>
      </w:r>
    </w:p>
    <w:p w:rsidR="00696419" w:rsidRPr="002E320A" w:rsidRDefault="002E320A" w:rsidP="002E320A">
      <w:pPr>
        <w:pStyle w:val="3"/>
        <w:rPr>
          <w:sz w:val="24"/>
          <w:szCs w:val="24"/>
        </w:rPr>
      </w:pPr>
      <w:bookmarkStart w:id="16" w:name="_Toc76752024"/>
      <w:r>
        <w:rPr>
          <w:rFonts w:hint="eastAsia"/>
          <w:sz w:val="24"/>
          <w:szCs w:val="24"/>
        </w:rPr>
        <w:lastRenderedPageBreak/>
        <w:t>（2）</w:t>
      </w:r>
      <w:r w:rsidR="00FA510B" w:rsidRPr="002E320A">
        <w:rPr>
          <w:rFonts w:hint="eastAsia"/>
          <w:sz w:val="24"/>
          <w:szCs w:val="24"/>
        </w:rPr>
        <w:t>参数</w:t>
      </w:r>
      <w:bookmarkEnd w:id="16"/>
    </w:p>
    <w:tbl>
      <w:tblPr>
        <w:tblStyle w:val="a8"/>
        <w:tblW w:w="0" w:type="auto"/>
        <w:tblLook w:val="04A0"/>
      </w:tblPr>
      <w:tblGrid>
        <w:gridCol w:w="8296"/>
      </w:tblGrid>
      <w:tr w:rsidR="00696419" w:rsidRPr="001358F4" w:rsidTr="00450F45">
        <w:tc>
          <w:tcPr>
            <w:tcW w:w="8296" w:type="dxa"/>
          </w:tcPr>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w=3e-3;</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d=3e-3;</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e1=10/36/pi/10^9;</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u1=4*pi/10^7;</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e2=1/36/pi/10^9;</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u2=4*pi/10^7;</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interval=0.5;</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M=</w:t>
            </w:r>
            <w:r>
              <w:rPr>
                <w:rFonts w:ascii="Times New Roman" w:hAnsi="Times New Roman" w:cs="Times New Roman"/>
                <w:sz w:val="20"/>
                <w:szCs w:val="20"/>
              </w:rPr>
              <w:t>2</w:t>
            </w:r>
            <w:r w:rsidRPr="001358F4">
              <w:rPr>
                <w:rFonts w:ascii="Times New Roman" w:hAnsi="Times New Roman" w:cs="Times New Roman"/>
                <w:sz w:val="20"/>
                <w:szCs w:val="20"/>
              </w:rPr>
              <w:t>;</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N=</w:t>
            </w:r>
            <w:r>
              <w:rPr>
                <w:rFonts w:ascii="Times New Roman" w:hAnsi="Times New Roman" w:cs="Times New Roman"/>
                <w:sz w:val="20"/>
                <w:szCs w:val="20"/>
              </w:rPr>
              <w:t>2</w:t>
            </w:r>
            <w:r w:rsidRPr="001358F4">
              <w:rPr>
                <w:rFonts w:ascii="Times New Roman" w:hAnsi="Times New Roman" w:cs="Times New Roman"/>
                <w:sz w:val="20"/>
                <w:szCs w:val="20"/>
              </w:rPr>
              <w:t>;</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symskz;</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k1=2*pi*f*sqrt(e1*u1);</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k2=2*pi*f*sqrt(e2*u2);</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 xml:space="preserve">alpha = (-50:interval:50); </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gamma1=sqrt(abs(alpha.^2+kz^2-k1^2));</w:t>
            </w:r>
          </w:p>
          <w:p w:rsidR="00696419"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gamma2=sqrt(abs(alpha.^2+kz^2-k2^2));</w:t>
            </w:r>
          </w:p>
          <w:p w:rsidR="00696419" w:rsidRPr="001358F4" w:rsidRDefault="00696419" w:rsidP="00450F45">
            <w:pPr>
              <w:rPr>
                <w:rFonts w:ascii="Times New Roman" w:hAnsi="Times New Roman" w:cs="Times New Roman"/>
                <w:sz w:val="20"/>
                <w:szCs w:val="20"/>
              </w:rPr>
            </w:pPr>
            <w:r w:rsidRPr="001358F4">
              <w:rPr>
                <w:rFonts w:ascii="Times New Roman" w:hAnsi="Times New Roman" w:cs="Times New Roman"/>
                <w:sz w:val="20"/>
                <w:szCs w:val="20"/>
              </w:rPr>
              <w:t>f=(10e9:1e9:40e9)</w:t>
            </w:r>
          </w:p>
        </w:tc>
      </w:tr>
    </w:tbl>
    <w:p w:rsidR="00696419" w:rsidRPr="005C3F94" w:rsidRDefault="00696419" w:rsidP="005C3F94">
      <w:pPr>
        <w:jc w:val="center"/>
        <w:rPr>
          <w:rFonts w:ascii="Times New Roman" w:hAnsi="Times New Roman" w:cs="Times New Roman"/>
          <w:sz w:val="28"/>
          <w:szCs w:val="28"/>
        </w:rPr>
      </w:pPr>
      <w:r>
        <w:rPr>
          <w:noProof/>
        </w:rPr>
        <w:drawing>
          <wp:inline distT="0" distB="0" distL="0" distR="0">
            <wp:extent cx="2114550" cy="920566"/>
            <wp:effectExtent l="19050" t="0" r="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5475" cy="951443"/>
                    </a:xfrm>
                    <a:prstGeom prst="rect">
                      <a:avLst/>
                    </a:prstGeom>
                  </pic:spPr>
                </pic:pic>
              </a:graphicData>
            </a:graphic>
          </wp:inline>
        </w:drawing>
      </w:r>
    </w:p>
    <w:p w:rsidR="005C3F94" w:rsidRPr="00C970C9" w:rsidRDefault="005C3F94" w:rsidP="005C3F94">
      <w:pPr>
        <w:pStyle w:val="a5"/>
        <w:spacing w:line="364" w:lineRule="auto"/>
        <w:ind w:left="120" w:right="226"/>
        <w:jc w:val="center"/>
        <w:rPr>
          <w:sz w:val="21"/>
          <w:szCs w:val="21"/>
        </w:rPr>
      </w:pPr>
      <w:r w:rsidRPr="00C970C9">
        <w:rPr>
          <w:rFonts w:hint="eastAsia"/>
          <w:sz w:val="21"/>
          <w:szCs w:val="21"/>
        </w:rPr>
        <w:t>（图</w:t>
      </w:r>
      <w:r>
        <w:rPr>
          <w:rFonts w:hint="eastAsia"/>
          <w:sz w:val="21"/>
          <w:szCs w:val="21"/>
        </w:rPr>
        <w:t>5</w:t>
      </w:r>
      <w:r w:rsidRPr="00C970C9">
        <w:rPr>
          <w:rFonts w:hint="eastAsia"/>
          <w:sz w:val="21"/>
          <w:szCs w:val="21"/>
        </w:rPr>
        <w:t xml:space="preserve"> 微带线的结构）</w:t>
      </w:r>
    </w:p>
    <w:p w:rsidR="00F15192" w:rsidRPr="00112381" w:rsidRDefault="002E5BD0" w:rsidP="00112381">
      <w:pPr>
        <w:ind w:firstLine="420"/>
        <w:rPr>
          <w:rFonts w:cs="Times New Roman"/>
          <w:sz w:val="24"/>
          <w:szCs w:val="24"/>
        </w:rPr>
      </w:pPr>
      <w:r w:rsidRPr="002E5BD0">
        <w:rPr>
          <w:rFonts w:cs="Times New Roman" w:hint="eastAsia"/>
          <w:sz w:val="24"/>
          <w:szCs w:val="24"/>
        </w:rPr>
        <w:t>实验中w和d都是取的0</w:t>
      </w:r>
      <w:r w:rsidRPr="002E5BD0">
        <w:rPr>
          <w:rFonts w:cs="Times New Roman"/>
          <w:sz w:val="24"/>
          <w:szCs w:val="24"/>
        </w:rPr>
        <w:t>.003</w:t>
      </w:r>
      <w:r>
        <w:rPr>
          <w:rFonts w:cs="Times New Roman"/>
          <w:sz w:val="24"/>
          <w:szCs w:val="24"/>
        </w:rPr>
        <w:t>m</w:t>
      </w:r>
      <w:r w:rsidR="00DE72A0">
        <w:rPr>
          <w:rFonts w:cs="Times New Roman" w:hint="eastAsia"/>
          <w:sz w:val="24"/>
          <w:szCs w:val="24"/>
        </w:rPr>
        <w:t>,</w:t>
      </w:r>
      <w:r w:rsidRPr="002E5BD0">
        <w:rPr>
          <w:rFonts w:cs="Times New Roman" w:hint="eastAsia"/>
          <w:sz w:val="24"/>
          <w:szCs w:val="24"/>
        </w:rPr>
        <w:t>介质的介电常数取得是1</w:t>
      </w:r>
      <w:r w:rsidRPr="002E5BD0">
        <w:rPr>
          <w:rFonts w:cs="Times New Roman"/>
          <w:sz w:val="24"/>
          <w:szCs w:val="24"/>
        </w:rPr>
        <w:t>0</w:t>
      </w:r>
      <w:r w:rsidRPr="002E5BD0">
        <w:rPr>
          <w:rFonts w:cs="Times New Roman" w:hint="eastAsia"/>
          <w:sz w:val="24"/>
          <w:szCs w:val="24"/>
        </w:rPr>
        <w:t>，矩阵的阶数M，N取得是2，由于阶数为2的时候程序运行异常缓慢，所以只计算出了（3</w:t>
      </w:r>
      <w:r w:rsidRPr="002E5BD0">
        <w:rPr>
          <w:rFonts w:cs="Times New Roman"/>
          <w:sz w:val="24"/>
          <w:szCs w:val="24"/>
        </w:rPr>
        <w:t>1</w:t>
      </w:r>
      <w:r w:rsidRPr="002E5BD0">
        <w:rPr>
          <w:rFonts w:cs="Times New Roman" w:hint="eastAsia"/>
          <w:sz w:val="24"/>
          <w:szCs w:val="24"/>
        </w:rPr>
        <w:t>，3</w:t>
      </w:r>
      <w:r w:rsidRPr="002E5BD0">
        <w:rPr>
          <w:rFonts w:cs="Times New Roman"/>
          <w:sz w:val="24"/>
          <w:szCs w:val="24"/>
        </w:rPr>
        <w:t>7</w:t>
      </w:r>
      <w:r w:rsidRPr="002E5BD0">
        <w:rPr>
          <w:rFonts w:cs="Times New Roman" w:hint="eastAsia"/>
          <w:sz w:val="24"/>
          <w:szCs w:val="24"/>
        </w:rPr>
        <w:t>）GHz数据，其他的数据采用的阶数为1的程序运行得出结果，程序中α取值为（-</w:t>
      </w:r>
      <w:r w:rsidRPr="002E5BD0">
        <w:rPr>
          <w:rFonts w:cs="Times New Roman"/>
          <w:sz w:val="24"/>
          <w:szCs w:val="24"/>
        </w:rPr>
        <w:t>50</w:t>
      </w:r>
      <w:r w:rsidRPr="002E5BD0">
        <w:rPr>
          <w:rFonts w:cs="Times New Roman" w:hint="eastAsia"/>
          <w:sz w:val="24"/>
          <w:szCs w:val="24"/>
        </w:rPr>
        <w:t>，5</w:t>
      </w:r>
      <w:r w:rsidRPr="002E5BD0">
        <w:rPr>
          <w:rFonts w:cs="Times New Roman"/>
          <w:sz w:val="24"/>
          <w:szCs w:val="24"/>
        </w:rPr>
        <w:t>0</w:t>
      </w:r>
      <w:r w:rsidRPr="002E5BD0">
        <w:rPr>
          <w:rFonts w:cs="Times New Roman" w:hint="eastAsia"/>
          <w:sz w:val="24"/>
          <w:szCs w:val="24"/>
        </w:rPr>
        <w:t>），</w:t>
      </w:r>
      <w:r w:rsidR="00DE72A0">
        <w:rPr>
          <w:rFonts w:cs="Times New Roman" w:hint="eastAsia"/>
          <w:sz w:val="24"/>
          <w:szCs w:val="24"/>
        </w:rPr>
        <w:t>传播常数</w:t>
      </w:r>
      <w:r w:rsidRPr="002E5BD0">
        <w:rPr>
          <w:rFonts w:cs="Times New Roman" w:hint="eastAsia"/>
          <w:sz w:val="24"/>
          <w:szCs w:val="24"/>
        </w:rPr>
        <w:t>kz为所求变量。</w:t>
      </w:r>
    </w:p>
    <w:p w:rsidR="00DE72A0" w:rsidRPr="002E320A" w:rsidRDefault="002E320A" w:rsidP="002E320A">
      <w:pPr>
        <w:pStyle w:val="3"/>
        <w:rPr>
          <w:sz w:val="24"/>
          <w:szCs w:val="24"/>
        </w:rPr>
      </w:pPr>
      <w:bookmarkStart w:id="17" w:name="_Toc76752025"/>
      <w:r>
        <w:rPr>
          <w:rFonts w:hint="eastAsia"/>
          <w:sz w:val="24"/>
          <w:szCs w:val="24"/>
        </w:rPr>
        <w:t>（3）</w:t>
      </w:r>
      <w:r w:rsidR="00FA510B" w:rsidRPr="002E320A">
        <w:rPr>
          <w:rFonts w:hint="eastAsia"/>
          <w:sz w:val="24"/>
          <w:szCs w:val="24"/>
        </w:rPr>
        <w:t>基函数计算</w:t>
      </w:r>
      <w:bookmarkEnd w:id="17"/>
    </w:p>
    <w:tbl>
      <w:tblPr>
        <w:tblStyle w:val="a8"/>
        <w:tblW w:w="0" w:type="auto"/>
        <w:tblLook w:val="04A0"/>
      </w:tblPr>
      <w:tblGrid>
        <w:gridCol w:w="8886"/>
      </w:tblGrid>
      <w:tr w:rsidR="00DE72A0" w:rsidRPr="001358F4" w:rsidTr="00450F45">
        <w:tc>
          <w:tcPr>
            <w:tcW w:w="8296" w:type="dxa"/>
          </w:tcPr>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Jxna=zeros(N,length(alpha));</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Jzna=zeros(N,length(alpha));</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Jxma=zeros(M,length(alpha));</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Jzma=zeros(M,length(alpha));</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parfor aa=1:length(alpha)</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 xml:space="preserve">    for nn=1:N</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 xml:space="preserve">        Jxna(nn,aa)=(-1)^nn*0.5*(-1j)*besselj(0,alpha(aa)+nn*pi)-(-1)^nn*0.5*(-1j)*besselj(0,alpha(aa)-nn*pi);</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 xml:space="preserve">        Jzna(nn,aa)=(-1)^(nn-1)*0.5*besselj(0,alpha(aa)+(nn-1)*pi)+(-1)^(nn-1)*0.5*besselj(0,alpha(aa)-(nn-1)*pi);</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 xml:space="preserve">    end</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end</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parfor aa=1:length(alpha)</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 xml:space="preserve">    for mm=1:M</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 xml:space="preserve">        Jxma(mm,aa)=(-1)^mm*0.5*(-1j)*besselj(0,alpha(aa)+mm*pi)-(-1)^mm*0.5*(-1j)*besselj(0,alpha(aa)-mm*pi);</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 xml:space="preserve">        Jzma(mm,aa)=(-1)^(mm-1)*0.5*besselj(0,alpha(aa)+(mm-1)*pi)+(-1)^(mm-1)*0.5*besselj(0,alpha(aa)-(mm-1)*pi);</w:t>
            </w:r>
          </w:p>
          <w:p w:rsidR="00DE72A0" w:rsidRPr="001358F4" w:rsidRDefault="00DE72A0" w:rsidP="00450F45">
            <w:pPr>
              <w:rPr>
                <w:rFonts w:ascii="Times New Roman" w:hAnsi="Times New Roman" w:cs="Times New Roman"/>
                <w:sz w:val="20"/>
                <w:szCs w:val="20"/>
              </w:rPr>
            </w:pPr>
            <w:r w:rsidRPr="001358F4">
              <w:rPr>
                <w:rFonts w:ascii="Times New Roman" w:hAnsi="Times New Roman" w:cs="Times New Roman"/>
                <w:sz w:val="20"/>
                <w:szCs w:val="20"/>
              </w:rPr>
              <w:t xml:space="preserve">    </w:t>
            </w:r>
            <w:r w:rsidR="00903FC5">
              <w:rPr>
                <w:rFonts w:ascii="Times New Roman" w:hAnsi="Times New Roman" w:cs="Times New Roman" w:hint="eastAsia"/>
                <w:sz w:val="20"/>
                <w:szCs w:val="20"/>
              </w:rPr>
              <w:t>e</w:t>
            </w:r>
            <w:r w:rsidRPr="001358F4">
              <w:rPr>
                <w:rFonts w:ascii="Times New Roman" w:hAnsi="Times New Roman" w:cs="Times New Roman"/>
                <w:sz w:val="20"/>
                <w:szCs w:val="20"/>
              </w:rPr>
              <w:t>nd</w:t>
            </w:r>
            <w:r w:rsidR="00903FC5">
              <w:rPr>
                <w:rFonts w:ascii="Times New Roman" w:hAnsi="Times New Roman" w:cs="Times New Roman" w:hint="eastAsia"/>
                <w:sz w:val="20"/>
                <w:szCs w:val="20"/>
              </w:rPr>
              <w:t xml:space="preserve"> end</w:t>
            </w:r>
          </w:p>
        </w:tc>
      </w:tr>
    </w:tbl>
    <w:p w:rsidR="00DE72A0" w:rsidRPr="00DE72A0" w:rsidRDefault="00DE72A0" w:rsidP="00B83AD4">
      <w:pPr>
        <w:pStyle w:val="a7"/>
        <w:ind w:left="839" w:firstLine="0"/>
        <w:jc w:val="center"/>
        <w:rPr>
          <w:rFonts w:eastAsia="宋体"/>
          <w:sz w:val="28"/>
          <w:szCs w:val="28"/>
        </w:rPr>
      </w:pPr>
      <w:r>
        <w:rPr>
          <w:rFonts w:eastAsia="宋体" w:hint="eastAsia"/>
          <w:noProof/>
        </w:rPr>
        <w:lastRenderedPageBreak/>
        <w:drawing>
          <wp:inline distT="0" distB="0" distL="0" distR="0">
            <wp:extent cx="3139786" cy="810463"/>
            <wp:effectExtent l="19050" t="0" r="3464"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85251" cy="822199"/>
                    </a:xfrm>
                    <a:prstGeom prst="rect">
                      <a:avLst/>
                    </a:prstGeom>
                  </pic:spPr>
                </pic:pic>
              </a:graphicData>
            </a:graphic>
          </wp:inline>
        </w:drawing>
      </w:r>
    </w:p>
    <w:p w:rsidR="00F15192" w:rsidRDefault="00DE72A0" w:rsidP="00B83AD4">
      <w:pPr>
        <w:rPr>
          <w:sz w:val="24"/>
          <w:szCs w:val="24"/>
        </w:rPr>
      </w:pPr>
      <w:r w:rsidRPr="00B21F0D">
        <w:rPr>
          <w:rFonts w:hint="eastAsia"/>
          <w:sz w:val="24"/>
          <w:szCs w:val="24"/>
        </w:rPr>
        <w:t>根据表达式将后面需要用到的</w:t>
      </w:r>
      <w:r w:rsidRPr="00B21F0D">
        <w:rPr>
          <w:rFonts w:ascii="Times New Roman" w:hAnsi="Times New Roman" w:cs="Times New Roman"/>
          <w:sz w:val="24"/>
          <w:szCs w:val="24"/>
        </w:rPr>
        <w:t>Jxm</w:t>
      </w:r>
      <w:r w:rsidRPr="00B21F0D">
        <w:rPr>
          <w:rFonts w:ascii="Times New Roman" w:cs="Times New Roman"/>
          <w:sz w:val="24"/>
          <w:szCs w:val="24"/>
        </w:rPr>
        <w:t>，</w:t>
      </w:r>
      <w:r w:rsidRPr="00B21F0D">
        <w:rPr>
          <w:rFonts w:ascii="Times New Roman" w:hAnsi="Times New Roman" w:cs="Times New Roman"/>
          <w:sz w:val="24"/>
          <w:szCs w:val="24"/>
        </w:rPr>
        <w:t>Jxn</w:t>
      </w:r>
      <w:r w:rsidRPr="00B21F0D">
        <w:rPr>
          <w:rFonts w:ascii="Times New Roman" w:cs="Times New Roman"/>
          <w:sz w:val="24"/>
          <w:szCs w:val="24"/>
        </w:rPr>
        <w:t>，</w:t>
      </w:r>
      <w:r w:rsidRPr="00B21F0D">
        <w:rPr>
          <w:rFonts w:ascii="Times New Roman" w:hAnsi="Times New Roman" w:cs="Times New Roman"/>
          <w:sz w:val="24"/>
          <w:szCs w:val="24"/>
        </w:rPr>
        <w:t>Jzm</w:t>
      </w:r>
      <w:r w:rsidRPr="00B21F0D">
        <w:rPr>
          <w:rFonts w:ascii="Times New Roman" w:cs="Times New Roman"/>
          <w:sz w:val="24"/>
          <w:szCs w:val="24"/>
        </w:rPr>
        <w:t>，</w:t>
      </w:r>
      <w:r w:rsidRPr="00B21F0D">
        <w:rPr>
          <w:rFonts w:ascii="Times New Roman" w:hAnsi="Times New Roman" w:cs="Times New Roman"/>
          <w:sz w:val="24"/>
          <w:szCs w:val="24"/>
        </w:rPr>
        <w:t>Jzn</w:t>
      </w:r>
      <w:r w:rsidRPr="00B21F0D">
        <w:rPr>
          <w:rFonts w:hint="eastAsia"/>
          <w:sz w:val="24"/>
          <w:szCs w:val="24"/>
        </w:rPr>
        <w:t>分别计算出来，形成四个阶数</w:t>
      </w:r>
      <w:r w:rsidRPr="00B21F0D">
        <w:rPr>
          <w:rFonts w:ascii="Times New Roman" w:hAnsi="Times New Roman" w:cs="Times New Roman"/>
          <w:sz w:val="24"/>
          <w:szCs w:val="24"/>
        </w:rPr>
        <w:t>×α</w:t>
      </w:r>
      <w:r w:rsidRPr="00B21F0D">
        <w:rPr>
          <w:rFonts w:ascii="Times New Roman" w:cs="Times New Roman"/>
          <w:sz w:val="24"/>
          <w:szCs w:val="24"/>
        </w:rPr>
        <w:t>的矩阵，</w:t>
      </w:r>
      <w:r w:rsidRPr="00B21F0D">
        <w:rPr>
          <w:rFonts w:ascii="Times New Roman" w:hAnsi="Times New Roman" w:cs="Times New Roman"/>
          <w:sz w:val="24"/>
          <w:szCs w:val="24"/>
        </w:rPr>
        <w:t>matlab</w:t>
      </w:r>
      <w:r w:rsidRPr="00B21F0D">
        <w:rPr>
          <w:rFonts w:hint="eastAsia"/>
          <w:sz w:val="24"/>
          <w:szCs w:val="24"/>
        </w:rPr>
        <w:t>中自带的有贝塞尔函数。</w:t>
      </w:r>
    </w:p>
    <w:p w:rsidR="009F4B70" w:rsidRPr="002E320A" w:rsidRDefault="002E320A" w:rsidP="002E320A">
      <w:pPr>
        <w:pStyle w:val="3"/>
        <w:rPr>
          <w:sz w:val="24"/>
          <w:szCs w:val="24"/>
        </w:rPr>
      </w:pPr>
      <w:bookmarkStart w:id="18" w:name="_Toc76752026"/>
      <w:r>
        <w:rPr>
          <w:rFonts w:hint="eastAsia"/>
          <w:sz w:val="24"/>
          <w:szCs w:val="24"/>
        </w:rPr>
        <w:t>（4）</w:t>
      </w:r>
      <w:r w:rsidR="003B6982" w:rsidRPr="002E320A">
        <w:rPr>
          <w:rFonts w:hint="eastAsia"/>
          <w:sz w:val="24"/>
          <w:szCs w:val="24"/>
        </w:rPr>
        <w:t>b矩阵的推导</w:t>
      </w:r>
      <w:bookmarkEnd w:id="18"/>
    </w:p>
    <w:tbl>
      <w:tblPr>
        <w:tblStyle w:val="a8"/>
        <w:tblW w:w="0" w:type="auto"/>
        <w:tblLook w:val="04A0"/>
      </w:tblPr>
      <w:tblGrid>
        <w:gridCol w:w="8449"/>
      </w:tblGrid>
      <w:tr w:rsidR="009F4B70" w:rsidRPr="00F52572" w:rsidTr="00450F45">
        <w:tc>
          <w:tcPr>
            <w:tcW w:w="8296" w:type="dxa"/>
          </w:tcPr>
          <w:p w:rsidR="009F4B70" w:rsidRPr="00F52572" w:rsidRDefault="009F4B70" w:rsidP="00450F45">
            <w:pPr>
              <w:rPr>
                <w:rFonts w:ascii="Times New Roman" w:hAnsi="Times New Roman" w:cs="Times New Roman"/>
                <w:sz w:val="20"/>
                <w:szCs w:val="20"/>
              </w:rPr>
            </w:pPr>
            <w:r w:rsidRPr="00F52572">
              <w:rPr>
                <w:rFonts w:ascii="Times New Roman" w:hAnsi="Times New Roman" w:cs="Times New Roman"/>
                <w:sz w:val="20"/>
                <w:szCs w:val="20"/>
              </w:rPr>
              <w:t>b11=1j*alpha*((k2^2-kz^2)/(k1^2-kz^2)-1);</w:t>
            </w:r>
          </w:p>
          <w:p w:rsidR="009F4B70" w:rsidRPr="00F52572" w:rsidRDefault="009F4B70" w:rsidP="00450F45">
            <w:pPr>
              <w:rPr>
                <w:rFonts w:ascii="Times New Roman" w:hAnsi="Times New Roman" w:cs="Times New Roman"/>
                <w:sz w:val="20"/>
                <w:szCs w:val="20"/>
              </w:rPr>
            </w:pPr>
            <w:r w:rsidRPr="00F52572">
              <w:rPr>
                <w:rFonts w:ascii="Times New Roman" w:hAnsi="Times New Roman" w:cs="Times New Roman"/>
                <w:sz w:val="20"/>
                <w:szCs w:val="20"/>
              </w:rPr>
              <w:t>b22=-b11;</w:t>
            </w:r>
          </w:p>
          <w:p w:rsidR="009F4B70" w:rsidRPr="00F52572" w:rsidRDefault="009F4B70" w:rsidP="00450F45">
            <w:pPr>
              <w:rPr>
                <w:rFonts w:ascii="Times New Roman" w:hAnsi="Times New Roman" w:cs="Times New Roman"/>
                <w:sz w:val="20"/>
                <w:szCs w:val="20"/>
              </w:rPr>
            </w:pPr>
            <w:r w:rsidRPr="00F52572">
              <w:rPr>
                <w:rFonts w:ascii="Times New Roman" w:hAnsi="Times New Roman" w:cs="Times New Roman"/>
                <w:sz w:val="20"/>
                <w:szCs w:val="20"/>
              </w:rPr>
              <w:t>b12=2*pi*f*u2*gamma1/kz.*(gamma2./gamma1+u1/u2*(k2^2-kz^2)/(k1^2-kz^2)*tanh(gamma1*d));</w:t>
            </w:r>
          </w:p>
          <w:p w:rsidR="009F4B70" w:rsidRPr="00F52572" w:rsidRDefault="009F4B70" w:rsidP="00450F45">
            <w:pPr>
              <w:rPr>
                <w:rFonts w:ascii="Times New Roman" w:hAnsi="Times New Roman" w:cs="Times New Roman"/>
                <w:sz w:val="20"/>
                <w:szCs w:val="20"/>
              </w:rPr>
            </w:pPr>
            <w:r w:rsidRPr="00F52572">
              <w:rPr>
                <w:rFonts w:ascii="Times New Roman" w:hAnsi="Times New Roman" w:cs="Times New Roman"/>
                <w:sz w:val="20"/>
                <w:szCs w:val="20"/>
              </w:rPr>
              <w:t>b21=2*pi*f*e2*gamma1/kz.*(gamma2./gamma1+e1/e2*(k2^2-kz^2)/(k1^2-kz^2)*coth(gamma1*d));</w:t>
            </w:r>
          </w:p>
          <w:p w:rsidR="009F4B70" w:rsidRPr="00F52572" w:rsidRDefault="009F4B70" w:rsidP="00450F45">
            <w:pPr>
              <w:rPr>
                <w:rFonts w:ascii="Times New Roman" w:hAnsi="Times New Roman" w:cs="Times New Roman"/>
                <w:sz w:val="20"/>
                <w:szCs w:val="20"/>
              </w:rPr>
            </w:pPr>
            <w:r w:rsidRPr="00F52572">
              <w:rPr>
                <w:rFonts w:ascii="Times New Roman" w:hAnsi="Times New Roman" w:cs="Times New Roman"/>
                <w:sz w:val="20"/>
                <w:szCs w:val="20"/>
              </w:rPr>
              <w:t>b_det=b11.*b22-b12.*b21;</w:t>
            </w:r>
          </w:p>
          <w:p w:rsidR="009F4B70" w:rsidRPr="00F52572" w:rsidRDefault="009F4B70" w:rsidP="00450F45">
            <w:pPr>
              <w:rPr>
                <w:rFonts w:ascii="Times New Roman" w:hAnsi="Times New Roman" w:cs="Times New Roman"/>
                <w:sz w:val="20"/>
                <w:szCs w:val="20"/>
              </w:rPr>
            </w:pPr>
            <w:r w:rsidRPr="00F52572">
              <w:rPr>
                <w:rFonts w:ascii="Times New Roman" w:hAnsi="Times New Roman" w:cs="Times New Roman"/>
                <w:sz w:val="20"/>
                <w:szCs w:val="20"/>
              </w:rPr>
              <w:t>F1=2*pi*f*u1*gamma1.*tanh(gamma1*d)/(k1^2-kz^2)*(-1j);</w:t>
            </w:r>
          </w:p>
        </w:tc>
      </w:tr>
    </w:tbl>
    <w:p w:rsidR="009F4B70" w:rsidRPr="005114E5" w:rsidRDefault="009F4B70" w:rsidP="005114E5">
      <w:pPr>
        <w:jc w:val="center"/>
        <w:rPr>
          <w:rFonts w:ascii="Times New Roman" w:hAnsi="Times New Roman" w:cs="Times New Roman"/>
          <w:sz w:val="28"/>
          <w:szCs w:val="28"/>
        </w:rPr>
      </w:pPr>
      <w:r>
        <w:rPr>
          <w:rFonts w:hint="eastAsia"/>
          <w:noProof/>
        </w:rPr>
        <w:drawing>
          <wp:inline distT="0" distB="0" distL="0" distR="0">
            <wp:extent cx="2103025" cy="2022764"/>
            <wp:effectExtent l="19050" t="0" r="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7555" cy="2065595"/>
                    </a:xfrm>
                    <a:prstGeom prst="rect">
                      <a:avLst/>
                    </a:prstGeom>
                  </pic:spPr>
                </pic:pic>
              </a:graphicData>
            </a:graphic>
          </wp:inline>
        </w:drawing>
      </w:r>
    </w:p>
    <w:p w:rsidR="00F15192" w:rsidRPr="00B83AD4" w:rsidRDefault="009F4B70" w:rsidP="00B83AD4">
      <w:pPr>
        <w:ind w:leftChars="54" w:left="119"/>
        <w:rPr>
          <w:rFonts w:asciiTheme="minorEastAsia" w:eastAsiaTheme="minorEastAsia" w:hAnsiTheme="minorEastAsia"/>
          <w:sz w:val="24"/>
          <w:szCs w:val="24"/>
        </w:rPr>
      </w:pPr>
      <w:r w:rsidRPr="005114E5">
        <w:rPr>
          <w:rFonts w:asciiTheme="minorEastAsia" w:eastAsiaTheme="minorEastAsia" w:hAnsiTheme="minorEastAsia" w:hint="eastAsia"/>
          <w:sz w:val="24"/>
          <w:szCs w:val="24"/>
        </w:rPr>
        <w:t>利用未知数推导四个</w:t>
      </w:r>
      <w:r w:rsidRPr="005114E5">
        <w:rPr>
          <w:rFonts w:ascii="Times New Roman" w:eastAsiaTheme="minorEastAsia" w:hAnsi="Times New Roman" w:cs="Times New Roman"/>
          <w:sz w:val="24"/>
          <w:szCs w:val="24"/>
        </w:rPr>
        <w:t>1×α</w:t>
      </w:r>
      <w:r w:rsidRPr="005114E5">
        <w:rPr>
          <w:rFonts w:asciiTheme="minorEastAsia" w:eastAsiaTheme="minorEastAsia" w:hAnsiTheme="minorEastAsia" w:hint="eastAsia"/>
          <w:sz w:val="24"/>
          <w:szCs w:val="24"/>
        </w:rPr>
        <w:t>矩阵，其含有kz变量，这其中的矩阵相乘都是元素对应相乘。</w:t>
      </w:r>
    </w:p>
    <w:p w:rsidR="00100254" w:rsidRPr="002E320A" w:rsidRDefault="002E320A" w:rsidP="002E320A">
      <w:pPr>
        <w:pStyle w:val="3"/>
        <w:rPr>
          <w:sz w:val="24"/>
          <w:szCs w:val="24"/>
        </w:rPr>
      </w:pPr>
      <w:bookmarkStart w:id="19" w:name="_Toc76752027"/>
      <w:r>
        <w:rPr>
          <w:rFonts w:hint="eastAsia"/>
          <w:sz w:val="24"/>
          <w:szCs w:val="24"/>
        </w:rPr>
        <w:t>（5）</w:t>
      </w:r>
      <w:r w:rsidR="003B6982" w:rsidRPr="002E320A">
        <w:rPr>
          <w:rFonts w:hint="eastAsia"/>
          <w:sz w:val="24"/>
          <w:szCs w:val="24"/>
        </w:rPr>
        <w:t>G矩阵的推导</w:t>
      </w:r>
      <w:bookmarkEnd w:id="19"/>
    </w:p>
    <w:tbl>
      <w:tblPr>
        <w:tblStyle w:val="a8"/>
        <w:tblW w:w="0" w:type="auto"/>
        <w:tblLook w:val="04A0"/>
      </w:tblPr>
      <w:tblGrid>
        <w:gridCol w:w="8296"/>
      </w:tblGrid>
      <w:tr w:rsidR="00100254" w:rsidTr="00450F45">
        <w:tc>
          <w:tcPr>
            <w:tcW w:w="8296" w:type="dxa"/>
          </w:tcPr>
          <w:p w:rsidR="00100254" w:rsidRPr="00F52572" w:rsidRDefault="00100254" w:rsidP="00450F45">
            <w:pPr>
              <w:rPr>
                <w:rFonts w:ascii="Times New Roman" w:hAnsi="Times New Roman" w:cs="Times New Roman"/>
                <w:sz w:val="20"/>
                <w:szCs w:val="20"/>
              </w:rPr>
            </w:pPr>
            <w:r w:rsidRPr="00F52572">
              <w:rPr>
                <w:rFonts w:ascii="Times New Roman" w:hAnsi="Times New Roman" w:cs="Times New Roman"/>
                <w:sz w:val="20"/>
                <w:szCs w:val="20"/>
              </w:rPr>
              <w:t>G11=(F1.*b22+kz/(k1^2-kz^2)*alpha.*b12)./b_det;</w:t>
            </w:r>
          </w:p>
          <w:p w:rsidR="00100254" w:rsidRPr="00F52572" w:rsidRDefault="00100254" w:rsidP="00450F45">
            <w:pPr>
              <w:rPr>
                <w:rFonts w:ascii="Times New Roman" w:hAnsi="Times New Roman" w:cs="Times New Roman"/>
                <w:sz w:val="20"/>
                <w:szCs w:val="20"/>
              </w:rPr>
            </w:pPr>
            <w:r w:rsidRPr="00F52572">
              <w:rPr>
                <w:rFonts w:ascii="Times New Roman" w:hAnsi="Times New Roman" w:cs="Times New Roman"/>
                <w:sz w:val="20"/>
                <w:szCs w:val="20"/>
              </w:rPr>
              <w:t>G12=b12./b_det;</w:t>
            </w:r>
          </w:p>
          <w:p w:rsidR="00100254" w:rsidRPr="00F52572" w:rsidRDefault="00100254" w:rsidP="00450F45">
            <w:pPr>
              <w:rPr>
                <w:rFonts w:ascii="Times New Roman" w:hAnsi="Times New Roman" w:cs="Times New Roman"/>
                <w:sz w:val="20"/>
                <w:szCs w:val="20"/>
              </w:rPr>
            </w:pPr>
            <w:r w:rsidRPr="00F52572">
              <w:rPr>
                <w:rFonts w:ascii="Times New Roman" w:hAnsi="Times New Roman" w:cs="Times New Roman"/>
                <w:sz w:val="20"/>
                <w:szCs w:val="20"/>
              </w:rPr>
              <w:t>G21=gamma1.*(F1.*b21+kz/(k1^2-kz^2)*alpha.*b11)./b_det;</w:t>
            </w:r>
          </w:p>
          <w:p w:rsidR="00100254" w:rsidRDefault="00100254" w:rsidP="00450F45">
            <w:pPr>
              <w:rPr>
                <w:rFonts w:ascii="Times New Roman" w:hAnsi="Times New Roman" w:cs="Times New Roman"/>
                <w:sz w:val="28"/>
                <w:szCs w:val="28"/>
              </w:rPr>
            </w:pPr>
            <w:r w:rsidRPr="00F52572">
              <w:rPr>
                <w:rFonts w:ascii="Times New Roman" w:hAnsi="Times New Roman" w:cs="Times New Roman"/>
                <w:sz w:val="20"/>
                <w:szCs w:val="20"/>
              </w:rPr>
              <w:t>G22=gamma1.*b11./b_det;</w:t>
            </w:r>
          </w:p>
        </w:tc>
      </w:tr>
    </w:tbl>
    <w:p w:rsidR="00100254" w:rsidRPr="00100254" w:rsidRDefault="00100254" w:rsidP="00100254">
      <w:pPr>
        <w:jc w:val="center"/>
        <w:rPr>
          <w:rFonts w:ascii="Times New Roman" w:hAnsi="Times New Roman" w:cs="Times New Roman"/>
          <w:sz w:val="28"/>
          <w:szCs w:val="28"/>
        </w:rPr>
      </w:pPr>
      <w:r>
        <w:rPr>
          <w:rFonts w:hint="eastAsia"/>
          <w:noProof/>
        </w:rPr>
        <w:drawing>
          <wp:inline distT="0" distB="0" distL="0" distR="0">
            <wp:extent cx="1722006" cy="1752600"/>
            <wp:effectExtent l="1905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68474" cy="1799893"/>
                    </a:xfrm>
                    <a:prstGeom prst="rect">
                      <a:avLst/>
                    </a:prstGeom>
                  </pic:spPr>
                </pic:pic>
              </a:graphicData>
            </a:graphic>
          </wp:inline>
        </w:drawing>
      </w:r>
    </w:p>
    <w:p w:rsidR="00F15192" w:rsidRPr="00100254" w:rsidRDefault="00100254" w:rsidP="00100254">
      <w:pPr>
        <w:pStyle w:val="Heading3"/>
        <w:tabs>
          <w:tab w:val="left" w:pos="615"/>
        </w:tabs>
        <w:ind w:left="119" w:firstLine="0"/>
        <w:rPr>
          <w:rFonts w:ascii="宋体" w:eastAsia="宋体" w:hAnsi="宋体"/>
          <w:b w:val="0"/>
          <w:sz w:val="24"/>
          <w:szCs w:val="24"/>
        </w:rPr>
      </w:pPr>
      <w:r w:rsidRPr="00100254">
        <w:rPr>
          <w:rFonts w:ascii="宋体" w:eastAsia="宋体" w:hAnsi="宋体" w:cs="Times New Roman" w:hint="eastAsia"/>
          <w:b w:val="0"/>
          <w:sz w:val="24"/>
          <w:szCs w:val="24"/>
        </w:rPr>
        <w:t>利用未知数推导四个1×α矩阵，其含有kz变量，这其中的矩阵相乘都是元素对应相乘。</w:t>
      </w:r>
    </w:p>
    <w:p w:rsidR="00556BBC" w:rsidRDefault="00556BBC" w:rsidP="00B83AD4">
      <w:pPr>
        <w:pStyle w:val="Heading3"/>
        <w:tabs>
          <w:tab w:val="left" w:pos="615"/>
        </w:tabs>
        <w:ind w:left="0" w:firstLine="0"/>
        <w:rPr>
          <w:rFonts w:ascii="宋体" w:eastAsia="宋体" w:hAnsi="宋体"/>
          <w:sz w:val="24"/>
          <w:szCs w:val="24"/>
        </w:rPr>
      </w:pPr>
    </w:p>
    <w:p w:rsidR="00556BBC" w:rsidRPr="002E320A" w:rsidRDefault="002E320A" w:rsidP="002E320A">
      <w:pPr>
        <w:pStyle w:val="3"/>
        <w:rPr>
          <w:sz w:val="24"/>
          <w:szCs w:val="24"/>
        </w:rPr>
      </w:pPr>
      <w:bookmarkStart w:id="20" w:name="_Toc76752028"/>
      <w:r>
        <w:rPr>
          <w:rFonts w:hint="eastAsia"/>
          <w:sz w:val="24"/>
          <w:szCs w:val="24"/>
        </w:rPr>
        <w:t>（6）</w:t>
      </w:r>
      <w:r w:rsidR="003B6982" w:rsidRPr="002E320A">
        <w:rPr>
          <w:rFonts w:hint="eastAsia"/>
          <w:sz w:val="24"/>
          <w:szCs w:val="24"/>
        </w:rPr>
        <w:t>K矩阵的推导</w:t>
      </w:r>
      <w:bookmarkEnd w:id="20"/>
    </w:p>
    <w:tbl>
      <w:tblPr>
        <w:tblStyle w:val="a8"/>
        <w:tblW w:w="0" w:type="auto"/>
        <w:tblLook w:val="04A0"/>
      </w:tblPr>
      <w:tblGrid>
        <w:gridCol w:w="8296"/>
      </w:tblGrid>
      <w:tr w:rsidR="00556BBC" w:rsidRPr="00F52572" w:rsidTr="00450F45">
        <w:tc>
          <w:tcPr>
            <w:tcW w:w="8296" w:type="dxa"/>
          </w:tcPr>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K11 = zeros(M,N);</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K12 = zeros(M,N);</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K21 = zeros(M,N);</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K22 = zeros(M,N);</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parfor aa=1:length(alpha)</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 xml:space="preserve">    temp=Jxna';</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 xml:space="preserve">    K11=K11+interval*Jzma(:,aa)*G11(aa)*temp(aa,:);  </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 xml:space="preserve">    temp=Jzna';</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 xml:space="preserve">    K12=K12+interval*Jzma(:,aa)*G11(aa)*temp(aa,:);   </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 xml:space="preserve">    temp=Jxna';</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 xml:space="preserve">    K21=K21+interval*Jxma(:,aa)*G11(aa)*temp(aa,:);    </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 xml:space="preserve">    temp=Jzna';</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 xml:space="preserve">    K22=K22+interval*Jxma(:,aa)*G11(aa)*temp(aa,:);</w:t>
            </w:r>
          </w:p>
          <w:p w:rsidR="00556BBC" w:rsidRPr="00F52572" w:rsidRDefault="00556BBC" w:rsidP="00450F45">
            <w:pPr>
              <w:rPr>
                <w:rFonts w:ascii="Times New Roman" w:hAnsi="Times New Roman" w:cs="Times New Roman"/>
                <w:sz w:val="20"/>
                <w:szCs w:val="20"/>
              </w:rPr>
            </w:pPr>
            <w:r w:rsidRPr="00F52572">
              <w:rPr>
                <w:rFonts w:ascii="Times New Roman" w:hAnsi="Times New Roman" w:cs="Times New Roman"/>
                <w:sz w:val="20"/>
                <w:szCs w:val="20"/>
              </w:rPr>
              <w:t>end</w:t>
            </w:r>
          </w:p>
        </w:tc>
      </w:tr>
    </w:tbl>
    <w:p w:rsidR="00556BBC" w:rsidRDefault="00556BBC" w:rsidP="00556BBC">
      <w:pPr>
        <w:ind w:firstLine="4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309254" cy="1406237"/>
            <wp:effectExtent l="19050" t="0" r="0" b="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2493" cy="1420389"/>
                    </a:xfrm>
                    <a:prstGeom prst="rect">
                      <a:avLst/>
                    </a:prstGeom>
                  </pic:spPr>
                </pic:pic>
              </a:graphicData>
            </a:graphic>
          </wp:inline>
        </w:drawing>
      </w:r>
    </w:p>
    <w:p w:rsidR="00556BBC" w:rsidRPr="00556BBC" w:rsidRDefault="00556BBC" w:rsidP="00556BBC">
      <w:pPr>
        <w:ind w:firstLine="420"/>
        <w:rPr>
          <w:rFonts w:cs="Times New Roman"/>
          <w:sz w:val="24"/>
          <w:szCs w:val="24"/>
        </w:rPr>
      </w:pPr>
      <w:r w:rsidRPr="00556BBC">
        <w:rPr>
          <w:rFonts w:cs="Times New Roman" w:hint="eastAsia"/>
          <w:sz w:val="24"/>
          <w:szCs w:val="24"/>
        </w:rPr>
        <w:t>利用前面所求的基函数和G矩阵对其进行积分就可以得到含未知数kz的矩阵K，这里积分的思想是运用的积分的定义，将每个小矩形叠加得到积分，小矩形的宽度就是空域谱的精度。</w:t>
      </w:r>
    </w:p>
    <w:p w:rsidR="00F15192" w:rsidRDefault="00F15192" w:rsidP="00F15192">
      <w:pPr>
        <w:pStyle w:val="Heading3"/>
        <w:tabs>
          <w:tab w:val="left" w:pos="615"/>
        </w:tabs>
        <w:rPr>
          <w:rFonts w:ascii="宋体" w:eastAsia="宋体" w:hAnsi="宋体"/>
          <w:sz w:val="24"/>
          <w:szCs w:val="24"/>
        </w:rPr>
      </w:pPr>
    </w:p>
    <w:p w:rsidR="00663CF4" w:rsidRPr="002E320A" w:rsidRDefault="002E320A" w:rsidP="002E320A">
      <w:pPr>
        <w:pStyle w:val="3"/>
        <w:rPr>
          <w:sz w:val="24"/>
          <w:szCs w:val="24"/>
        </w:rPr>
      </w:pPr>
      <w:bookmarkStart w:id="21" w:name="_Toc76752029"/>
      <w:r>
        <w:rPr>
          <w:rFonts w:hint="eastAsia"/>
          <w:sz w:val="24"/>
          <w:szCs w:val="24"/>
        </w:rPr>
        <w:t>（7）</w:t>
      </w:r>
      <w:r w:rsidR="005B56C6" w:rsidRPr="002E320A">
        <w:rPr>
          <w:rFonts w:hint="eastAsia"/>
          <w:sz w:val="24"/>
          <w:szCs w:val="24"/>
        </w:rPr>
        <w:t>kz的求解</w:t>
      </w:r>
      <w:r w:rsidR="00EA555E" w:rsidRPr="002E320A">
        <w:rPr>
          <w:rFonts w:hint="eastAsia"/>
          <w:sz w:val="24"/>
          <w:szCs w:val="24"/>
        </w:rPr>
        <w:t>（基函数阶数为2时）</w:t>
      </w:r>
      <w:bookmarkEnd w:id="21"/>
    </w:p>
    <w:tbl>
      <w:tblPr>
        <w:tblStyle w:val="a8"/>
        <w:tblW w:w="0" w:type="auto"/>
        <w:tblLook w:val="04A0"/>
      </w:tblPr>
      <w:tblGrid>
        <w:gridCol w:w="8886"/>
      </w:tblGrid>
      <w:tr w:rsidR="00663CF4" w:rsidRPr="00F52572" w:rsidTr="00450F45">
        <w:tc>
          <w:tcPr>
            <w:tcW w:w="8296" w:type="dxa"/>
          </w:tcPr>
          <w:p w:rsidR="00663CF4" w:rsidRPr="00F52572" w:rsidRDefault="00663CF4" w:rsidP="00450F45">
            <w:pPr>
              <w:rPr>
                <w:rFonts w:ascii="Times New Roman" w:hAnsi="Times New Roman" w:cs="Times New Roman"/>
                <w:sz w:val="20"/>
                <w:szCs w:val="20"/>
              </w:rPr>
            </w:pPr>
            <w:r w:rsidRPr="00F52572">
              <w:rPr>
                <w:rFonts w:ascii="Times New Roman" w:hAnsi="Times New Roman" w:cs="Times New Roman" w:hint="eastAsia"/>
                <w:sz w:val="20"/>
                <w:szCs w:val="20"/>
              </w:rPr>
              <w:t>K</w:t>
            </w:r>
            <w:r w:rsidRPr="00F52572">
              <w:rPr>
                <w:rFonts w:ascii="Times New Roman" w:hAnsi="Times New Roman" w:cs="Times New Roman"/>
                <w:sz w:val="20"/>
                <w:szCs w:val="20"/>
              </w:rPr>
              <w:t>=[K11,K12;K21,K22]</w:t>
            </w:r>
          </w:p>
          <w:p w:rsidR="00663CF4" w:rsidRPr="00F52572" w:rsidRDefault="00663CF4" w:rsidP="00450F45">
            <w:pPr>
              <w:rPr>
                <w:rFonts w:ascii="Times New Roman" w:hAnsi="Times New Roman" w:cs="Times New Roman"/>
                <w:sz w:val="20"/>
                <w:szCs w:val="20"/>
              </w:rPr>
            </w:pPr>
            <w:r w:rsidRPr="00F52572">
              <w:rPr>
                <w:rFonts w:ascii="Times New Roman" w:hAnsi="Times New Roman" w:cs="Times New Roman"/>
                <w:sz w:val="20"/>
                <w:szCs w:val="20"/>
              </w:rPr>
              <w:t>K_det=K(1,1)*K(2,2)*K(3,3)*K(4,4)-K(1,2)*K(2,3)*K(3,4)*K(4,1)+K(1,3)*K(2,4)*K(3,1)*K(4,2)-K(1,4)*K(2,1)*K(3,2)*K(4,3)+K(4,1)*K(3,2)*K(2,3)*K(1,4)-K(4,2)*K(3,3)*K(2,4)*K(1,1)+K(4,3)*K(3,4)*K(2,1)*K(1,2)-K(4,4)*K(3,1)*K(2,2)*K(1,3)+K(1,1)*K(2,3)*K(3,4)*K(4,2)-K(1,3)*K(2,4)*K(3,2)*K(4,1)+K(1,4)*K(2,2)*K(3,1)*K(4,3)-K(1,2)*K(2,1)*K(3,3)*K(4,4)+K(4,1)*K(3,3)*K(2,4)*K(1,2)-K(4,3)*K(3,4)*K(2,2)*K(1,1)+K(1,4)*K(3,2)*K(2,1)*K(1,3)-K(4,2)*K(3,1)*K(2,3)*K(1,4)+K(1,1)*K(2,4)*K(3,2)*K(4,3)-K(1,4)*K(2,2)*K(3,3)*K(4,1)+K(1,2)*K(2,3)*K(3,1)*K(4,4)-K(1,3)*K(2,1)*K(3,4)*K(4,2)+K(4,1)*K(3,4)*K(2,2)*K(1,3)-K(4,4)*K(3,2)*K(2,3)*K(1,1)+K(4,2)*K(3,3)*K(2,1)*K(1,4)-K(4,3)*K(3,1)*K(2,4)*K(1,2);</w:t>
            </w:r>
          </w:p>
          <w:p w:rsidR="00663CF4" w:rsidRPr="00F52572" w:rsidRDefault="00663CF4" w:rsidP="00450F45">
            <w:pPr>
              <w:rPr>
                <w:rFonts w:ascii="Times New Roman" w:hAnsi="Times New Roman" w:cs="Times New Roman"/>
                <w:sz w:val="20"/>
                <w:szCs w:val="20"/>
              </w:rPr>
            </w:pPr>
            <w:r w:rsidRPr="00F52572">
              <w:rPr>
                <w:rFonts w:ascii="Times New Roman" w:hAnsi="Times New Roman" w:cs="Times New Roman"/>
                <w:sz w:val="20"/>
                <w:szCs w:val="20"/>
              </w:rPr>
              <w:t>s=vpasolve(K_det,kz,[s,3e3])</w:t>
            </w:r>
            <w:r>
              <w:rPr>
                <w:rFonts w:ascii="Times New Roman" w:hAnsi="Times New Roman" w:cs="Times New Roman" w:hint="eastAsia"/>
                <w:sz w:val="20"/>
                <w:szCs w:val="20"/>
              </w:rPr>
              <w:t>;</w:t>
            </w:r>
          </w:p>
          <w:p w:rsidR="00663CF4" w:rsidRPr="00FC4988" w:rsidRDefault="00663CF4" w:rsidP="00450F45">
            <w:pPr>
              <w:adjustRightInd w:val="0"/>
              <w:rPr>
                <w:rFonts w:ascii="Times New Roman" w:hAnsi="Times New Roman" w:cs="Times New Roman"/>
                <w:color w:val="000000" w:themeColor="text1"/>
              </w:rPr>
            </w:pPr>
            <w:r w:rsidRPr="00FC4988">
              <w:rPr>
                <w:rFonts w:ascii="Times New Roman" w:hAnsi="Times New Roman" w:cs="Times New Roman"/>
                <w:color w:val="000000" w:themeColor="text1"/>
                <w:sz w:val="20"/>
                <w:szCs w:val="20"/>
              </w:rPr>
              <w:t>s=vpasolve(K_det,kz,[s,3e3]);</w:t>
            </w:r>
          </w:p>
          <w:p w:rsidR="00663CF4" w:rsidRPr="00FC4988" w:rsidRDefault="00663CF4" w:rsidP="00450F45">
            <w:pPr>
              <w:adjustRightInd w:val="0"/>
              <w:rPr>
                <w:rFonts w:ascii="Times New Roman" w:hAnsi="Times New Roman" w:cs="Times New Roman"/>
                <w:color w:val="000000" w:themeColor="text1"/>
              </w:rPr>
            </w:pPr>
            <w:r w:rsidRPr="00FC4988">
              <w:rPr>
                <w:rFonts w:ascii="Times New Roman" w:hAnsi="Times New Roman" w:cs="Times New Roman"/>
                <w:color w:val="000000" w:themeColor="text1"/>
                <w:sz w:val="20"/>
                <w:szCs w:val="20"/>
              </w:rPr>
              <w:t>if (size(s) == [0,1])</w:t>
            </w:r>
          </w:p>
          <w:p w:rsidR="00663CF4" w:rsidRPr="00FC4988" w:rsidRDefault="00663CF4" w:rsidP="00450F45">
            <w:pPr>
              <w:adjustRightInd w:val="0"/>
              <w:rPr>
                <w:rFonts w:ascii="Times New Roman" w:hAnsi="Times New Roman" w:cs="Times New Roman"/>
                <w:color w:val="000000" w:themeColor="text1"/>
              </w:rPr>
            </w:pPr>
            <w:r w:rsidRPr="00FC4988">
              <w:rPr>
                <w:rFonts w:ascii="Times New Roman" w:hAnsi="Times New Roman" w:cs="Times New Roman"/>
                <w:color w:val="000000" w:themeColor="text1"/>
                <w:sz w:val="20"/>
                <w:szCs w:val="20"/>
              </w:rPr>
              <w:t xml:space="preserve">  KZ=[KZ,0];</w:t>
            </w:r>
          </w:p>
          <w:p w:rsidR="00663CF4" w:rsidRPr="00FC4988" w:rsidRDefault="00663CF4" w:rsidP="00450F45">
            <w:pPr>
              <w:adjustRightInd w:val="0"/>
              <w:rPr>
                <w:rFonts w:ascii="Times New Roman" w:hAnsi="Times New Roman" w:cs="Times New Roman"/>
                <w:color w:val="000000" w:themeColor="text1"/>
              </w:rPr>
            </w:pPr>
            <w:r w:rsidRPr="00FC4988">
              <w:rPr>
                <w:rFonts w:ascii="Times New Roman" w:hAnsi="Times New Roman" w:cs="Times New Roman"/>
                <w:color w:val="000000" w:themeColor="text1"/>
                <w:sz w:val="20"/>
                <w:szCs w:val="20"/>
              </w:rPr>
              <w:t>else</w:t>
            </w:r>
          </w:p>
          <w:p w:rsidR="00663CF4" w:rsidRPr="00FC4988" w:rsidRDefault="00663CF4" w:rsidP="00450F45">
            <w:pPr>
              <w:adjustRightInd w:val="0"/>
              <w:rPr>
                <w:rFonts w:ascii="Times New Roman" w:hAnsi="Times New Roman" w:cs="Times New Roman"/>
                <w:color w:val="000000" w:themeColor="text1"/>
              </w:rPr>
            </w:pPr>
            <w:r w:rsidRPr="00FC4988">
              <w:rPr>
                <w:rFonts w:ascii="Times New Roman" w:hAnsi="Times New Roman" w:cs="Times New Roman"/>
                <w:color w:val="000000" w:themeColor="text1"/>
                <w:sz w:val="20"/>
                <w:szCs w:val="20"/>
              </w:rPr>
              <w:t xml:space="preserve">  KZ=[KZ,s];</w:t>
            </w:r>
          </w:p>
          <w:p w:rsidR="00663CF4" w:rsidRPr="00FC4988" w:rsidRDefault="00663CF4" w:rsidP="00450F45">
            <w:pPr>
              <w:adjustRightInd w:val="0"/>
              <w:rPr>
                <w:rFonts w:ascii="Times New Roman" w:hAnsi="Times New Roman" w:cs="Times New Roman"/>
                <w:color w:val="000000" w:themeColor="text1"/>
              </w:rPr>
            </w:pPr>
            <w:r w:rsidRPr="00FC4988">
              <w:rPr>
                <w:rFonts w:ascii="Times New Roman" w:hAnsi="Times New Roman" w:cs="Times New Roman"/>
                <w:color w:val="000000" w:themeColor="text1"/>
                <w:sz w:val="20"/>
                <w:szCs w:val="20"/>
              </w:rPr>
              <w:t>end</w:t>
            </w:r>
          </w:p>
        </w:tc>
      </w:tr>
    </w:tbl>
    <w:p w:rsidR="00663CF4" w:rsidRPr="00663CF4" w:rsidRDefault="00663CF4" w:rsidP="00663CF4">
      <w:pPr>
        <w:jc w:val="center"/>
        <w:rPr>
          <w:rFonts w:ascii="Times New Roman" w:hAnsi="Times New Roman" w:cs="Times New Roman"/>
          <w:sz w:val="28"/>
          <w:szCs w:val="28"/>
        </w:rPr>
      </w:pPr>
      <w:r>
        <w:rPr>
          <w:rFonts w:hint="eastAsia"/>
          <w:noProof/>
        </w:rPr>
        <w:lastRenderedPageBreak/>
        <w:drawing>
          <wp:inline distT="0" distB="0" distL="0" distR="0">
            <wp:extent cx="3068782" cy="937335"/>
            <wp:effectExtent l="19050" t="0" r="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93739" cy="975502"/>
                    </a:xfrm>
                    <a:prstGeom prst="rect">
                      <a:avLst/>
                    </a:prstGeom>
                  </pic:spPr>
                </pic:pic>
              </a:graphicData>
            </a:graphic>
          </wp:inline>
        </w:drawing>
      </w:r>
    </w:p>
    <w:p w:rsidR="00F15192" w:rsidRDefault="00663CF4" w:rsidP="00F139E6">
      <w:pPr>
        <w:ind w:leftChars="54" w:left="119" w:firstLineChars="200" w:firstLine="480"/>
        <w:rPr>
          <w:sz w:val="24"/>
          <w:szCs w:val="24"/>
        </w:rPr>
      </w:pPr>
      <w:r w:rsidRPr="00EA555E">
        <w:rPr>
          <w:rFonts w:hint="eastAsia"/>
          <w:sz w:val="24"/>
          <w:szCs w:val="24"/>
        </w:rPr>
        <w:t>我们需要求解的是上面表达式中的cn和dn，方程有解的充分必要条件是其系数的行列式为0，</w:t>
      </w:r>
      <w:r w:rsidR="00EA555E">
        <w:rPr>
          <w:rFonts w:hint="eastAsia"/>
          <w:sz w:val="24"/>
          <w:szCs w:val="24"/>
        </w:rPr>
        <w:t>所以</w:t>
      </w:r>
      <w:r w:rsidRPr="00EA555E">
        <w:rPr>
          <w:rFonts w:hint="eastAsia"/>
          <w:sz w:val="24"/>
          <w:szCs w:val="24"/>
        </w:rPr>
        <w:t>将K</w:t>
      </w:r>
      <w:r w:rsidRPr="00EA555E">
        <w:rPr>
          <w:sz w:val="24"/>
          <w:szCs w:val="24"/>
        </w:rPr>
        <w:t>11</w:t>
      </w:r>
      <w:r w:rsidRPr="00EA555E">
        <w:rPr>
          <w:rFonts w:hint="eastAsia"/>
          <w:sz w:val="24"/>
          <w:szCs w:val="24"/>
        </w:rPr>
        <w:t>，K12，K21，K22拼接成1个矩阵并求他的行列式。Matlab自带有计算行列式的函数det</w:t>
      </w:r>
      <w:r w:rsidRPr="00EA555E">
        <w:rPr>
          <w:sz w:val="24"/>
          <w:szCs w:val="24"/>
        </w:rPr>
        <w:t>()</w:t>
      </w:r>
      <w:r w:rsidRPr="00EA555E">
        <w:rPr>
          <w:rFonts w:hint="eastAsia"/>
          <w:sz w:val="24"/>
          <w:szCs w:val="24"/>
        </w:rPr>
        <w:t>，但其效率非常低，计算速度非常慢于是将4阶矩阵展开直接计算，对应的</w:t>
      </w:r>
      <w:r w:rsidR="0088504B">
        <w:rPr>
          <w:rFonts w:hint="eastAsia"/>
          <w:sz w:val="24"/>
          <w:szCs w:val="24"/>
        </w:rPr>
        <w:t>基函数阶数</w:t>
      </w:r>
      <w:r w:rsidRPr="00EA555E">
        <w:rPr>
          <w:rFonts w:hint="eastAsia"/>
          <w:sz w:val="24"/>
          <w:szCs w:val="24"/>
        </w:rPr>
        <w:t>M，N为1时</w:t>
      </w:r>
      <w:r w:rsidRPr="0088504B">
        <w:rPr>
          <w:rFonts w:ascii="Times New Roman" w:hAnsi="Times New Roman" w:cs="Times New Roman"/>
          <w:sz w:val="24"/>
          <w:szCs w:val="24"/>
        </w:rPr>
        <w:t>K_det=K11*K22-K12*K21</w:t>
      </w:r>
      <w:r w:rsidRPr="00EA555E">
        <w:rPr>
          <w:rFonts w:hint="eastAsia"/>
          <w:sz w:val="24"/>
          <w:szCs w:val="24"/>
        </w:rPr>
        <w:t>。仿真出来的4</w:t>
      </w:r>
      <w:r w:rsidRPr="00EA555E">
        <w:rPr>
          <w:sz w:val="24"/>
          <w:szCs w:val="24"/>
        </w:rPr>
        <w:t>0</w:t>
      </w:r>
      <w:r w:rsidRPr="00EA555E">
        <w:rPr>
          <w:rFonts w:hint="eastAsia"/>
          <w:sz w:val="24"/>
          <w:szCs w:val="24"/>
        </w:rPr>
        <w:t>GHz时的kz</w:t>
      </w:r>
      <w:r w:rsidR="0088504B">
        <w:rPr>
          <w:rFonts w:hint="eastAsia"/>
          <w:sz w:val="24"/>
          <w:szCs w:val="24"/>
        </w:rPr>
        <w:t>应该是两千多，所以</w:t>
      </w:r>
      <w:r w:rsidRPr="00EA555E">
        <w:rPr>
          <w:rFonts w:hint="eastAsia"/>
          <w:sz w:val="24"/>
          <w:szCs w:val="24"/>
        </w:rPr>
        <w:t>将vpasolve的初始条件设在了（0，3</w:t>
      </w:r>
      <w:r w:rsidRPr="00EA555E">
        <w:rPr>
          <w:sz w:val="24"/>
          <w:szCs w:val="24"/>
        </w:rPr>
        <w:t>000</w:t>
      </w:r>
      <w:r w:rsidRPr="00EA555E">
        <w:rPr>
          <w:rFonts w:hint="eastAsia"/>
          <w:sz w:val="24"/>
          <w:szCs w:val="24"/>
        </w:rPr>
        <w:t>），因为kz随f</w:t>
      </w:r>
      <w:r w:rsidR="0088504B">
        <w:rPr>
          <w:rFonts w:hint="eastAsia"/>
          <w:sz w:val="24"/>
          <w:szCs w:val="24"/>
        </w:rPr>
        <w:t>是递增的，其中</w:t>
      </w:r>
      <w:r w:rsidRPr="00EA555E">
        <w:rPr>
          <w:rFonts w:hint="eastAsia"/>
          <w:sz w:val="24"/>
          <w:szCs w:val="24"/>
        </w:rPr>
        <w:t>用s变量不断缩小左边界，这样就不必每次都从0开始寻找答案，而是从上次的结果开始，这样就可以缩短计算时间，如果没有找到值，就令其为0。</w:t>
      </w:r>
    </w:p>
    <w:p w:rsidR="005B56C6" w:rsidRPr="002E320A" w:rsidRDefault="002E320A" w:rsidP="002E320A">
      <w:pPr>
        <w:pStyle w:val="3"/>
        <w:rPr>
          <w:sz w:val="24"/>
          <w:szCs w:val="24"/>
        </w:rPr>
      </w:pPr>
      <w:bookmarkStart w:id="22" w:name="_Toc76752030"/>
      <w:r>
        <w:rPr>
          <w:rFonts w:hint="eastAsia"/>
          <w:sz w:val="24"/>
          <w:szCs w:val="24"/>
        </w:rPr>
        <w:t>（8）</w:t>
      </w:r>
      <w:r w:rsidR="00F15192" w:rsidRPr="002E320A">
        <w:rPr>
          <w:rFonts w:hint="eastAsia"/>
          <w:sz w:val="24"/>
          <w:szCs w:val="24"/>
        </w:rPr>
        <w:t>实现细节</w:t>
      </w:r>
      <w:bookmarkEnd w:id="22"/>
    </w:p>
    <w:p w:rsidR="00261B14" w:rsidRDefault="00261B14" w:rsidP="00261B14">
      <w:pPr>
        <w:pStyle w:val="a5"/>
        <w:spacing w:before="1"/>
        <w:ind w:leftChars="55" w:left="121" w:firstLineChars="200" w:firstLine="480"/>
        <w:rPr>
          <w:spacing w:val="-1"/>
        </w:rPr>
      </w:pPr>
      <w:r>
        <w:t>使用谱域法计算微带线的传播常数</w:t>
      </w:r>
      <w:r w:rsidRPr="005114E5">
        <w:rPr>
          <w:rFonts w:asciiTheme="minorEastAsia" w:eastAsiaTheme="minorEastAsia" w:hAnsiTheme="minorEastAsia" w:hint="eastAsia"/>
        </w:rPr>
        <w:t>kz</w:t>
      </w:r>
      <w:r>
        <w:t>实际上就是以</w:t>
      </w:r>
      <w:r w:rsidRPr="005114E5">
        <w:rPr>
          <w:rFonts w:asciiTheme="minorEastAsia" w:eastAsiaTheme="minorEastAsia" w:hAnsiTheme="minorEastAsia" w:hint="eastAsia"/>
        </w:rPr>
        <w:t>kz</w:t>
      </w:r>
      <w:r>
        <w:rPr>
          <w:spacing w:val="-11"/>
        </w:rPr>
        <w:t>为变量，计算</w:t>
      </w:r>
      <w:r>
        <w:rPr>
          <w:rFonts w:ascii="Cambria Math" w:eastAsia="Cambria Math" w:hAnsi="Cambria Math"/>
          <w:spacing w:val="4"/>
        </w:rPr>
        <w:t>K</w:t>
      </w:r>
      <w:r>
        <w:rPr>
          <w:rFonts w:ascii="Cambria Math" w:eastAsia="Cambria Math" w:hAnsi="Cambria Math"/>
          <w:spacing w:val="4"/>
          <w:vertAlign w:val="subscript"/>
        </w:rPr>
        <w:t>11</w:t>
      </w:r>
      <w:r>
        <w:rPr>
          <w:spacing w:val="-4"/>
        </w:rPr>
        <w:t xml:space="preserve">等函数， </w:t>
      </w:r>
      <w:r>
        <w:t>导出矩阵行列式并令其为零，从而计算出传播常数</w:t>
      </w:r>
      <w:r w:rsidRPr="005114E5">
        <w:rPr>
          <w:rFonts w:asciiTheme="minorEastAsia" w:eastAsiaTheme="minorEastAsia" w:hAnsiTheme="minorEastAsia" w:hint="eastAsia"/>
        </w:rPr>
        <w:t>kz</w:t>
      </w:r>
      <w:r>
        <w:rPr>
          <w:spacing w:val="-1"/>
        </w:rPr>
        <w:t>。所以在程序中首先需要定义一个变量，如下：</w:t>
      </w:r>
    </w:p>
    <w:tbl>
      <w:tblPr>
        <w:tblStyle w:val="a8"/>
        <w:tblW w:w="0" w:type="auto"/>
        <w:tblInd w:w="103" w:type="dxa"/>
        <w:tblLook w:val="04A0"/>
      </w:tblPr>
      <w:tblGrid>
        <w:gridCol w:w="8783"/>
      </w:tblGrid>
      <w:tr w:rsidR="00096F20" w:rsidTr="00096F20">
        <w:tc>
          <w:tcPr>
            <w:tcW w:w="8886" w:type="dxa"/>
          </w:tcPr>
          <w:p w:rsidR="00096F20" w:rsidRDefault="00096F20" w:rsidP="00096F20">
            <w:pPr>
              <w:spacing w:before="23" w:line="278" w:lineRule="auto"/>
              <w:ind w:left="103" w:right="7132"/>
              <w:rPr>
                <w:sz w:val="21"/>
              </w:rPr>
            </w:pPr>
            <w:r>
              <w:rPr>
                <w:sz w:val="21"/>
              </w:rPr>
              <w:t>%代求变量</w:t>
            </w:r>
          </w:p>
          <w:p w:rsidR="00096F20" w:rsidRDefault="00096F20" w:rsidP="00096F20">
            <w:pPr>
              <w:spacing w:before="23" w:line="278" w:lineRule="auto"/>
              <w:ind w:left="103" w:right="7132"/>
              <w:rPr>
                <w:sz w:val="21"/>
              </w:rPr>
            </w:pPr>
            <w:r>
              <w:rPr>
                <w:sz w:val="21"/>
              </w:rPr>
              <w:t xml:space="preserve">syms </w:t>
            </w:r>
            <w:r>
              <w:rPr>
                <w:rFonts w:hint="eastAsia"/>
                <w:sz w:val="21"/>
              </w:rPr>
              <w:t>kz</w:t>
            </w:r>
            <w:r>
              <w:rPr>
                <w:sz w:val="21"/>
              </w:rPr>
              <w:t xml:space="preserve"> </w:t>
            </w:r>
          </w:p>
        </w:tc>
      </w:tr>
    </w:tbl>
    <w:p w:rsidR="00261B14" w:rsidRDefault="00D32D95" w:rsidP="00294383">
      <w:pPr>
        <w:pStyle w:val="a5"/>
        <w:spacing w:before="1"/>
        <w:ind w:firstLineChars="200" w:firstLine="480"/>
        <w:rPr>
          <w:spacing w:val="-1"/>
        </w:rPr>
      </w:pPr>
      <w:r>
        <w:t>需要注意的是，由于后续计算出的</w:t>
      </w:r>
      <w:r>
        <w:rPr>
          <w:rFonts w:ascii="Cambria Math" w:eastAsia="Cambria Math"/>
        </w:rPr>
        <w:t>K</w:t>
      </w:r>
      <w:r>
        <w:rPr>
          <w:rFonts w:ascii="Cambria Math" w:eastAsia="Cambria Math"/>
          <w:vertAlign w:val="subscript"/>
        </w:rPr>
        <w:t>mn</w:t>
      </w:r>
      <w:r>
        <w:rPr>
          <w:rFonts w:ascii="Cambria Math" w:eastAsia="Cambria Math"/>
          <w:position w:val="1"/>
        </w:rPr>
        <w:t>(</w:t>
      </w:r>
      <w:r>
        <w:rPr>
          <w:rFonts w:ascii="Cambria Math" w:eastAsia="Cambria Math"/>
        </w:rPr>
        <w:t>1,1</w:t>
      </w:r>
      <w:r>
        <w:rPr>
          <w:rFonts w:ascii="Cambria Math" w:eastAsia="Cambria Math"/>
          <w:position w:val="1"/>
        </w:rPr>
        <w:t>)</w:t>
      </w:r>
      <w:r>
        <w:t>等参数是变量</w:t>
      </w:r>
      <w:r w:rsidR="00294383" w:rsidRPr="005114E5">
        <w:rPr>
          <w:rFonts w:asciiTheme="minorEastAsia" w:eastAsiaTheme="minorEastAsia" w:hAnsiTheme="minorEastAsia" w:hint="eastAsia"/>
        </w:rPr>
        <w:t>kz</w:t>
      </w:r>
      <w:r>
        <w:rPr>
          <w:spacing w:val="-3"/>
        </w:rPr>
        <w:t>的函数，所以</w:t>
      </w:r>
      <w:r>
        <w:t>在赋值之前，需要将</w:t>
      </w:r>
      <w:r>
        <w:rPr>
          <w:rFonts w:ascii="Cambria Math" w:eastAsia="Cambria Math"/>
        </w:rPr>
        <w:t>K</w:t>
      </w:r>
      <w:r>
        <w:rPr>
          <w:rFonts w:ascii="Cambria Math" w:eastAsia="Cambria Math"/>
          <w:vertAlign w:val="subscript"/>
        </w:rPr>
        <w:t>mn</w:t>
      </w:r>
      <w:r>
        <w:rPr>
          <w:rFonts w:ascii="Cambria Math" w:eastAsia="Cambria Math"/>
          <w:position w:val="1"/>
        </w:rPr>
        <w:t>(</w:t>
      </w:r>
      <w:r>
        <w:rPr>
          <w:rFonts w:ascii="Cambria Math" w:eastAsia="Cambria Math"/>
        </w:rPr>
        <w:t>1,1</w:t>
      </w:r>
      <w:r>
        <w:rPr>
          <w:rFonts w:ascii="Cambria Math" w:eastAsia="Cambria Math"/>
          <w:position w:val="1"/>
        </w:rPr>
        <w:t>)</w:t>
      </w:r>
      <w:r>
        <w:t>等参数初始化为变量矩阵，即：</w:t>
      </w:r>
    </w:p>
    <w:tbl>
      <w:tblPr>
        <w:tblStyle w:val="a8"/>
        <w:tblW w:w="0" w:type="auto"/>
        <w:tblInd w:w="103" w:type="dxa"/>
        <w:tblLook w:val="04A0"/>
      </w:tblPr>
      <w:tblGrid>
        <w:gridCol w:w="8783"/>
      </w:tblGrid>
      <w:tr w:rsidR="00096F20" w:rsidTr="00096F20">
        <w:tc>
          <w:tcPr>
            <w:tcW w:w="8886" w:type="dxa"/>
          </w:tcPr>
          <w:p w:rsidR="00096F20" w:rsidRDefault="00096F20" w:rsidP="00096F20">
            <w:pPr>
              <w:spacing w:before="22" w:line="278" w:lineRule="auto"/>
              <w:ind w:left="103" w:right="4012"/>
              <w:rPr>
                <w:sz w:val="21"/>
              </w:rPr>
            </w:pPr>
            <w:r>
              <w:rPr>
                <w:sz w:val="21"/>
              </w:rPr>
              <w:t xml:space="preserve">K_11 </w:t>
            </w:r>
            <w:r>
              <w:rPr>
                <w:spacing w:val="-3"/>
                <w:sz w:val="21"/>
              </w:rPr>
              <w:t xml:space="preserve">= </w:t>
            </w:r>
            <w:r>
              <w:rPr>
                <w:sz w:val="21"/>
              </w:rPr>
              <w:t>sym(zeros(1,M,N)); %K_mn(1,1)</w:t>
            </w:r>
          </w:p>
          <w:p w:rsidR="00096F20" w:rsidRDefault="00096F20" w:rsidP="00096F20">
            <w:pPr>
              <w:spacing w:before="22" w:line="278" w:lineRule="auto"/>
              <w:ind w:left="103" w:right="4012"/>
              <w:rPr>
                <w:sz w:val="21"/>
              </w:rPr>
            </w:pPr>
            <w:r>
              <w:rPr>
                <w:sz w:val="21"/>
              </w:rPr>
              <w:t xml:space="preserve">K_12 </w:t>
            </w:r>
            <w:r>
              <w:rPr>
                <w:spacing w:val="-3"/>
                <w:sz w:val="21"/>
              </w:rPr>
              <w:t>=</w:t>
            </w:r>
            <w:r>
              <w:rPr>
                <w:spacing w:val="1"/>
                <w:sz w:val="21"/>
              </w:rPr>
              <w:t xml:space="preserve"> </w:t>
            </w:r>
            <w:r>
              <w:rPr>
                <w:sz w:val="21"/>
              </w:rPr>
              <w:t xml:space="preserve">sym(zeros(1,M,N)); </w:t>
            </w:r>
          </w:p>
          <w:p w:rsidR="00096F20" w:rsidRDefault="00096F20" w:rsidP="00096F20">
            <w:pPr>
              <w:spacing w:line="278" w:lineRule="auto"/>
              <w:ind w:left="103" w:right="5167"/>
              <w:rPr>
                <w:sz w:val="21"/>
              </w:rPr>
            </w:pPr>
            <w:r>
              <w:rPr>
                <w:sz w:val="21"/>
              </w:rPr>
              <w:t xml:space="preserve">K_21 </w:t>
            </w:r>
            <w:r>
              <w:rPr>
                <w:spacing w:val="-3"/>
                <w:sz w:val="21"/>
              </w:rPr>
              <w:t xml:space="preserve">= </w:t>
            </w:r>
            <w:r>
              <w:rPr>
                <w:sz w:val="21"/>
              </w:rPr>
              <w:t xml:space="preserve">sym(zeros(1,M,N)); </w:t>
            </w:r>
          </w:p>
          <w:p w:rsidR="00096F20" w:rsidRPr="00096F20" w:rsidRDefault="00096F20" w:rsidP="00096F20">
            <w:pPr>
              <w:spacing w:line="278" w:lineRule="auto"/>
              <w:ind w:left="103" w:right="5167"/>
              <w:rPr>
                <w:sz w:val="21"/>
              </w:rPr>
            </w:pPr>
            <w:r>
              <w:rPr>
                <w:sz w:val="21"/>
              </w:rPr>
              <w:t xml:space="preserve">K_22 </w:t>
            </w:r>
            <w:r>
              <w:rPr>
                <w:spacing w:val="-3"/>
                <w:sz w:val="21"/>
              </w:rPr>
              <w:t>=</w:t>
            </w:r>
            <w:r>
              <w:rPr>
                <w:spacing w:val="-1"/>
                <w:sz w:val="21"/>
              </w:rPr>
              <w:t xml:space="preserve"> </w:t>
            </w:r>
            <w:r>
              <w:rPr>
                <w:sz w:val="21"/>
              </w:rPr>
              <w:t xml:space="preserve">sym(zeros(1,M,N)); </w:t>
            </w:r>
          </w:p>
        </w:tc>
      </w:tr>
    </w:tbl>
    <w:p w:rsidR="00831868" w:rsidRPr="00831868" w:rsidRDefault="00831868" w:rsidP="004F6773">
      <w:pPr>
        <w:pStyle w:val="a5"/>
        <w:tabs>
          <w:tab w:val="left" w:pos="540"/>
        </w:tabs>
        <w:spacing w:before="1"/>
        <w:ind w:right="128" w:firstLineChars="200" w:firstLine="488"/>
      </w:pPr>
      <w:r w:rsidRPr="00831868">
        <w:rPr>
          <w:spacing w:val="2"/>
        </w:rPr>
        <w:t>关于K</w:t>
      </w:r>
      <w:r w:rsidRPr="00831868">
        <w:rPr>
          <w:spacing w:val="2"/>
          <w:vertAlign w:val="subscript"/>
        </w:rPr>
        <w:t>mn</w:t>
      </w:r>
      <w:r w:rsidRPr="00831868">
        <w:rPr>
          <w:spacing w:val="2"/>
        </w:rPr>
        <w:t>(1,1)</w:t>
      </w:r>
      <w:r w:rsidRPr="00831868">
        <w:t>等参数计算，将积分运算等效为求一个个小矩形面积的求和。</w:t>
      </w:r>
      <w:r w:rsidRPr="00831868">
        <w:rPr>
          <w:spacing w:val="-7"/>
        </w:rPr>
        <w:t>如果只关注变量</w:t>
      </w:r>
      <w:r w:rsidR="004F6773">
        <w:rPr>
          <w:rFonts w:hint="eastAsia"/>
          <w:spacing w:val="-7"/>
        </w:rPr>
        <w:t xml:space="preserve"> </w:t>
      </w:r>
      <w:r w:rsidR="004F6773" w:rsidRPr="005114E5">
        <w:rPr>
          <w:rFonts w:asciiTheme="minorEastAsia" w:eastAsiaTheme="minorEastAsia" w:hAnsiTheme="minorEastAsia" w:hint="eastAsia"/>
        </w:rPr>
        <w:t>kz</w:t>
      </w:r>
      <w:r w:rsidR="005F6FB2">
        <w:rPr>
          <w:rFonts w:asciiTheme="minorEastAsia" w:eastAsiaTheme="minorEastAsia" w:hAnsiTheme="minorEastAsia" w:hint="eastAsia"/>
        </w:rPr>
        <w:t xml:space="preserve"> </w:t>
      </w:r>
      <w:r w:rsidRPr="00831868">
        <w:rPr>
          <w:spacing w:val="-7"/>
        </w:rPr>
        <w:t>的求解，则可以忽略积分间隔的影响，因为最终是求解以K</w:t>
      </w:r>
      <w:r w:rsidRPr="00831868">
        <w:rPr>
          <w:spacing w:val="-7"/>
          <w:vertAlign w:val="subscript"/>
        </w:rPr>
        <w:t>mn</w:t>
      </w:r>
      <w:r w:rsidRPr="00831868">
        <w:rPr>
          <w:spacing w:val="-7"/>
        </w:rPr>
        <w:t>(1,1)</w:t>
      </w:r>
      <w:r w:rsidRPr="00831868">
        <w:rPr>
          <w:spacing w:val="-12"/>
        </w:rPr>
        <w:t xml:space="preserve">等参数构成的表达式的解，但每个参数都需要乘以一个积分间隔，可以直接消去，所以积分区间对最终估计值完全无影响。 </w:t>
      </w:r>
    </w:p>
    <w:p w:rsidR="00831868" w:rsidRPr="00831868" w:rsidRDefault="00831868" w:rsidP="004F6773">
      <w:pPr>
        <w:pStyle w:val="a5"/>
        <w:spacing w:before="2"/>
        <w:ind w:right="236" w:firstLineChars="200" w:firstLine="436"/>
        <w:jc w:val="both"/>
      </w:pPr>
      <w:r w:rsidRPr="00831868">
        <w:rPr>
          <w:spacing w:val="-11"/>
        </w:rPr>
        <w:t xml:space="preserve">最初编程时，在导出行列式的表达式时遇到了问题，由于当时使用了 </w:t>
      </w:r>
      <w:r w:rsidRPr="00831868">
        <w:rPr>
          <w:spacing w:val="-3"/>
        </w:rPr>
        <w:t xml:space="preserve">matlab </w:t>
      </w:r>
      <w:r w:rsidRPr="00831868">
        <w:rPr>
          <w:spacing w:val="-10"/>
        </w:rPr>
        <w:t xml:space="preserve">自带的函数 </w:t>
      </w:r>
      <w:r w:rsidRPr="00831868">
        <w:rPr>
          <w:spacing w:val="-3"/>
        </w:rPr>
        <w:t>det</w:t>
      </w:r>
      <w:r w:rsidRPr="00831868">
        <w:rPr>
          <w:spacing w:val="-5"/>
        </w:rPr>
        <w:t>，可以直接导出行列式的值，但是在实际使用时，发现该函数运</w:t>
      </w:r>
      <w:r w:rsidR="005F6FB2">
        <w:rPr>
          <w:spacing w:val="-9"/>
        </w:rPr>
        <w:t>行时间非常长，效率很低，</w:t>
      </w:r>
      <w:r w:rsidRPr="00831868">
        <w:rPr>
          <w:spacing w:val="-9"/>
        </w:rPr>
        <w:t>猜测是行列式中的</w:t>
      </w:r>
      <w:r w:rsidRPr="00831868">
        <w:t>K</w:t>
      </w:r>
      <w:r w:rsidRPr="00831868">
        <w:rPr>
          <w:vertAlign w:val="subscript"/>
        </w:rPr>
        <w:t>mn</w:t>
      </w:r>
      <w:r w:rsidRPr="00831868">
        <w:t>(1,1)</w:t>
      </w:r>
      <w:r w:rsidRPr="00831868">
        <w:rPr>
          <w:spacing w:val="-2"/>
        </w:rPr>
        <w:t>等参数表达式比较复</w:t>
      </w:r>
      <w:r w:rsidRPr="00831868">
        <w:rPr>
          <w:spacing w:val="-28"/>
        </w:rPr>
        <w:t xml:space="preserve">杂，而 </w:t>
      </w:r>
      <w:r w:rsidRPr="00831868">
        <w:t>det</w:t>
      </w:r>
      <w:r w:rsidRPr="00831868">
        <w:rPr>
          <w:spacing w:val="-12"/>
        </w:rPr>
        <w:t xml:space="preserve"> 函数自身原理问题导致其运行效率很低。最终用行列式的定义法直接</w:t>
      </w:r>
      <w:r w:rsidRPr="00831868">
        <w:rPr>
          <w:spacing w:val="-9"/>
        </w:rPr>
        <w:t xml:space="preserve">计算出需求解的表达式，再使用 </w:t>
      </w:r>
      <w:r w:rsidRPr="00831868">
        <w:t>vpasolve</w:t>
      </w:r>
      <w:r w:rsidRPr="00831868">
        <w:rPr>
          <w:spacing w:val="-16"/>
        </w:rPr>
        <w:t xml:space="preserve"> 函数估计变量 </w:t>
      </w:r>
      <w:r w:rsidR="005F6FB2" w:rsidRPr="005114E5">
        <w:rPr>
          <w:rFonts w:asciiTheme="minorEastAsia" w:eastAsiaTheme="minorEastAsia" w:hAnsiTheme="minorEastAsia" w:hint="eastAsia"/>
        </w:rPr>
        <w:t>kz</w:t>
      </w:r>
      <w:r w:rsidRPr="00831868">
        <w:rPr>
          <w:spacing w:val="-15"/>
        </w:rPr>
        <w:t xml:space="preserve"> 的值。最初时使用</w:t>
      </w:r>
      <w:r w:rsidRPr="00831868">
        <w:rPr>
          <w:spacing w:val="-21"/>
        </w:rPr>
        <w:t xml:space="preserve">的是 </w:t>
      </w:r>
      <w:r w:rsidRPr="00831868">
        <w:t>solve</w:t>
      </w:r>
      <w:r w:rsidRPr="00831868">
        <w:rPr>
          <w:spacing w:val="-13"/>
        </w:rPr>
        <w:t xml:space="preserve"> 函数，但是由于该函数不能设置初值的范围，且需求解的表达式比较</w:t>
      </w:r>
      <w:r w:rsidRPr="00831868">
        <w:rPr>
          <w:spacing w:val="-1"/>
        </w:rPr>
        <w:t>复杂，</w:t>
      </w:r>
      <w:r w:rsidRPr="00831868">
        <w:rPr>
          <w:spacing w:val="-3"/>
        </w:rPr>
        <w:t>solve</w:t>
      </w:r>
      <w:r w:rsidRPr="00831868">
        <w:rPr>
          <w:spacing w:val="-11"/>
        </w:rPr>
        <w:t xml:space="preserve"> 函数搜索解的效率极低，且很可能计算不出收敛值。于是使用可以</w:t>
      </w:r>
      <w:r w:rsidRPr="00831868">
        <w:rPr>
          <w:spacing w:val="-5"/>
        </w:rPr>
        <w:t xml:space="preserve">设置初值和求解范围的 </w:t>
      </w:r>
      <w:r w:rsidRPr="00831868">
        <w:t>vpasolve</w:t>
      </w:r>
      <w:r w:rsidRPr="00831868">
        <w:rPr>
          <w:spacing w:val="-17"/>
        </w:rPr>
        <w:t xml:space="preserve"> 函数，根据 </w:t>
      </w:r>
      <w:r w:rsidRPr="00831868">
        <w:t>ADS</w:t>
      </w:r>
      <w:r w:rsidRPr="00831868">
        <w:rPr>
          <w:spacing w:val="-9"/>
        </w:rPr>
        <w:t xml:space="preserve"> 软件计算相应的传播常数来设</w:t>
      </w:r>
      <w:r w:rsidRPr="00831868">
        <w:t xml:space="preserve">置适合的求解范围。 </w:t>
      </w:r>
    </w:p>
    <w:p w:rsidR="00C52639" w:rsidRDefault="00831868" w:rsidP="004F6773">
      <w:pPr>
        <w:pStyle w:val="a5"/>
        <w:spacing w:before="1"/>
      </w:pPr>
      <w:r w:rsidRPr="00831868">
        <w:t xml:space="preserve"> </w:t>
      </w:r>
      <w:r w:rsidRPr="00831868">
        <w:tab/>
      </w:r>
      <w:r w:rsidR="005F6FB2">
        <w:rPr>
          <w:spacing w:val="-3"/>
        </w:rPr>
        <w:t>关于求解范围的设置，</w:t>
      </w:r>
      <w:r w:rsidRPr="00831868">
        <w:rPr>
          <w:spacing w:val="-3"/>
        </w:rPr>
        <w:t>观察微带线的传播常数随频率变化的规律，发现</w:t>
      </w:r>
      <w:r w:rsidRPr="00831868">
        <w:rPr>
          <w:spacing w:val="-9"/>
        </w:rPr>
        <w:t>了传播常数随频率成正相关，即频率越大，传播常数越大，所以在程序的求解范</w:t>
      </w:r>
      <w:r w:rsidRPr="00831868">
        <w:rPr>
          <w:spacing w:val="-10"/>
        </w:rPr>
        <w:t xml:space="preserve">围设置中，可以将上一次计算得到的估计值作为下一下计算的求解初值，这样， </w:t>
      </w:r>
      <w:r w:rsidRPr="00831868">
        <w:t>计算多频率的传播常数时，收敛速度会更快。</w:t>
      </w:r>
    </w:p>
    <w:p w:rsidR="00632C16" w:rsidRPr="002E320A" w:rsidRDefault="008B66B0" w:rsidP="002E320A">
      <w:pPr>
        <w:pStyle w:val="1"/>
        <w:rPr>
          <w:sz w:val="30"/>
          <w:szCs w:val="30"/>
        </w:rPr>
      </w:pPr>
      <w:bookmarkStart w:id="23" w:name="_Toc76752031"/>
      <w:r>
        <w:rPr>
          <w:rFonts w:hint="eastAsia"/>
          <w:sz w:val="30"/>
          <w:szCs w:val="30"/>
        </w:rPr>
        <w:lastRenderedPageBreak/>
        <w:t>四、</w:t>
      </w:r>
      <w:r w:rsidR="00632C16" w:rsidRPr="002E320A">
        <w:rPr>
          <w:rFonts w:hint="eastAsia"/>
          <w:sz w:val="30"/>
          <w:szCs w:val="30"/>
        </w:rPr>
        <w:t>ADS仿真</w:t>
      </w:r>
      <w:bookmarkEnd w:id="23"/>
    </w:p>
    <w:p w:rsidR="00D35DFF" w:rsidRPr="008B66B0" w:rsidRDefault="008B66B0" w:rsidP="008B66B0">
      <w:pPr>
        <w:pStyle w:val="2"/>
        <w:rPr>
          <w:rFonts w:asciiTheme="majorEastAsia" w:hAnsiTheme="majorEastAsia"/>
          <w:sz w:val="28"/>
          <w:szCs w:val="28"/>
        </w:rPr>
      </w:pPr>
      <w:bookmarkStart w:id="24" w:name="_Toc76752032"/>
      <w:r>
        <w:rPr>
          <w:rFonts w:asciiTheme="majorEastAsia" w:hAnsiTheme="majorEastAsia" w:hint="eastAsia"/>
          <w:sz w:val="28"/>
          <w:szCs w:val="28"/>
        </w:rPr>
        <w:t>1.</w:t>
      </w:r>
      <w:r w:rsidR="00BA0A6B" w:rsidRPr="008B66B0">
        <w:rPr>
          <w:rFonts w:asciiTheme="majorEastAsia" w:hAnsiTheme="majorEastAsia"/>
          <w:sz w:val="28"/>
          <w:szCs w:val="28"/>
        </w:rPr>
        <w:t>LineCalc</w:t>
      </w:r>
      <w:r w:rsidR="00BA0A6B" w:rsidRPr="008B66B0">
        <w:rPr>
          <w:rFonts w:asciiTheme="majorEastAsia" w:hAnsiTheme="majorEastAsia"/>
          <w:spacing w:val="-13"/>
          <w:sz w:val="28"/>
          <w:szCs w:val="28"/>
        </w:rPr>
        <w:t xml:space="preserve"> 组件工具</w:t>
      </w:r>
      <w:bookmarkEnd w:id="24"/>
    </w:p>
    <w:p w:rsidR="00BA0A6B" w:rsidRDefault="00DE536E" w:rsidP="00E251D1">
      <w:pPr>
        <w:pStyle w:val="Heading2"/>
        <w:tabs>
          <w:tab w:val="left" w:pos="486"/>
        </w:tabs>
        <w:rPr>
          <w:rFonts w:ascii="宋体" w:eastAsia="宋体" w:hAnsi="宋体"/>
          <w:b w:val="0"/>
          <w:sz w:val="24"/>
          <w:szCs w:val="24"/>
        </w:rPr>
      </w:pPr>
      <w:bookmarkStart w:id="25" w:name="_Toc76752033"/>
      <w:r>
        <w:rPr>
          <w:rFonts w:ascii="宋体" w:eastAsia="宋体" w:hAnsi="宋体" w:hint="eastAsia"/>
          <w:b w:val="0"/>
          <w:sz w:val="24"/>
          <w:szCs w:val="24"/>
        </w:rPr>
        <w:t>电路原理图：</w:t>
      </w:r>
      <w:bookmarkEnd w:id="25"/>
    </w:p>
    <w:p w:rsidR="00DE536E" w:rsidRPr="006C44D1" w:rsidRDefault="00DE536E" w:rsidP="00DE536E">
      <w:pPr>
        <w:pStyle w:val="Heading2"/>
        <w:tabs>
          <w:tab w:val="left" w:pos="486"/>
        </w:tabs>
        <w:jc w:val="center"/>
        <w:rPr>
          <w:rFonts w:ascii="宋体" w:eastAsia="宋体" w:hAnsi="宋体"/>
          <w:b w:val="0"/>
          <w:sz w:val="24"/>
          <w:szCs w:val="24"/>
        </w:rPr>
      </w:pPr>
      <w:r>
        <w:rPr>
          <w:rFonts w:hint="eastAsia"/>
          <w:bCs w:val="0"/>
          <w:noProof/>
          <w:sz w:val="24"/>
          <w:szCs w:val="24"/>
        </w:rPr>
        <w:drawing>
          <wp:inline distT="0" distB="0" distL="0" distR="0">
            <wp:extent cx="4977208" cy="279169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978347" cy="2792329"/>
                    </a:xfrm>
                    <a:prstGeom prst="rect">
                      <a:avLst/>
                    </a:prstGeom>
                    <a:noFill/>
                    <a:ln w="9525">
                      <a:noFill/>
                      <a:miter lim="800000"/>
                      <a:headEnd/>
                      <a:tailEnd/>
                    </a:ln>
                  </pic:spPr>
                </pic:pic>
              </a:graphicData>
            </a:graphic>
          </wp:inline>
        </w:drawing>
      </w:r>
    </w:p>
    <w:p w:rsidR="00BA0A6B" w:rsidRDefault="00DE536E" w:rsidP="00DE536E">
      <w:pPr>
        <w:pStyle w:val="Heading2"/>
        <w:tabs>
          <w:tab w:val="left" w:pos="486"/>
        </w:tabs>
        <w:jc w:val="center"/>
        <w:rPr>
          <w:rFonts w:ascii="宋体" w:eastAsia="宋体" w:hAnsi="宋体"/>
          <w:b w:val="0"/>
          <w:sz w:val="21"/>
          <w:szCs w:val="21"/>
        </w:rPr>
      </w:pPr>
      <w:bookmarkStart w:id="26" w:name="_Toc76752034"/>
      <w:r w:rsidRPr="00DE536E">
        <w:rPr>
          <w:rFonts w:ascii="宋体" w:eastAsia="宋体" w:hAnsi="宋体" w:hint="eastAsia"/>
          <w:b w:val="0"/>
          <w:sz w:val="21"/>
          <w:szCs w:val="21"/>
        </w:rPr>
        <w:t>（图6 ADS仿真电路原理图）</w:t>
      </w:r>
      <w:bookmarkEnd w:id="26"/>
    </w:p>
    <w:p w:rsidR="00DE536E" w:rsidRDefault="00EF26C2" w:rsidP="00EF26C2">
      <w:pPr>
        <w:pStyle w:val="Heading2"/>
        <w:tabs>
          <w:tab w:val="left" w:pos="486"/>
        </w:tabs>
        <w:rPr>
          <w:rFonts w:ascii="宋体" w:eastAsia="宋体" w:hAnsi="宋体"/>
          <w:b w:val="0"/>
          <w:color w:val="000000"/>
          <w:sz w:val="24"/>
          <w:szCs w:val="24"/>
          <w:shd w:val="clear" w:color="auto" w:fill="FFFFFF"/>
        </w:rPr>
      </w:pPr>
      <w:bookmarkStart w:id="27" w:name="_Toc76752035"/>
      <w:r w:rsidRPr="00EF26C2">
        <w:rPr>
          <w:rFonts w:ascii="宋体" w:eastAsia="宋体" w:hAnsi="宋体" w:hint="eastAsia"/>
          <w:b w:val="0"/>
          <w:color w:val="000000"/>
          <w:sz w:val="24"/>
          <w:szCs w:val="24"/>
          <w:shd w:val="clear" w:color="auto" w:fill="FFFFFF"/>
        </w:rPr>
        <w:t>LineCalc界面</w:t>
      </w:r>
      <w:r w:rsidR="00C1462B">
        <w:rPr>
          <w:rFonts w:ascii="宋体" w:eastAsia="宋体" w:hAnsi="宋体" w:hint="eastAsia"/>
          <w:b w:val="0"/>
          <w:color w:val="000000"/>
          <w:sz w:val="24"/>
          <w:szCs w:val="24"/>
          <w:shd w:val="clear" w:color="auto" w:fill="FFFFFF"/>
        </w:rPr>
        <w:t>：</w:t>
      </w:r>
      <w:bookmarkEnd w:id="27"/>
    </w:p>
    <w:p w:rsidR="00C1462B" w:rsidRPr="00EF26C2" w:rsidRDefault="00F27447" w:rsidP="00F27447">
      <w:pPr>
        <w:pStyle w:val="Heading2"/>
        <w:tabs>
          <w:tab w:val="left" w:pos="486"/>
        </w:tabs>
        <w:jc w:val="center"/>
        <w:rPr>
          <w:rFonts w:ascii="宋体" w:eastAsia="宋体" w:hAnsi="宋体"/>
          <w:b w:val="0"/>
          <w:sz w:val="24"/>
          <w:szCs w:val="24"/>
        </w:rPr>
      </w:pPr>
      <w:r>
        <w:rPr>
          <w:rFonts w:ascii="宋体" w:eastAsia="宋体" w:hAnsi="宋体" w:hint="eastAsia"/>
          <w:b w:val="0"/>
          <w:noProof/>
          <w:sz w:val="24"/>
          <w:szCs w:val="24"/>
        </w:rPr>
        <w:drawing>
          <wp:inline distT="0" distB="0" distL="0" distR="0">
            <wp:extent cx="5071592" cy="3338945"/>
            <wp:effectExtent l="19050" t="0" r="0" b="0"/>
            <wp:docPr id="4" name="图片 3" descr="ADS微带线设计页面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微带线设计页面_LI.jpg"/>
                    <pic:cNvPicPr/>
                  </pic:nvPicPr>
                  <pic:blipFill>
                    <a:blip r:embed="rId34" cstate="print"/>
                    <a:stretch>
                      <a:fillRect/>
                    </a:stretch>
                  </pic:blipFill>
                  <pic:spPr>
                    <a:xfrm>
                      <a:off x="0" y="0"/>
                      <a:ext cx="5075040" cy="3341215"/>
                    </a:xfrm>
                    <a:prstGeom prst="rect">
                      <a:avLst/>
                    </a:prstGeom>
                  </pic:spPr>
                </pic:pic>
              </a:graphicData>
            </a:graphic>
          </wp:inline>
        </w:drawing>
      </w:r>
    </w:p>
    <w:p w:rsidR="00EF26C2" w:rsidRDefault="0094752E" w:rsidP="0094752E">
      <w:pPr>
        <w:pStyle w:val="Heading2"/>
        <w:tabs>
          <w:tab w:val="left" w:pos="486"/>
        </w:tabs>
        <w:jc w:val="center"/>
        <w:rPr>
          <w:rFonts w:ascii="宋体" w:eastAsia="宋体" w:hAnsi="宋体"/>
          <w:b w:val="0"/>
          <w:sz w:val="21"/>
          <w:szCs w:val="21"/>
        </w:rPr>
      </w:pPr>
      <w:bookmarkStart w:id="28" w:name="_Toc76752036"/>
      <w:r w:rsidRPr="00DE536E">
        <w:rPr>
          <w:rFonts w:ascii="宋体" w:eastAsia="宋体" w:hAnsi="宋体" w:hint="eastAsia"/>
          <w:b w:val="0"/>
          <w:sz w:val="21"/>
          <w:szCs w:val="21"/>
        </w:rPr>
        <w:t>（图</w:t>
      </w:r>
      <w:r>
        <w:rPr>
          <w:rFonts w:ascii="宋体" w:eastAsia="宋体" w:hAnsi="宋体" w:hint="eastAsia"/>
          <w:b w:val="0"/>
          <w:sz w:val="21"/>
          <w:szCs w:val="21"/>
        </w:rPr>
        <w:t>7</w:t>
      </w:r>
      <w:r w:rsidRPr="00DE536E">
        <w:rPr>
          <w:rFonts w:ascii="宋体" w:eastAsia="宋体" w:hAnsi="宋体" w:hint="eastAsia"/>
          <w:b w:val="0"/>
          <w:sz w:val="21"/>
          <w:szCs w:val="21"/>
        </w:rPr>
        <w:t xml:space="preserve"> ADS</w:t>
      </w:r>
      <w:r>
        <w:rPr>
          <w:rFonts w:ascii="宋体" w:eastAsia="宋体" w:hAnsi="宋体" w:hint="eastAsia"/>
          <w:b w:val="0"/>
          <w:sz w:val="21"/>
          <w:szCs w:val="21"/>
        </w:rPr>
        <w:t>中</w:t>
      </w:r>
      <w:r w:rsidRPr="0094752E">
        <w:rPr>
          <w:rFonts w:ascii="宋体" w:eastAsia="宋体" w:hAnsi="宋体" w:hint="eastAsia"/>
          <w:b w:val="0"/>
          <w:color w:val="000000"/>
          <w:sz w:val="24"/>
          <w:szCs w:val="24"/>
          <w:shd w:val="clear" w:color="auto" w:fill="FFFFFF"/>
        </w:rPr>
        <w:t xml:space="preserve"> </w:t>
      </w:r>
      <w:r w:rsidRPr="007B0E45">
        <w:rPr>
          <w:rFonts w:ascii="宋体" w:eastAsia="宋体" w:hAnsi="宋体" w:hint="eastAsia"/>
          <w:b w:val="0"/>
          <w:color w:val="000000"/>
          <w:sz w:val="21"/>
          <w:szCs w:val="21"/>
          <w:shd w:val="clear" w:color="auto" w:fill="FFFFFF"/>
        </w:rPr>
        <w:t>LineCalc组件工具界面</w:t>
      </w:r>
      <w:r w:rsidRPr="00DE536E">
        <w:rPr>
          <w:rFonts w:ascii="宋体" w:eastAsia="宋体" w:hAnsi="宋体" w:hint="eastAsia"/>
          <w:b w:val="0"/>
          <w:sz w:val="21"/>
          <w:szCs w:val="21"/>
        </w:rPr>
        <w:t>图）</w:t>
      </w:r>
      <w:bookmarkEnd w:id="28"/>
    </w:p>
    <w:p w:rsidR="00D35DFF" w:rsidRDefault="00D35DFF" w:rsidP="0094752E">
      <w:pPr>
        <w:pStyle w:val="Heading2"/>
        <w:tabs>
          <w:tab w:val="left" w:pos="486"/>
        </w:tabs>
        <w:jc w:val="center"/>
        <w:rPr>
          <w:rFonts w:ascii="宋体" w:eastAsia="宋体" w:hAnsi="宋体"/>
          <w:b w:val="0"/>
          <w:sz w:val="21"/>
          <w:szCs w:val="21"/>
        </w:rPr>
      </w:pPr>
    </w:p>
    <w:p w:rsidR="00EF26C2" w:rsidRPr="002D2E12" w:rsidRDefault="007B0E45" w:rsidP="00084A7A">
      <w:pPr>
        <w:pStyle w:val="Heading2"/>
        <w:tabs>
          <w:tab w:val="left" w:pos="486"/>
        </w:tabs>
        <w:ind w:leftChars="221" w:left="486" w:firstLineChars="200" w:firstLine="480"/>
        <w:rPr>
          <w:rFonts w:ascii="宋体" w:eastAsia="宋体" w:hAnsi="宋体"/>
          <w:b w:val="0"/>
          <w:sz w:val="24"/>
          <w:szCs w:val="24"/>
        </w:rPr>
      </w:pPr>
      <w:bookmarkStart w:id="29" w:name="_Toc76752037"/>
      <w:r w:rsidRPr="002D2E12">
        <w:rPr>
          <w:rFonts w:ascii="宋体" w:eastAsia="宋体" w:hAnsi="宋体" w:hint="eastAsia"/>
          <w:b w:val="0"/>
          <w:sz w:val="24"/>
          <w:szCs w:val="24"/>
        </w:rPr>
        <w:t>在图7中，</w:t>
      </w:r>
      <w:r w:rsidR="002D2E12">
        <w:rPr>
          <w:rFonts w:ascii="宋体" w:eastAsia="宋体" w:hAnsi="宋体" w:hint="eastAsia"/>
          <w:b w:val="0"/>
          <w:sz w:val="24"/>
          <w:szCs w:val="24"/>
        </w:rPr>
        <w:t>红色区域填写板材的相关参数</w:t>
      </w:r>
      <w:r w:rsidR="00AF7F13">
        <w:rPr>
          <w:rFonts w:ascii="宋体" w:eastAsia="宋体" w:hAnsi="宋体" w:hint="eastAsia"/>
          <w:b w:val="0"/>
          <w:sz w:val="24"/>
          <w:szCs w:val="24"/>
        </w:rPr>
        <w:t>；</w:t>
      </w:r>
      <w:r w:rsidR="002D2E12">
        <w:rPr>
          <w:rFonts w:ascii="宋体" w:eastAsia="宋体" w:hAnsi="宋体" w:hint="eastAsia"/>
          <w:b w:val="0"/>
          <w:sz w:val="24"/>
          <w:szCs w:val="24"/>
        </w:rPr>
        <w:t>黄色区域</w:t>
      </w:r>
      <w:r w:rsidR="004B33E8">
        <w:rPr>
          <w:rFonts w:ascii="宋体" w:eastAsia="宋体" w:hAnsi="宋体" w:hint="eastAsia"/>
          <w:b w:val="0"/>
          <w:sz w:val="24"/>
          <w:szCs w:val="24"/>
        </w:rPr>
        <w:t>填写导带的长、宽</w:t>
      </w:r>
      <w:r w:rsidR="00AF7F13">
        <w:rPr>
          <w:rFonts w:ascii="宋体" w:eastAsia="宋体" w:hAnsi="宋体" w:hint="eastAsia"/>
          <w:b w:val="0"/>
          <w:sz w:val="24"/>
          <w:szCs w:val="24"/>
        </w:rPr>
        <w:t>并分</w:t>
      </w:r>
      <w:r w:rsidR="00AF7F13">
        <w:rPr>
          <w:rFonts w:ascii="宋体" w:eastAsia="宋体" w:hAnsi="宋体" w:hint="eastAsia"/>
          <w:b w:val="0"/>
          <w:sz w:val="24"/>
          <w:szCs w:val="24"/>
        </w:rPr>
        <w:lastRenderedPageBreak/>
        <w:t>析计算微带线的特性阻抗；蓝色区域设置</w:t>
      </w:r>
      <w:r w:rsidR="00B52AA8">
        <w:rPr>
          <w:rFonts w:ascii="宋体" w:eastAsia="宋体" w:hAnsi="宋体" w:hint="eastAsia"/>
          <w:b w:val="0"/>
          <w:sz w:val="24"/>
          <w:szCs w:val="24"/>
        </w:rPr>
        <w:t>当前频率点。在右侧计算结果中显示</w:t>
      </w:r>
      <w:r w:rsidR="00B52AA8" w:rsidRPr="00AA546C">
        <w:rPr>
          <w:rFonts w:ascii="Times New Roman" w:eastAsia="宋体" w:hAnsi="Times New Roman" w:cs="Times New Roman"/>
          <w:b w:val="0"/>
          <w:sz w:val="24"/>
          <w:szCs w:val="24"/>
        </w:rPr>
        <w:t>Keff</w:t>
      </w:r>
      <w:r w:rsidR="004A280E">
        <w:rPr>
          <w:rFonts w:ascii="宋体" w:eastAsia="宋体" w:hAnsi="宋体" w:hint="eastAsia"/>
          <w:b w:val="0"/>
          <w:sz w:val="24"/>
          <w:szCs w:val="24"/>
        </w:rPr>
        <w:t>有效相对介电常数，</w:t>
      </w:r>
      <w:r w:rsidR="00E801C8">
        <w:rPr>
          <w:rFonts w:ascii="宋体" w:eastAsia="宋体" w:hAnsi="宋体" w:hint="eastAsia"/>
          <w:b w:val="0"/>
          <w:sz w:val="24"/>
          <w:szCs w:val="24"/>
        </w:rPr>
        <w:t>衰减，趋肤深度等参数。</w:t>
      </w:r>
      <w:bookmarkEnd w:id="29"/>
    </w:p>
    <w:p w:rsidR="007B0E45" w:rsidRPr="00584FFE" w:rsidRDefault="009530C1" w:rsidP="00584FFE">
      <w:pPr>
        <w:pStyle w:val="Heading2"/>
        <w:tabs>
          <w:tab w:val="left" w:pos="486"/>
        </w:tabs>
        <w:ind w:leftChars="221" w:left="486" w:firstLineChars="200" w:firstLine="480"/>
        <w:rPr>
          <w:rFonts w:ascii="宋体" w:eastAsia="宋体" w:hAnsi="宋体"/>
          <w:b w:val="0"/>
          <w:sz w:val="24"/>
          <w:szCs w:val="24"/>
        </w:rPr>
      </w:pPr>
      <w:bookmarkStart w:id="30" w:name="_Toc76752038"/>
      <w:r w:rsidRPr="00584FFE">
        <w:rPr>
          <w:rFonts w:ascii="宋体" w:eastAsia="宋体" w:hAnsi="宋体" w:hint="eastAsia"/>
          <w:b w:val="0"/>
          <w:sz w:val="24"/>
          <w:szCs w:val="24"/>
        </w:rPr>
        <w:t>通过设置不同的频率点</w:t>
      </w:r>
      <w:r w:rsidR="0035618A" w:rsidRPr="00584FFE">
        <w:rPr>
          <w:rFonts w:ascii="宋体" w:eastAsia="宋体" w:hAnsi="宋体" w:hint="eastAsia"/>
          <w:b w:val="0"/>
          <w:sz w:val="24"/>
          <w:szCs w:val="24"/>
        </w:rPr>
        <w:t>，计算在频域范围内有效相对介电常数</w:t>
      </w:r>
      <w:r w:rsidR="00F55D93" w:rsidRPr="00584FFE">
        <w:rPr>
          <w:rFonts w:ascii="宋体" w:eastAsia="宋体" w:hAnsi="宋体" w:hint="eastAsia"/>
          <w:b w:val="0"/>
          <w:sz w:val="24"/>
          <w:szCs w:val="24"/>
        </w:rPr>
        <w:t>的变化值，并把数据保存在matlab的</w:t>
      </w:r>
      <w:r w:rsidR="00584FFE">
        <w:rPr>
          <w:rFonts w:ascii="宋体" w:eastAsia="宋体" w:hAnsi="宋体" w:hint="eastAsia"/>
          <w:b w:val="0"/>
          <w:sz w:val="24"/>
          <w:szCs w:val="24"/>
        </w:rPr>
        <w:t xml:space="preserve"> </w:t>
      </w:r>
      <w:r w:rsidR="00F55D93" w:rsidRPr="00584FFE">
        <w:rPr>
          <w:rFonts w:ascii="宋体" w:eastAsia="宋体" w:hAnsi="宋体" w:hint="eastAsia"/>
          <w:b w:val="0"/>
          <w:sz w:val="24"/>
          <w:szCs w:val="24"/>
        </w:rPr>
        <w:t>mat文件当中，可以通过matlab作图</w:t>
      </w:r>
      <w:r w:rsidR="004D2F22" w:rsidRPr="00584FFE">
        <w:rPr>
          <w:rFonts w:ascii="宋体" w:eastAsia="宋体" w:hAnsi="宋体" w:hint="eastAsia"/>
          <w:b w:val="0"/>
          <w:sz w:val="24"/>
          <w:szCs w:val="24"/>
        </w:rPr>
        <w:t>显示有效相对介电常数-频率变化关系</w:t>
      </w:r>
      <w:r w:rsidR="00584FFE">
        <w:rPr>
          <w:rFonts w:ascii="宋体" w:eastAsia="宋体" w:hAnsi="宋体" w:hint="eastAsia"/>
          <w:b w:val="0"/>
          <w:sz w:val="24"/>
          <w:szCs w:val="24"/>
        </w:rPr>
        <w:t>。传播常数，波导波长</w:t>
      </w:r>
      <w:r w:rsidR="007F02F0">
        <w:rPr>
          <w:rFonts w:ascii="宋体" w:eastAsia="宋体" w:hAnsi="宋体" w:hint="eastAsia"/>
          <w:b w:val="0"/>
          <w:sz w:val="24"/>
          <w:szCs w:val="24"/>
        </w:rPr>
        <w:t>同理可以用ADS数据代入公式计算并用matlab作图</w:t>
      </w:r>
      <w:r w:rsidR="00D35DFF">
        <w:rPr>
          <w:rFonts w:ascii="宋体" w:eastAsia="宋体" w:hAnsi="宋体" w:hint="eastAsia"/>
          <w:b w:val="0"/>
          <w:sz w:val="24"/>
          <w:szCs w:val="24"/>
        </w:rPr>
        <w:t>。</w:t>
      </w:r>
      <w:bookmarkEnd w:id="30"/>
    </w:p>
    <w:p w:rsidR="007B0E45" w:rsidRDefault="007B0E45" w:rsidP="00C52639">
      <w:pPr>
        <w:pStyle w:val="Heading2"/>
        <w:tabs>
          <w:tab w:val="left" w:pos="486"/>
        </w:tabs>
        <w:ind w:left="0" w:firstLine="0"/>
        <w:rPr>
          <w:rFonts w:ascii="宋体" w:eastAsia="宋体" w:hAnsi="宋体"/>
          <w:b w:val="0"/>
          <w:sz w:val="21"/>
          <w:szCs w:val="21"/>
        </w:rPr>
      </w:pPr>
    </w:p>
    <w:p w:rsidR="00DE536E" w:rsidRPr="00DE536E" w:rsidRDefault="00DE536E" w:rsidP="00DE536E">
      <w:pPr>
        <w:pStyle w:val="Heading2"/>
        <w:tabs>
          <w:tab w:val="left" w:pos="486"/>
        </w:tabs>
        <w:jc w:val="center"/>
        <w:rPr>
          <w:rFonts w:ascii="宋体" w:eastAsia="宋体" w:hAnsi="宋体"/>
          <w:b w:val="0"/>
          <w:sz w:val="21"/>
          <w:szCs w:val="21"/>
        </w:rPr>
      </w:pPr>
    </w:p>
    <w:p w:rsidR="00B8119B" w:rsidRPr="00ED7E27" w:rsidRDefault="008B66B0" w:rsidP="00ED7E27">
      <w:pPr>
        <w:pStyle w:val="2"/>
        <w:rPr>
          <w:rFonts w:asciiTheme="majorEastAsia" w:hAnsiTheme="majorEastAsia"/>
          <w:sz w:val="28"/>
          <w:szCs w:val="28"/>
        </w:rPr>
      </w:pPr>
      <w:bookmarkStart w:id="31" w:name="_Toc76752039"/>
      <w:r>
        <w:rPr>
          <w:rFonts w:asciiTheme="majorEastAsia" w:hAnsiTheme="majorEastAsia" w:hint="eastAsia"/>
          <w:sz w:val="28"/>
          <w:szCs w:val="28"/>
        </w:rPr>
        <w:t>2.</w:t>
      </w:r>
      <w:r w:rsidR="00D611F4" w:rsidRPr="008B66B0">
        <w:rPr>
          <w:rFonts w:asciiTheme="majorEastAsia" w:hAnsiTheme="majorEastAsia" w:hint="eastAsia"/>
          <w:sz w:val="28"/>
          <w:szCs w:val="28"/>
        </w:rPr>
        <w:t>Keff与频率变换关系</w:t>
      </w:r>
      <w:bookmarkEnd w:id="31"/>
    </w:p>
    <w:p w:rsidR="00AF6B32" w:rsidRPr="00AF6B32" w:rsidRDefault="00AF6B32" w:rsidP="00AF6B32">
      <w:pPr>
        <w:pStyle w:val="a7"/>
        <w:ind w:left="479" w:firstLine="0"/>
        <w:rPr>
          <w:rFonts w:ascii="黑体" w:eastAsia="黑体" w:hAnsi="黑体"/>
          <w:b/>
          <w:bCs/>
          <w:sz w:val="28"/>
          <w:szCs w:val="28"/>
        </w:rPr>
      </w:pPr>
      <w:r>
        <w:rPr>
          <w:noProof/>
        </w:rPr>
        <w:drawing>
          <wp:inline distT="0" distB="0" distL="0" distR="0">
            <wp:extent cx="4871605" cy="3247542"/>
            <wp:effectExtent l="19050" t="0" r="5195"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868489" cy="3245465"/>
                    </a:xfrm>
                    <a:prstGeom prst="rect">
                      <a:avLst/>
                    </a:prstGeom>
                  </pic:spPr>
                </pic:pic>
              </a:graphicData>
            </a:graphic>
          </wp:inline>
        </w:drawing>
      </w:r>
    </w:p>
    <w:p w:rsidR="000D0E6B" w:rsidRDefault="000D0E6B" w:rsidP="00A207E7">
      <w:pPr>
        <w:jc w:val="center"/>
        <w:rPr>
          <w:bCs/>
          <w:sz w:val="21"/>
          <w:szCs w:val="21"/>
        </w:rPr>
      </w:pPr>
      <w:r w:rsidRPr="00A207E7">
        <w:rPr>
          <w:rFonts w:hint="eastAsia"/>
          <w:bCs/>
          <w:sz w:val="21"/>
          <w:szCs w:val="21"/>
        </w:rPr>
        <w:t>（</w:t>
      </w:r>
      <w:r w:rsidR="00A207E7">
        <w:rPr>
          <w:rFonts w:hint="eastAsia"/>
          <w:bCs/>
          <w:sz w:val="21"/>
          <w:szCs w:val="21"/>
        </w:rPr>
        <w:t xml:space="preserve">图8 </w:t>
      </w:r>
      <w:r w:rsidR="00A207E7" w:rsidRPr="00A207E7">
        <w:rPr>
          <w:rFonts w:hint="eastAsia"/>
          <w:bCs/>
          <w:sz w:val="21"/>
          <w:szCs w:val="21"/>
        </w:rPr>
        <w:t>10GHz时开式微带线设计界面</w:t>
      </w:r>
      <w:r w:rsidRPr="00A207E7">
        <w:rPr>
          <w:rFonts w:hint="eastAsia"/>
          <w:bCs/>
          <w:sz w:val="21"/>
          <w:szCs w:val="21"/>
        </w:rPr>
        <w:t>）</w:t>
      </w:r>
    </w:p>
    <w:p w:rsidR="00B8119B" w:rsidRPr="00A207E7" w:rsidRDefault="00B8119B" w:rsidP="00A207E7">
      <w:pPr>
        <w:jc w:val="center"/>
        <w:rPr>
          <w:bCs/>
          <w:sz w:val="21"/>
          <w:szCs w:val="21"/>
        </w:rPr>
      </w:pPr>
    </w:p>
    <w:p w:rsidR="000D0E6B" w:rsidRPr="00A874EC" w:rsidRDefault="000B5A4B" w:rsidP="00A874EC">
      <w:pPr>
        <w:ind w:firstLineChars="200" w:firstLine="496"/>
        <w:rPr>
          <w:bCs/>
          <w:sz w:val="24"/>
          <w:szCs w:val="24"/>
        </w:rPr>
      </w:pPr>
      <w:r w:rsidRPr="00A874EC">
        <w:rPr>
          <w:spacing w:val="4"/>
          <w:sz w:val="24"/>
          <w:szCs w:val="24"/>
        </w:rPr>
        <w:t>设置</w:t>
      </w:r>
      <w:r w:rsidR="00A62469" w:rsidRPr="00A874EC">
        <w:rPr>
          <w:spacing w:val="4"/>
          <w:sz w:val="24"/>
          <w:szCs w:val="24"/>
        </w:rPr>
        <w:t>开式</w:t>
      </w:r>
      <w:r w:rsidRPr="00A874EC">
        <w:rPr>
          <w:spacing w:val="4"/>
          <w:sz w:val="24"/>
          <w:szCs w:val="24"/>
        </w:rPr>
        <w:t>微带线</w:t>
      </w:r>
      <w:r w:rsidR="00A62469" w:rsidRPr="00A874EC">
        <w:rPr>
          <w:spacing w:val="4"/>
          <w:sz w:val="24"/>
          <w:szCs w:val="24"/>
        </w:rPr>
        <w:t>导带</w:t>
      </w:r>
      <w:r w:rsidRPr="00A874EC">
        <w:rPr>
          <w:spacing w:val="4"/>
          <w:sz w:val="24"/>
          <w:szCs w:val="24"/>
        </w:rPr>
        <w:t>的</w:t>
      </w:r>
      <w:r w:rsidR="00A62469" w:rsidRPr="00A874EC">
        <w:rPr>
          <w:rFonts w:hint="eastAsia"/>
          <w:spacing w:val="4"/>
          <w:sz w:val="24"/>
          <w:szCs w:val="24"/>
        </w:rPr>
        <w:t>宽</w:t>
      </w:r>
      <w:r w:rsidRPr="00A874EC">
        <w:rPr>
          <w:sz w:val="24"/>
          <w:szCs w:val="24"/>
        </w:rPr>
        <w:t>w=3mm，</w:t>
      </w:r>
      <w:r w:rsidR="00A62469" w:rsidRPr="00A874EC">
        <w:rPr>
          <w:spacing w:val="4"/>
          <w:sz w:val="24"/>
          <w:szCs w:val="24"/>
        </w:rPr>
        <w:t>微带线两金属板</w:t>
      </w:r>
      <w:r w:rsidR="004B273C" w:rsidRPr="00A874EC">
        <w:rPr>
          <w:spacing w:val="4"/>
          <w:sz w:val="24"/>
          <w:szCs w:val="24"/>
        </w:rPr>
        <w:t>间高</w:t>
      </w:r>
      <w:r w:rsidR="00A62469" w:rsidRPr="00A874EC">
        <w:rPr>
          <w:sz w:val="24"/>
          <w:szCs w:val="24"/>
        </w:rPr>
        <w:t>h</w:t>
      </w:r>
      <w:r w:rsidRPr="00A874EC">
        <w:rPr>
          <w:sz w:val="24"/>
          <w:szCs w:val="24"/>
        </w:rPr>
        <w:t>=3mm，衬底的相对介电常数</w:t>
      </w:r>
      <w:r w:rsidR="004B273C" w:rsidRPr="00A874EC">
        <w:rPr>
          <w:rFonts w:ascii="Times New Roman" w:hAnsi="Times New Roman" w:cs="Times New Roman"/>
          <w:sz w:val="24"/>
          <w:szCs w:val="24"/>
        </w:rPr>
        <w:t xml:space="preserve"> </w:t>
      </w:r>
      <w:r w:rsidRPr="00A874EC">
        <w:rPr>
          <w:rFonts w:ascii="Times New Roman" w:hAnsi="Times New Roman" w:cs="Times New Roman"/>
          <w:sz w:val="24"/>
          <w:szCs w:val="24"/>
        </w:rPr>
        <w:t>ε</w:t>
      </w:r>
      <w:r w:rsidRPr="00A874EC">
        <w:rPr>
          <w:rFonts w:ascii="Times New Roman" w:hAnsi="Times New Roman" w:cs="Times New Roman"/>
          <w:sz w:val="24"/>
          <w:szCs w:val="24"/>
          <w:vertAlign w:val="subscript"/>
        </w:rPr>
        <w:t>r</w:t>
      </w:r>
      <w:r w:rsidR="004B273C" w:rsidRPr="00A874EC">
        <w:rPr>
          <w:rFonts w:ascii="Times New Roman" w:hAnsi="Times New Roman" w:cs="Times New Roman"/>
          <w:spacing w:val="10"/>
          <w:sz w:val="24"/>
          <w:szCs w:val="24"/>
        </w:rPr>
        <w:t xml:space="preserve"> </w:t>
      </w:r>
      <w:r w:rsidRPr="00A874EC">
        <w:rPr>
          <w:rFonts w:ascii="Times New Roman" w:hAnsi="Times New Roman" w:cs="Times New Roman"/>
          <w:spacing w:val="10"/>
          <w:sz w:val="24"/>
          <w:szCs w:val="24"/>
        </w:rPr>
        <w:t xml:space="preserve">= </w:t>
      </w:r>
      <w:r w:rsidRPr="00A874EC">
        <w:rPr>
          <w:rFonts w:ascii="Times New Roman" w:hAnsi="Times New Roman" w:cs="Times New Roman"/>
          <w:sz w:val="24"/>
          <w:szCs w:val="24"/>
        </w:rPr>
        <w:t>10</w:t>
      </w:r>
      <w:r w:rsidRPr="00A874EC">
        <w:rPr>
          <w:rFonts w:ascii="Times New Roman" w:cs="Times New Roman"/>
          <w:sz w:val="24"/>
          <w:szCs w:val="24"/>
        </w:rPr>
        <w:t>，相对磁导率</w:t>
      </w:r>
      <w:r w:rsidR="004B273C" w:rsidRPr="00A874EC">
        <w:rPr>
          <w:rFonts w:ascii="Times New Roman" w:hAnsi="Times New Roman" w:cs="Times New Roman"/>
          <w:sz w:val="24"/>
          <w:szCs w:val="24"/>
        </w:rPr>
        <w:t xml:space="preserve"> </w:t>
      </w:r>
      <w:r w:rsidRPr="00A874EC">
        <w:rPr>
          <w:rFonts w:ascii="Times New Roman" w:hAnsi="Times New Roman" w:cs="Times New Roman"/>
          <w:sz w:val="24"/>
          <w:szCs w:val="24"/>
        </w:rPr>
        <w:t>μ</w:t>
      </w:r>
      <w:r w:rsidRPr="00A874EC">
        <w:rPr>
          <w:rFonts w:ascii="Times New Roman" w:hAnsi="Times New Roman" w:cs="Times New Roman"/>
          <w:sz w:val="24"/>
          <w:szCs w:val="24"/>
          <w:vertAlign w:val="subscript"/>
        </w:rPr>
        <w:t>r</w:t>
      </w:r>
      <w:r w:rsidRPr="00A874EC">
        <w:rPr>
          <w:rFonts w:ascii="Times New Roman" w:hAnsi="Times New Roman" w:cs="Times New Roman"/>
          <w:spacing w:val="26"/>
          <w:sz w:val="24"/>
          <w:szCs w:val="24"/>
        </w:rPr>
        <w:t xml:space="preserve"> </w:t>
      </w:r>
      <w:r w:rsidRPr="00A874EC">
        <w:rPr>
          <w:rFonts w:ascii="Times New Roman" w:hAnsi="Times New Roman" w:cs="Times New Roman"/>
          <w:spacing w:val="7"/>
          <w:sz w:val="24"/>
          <w:szCs w:val="24"/>
        </w:rPr>
        <w:t xml:space="preserve">= </w:t>
      </w:r>
      <w:r w:rsidRPr="00A874EC">
        <w:rPr>
          <w:rFonts w:ascii="Times New Roman" w:hAnsi="Times New Roman" w:cs="Times New Roman"/>
          <w:spacing w:val="-22"/>
          <w:sz w:val="24"/>
          <w:szCs w:val="24"/>
        </w:rPr>
        <w:t>1</w:t>
      </w:r>
      <w:r w:rsidR="004B273C" w:rsidRPr="00A874EC">
        <w:rPr>
          <w:rFonts w:ascii="Times New Roman" w:hAnsi="Times New Roman" w:cs="Times New Roman"/>
          <w:spacing w:val="-22"/>
          <w:sz w:val="24"/>
          <w:szCs w:val="24"/>
        </w:rPr>
        <w:t xml:space="preserve"> </w:t>
      </w:r>
      <w:r w:rsidR="004B273C" w:rsidRPr="00A874EC">
        <w:rPr>
          <w:rFonts w:cs="Times New Roman" w:hint="eastAsia"/>
          <w:spacing w:val="-22"/>
          <w:sz w:val="24"/>
          <w:szCs w:val="24"/>
        </w:rPr>
        <w:t>，</w:t>
      </w:r>
      <w:r w:rsidR="00DE24F9" w:rsidRPr="00A874EC">
        <w:rPr>
          <w:rFonts w:hint="eastAsia"/>
          <w:bCs/>
          <w:sz w:val="24"/>
          <w:szCs w:val="24"/>
        </w:rPr>
        <w:t>由图8可知频率设置为10GHz时，微带线</w:t>
      </w:r>
      <w:r w:rsidR="00AA546C" w:rsidRPr="00A874EC">
        <w:rPr>
          <w:rFonts w:hint="eastAsia"/>
          <w:sz w:val="24"/>
          <w:szCs w:val="24"/>
        </w:rPr>
        <w:t>有效相对</w:t>
      </w:r>
      <w:r w:rsidR="004B273C" w:rsidRPr="00A874EC">
        <w:rPr>
          <w:rFonts w:hint="eastAsia"/>
          <w:sz w:val="24"/>
          <w:szCs w:val="24"/>
        </w:rPr>
        <w:t>介电常数</w:t>
      </w:r>
      <w:r w:rsidR="00A874EC">
        <w:rPr>
          <w:rFonts w:hint="eastAsia"/>
          <w:sz w:val="24"/>
          <w:szCs w:val="24"/>
        </w:rPr>
        <w:t xml:space="preserve"> </w:t>
      </w:r>
      <w:r w:rsidR="00AA546C" w:rsidRPr="00A874EC">
        <w:rPr>
          <w:rFonts w:ascii="Times New Roman" w:hAnsi="Times New Roman" w:cs="Times New Roman"/>
          <w:sz w:val="24"/>
          <w:szCs w:val="24"/>
        </w:rPr>
        <w:t>Keff</w:t>
      </w:r>
      <w:r w:rsidR="00AA546C" w:rsidRPr="00A874EC">
        <w:rPr>
          <w:rFonts w:hint="eastAsia"/>
          <w:sz w:val="24"/>
          <w:szCs w:val="24"/>
        </w:rPr>
        <w:t>=</w:t>
      </w:r>
      <w:r w:rsidR="00A874EC" w:rsidRPr="00A874EC">
        <w:rPr>
          <w:rFonts w:hint="eastAsia"/>
          <w:sz w:val="24"/>
          <w:szCs w:val="24"/>
        </w:rPr>
        <w:t>8.574</w:t>
      </w:r>
    </w:p>
    <w:p w:rsidR="000D0E6B" w:rsidRPr="00796EFC" w:rsidRDefault="00A874EC" w:rsidP="00AF6B32">
      <w:pPr>
        <w:rPr>
          <w:rFonts w:ascii="Times New Roman" w:hAnsi="Times New Roman" w:cs="Times New Roman"/>
          <w:bCs/>
          <w:sz w:val="24"/>
          <w:szCs w:val="24"/>
        </w:rPr>
      </w:pPr>
      <w:r w:rsidRPr="00A874EC">
        <w:rPr>
          <w:rFonts w:hint="eastAsia"/>
          <w:bCs/>
          <w:sz w:val="24"/>
          <w:szCs w:val="24"/>
        </w:rPr>
        <w:t>同理，</w:t>
      </w:r>
      <w:r w:rsidR="00B701FA" w:rsidRPr="00796EFC">
        <w:rPr>
          <w:rFonts w:ascii="Times New Roman" w:hAnsi="Times New Roman" w:cs="Times New Roman"/>
          <w:bCs/>
          <w:sz w:val="24"/>
          <w:szCs w:val="24"/>
        </w:rPr>
        <w:t>f=15GHz,</w:t>
      </w:r>
      <w:r w:rsidR="00796EFC">
        <w:rPr>
          <w:rFonts w:ascii="Times New Roman" w:hAnsi="Times New Roman" w:cs="Times New Roman" w:hint="eastAsia"/>
          <w:bCs/>
          <w:sz w:val="24"/>
          <w:szCs w:val="24"/>
        </w:rPr>
        <w:t xml:space="preserve">  </w:t>
      </w:r>
      <w:r w:rsidR="00B701FA" w:rsidRPr="00796EFC">
        <w:rPr>
          <w:rFonts w:ascii="Times New Roman" w:hAnsi="Times New Roman" w:cs="Times New Roman"/>
          <w:bCs/>
          <w:sz w:val="24"/>
          <w:szCs w:val="24"/>
        </w:rPr>
        <w:t>Keff=9.056;</w:t>
      </w:r>
    </w:p>
    <w:p w:rsidR="000D0E6B" w:rsidRPr="00796EFC" w:rsidRDefault="00A10001" w:rsidP="00B701FA">
      <w:pPr>
        <w:ind w:firstLineChars="300" w:firstLine="720"/>
        <w:rPr>
          <w:rFonts w:ascii="Times New Roman" w:hAnsi="Times New Roman" w:cs="Times New Roman"/>
          <w:bCs/>
          <w:sz w:val="24"/>
          <w:szCs w:val="24"/>
        </w:rPr>
      </w:pPr>
      <w:r w:rsidRPr="00796EFC">
        <w:rPr>
          <w:rFonts w:ascii="Times New Roman" w:hAnsi="Times New Roman" w:cs="Times New Roman"/>
          <w:bCs/>
          <w:sz w:val="24"/>
          <w:szCs w:val="24"/>
        </w:rPr>
        <w:t>f=20GHz,</w:t>
      </w:r>
      <w:r w:rsidR="00796EFC">
        <w:rPr>
          <w:rFonts w:ascii="Times New Roman" w:hAnsi="Times New Roman" w:cs="Times New Roman" w:hint="eastAsia"/>
          <w:bCs/>
          <w:sz w:val="24"/>
          <w:szCs w:val="24"/>
        </w:rPr>
        <w:t xml:space="preserve">  </w:t>
      </w:r>
      <w:r w:rsidRPr="00796EFC">
        <w:rPr>
          <w:rFonts w:ascii="Times New Roman" w:hAnsi="Times New Roman" w:cs="Times New Roman"/>
          <w:bCs/>
          <w:sz w:val="24"/>
          <w:szCs w:val="24"/>
        </w:rPr>
        <w:t>Keff=9.330</w:t>
      </w:r>
      <w:r w:rsidR="00B701FA" w:rsidRPr="00796EFC">
        <w:rPr>
          <w:rFonts w:ascii="Times New Roman" w:hAnsi="Times New Roman" w:cs="Times New Roman"/>
          <w:bCs/>
          <w:sz w:val="24"/>
          <w:szCs w:val="24"/>
        </w:rPr>
        <w:t>;</w:t>
      </w:r>
    </w:p>
    <w:p w:rsidR="00B701FA" w:rsidRPr="00796EFC" w:rsidRDefault="00A10001" w:rsidP="00B701FA">
      <w:pPr>
        <w:ind w:firstLineChars="300" w:firstLine="720"/>
        <w:rPr>
          <w:rFonts w:ascii="Times New Roman" w:hAnsi="Times New Roman" w:cs="Times New Roman"/>
          <w:bCs/>
          <w:sz w:val="24"/>
          <w:szCs w:val="24"/>
        </w:rPr>
      </w:pPr>
      <w:r w:rsidRPr="00796EFC">
        <w:rPr>
          <w:rFonts w:ascii="Times New Roman" w:hAnsi="Times New Roman" w:cs="Times New Roman"/>
          <w:bCs/>
          <w:sz w:val="24"/>
          <w:szCs w:val="24"/>
        </w:rPr>
        <w:t>f=25GHz,</w:t>
      </w:r>
      <w:r w:rsidR="00796EFC">
        <w:rPr>
          <w:rFonts w:ascii="Times New Roman" w:hAnsi="Times New Roman" w:cs="Times New Roman" w:hint="eastAsia"/>
          <w:bCs/>
          <w:sz w:val="24"/>
          <w:szCs w:val="24"/>
        </w:rPr>
        <w:t xml:space="preserve">  </w:t>
      </w:r>
      <w:r w:rsidRPr="00796EFC">
        <w:rPr>
          <w:rFonts w:ascii="Times New Roman" w:hAnsi="Times New Roman" w:cs="Times New Roman"/>
          <w:bCs/>
          <w:sz w:val="24"/>
          <w:szCs w:val="24"/>
        </w:rPr>
        <w:t>Keff=9.499</w:t>
      </w:r>
      <w:r w:rsidR="00B701FA" w:rsidRPr="00796EFC">
        <w:rPr>
          <w:rFonts w:ascii="Times New Roman" w:hAnsi="Times New Roman" w:cs="Times New Roman"/>
          <w:bCs/>
          <w:sz w:val="24"/>
          <w:szCs w:val="24"/>
        </w:rPr>
        <w:t>;</w:t>
      </w:r>
    </w:p>
    <w:p w:rsidR="00B701FA" w:rsidRPr="00796EFC" w:rsidRDefault="00A10001" w:rsidP="00B701FA">
      <w:pPr>
        <w:ind w:firstLineChars="300" w:firstLine="720"/>
        <w:rPr>
          <w:rFonts w:ascii="Times New Roman" w:hAnsi="Times New Roman" w:cs="Times New Roman"/>
          <w:bCs/>
          <w:sz w:val="24"/>
          <w:szCs w:val="24"/>
        </w:rPr>
      </w:pPr>
      <w:r w:rsidRPr="00796EFC">
        <w:rPr>
          <w:rFonts w:ascii="Times New Roman" w:hAnsi="Times New Roman" w:cs="Times New Roman"/>
          <w:bCs/>
          <w:sz w:val="24"/>
          <w:szCs w:val="24"/>
        </w:rPr>
        <w:t>f=30GHz,</w:t>
      </w:r>
      <w:r w:rsidR="00796EFC">
        <w:rPr>
          <w:rFonts w:ascii="Times New Roman" w:hAnsi="Times New Roman" w:cs="Times New Roman" w:hint="eastAsia"/>
          <w:bCs/>
          <w:sz w:val="24"/>
          <w:szCs w:val="24"/>
        </w:rPr>
        <w:t xml:space="preserve">  </w:t>
      </w:r>
      <w:r w:rsidRPr="00796EFC">
        <w:rPr>
          <w:rFonts w:ascii="Times New Roman" w:hAnsi="Times New Roman" w:cs="Times New Roman"/>
          <w:bCs/>
          <w:sz w:val="24"/>
          <w:szCs w:val="24"/>
        </w:rPr>
        <w:t>Keff=9.609</w:t>
      </w:r>
      <w:r w:rsidR="00B701FA" w:rsidRPr="00796EFC">
        <w:rPr>
          <w:rFonts w:ascii="Times New Roman" w:hAnsi="Times New Roman" w:cs="Times New Roman"/>
          <w:bCs/>
          <w:sz w:val="24"/>
          <w:szCs w:val="24"/>
        </w:rPr>
        <w:t>;</w:t>
      </w:r>
    </w:p>
    <w:p w:rsidR="00B701FA" w:rsidRPr="00796EFC" w:rsidRDefault="00A10001" w:rsidP="00B701FA">
      <w:pPr>
        <w:ind w:firstLineChars="300" w:firstLine="720"/>
        <w:rPr>
          <w:rFonts w:ascii="Times New Roman" w:hAnsi="Times New Roman" w:cs="Times New Roman"/>
          <w:bCs/>
          <w:sz w:val="24"/>
          <w:szCs w:val="24"/>
        </w:rPr>
      </w:pPr>
      <w:r w:rsidRPr="00796EFC">
        <w:rPr>
          <w:rFonts w:ascii="Times New Roman" w:hAnsi="Times New Roman" w:cs="Times New Roman"/>
          <w:bCs/>
          <w:sz w:val="24"/>
          <w:szCs w:val="24"/>
        </w:rPr>
        <w:t>f=35</w:t>
      </w:r>
      <w:r w:rsidR="00796EFC" w:rsidRPr="00796EFC">
        <w:rPr>
          <w:rFonts w:ascii="Times New Roman" w:hAnsi="Times New Roman" w:cs="Times New Roman"/>
          <w:bCs/>
          <w:sz w:val="24"/>
          <w:szCs w:val="24"/>
        </w:rPr>
        <w:t>GHz,</w:t>
      </w:r>
      <w:r w:rsidR="00796EFC">
        <w:rPr>
          <w:rFonts w:ascii="Times New Roman" w:hAnsi="Times New Roman" w:cs="Times New Roman" w:hint="eastAsia"/>
          <w:bCs/>
          <w:sz w:val="24"/>
          <w:szCs w:val="24"/>
        </w:rPr>
        <w:t xml:space="preserve">  </w:t>
      </w:r>
      <w:r w:rsidR="00796EFC" w:rsidRPr="00796EFC">
        <w:rPr>
          <w:rFonts w:ascii="Times New Roman" w:hAnsi="Times New Roman" w:cs="Times New Roman"/>
          <w:bCs/>
          <w:sz w:val="24"/>
          <w:szCs w:val="24"/>
        </w:rPr>
        <w:t>Keff=9.685</w:t>
      </w:r>
      <w:r w:rsidR="00B701FA" w:rsidRPr="00796EFC">
        <w:rPr>
          <w:rFonts w:ascii="Times New Roman" w:hAnsi="Times New Roman" w:cs="Times New Roman"/>
          <w:bCs/>
          <w:sz w:val="24"/>
          <w:szCs w:val="24"/>
        </w:rPr>
        <w:t>;</w:t>
      </w:r>
    </w:p>
    <w:p w:rsidR="00B701FA" w:rsidRDefault="00A10001" w:rsidP="00B701FA">
      <w:pPr>
        <w:ind w:firstLineChars="300" w:firstLine="720"/>
        <w:rPr>
          <w:rFonts w:ascii="Times New Roman" w:hAnsi="Times New Roman" w:cs="Times New Roman"/>
          <w:bCs/>
          <w:sz w:val="24"/>
          <w:szCs w:val="24"/>
        </w:rPr>
      </w:pPr>
      <w:r w:rsidRPr="00796EFC">
        <w:rPr>
          <w:rFonts w:ascii="Times New Roman" w:hAnsi="Times New Roman" w:cs="Times New Roman"/>
          <w:bCs/>
          <w:sz w:val="24"/>
          <w:szCs w:val="24"/>
        </w:rPr>
        <w:t>f=40</w:t>
      </w:r>
      <w:r w:rsidR="00796EFC" w:rsidRPr="00796EFC">
        <w:rPr>
          <w:rFonts w:ascii="Times New Roman" w:hAnsi="Times New Roman" w:cs="Times New Roman"/>
          <w:bCs/>
          <w:sz w:val="24"/>
          <w:szCs w:val="24"/>
        </w:rPr>
        <w:t>GHz,</w:t>
      </w:r>
      <w:r w:rsidR="00796EFC">
        <w:rPr>
          <w:rFonts w:ascii="Times New Roman" w:hAnsi="Times New Roman" w:cs="Times New Roman" w:hint="eastAsia"/>
          <w:bCs/>
          <w:sz w:val="24"/>
          <w:szCs w:val="24"/>
        </w:rPr>
        <w:t xml:space="preserve">  </w:t>
      </w:r>
      <w:r w:rsidR="00796EFC" w:rsidRPr="00796EFC">
        <w:rPr>
          <w:rFonts w:ascii="Times New Roman" w:hAnsi="Times New Roman" w:cs="Times New Roman"/>
          <w:bCs/>
          <w:sz w:val="24"/>
          <w:szCs w:val="24"/>
        </w:rPr>
        <w:t>Keff=9.740</w:t>
      </w:r>
      <w:r w:rsidR="00B701FA" w:rsidRPr="00796EFC">
        <w:rPr>
          <w:rFonts w:ascii="Times New Roman" w:hAnsi="Times New Roman" w:cs="Times New Roman"/>
          <w:bCs/>
          <w:sz w:val="24"/>
          <w:szCs w:val="24"/>
        </w:rPr>
        <w:t>;</w:t>
      </w:r>
    </w:p>
    <w:p w:rsidR="00B8119B" w:rsidRPr="00796EFC" w:rsidRDefault="00B8119B" w:rsidP="00B8119B">
      <w:pPr>
        <w:ind w:firstLineChars="300" w:firstLine="843"/>
        <w:rPr>
          <w:rFonts w:ascii="Times New Roman" w:eastAsia="黑体" w:hAnsi="Times New Roman" w:cs="Times New Roman"/>
          <w:b/>
          <w:bCs/>
          <w:sz w:val="28"/>
          <w:szCs w:val="28"/>
        </w:rPr>
      </w:pPr>
    </w:p>
    <w:p w:rsidR="000D0E6B" w:rsidRPr="00615A79" w:rsidRDefault="005A67A2" w:rsidP="00B8119B">
      <w:pPr>
        <w:ind w:firstLineChars="200" w:firstLine="480"/>
        <w:rPr>
          <w:bCs/>
          <w:sz w:val="24"/>
          <w:szCs w:val="24"/>
        </w:rPr>
      </w:pPr>
      <w:r>
        <w:rPr>
          <w:rFonts w:hint="eastAsia"/>
          <w:bCs/>
          <w:sz w:val="24"/>
          <w:szCs w:val="24"/>
        </w:rPr>
        <w:t>观察可知随着频率的升高</w:t>
      </w:r>
      <w:r w:rsidR="00615A79">
        <w:rPr>
          <w:rFonts w:hint="eastAsia"/>
          <w:bCs/>
          <w:sz w:val="24"/>
          <w:szCs w:val="24"/>
        </w:rPr>
        <w:t>，</w:t>
      </w:r>
      <w:r w:rsidR="00615A79" w:rsidRPr="00A874EC">
        <w:rPr>
          <w:rFonts w:hint="eastAsia"/>
          <w:sz w:val="24"/>
          <w:szCs w:val="24"/>
        </w:rPr>
        <w:t>有效相对介电常数</w:t>
      </w:r>
      <w:r w:rsidR="00615A79">
        <w:rPr>
          <w:rFonts w:hint="eastAsia"/>
          <w:sz w:val="24"/>
          <w:szCs w:val="24"/>
        </w:rPr>
        <w:t>也在逐渐增加。</w:t>
      </w:r>
    </w:p>
    <w:p w:rsidR="00D35DFF" w:rsidRDefault="00D35DFF" w:rsidP="00D35DFF">
      <w:pPr>
        <w:pStyle w:val="Heading2"/>
        <w:tabs>
          <w:tab w:val="left" w:pos="486"/>
        </w:tabs>
        <w:rPr>
          <w:sz w:val="28"/>
          <w:szCs w:val="28"/>
        </w:rPr>
      </w:pPr>
    </w:p>
    <w:p w:rsidR="00E22276" w:rsidRPr="00A23CE9" w:rsidRDefault="00E22276" w:rsidP="00C52639">
      <w:pPr>
        <w:pStyle w:val="Heading2"/>
        <w:tabs>
          <w:tab w:val="left" w:pos="486"/>
        </w:tabs>
        <w:ind w:left="0" w:firstLine="0"/>
        <w:rPr>
          <w:sz w:val="28"/>
          <w:szCs w:val="28"/>
        </w:rPr>
      </w:pPr>
    </w:p>
    <w:p w:rsidR="00E251D1" w:rsidRPr="008B66B0" w:rsidRDefault="00E251D1" w:rsidP="008B66B0">
      <w:pPr>
        <w:pStyle w:val="1"/>
        <w:rPr>
          <w:sz w:val="30"/>
          <w:szCs w:val="30"/>
        </w:rPr>
      </w:pPr>
      <w:bookmarkStart w:id="32" w:name="_Toc76752040"/>
      <w:r w:rsidRPr="008B66B0">
        <w:rPr>
          <w:rFonts w:hint="eastAsia"/>
          <w:sz w:val="30"/>
          <w:szCs w:val="30"/>
        </w:rPr>
        <w:lastRenderedPageBreak/>
        <w:t>五、结果对比与分析</w:t>
      </w:r>
      <w:bookmarkEnd w:id="32"/>
    </w:p>
    <w:p w:rsidR="00E251D1" w:rsidRPr="008B66B0" w:rsidRDefault="00D611F4" w:rsidP="008B66B0">
      <w:pPr>
        <w:pStyle w:val="2"/>
        <w:rPr>
          <w:rFonts w:asciiTheme="majorEastAsia" w:hAnsiTheme="majorEastAsia"/>
          <w:sz w:val="28"/>
          <w:szCs w:val="28"/>
        </w:rPr>
      </w:pPr>
      <w:bookmarkStart w:id="33" w:name="_Toc76752041"/>
      <w:r w:rsidRPr="008B66B0">
        <w:rPr>
          <w:rFonts w:asciiTheme="majorEastAsia" w:hAnsiTheme="majorEastAsia" w:hint="eastAsia"/>
          <w:sz w:val="28"/>
          <w:szCs w:val="28"/>
        </w:rPr>
        <w:t xml:space="preserve">1. </w:t>
      </w:r>
      <w:r w:rsidR="003C0B83" w:rsidRPr="008B66B0">
        <w:rPr>
          <w:rFonts w:asciiTheme="majorEastAsia" w:hAnsiTheme="majorEastAsia" w:hint="eastAsia"/>
          <w:sz w:val="28"/>
          <w:szCs w:val="28"/>
        </w:rPr>
        <w:t>结果对比</w:t>
      </w:r>
      <w:bookmarkEnd w:id="33"/>
    </w:p>
    <w:p w:rsidR="00677B2B" w:rsidRDefault="00CC4F6D" w:rsidP="00E22276">
      <w:pPr>
        <w:pStyle w:val="a5"/>
        <w:tabs>
          <w:tab w:val="left" w:pos="540"/>
        </w:tabs>
        <w:ind w:leftChars="54" w:left="119" w:right="113" w:firstLineChars="200" w:firstLine="496"/>
        <w:rPr>
          <w:spacing w:val="-16"/>
        </w:rPr>
      </w:pPr>
      <w:r w:rsidRPr="00D86E3A">
        <w:rPr>
          <w:spacing w:val="4"/>
        </w:rPr>
        <w:t xml:space="preserve">设置微带线的 </w:t>
      </w:r>
      <w:r w:rsidRPr="00D86E3A">
        <w:t>w=3mm，h=3mm，衬底的相对介电常数</w:t>
      </w:r>
      <w:r w:rsidRPr="00D86E3A">
        <w:rPr>
          <w:rFonts w:ascii="Times New Roman" w:hAnsi="Times New Roman" w:cs="Times New Roman"/>
        </w:rPr>
        <w:t>ε</w:t>
      </w:r>
      <w:r w:rsidRPr="00D86E3A">
        <w:rPr>
          <w:rFonts w:ascii="Times New Roman" w:hAnsi="Times New Roman" w:cs="Times New Roman"/>
          <w:vertAlign w:val="subscript"/>
        </w:rPr>
        <w:t>r</w:t>
      </w:r>
      <w:r w:rsidRPr="00D86E3A">
        <w:rPr>
          <w:rFonts w:ascii="Times New Roman" w:hAnsi="Times New Roman" w:cs="Times New Roman"/>
          <w:spacing w:val="10"/>
        </w:rPr>
        <w:t xml:space="preserve"> = </w:t>
      </w:r>
      <w:r w:rsidRPr="00D86E3A">
        <w:rPr>
          <w:rFonts w:ascii="Times New Roman" w:hAnsi="Times New Roman" w:cs="Times New Roman"/>
        </w:rPr>
        <w:t>10</w:t>
      </w:r>
      <w:r w:rsidRPr="00D86E3A">
        <w:rPr>
          <w:rFonts w:ascii="Times New Roman" w:cs="Times New Roman"/>
        </w:rPr>
        <w:t>，相对磁导率</w:t>
      </w:r>
      <w:r w:rsidRPr="00D86E3A">
        <w:rPr>
          <w:rFonts w:ascii="Times New Roman" w:hAnsi="Times New Roman" w:cs="Times New Roman"/>
        </w:rPr>
        <w:t>μ</w:t>
      </w:r>
      <w:r w:rsidRPr="00D86E3A">
        <w:rPr>
          <w:rFonts w:ascii="Times New Roman" w:hAnsi="Times New Roman" w:cs="Times New Roman"/>
          <w:vertAlign w:val="subscript"/>
        </w:rPr>
        <w:t>r</w:t>
      </w:r>
      <w:r w:rsidRPr="00D86E3A">
        <w:rPr>
          <w:rFonts w:ascii="Times New Roman" w:hAnsi="Times New Roman" w:cs="Times New Roman"/>
          <w:spacing w:val="26"/>
        </w:rPr>
        <w:t xml:space="preserve"> </w:t>
      </w:r>
      <w:r w:rsidRPr="00D86E3A">
        <w:rPr>
          <w:rFonts w:ascii="Times New Roman" w:hAnsi="Times New Roman" w:cs="Times New Roman"/>
          <w:spacing w:val="7"/>
        </w:rPr>
        <w:t xml:space="preserve">= </w:t>
      </w:r>
      <w:r w:rsidRPr="00D86E3A">
        <w:rPr>
          <w:rFonts w:ascii="Times New Roman" w:hAnsi="Times New Roman" w:cs="Times New Roman"/>
          <w:spacing w:val="-22"/>
        </w:rPr>
        <w:t>1</w:t>
      </w:r>
      <w:r w:rsidRPr="00D86E3A">
        <w:rPr>
          <w:rFonts w:ascii="Times New Roman" w:cs="Times New Roman"/>
          <w:spacing w:val="-12"/>
        </w:rPr>
        <w:t>，</w:t>
      </w:r>
      <w:r w:rsidRPr="00D86E3A">
        <w:rPr>
          <w:spacing w:val="-12"/>
        </w:rPr>
        <w:t xml:space="preserve">频率范围选为 </w:t>
      </w:r>
      <w:r w:rsidRPr="00D86E3A">
        <w:rPr>
          <w:rFonts w:ascii="Times New Roman" w:hAnsi="Times New Roman" w:cs="Times New Roman"/>
          <w:spacing w:val="-4"/>
        </w:rPr>
        <w:t>10GHz~40GHz</w:t>
      </w:r>
      <w:r w:rsidRPr="00D86E3A">
        <w:rPr>
          <w:spacing w:val="-2"/>
        </w:rPr>
        <w:t>，空域积分空间选为</w:t>
      </w:r>
      <w:r w:rsidRPr="00D86E3A">
        <w:rPr>
          <w:rFonts w:ascii="Times New Roman" w:hAnsi="Times New Roman" w:cs="Times New Roman"/>
        </w:rPr>
        <w:t>α</w:t>
      </w:r>
      <w:r w:rsidRPr="00D86E3A">
        <w:rPr>
          <w:rFonts w:ascii="Times New Roman" w:hAnsi="Times New Roman" w:cs="Times New Roman"/>
          <w:spacing w:val="3"/>
        </w:rPr>
        <w:t xml:space="preserve"> </w:t>
      </w:r>
      <w:r w:rsidRPr="00D86E3A">
        <w:rPr>
          <w:rFonts w:cs="Times New Roman"/>
          <w:spacing w:val="3"/>
        </w:rPr>
        <w:t>∈</w:t>
      </w:r>
      <w:r w:rsidRPr="00D86E3A">
        <w:rPr>
          <w:rFonts w:ascii="Times New Roman" w:hAnsi="Times New Roman" w:cs="Times New Roman"/>
          <w:spacing w:val="3"/>
        </w:rPr>
        <w:t xml:space="preserve"> [−</w:t>
      </w:r>
      <w:r w:rsidRPr="00D86E3A">
        <w:rPr>
          <w:rFonts w:ascii="Times New Roman" w:hAnsi="Times New Roman" w:cs="Times New Roman"/>
          <w:spacing w:val="-6"/>
        </w:rPr>
        <w:t>50,50]</w:t>
      </w:r>
      <w:r w:rsidRPr="00D86E3A">
        <w:rPr>
          <w:spacing w:val="-2"/>
        </w:rPr>
        <w:t>，将程序计算</w:t>
      </w:r>
      <w:r w:rsidRPr="00D86E3A">
        <w:rPr>
          <w:spacing w:val="4"/>
        </w:rPr>
        <w:t>得到的结果与</w:t>
      </w:r>
      <w:r w:rsidRPr="00D86E3A">
        <w:t>ADS</w:t>
      </w:r>
      <w:r w:rsidRPr="00D86E3A">
        <w:rPr>
          <w:spacing w:val="-10"/>
        </w:rPr>
        <w:t xml:space="preserve"> 软件中的</w:t>
      </w:r>
      <w:r w:rsidR="00D86E3A">
        <w:rPr>
          <w:rFonts w:hint="eastAsia"/>
          <w:spacing w:val="-10"/>
        </w:rPr>
        <w:t xml:space="preserve"> </w:t>
      </w:r>
      <w:r w:rsidRPr="00D86E3A">
        <w:t>LineCalc</w:t>
      </w:r>
      <w:r w:rsidRPr="00D86E3A">
        <w:rPr>
          <w:spacing w:val="-16"/>
        </w:rPr>
        <w:t xml:space="preserve"> 组件计算出的结果对比，仿真得到下图： </w:t>
      </w:r>
    </w:p>
    <w:p w:rsidR="00E22276" w:rsidRPr="00ED7E27" w:rsidRDefault="00E22276" w:rsidP="00ED7E27">
      <w:pPr>
        <w:pStyle w:val="a5"/>
        <w:tabs>
          <w:tab w:val="left" w:pos="540"/>
        </w:tabs>
        <w:ind w:right="113"/>
        <w:rPr>
          <w:spacing w:val="-16"/>
        </w:rPr>
      </w:pPr>
    </w:p>
    <w:p w:rsidR="0091325E" w:rsidRPr="007D6C22" w:rsidRDefault="002E79E6" w:rsidP="007D6C22">
      <w:pPr>
        <w:pStyle w:val="a5"/>
        <w:numPr>
          <w:ilvl w:val="0"/>
          <w:numId w:val="11"/>
        </w:numPr>
        <w:tabs>
          <w:tab w:val="left" w:pos="540"/>
        </w:tabs>
        <w:ind w:right="113"/>
        <w:rPr>
          <w:b/>
          <w:spacing w:val="-16"/>
        </w:rPr>
      </w:pPr>
      <w:r w:rsidRPr="008E7849">
        <w:rPr>
          <w:rFonts w:hint="eastAsia"/>
          <w:b/>
          <w:spacing w:val="-16"/>
        </w:rPr>
        <w:t>传播常数</w:t>
      </w:r>
      <w:r w:rsidR="007433C4">
        <w:rPr>
          <w:rFonts w:hint="eastAsia"/>
          <w:b/>
          <w:noProof/>
          <w:spacing w:val="-16"/>
        </w:rPr>
        <w:drawing>
          <wp:anchor distT="0" distB="0" distL="0" distR="0" simplePos="0" relativeHeight="251657216" behindDoc="0" locked="0" layoutInCell="1" allowOverlap="1">
            <wp:simplePos x="0" y="0"/>
            <wp:positionH relativeFrom="page">
              <wp:posOffset>2089785</wp:posOffset>
            </wp:positionH>
            <wp:positionV relativeFrom="paragraph">
              <wp:posOffset>363855</wp:posOffset>
            </wp:positionV>
            <wp:extent cx="3603625" cy="2710815"/>
            <wp:effectExtent l="19050" t="0" r="0" b="0"/>
            <wp:wrapTopAndBottom/>
            <wp:docPr id="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6" cstate="print"/>
                    <a:stretch>
                      <a:fillRect/>
                    </a:stretch>
                  </pic:blipFill>
                  <pic:spPr>
                    <a:xfrm>
                      <a:off x="0" y="0"/>
                      <a:ext cx="3603625" cy="2710815"/>
                    </a:xfrm>
                    <a:prstGeom prst="rect">
                      <a:avLst/>
                    </a:prstGeom>
                  </pic:spPr>
                </pic:pic>
              </a:graphicData>
            </a:graphic>
          </wp:anchor>
        </w:drawing>
      </w:r>
    </w:p>
    <w:p w:rsidR="00FC0709" w:rsidRPr="00ED7E27" w:rsidRDefault="007F5157" w:rsidP="00ED7E27">
      <w:pPr>
        <w:pStyle w:val="a5"/>
        <w:tabs>
          <w:tab w:val="left" w:pos="540"/>
        </w:tabs>
        <w:ind w:leftChars="54" w:left="119" w:right="113" w:firstLineChars="200" w:firstLine="356"/>
        <w:jc w:val="center"/>
        <w:rPr>
          <w:spacing w:val="-16"/>
          <w:sz w:val="21"/>
          <w:szCs w:val="21"/>
        </w:rPr>
      </w:pPr>
      <w:r w:rsidRPr="007F5157">
        <w:rPr>
          <w:rFonts w:hint="eastAsia"/>
          <w:spacing w:val="-16"/>
          <w:sz w:val="21"/>
          <w:szCs w:val="21"/>
        </w:rPr>
        <w:t>（图9 传播常数随频率的变化）</w:t>
      </w:r>
    </w:p>
    <w:p w:rsidR="00FF66B0" w:rsidRDefault="00FF66B0" w:rsidP="00155E28">
      <w:pPr>
        <w:pStyle w:val="a5"/>
        <w:tabs>
          <w:tab w:val="left" w:pos="540"/>
        </w:tabs>
        <w:ind w:leftChars="54" w:left="119" w:right="113" w:firstLineChars="200" w:firstLine="416"/>
        <w:jc w:val="center"/>
        <w:rPr>
          <w:spacing w:val="-16"/>
        </w:rPr>
      </w:pPr>
    </w:p>
    <w:p w:rsidR="00FC0709" w:rsidRDefault="007F5157" w:rsidP="007F5157">
      <w:pPr>
        <w:pStyle w:val="a5"/>
        <w:tabs>
          <w:tab w:val="left" w:pos="540"/>
        </w:tabs>
        <w:ind w:leftChars="54" w:left="119" w:right="113" w:firstLineChars="200" w:firstLine="480"/>
        <w:jc w:val="center"/>
        <w:rPr>
          <w:spacing w:val="-16"/>
        </w:rPr>
      </w:pPr>
      <w:r w:rsidRPr="007F5157">
        <w:rPr>
          <w:noProof/>
          <w:spacing w:val="-16"/>
        </w:rPr>
        <w:drawing>
          <wp:inline distT="0" distB="0" distL="114300" distR="114300">
            <wp:extent cx="3386630" cy="2803383"/>
            <wp:effectExtent l="19050" t="0" r="427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stretch>
                      <a:fillRect/>
                    </a:stretch>
                  </pic:blipFill>
                  <pic:spPr>
                    <a:xfrm>
                      <a:off x="0" y="0"/>
                      <a:ext cx="3386866" cy="2803579"/>
                    </a:xfrm>
                    <a:prstGeom prst="rect">
                      <a:avLst/>
                    </a:prstGeom>
                    <a:noFill/>
                    <a:ln>
                      <a:noFill/>
                    </a:ln>
                  </pic:spPr>
                </pic:pic>
              </a:graphicData>
            </a:graphic>
          </wp:inline>
        </w:drawing>
      </w:r>
    </w:p>
    <w:p w:rsidR="002C2819" w:rsidRDefault="00980C24" w:rsidP="007D6C22">
      <w:pPr>
        <w:pStyle w:val="a5"/>
        <w:tabs>
          <w:tab w:val="left" w:pos="540"/>
        </w:tabs>
        <w:ind w:leftChars="54" w:left="119" w:right="113" w:firstLineChars="200" w:firstLine="356"/>
        <w:jc w:val="center"/>
        <w:rPr>
          <w:spacing w:val="-16"/>
          <w:sz w:val="21"/>
          <w:szCs w:val="21"/>
        </w:rPr>
      </w:pPr>
      <w:r w:rsidRPr="002C2819">
        <w:rPr>
          <w:rFonts w:hint="eastAsia"/>
          <w:spacing w:val="-16"/>
          <w:sz w:val="21"/>
          <w:szCs w:val="21"/>
        </w:rPr>
        <w:t>（图10 准静态场法</w:t>
      </w:r>
      <w:r w:rsidR="002C2819" w:rsidRPr="002C2819">
        <w:rPr>
          <w:rFonts w:hint="eastAsia"/>
          <w:spacing w:val="-16"/>
          <w:sz w:val="21"/>
          <w:szCs w:val="21"/>
        </w:rPr>
        <w:t>计算传播常数</w:t>
      </w:r>
      <w:r w:rsidRPr="002C2819">
        <w:rPr>
          <w:rFonts w:hint="eastAsia"/>
          <w:spacing w:val="-16"/>
          <w:sz w:val="21"/>
          <w:szCs w:val="21"/>
        </w:rPr>
        <w:t>）</w:t>
      </w:r>
    </w:p>
    <w:p w:rsidR="002C2819" w:rsidRDefault="002C2819" w:rsidP="003938EF">
      <w:pPr>
        <w:pStyle w:val="a5"/>
        <w:tabs>
          <w:tab w:val="left" w:pos="540"/>
        </w:tabs>
        <w:ind w:right="113"/>
        <w:rPr>
          <w:spacing w:val="-16"/>
          <w:sz w:val="21"/>
          <w:szCs w:val="21"/>
        </w:rPr>
      </w:pPr>
    </w:p>
    <w:p w:rsidR="002C2819" w:rsidRPr="008E7849" w:rsidRDefault="003938EF" w:rsidP="008E7849">
      <w:pPr>
        <w:pStyle w:val="a5"/>
        <w:tabs>
          <w:tab w:val="left" w:pos="540"/>
        </w:tabs>
        <w:ind w:leftChars="54" w:left="119" w:right="113" w:firstLineChars="200" w:firstLine="482"/>
        <w:rPr>
          <w:b/>
          <w:spacing w:val="-16"/>
        </w:rPr>
      </w:pPr>
      <w:r w:rsidRPr="008E7849">
        <w:rPr>
          <w:rFonts w:hint="eastAsia"/>
          <w:b/>
          <w:noProof/>
          <w:spacing w:val="-16"/>
        </w:rPr>
        <w:lastRenderedPageBreak/>
        <w:drawing>
          <wp:anchor distT="0" distB="0" distL="0" distR="0" simplePos="0" relativeHeight="251658240" behindDoc="0" locked="0" layoutInCell="1" allowOverlap="1">
            <wp:simplePos x="0" y="0"/>
            <wp:positionH relativeFrom="page">
              <wp:posOffset>2242185</wp:posOffset>
            </wp:positionH>
            <wp:positionV relativeFrom="paragraph">
              <wp:posOffset>312420</wp:posOffset>
            </wp:positionV>
            <wp:extent cx="3021965" cy="2271395"/>
            <wp:effectExtent l="19050" t="0" r="6985" b="0"/>
            <wp:wrapTopAndBottom/>
            <wp:docPr id="5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8" cstate="print"/>
                    <a:stretch>
                      <a:fillRect/>
                    </a:stretch>
                  </pic:blipFill>
                  <pic:spPr>
                    <a:xfrm>
                      <a:off x="0" y="0"/>
                      <a:ext cx="3021965" cy="2271395"/>
                    </a:xfrm>
                    <a:prstGeom prst="rect">
                      <a:avLst/>
                    </a:prstGeom>
                  </pic:spPr>
                </pic:pic>
              </a:graphicData>
            </a:graphic>
          </wp:anchor>
        </w:drawing>
      </w:r>
      <w:r w:rsidR="002C2819" w:rsidRPr="008E7849">
        <w:rPr>
          <w:rFonts w:hint="eastAsia"/>
          <w:b/>
          <w:spacing w:val="-16"/>
        </w:rPr>
        <w:t>（2）</w:t>
      </w:r>
      <w:r w:rsidR="002C2819" w:rsidRPr="008E7849">
        <w:rPr>
          <w:b/>
        </w:rPr>
        <w:t>有效相对介电常数</w:t>
      </w:r>
    </w:p>
    <w:p w:rsidR="00D86E3A" w:rsidRPr="00866E7D" w:rsidRDefault="002C178A" w:rsidP="00CC4F6D">
      <w:pPr>
        <w:pStyle w:val="a5"/>
        <w:spacing w:before="141"/>
        <w:ind w:left="431" w:right="429"/>
        <w:jc w:val="center"/>
        <w:rPr>
          <w:sz w:val="21"/>
          <w:szCs w:val="21"/>
        </w:rPr>
      </w:pPr>
      <w:r w:rsidRPr="00866E7D">
        <w:rPr>
          <w:rFonts w:hint="eastAsia"/>
          <w:sz w:val="21"/>
          <w:szCs w:val="21"/>
        </w:rPr>
        <w:t>（图11</w:t>
      </w:r>
      <w:r w:rsidR="00866E7D" w:rsidRPr="00866E7D">
        <w:rPr>
          <w:rFonts w:hint="eastAsia"/>
          <w:sz w:val="21"/>
          <w:szCs w:val="21"/>
        </w:rPr>
        <w:t xml:space="preserve"> </w:t>
      </w:r>
      <w:r w:rsidRPr="00866E7D">
        <w:rPr>
          <w:sz w:val="21"/>
          <w:szCs w:val="21"/>
        </w:rPr>
        <w:t>有效相对介电常数随频率变化</w:t>
      </w:r>
      <w:r w:rsidRPr="00866E7D">
        <w:rPr>
          <w:rFonts w:hint="eastAsia"/>
          <w:sz w:val="21"/>
          <w:szCs w:val="21"/>
        </w:rPr>
        <w:t>）</w:t>
      </w:r>
    </w:p>
    <w:p w:rsidR="00FF66B0" w:rsidRPr="008E7849" w:rsidRDefault="004C6380" w:rsidP="004C6380">
      <w:pPr>
        <w:pStyle w:val="a5"/>
        <w:tabs>
          <w:tab w:val="left" w:pos="648"/>
        </w:tabs>
        <w:spacing w:before="141"/>
        <w:ind w:left="431" w:right="429"/>
        <w:rPr>
          <w:b/>
        </w:rPr>
      </w:pPr>
      <w:r>
        <w:tab/>
      </w:r>
      <w:r w:rsidRPr="008E7849">
        <w:rPr>
          <w:rFonts w:hint="eastAsia"/>
          <w:b/>
        </w:rPr>
        <w:t>（3）</w:t>
      </w:r>
      <w:r w:rsidRPr="008E7849">
        <w:rPr>
          <w:b/>
        </w:rPr>
        <w:t>波导波长</w:t>
      </w:r>
    </w:p>
    <w:p w:rsidR="00FF66B0" w:rsidRDefault="004C6380" w:rsidP="00CC4F6D">
      <w:pPr>
        <w:pStyle w:val="a5"/>
        <w:spacing w:before="141"/>
        <w:ind w:left="431" w:right="429"/>
        <w:jc w:val="center"/>
      </w:pPr>
      <w:r w:rsidRPr="004C6380">
        <w:rPr>
          <w:noProof/>
        </w:rPr>
        <w:drawing>
          <wp:inline distT="0" distB="0" distL="0" distR="0">
            <wp:extent cx="3041073" cy="2398697"/>
            <wp:effectExtent l="19050" t="0" r="6927" b="0"/>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9" cstate="print"/>
                    <a:stretch>
                      <a:fillRect/>
                    </a:stretch>
                  </pic:blipFill>
                  <pic:spPr>
                    <a:xfrm>
                      <a:off x="0" y="0"/>
                      <a:ext cx="3038664" cy="2396796"/>
                    </a:xfrm>
                    <a:prstGeom prst="rect">
                      <a:avLst/>
                    </a:prstGeom>
                  </pic:spPr>
                </pic:pic>
              </a:graphicData>
            </a:graphic>
          </wp:inline>
        </w:drawing>
      </w:r>
    </w:p>
    <w:p w:rsidR="004C6380" w:rsidRPr="004C6380" w:rsidRDefault="004C6380" w:rsidP="00CC4F6D">
      <w:pPr>
        <w:pStyle w:val="a5"/>
        <w:spacing w:before="141"/>
        <w:ind w:left="431" w:right="429"/>
        <w:jc w:val="center"/>
        <w:rPr>
          <w:sz w:val="21"/>
          <w:szCs w:val="21"/>
        </w:rPr>
      </w:pPr>
      <w:r w:rsidRPr="004C6380">
        <w:rPr>
          <w:rFonts w:hint="eastAsia"/>
          <w:sz w:val="21"/>
          <w:szCs w:val="21"/>
        </w:rPr>
        <w:t xml:space="preserve">（图12 </w:t>
      </w:r>
      <w:r w:rsidRPr="004C6380">
        <w:rPr>
          <w:sz w:val="21"/>
          <w:szCs w:val="21"/>
        </w:rPr>
        <w:t>归一化波导波长随频率变化</w:t>
      </w:r>
      <w:r w:rsidRPr="004C6380">
        <w:rPr>
          <w:rFonts w:hint="eastAsia"/>
          <w:sz w:val="21"/>
          <w:szCs w:val="21"/>
        </w:rPr>
        <w:t>）</w:t>
      </w:r>
    </w:p>
    <w:p w:rsidR="004C6380" w:rsidRDefault="003938EF" w:rsidP="00CC4F6D">
      <w:pPr>
        <w:pStyle w:val="a5"/>
        <w:spacing w:before="141"/>
        <w:ind w:left="431" w:right="429"/>
        <w:jc w:val="center"/>
      </w:pPr>
      <w:r w:rsidRPr="003938EF">
        <w:rPr>
          <w:noProof/>
        </w:rPr>
        <w:drawing>
          <wp:inline distT="0" distB="0" distL="114300" distR="114300">
            <wp:extent cx="3005861" cy="2403763"/>
            <wp:effectExtent l="19050" t="0" r="4039" b="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3005357" cy="2403360"/>
                    </a:xfrm>
                    <a:prstGeom prst="rect">
                      <a:avLst/>
                    </a:prstGeom>
                    <a:noFill/>
                    <a:ln>
                      <a:noFill/>
                    </a:ln>
                  </pic:spPr>
                </pic:pic>
              </a:graphicData>
            </a:graphic>
          </wp:inline>
        </w:drawing>
      </w:r>
    </w:p>
    <w:p w:rsidR="003C0B83" w:rsidRPr="0020277A" w:rsidRDefault="008E7849" w:rsidP="0020277A">
      <w:pPr>
        <w:pStyle w:val="a5"/>
        <w:spacing w:before="141"/>
        <w:ind w:left="431" w:right="429"/>
        <w:jc w:val="center"/>
        <w:rPr>
          <w:sz w:val="21"/>
          <w:szCs w:val="21"/>
        </w:rPr>
      </w:pPr>
      <w:r w:rsidRPr="008E7849">
        <w:rPr>
          <w:rFonts w:hint="eastAsia"/>
          <w:sz w:val="21"/>
          <w:szCs w:val="21"/>
        </w:rPr>
        <w:t xml:space="preserve">（图14 </w:t>
      </w:r>
      <w:r w:rsidR="00CD44DC">
        <w:rPr>
          <w:rFonts w:hint="eastAsia"/>
          <w:sz w:val="21"/>
          <w:szCs w:val="21"/>
        </w:rPr>
        <w:t>准静态场法计算</w:t>
      </w:r>
      <w:r w:rsidRPr="008E7849">
        <w:rPr>
          <w:rFonts w:hint="eastAsia"/>
          <w:sz w:val="21"/>
          <w:szCs w:val="21"/>
        </w:rPr>
        <w:t>波导波长随频率变化）</w:t>
      </w:r>
    </w:p>
    <w:p w:rsidR="003C0B83" w:rsidRPr="008B66B0" w:rsidRDefault="008E7849" w:rsidP="008B66B0">
      <w:pPr>
        <w:pStyle w:val="2"/>
        <w:rPr>
          <w:rFonts w:asciiTheme="majorEastAsia" w:hAnsiTheme="majorEastAsia"/>
          <w:sz w:val="28"/>
          <w:szCs w:val="28"/>
        </w:rPr>
      </w:pPr>
      <w:bookmarkStart w:id="34" w:name="_Toc76752042"/>
      <w:r w:rsidRPr="008B66B0">
        <w:rPr>
          <w:rFonts w:asciiTheme="majorEastAsia" w:hAnsiTheme="majorEastAsia" w:hint="eastAsia"/>
          <w:sz w:val="28"/>
          <w:szCs w:val="28"/>
        </w:rPr>
        <w:lastRenderedPageBreak/>
        <w:t>2.</w:t>
      </w:r>
      <w:r w:rsidR="003C0B83" w:rsidRPr="008B66B0">
        <w:rPr>
          <w:rFonts w:asciiTheme="majorEastAsia" w:hAnsiTheme="majorEastAsia" w:hint="eastAsia"/>
          <w:sz w:val="28"/>
          <w:szCs w:val="28"/>
        </w:rPr>
        <w:t>误差分析</w:t>
      </w:r>
      <w:bookmarkEnd w:id="34"/>
    </w:p>
    <w:p w:rsidR="003C7FAB" w:rsidRPr="00DF1B63" w:rsidRDefault="003C7FAB" w:rsidP="00D0369B">
      <w:pPr>
        <w:pStyle w:val="a5"/>
        <w:tabs>
          <w:tab w:val="left" w:pos="540"/>
        </w:tabs>
        <w:ind w:leftChars="55" w:left="121" w:right="236" w:firstLineChars="250" w:firstLine="480"/>
        <w:jc w:val="both"/>
      </w:pPr>
      <w:r w:rsidRPr="00DF1B63">
        <w:rPr>
          <w:spacing w:val="-24"/>
        </w:rPr>
        <w:t xml:space="preserve">从图 </w:t>
      </w:r>
      <w:r w:rsidRPr="00DF1B63">
        <w:rPr>
          <w:rFonts w:hint="eastAsia"/>
        </w:rPr>
        <w:t>9</w:t>
      </w:r>
      <w:r w:rsidRPr="00DF1B63">
        <w:rPr>
          <w:spacing w:val="-12"/>
        </w:rPr>
        <w:t>所示的传播常数可以看出谱域法</w:t>
      </w:r>
      <w:r w:rsidRPr="00DF1B63">
        <w:rPr>
          <w:rFonts w:hint="eastAsia"/>
          <w:spacing w:val="-12"/>
        </w:rPr>
        <w:t xml:space="preserve"> </w:t>
      </w:r>
      <w:r w:rsidRPr="00DF1B63">
        <w:rPr>
          <w:spacing w:val="-12"/>
        </w:rPr>
        <w:t xml:space="preserve">matlab程序求得的传播常数与 </w:t>
      </w:r>
      <w:r w:rsidRPr="00DF1B63">
        <w:t>ADS</w:t>
      </w:r>
      <w:r w:rsidRPr="00DF1B63">
        <w:rPr>
          <w:spacing w:val="-14"/>
        </w:rPr>
        <w:t xml:space="preserve"> 软件计算的有</w:t>
      </w:r>
      <w:r w:rsidRPr="00DF1B63">
        <w:t>误差，</w:t>
      </w:r>
      <w:r w:rsidR="00DA799C">
        <w:t>图</w:t>
      </w:r>
      <w:r w:rsidR="00DA799C">
        <w:rPr>
          <w:rFonts w:hint="eastAsia"/>
        </w:rPr>
        <w:t>11有效相对介电常数</w:t>
      </w:r>
      <w:r w:rsidR="00F86F27">
        <w:rPr>
          <w:rFonts w:hint="eastAsia"/>
        </w:rPr>
        <w:t>也有</w:t>
      </w:r>
      <w:r w:rsidR="00C83F5E">
        <w:rPr>
          <w:rFonts w:hint="eastAsia"/>
        </w:rPr>
        <w:t>误差，</w:t>
      </w:r>
      <w:r w:rsidR="00F86F27">
        <w:t>分析可知造成该误差的</w:t>
      </w:r>
      <w:r w:rsidRPr="00DF1B63">
        <w:t>以下原因：</w:t>
      </w:r>
    </w:p>
    <w:p w:rsidR="003C7FAB" w:rsidRPr="00DF1B63" w:rsidRDefault="0020277A" w:rsidP="00D0369B">
      <w:pPr>
        <w:pStyle w:val="a5"/>
        <w:spacing w:before="2"/>
        <w:ind w:leftChars="55" w:left="121" w:right="117" w:firstLineChars="150" w:firstLine="360"/>
        <w:jc w:val="both"/>
      </w:pPr>
      <w:r>
        <w:rPr>
          <w:rFonts w:hint="eastAsia"/>
        </w:rPr>
        <w:t>（1）</w:t>
      </w:r>
      <w:r>
        <w:rPr>
          <w:spacing w:val="-15"/>
        </w:rPr>
        <w:t>基函数选取的阶数：本程序中选取的基函数仅为一阶，由于</w:t>
      </w:r>
      <w:r w:rsidR="003C7FAB" w:rsidRPr="00DF1B63">
        <w:rPr>
          <w:spacing w:val="-15"/>
        </w:rPr>
        <w:t xml:space="preserve">机器所限， </w:t>
      </w:r>
      <w:r w:rsidR="003C7FAB" w:rsidRPr="00DF1B63">
        <w:rPr>
          <w:spacing w:val="-7"/>
        </w:rPr>
        <w:t>若选取基函数为二阶，最终求解的是四阶行列式，计算时间增加，求解的收敛速</w:t>
      </w:r>
      <w:r>
        <w:rPr>
          <w:spacing w:val="-17"/>
        </w:rPr>
        <w:t>度也受到较大影响，而且</w:t>
      </w:r>
      <w:r w:rsidR="003C7FAB" w:rsidRPr="00DF1B63">
        <w:rPr>
          <w:spacing w:val="-17"/>
        </w:rPr>
        <w:t xml:space="preserve">在 </w:t>
      </w:r>
      <w:r w:rsidR="003C7FAB" w:rsidRPr="00DF1B63">
        <w:t>10GHz</w:t>
      </w:r>
      <w:r w:rsidR="003C7FAB" w:rsidRPr="00DF1B63">
        <w:rPr>
          <w:spacing w:val="-8"/>
        </w:rPr>
        <w:t xml:space="preserve"> 这个频率点上运行过选取二阶基函数估计</w:t>
      </w:r>
      <w:r w:rsidR="003C7FAB" w:rsidRPr="00DF1B63">
        <w:rPr>
          <w:spacing w:val="-18"/>
        </w:rPr>
        <w:t xml:space="preserve">出来的解与选取一阶基函数的几乎相同，仅有个位数上的差别，考虑到运行效率， </w:t>
      </w:r>
      <w:r w:rsidR="003C7FAB" w:rsidRPr="00DF1B63">
        <w:t>最终选</w:t>
      </w:r>
      <w:r>
        <w:t>取了一阶的基函数进行计算。也可以看出谱域法分析微带线的色散特性</w:t>
      </w:r>
      <w:r>
        <w:rPr>
          <w:rFonts w:hint="eastAsia"/>
        </w:rPr>
        <w:t>，</w:t>
      </w:r>
      <w:r w:rsidR="003C7FAB" w:rsidRPr="00DF1B63">
        <w:t>对于基函数的个数选取并不敏感。</w:t>
      </w:r>
    </w:p>
    <w:p w:rsidR="003C7FAB" w:rsidRPr="00DF1B63" w:rsidRDefault="0020277A" w:rsidP="00D0369B">
      <w:pPr>
        <w:pStyle w:val="a5"/>
        <w:spacing w:before="4"/>
        <w:ind w:leftChars="55" w:left="121" w:right="236" w:firstLineChars="150" w:firstLine="360"/>
        <w:jc w:val="both"/>
      </w:pPr>
      <w:r>
        <w:rPr>
          <w:rFonts w:hint="eastAsia"/>
        </w:rPr>
        <w:t>（2）</w:t>
      </w:r>
      <w:r w:rsidR="003C7FAB" w:rsidRPr="00DF1B63">
        <w:t>空域积分区间</w:t>
      </w:r>
      <w:r w:rsidR="003C7FAB" w:rsidRPr="00BB2647">
        <w:rPr>
          <w:rFonts w:ascii="Times New Roman" w:hAnsi="Times New Roman" w:cs="Times New Roman"/>
          <w:spacing w:val="-15"/>
        </w:rPr>
        <w:t>α</w:t>
      </w:r>
      <w:r w:rsidR="003C7FAB" w:rsidRPr="00DF1B63">
        <w:rPr>
          <w:spacing w:val="-5"/>
        </w:rPr>
        <w:t>：空域积分空间的选取直接影响了最终求解表达式的复杂</w:t>
      </w:r>
      <w:r w:rsidR="003C7FAB" w:rsidRPr="00DF1B63">
        <w:rPr>
          <w:spacing w:val="-13"/>
        </w:rPr>
        <w:t xml:space="preserve">度，以及参数运算时间，若将空域积分空间延长，确实可以令估计值接近 </w:t>
      </w:r>
      <w:r w:rsidR="003C7FAB" w:rsidRPr="00DF1B63">
        <w:t>ADS</w:t>
      </w:r>
      <w:r w:rsidR="003C7FAB" w:rsidRPr="00DF1B63">
        <w:rPr>
          <w:spacing w:val="-38"/>
        </w:rPr>
        <w:t xml:space="preserve"> 软</w:t>
      </w:r>
      <w:r w:rsidR="00BB2647">
        <w:rPr>
          <w:rFonts w:hint="eastAsia"/>
          <w:spacing w:val="-38"/>
        </w:rPr>
        <w:t xml:space="preserve"> </w:t>
      </w:r>
      <w:r w:rsidR="00BB2647">
        <w:rPr>
          <w:spacing w:val="-9"/>
        </w:rPr>
        <w:t>件计算出的值，但是效果有限，尝试</w:t>
      </w:r>
      <w:r w:rsidR="003C7FAB" w:rsidRPr="00DF1B63">
        <w:rPr>
          <w:spacing w:val="-9"/>
        </w:rPr>
        <w:t>将积分空间扩大十倍，估计值的变化并不大，权衡之下，选择将积分区间选取为</w:t>
      </w:r>
      <w:r w:rsidR="003C7FAB" w:rsidRPr="00DF1B63">
        <w:rPr>
          <w:spacing w:val="-4"/>
        </w:rPr>
        <w:t>[-50,50]</w:t>
      </w:r>
      <w:r w:rsidR="003C7FAB" w:rsidRPr="00DF1B63">
        <w:rPr>
          <w:spacing w:val="-3"/>
        </w:rPr>
        <w:t>，兼顾了估计值准确度和计算</w:t>
      </w:r>
      <w:r w:rsidR="003C7FAB" w:rsidRPr="00DF1B63">
        <w:t>效率。</w:t>
      </w:r>
    </w:p>
    <w:p w:rsidR="003C7FAB" w:rsidRPr="00DF1B63" w:rsidRDefault="0020277A" w:rsidP="00D0369B">
      <w:pPr>
        <w:pStyle w:val="a5"/>
        <w:spacing w:before="3"/>
        <w:ind w:leftChars="55" w:left="121" w:right="234" w:firstLineChars="150" w:firstLine="360"/>
        <w:jc w:val="both"/>
      </w:pPr>
      <w:r>
        <w:rPr>
          <w:rFonts w:hint="eastAsia"/>
        </w:rPr>
        <w:t>（3）</w:t>
      </w:r>
      <w:r w:rsidR="003C7FAB" w:rsidRPr="00DF1B63">
        <w:t>空域积分空间</w:t>
      </w:r>
      <w:r w:rsidR="003C7FAB" w:rsidRPr="00BB2647">
        <w:rPr>
          <w:rFonts w:ascii="Times New Roman" w:hAnsi="Times New Roman" w:cs="Times New Roman"/>
        </w:rPr>
        <w:t>α</w:t>
      </w:r>
      <w:r w:rsidR="003C7FAB" w:rsidRPr="00DF1B63">
        <w:rPr>
          <w:spacing w:val="-6"/>
        </w:rPr>
        <w:t>的步长：由于采用了计算面积的方法来等效积分运算，则</w:t>
      </w:r>
      <w:r w:rsidR="003C7FAB" w:rsidRPr="00DF1B63">
        <w:t>每个矩形的宽度越小则越接近精确解，但是受限于机器的运算效率，最终选取</w:t>
      </w:r>
    </w:p>
    <w:p w:rsidR="003C7FAB" w:rsidRDefault="003C7FAB" w:rsidP="00D0369B">
      <w:pPr>
        <w:pStyle w:val="a5"/>
        <w:spacing w:before="1"/>
        <w:ind w:left="120"/>
        <w:jc w:val="both"/>
      </w:pPr>
      <w:r w:rsidRPr="00DF1B63">
        <w:t>0.5 为步长。</w:t>
      </w:r>
    </w:p>
    <w:p w:rsidR="00C83F5E" w:rsidRPr="00DF1B63" w:rsidRDefault="00C83F5E" w:rsidP="00C83F5E">
      <w:pPr>
        <w:pStyle w:val="a5"/>
        <w:spacing w:before="1"/>
        <w:ind w:leftChars="55" w:left="121" w:firstLineChars="150" w:firstLine="360"/>
        <w:jc w:val="both"/>
      </w:pPr>
      <w:r>
        <w:rPr>
          <w:rFonts w:hint="eastAsia"/>
        </w:rPr>
        <w:t>（4）</w:t>
      </w:r>
      <w:r w:rsidR="00F86F27">
        <w:rPr>
          <w:rFonts w:hint="eastAsia"/>
        </w:rPr>
        <w:t>准静态法局限性是</w:t>
      </w:r>
      <w:r w:rsidRPr="00C83F5E">
        <w:rPr>
          <w:rFonts w:hint="eastAsia"/>
        </w:rPr>
        <w:t>频率不能太高，否则与实际微带线的特性参数偏差较大。</w:t>
      </w:r>
    </w:p>
    <w:p w:rsidR="003C7FAB" w:rsidRPr="007440AE" w:rsidRDefault="00BB2647" w:rsidP="007D6C22">
      <w:pPr>
        <w:pStyle w:val="a5"/>
        <w:spacing w:before="161"/>
        <w:ind w:leftChars="55" w:left="121" w:firstLineChars="200" w:firstLine="456"/>
        <w:jc w:val="both"/>
        <w:sectPr w:rsidR="003C7FAB" w:rsidRPr="007440AE" w:rsidSect="003C7FAB">
          <w:type w:val="continuous"/>
          <w:pgSz w:w="11910" w:h="16840"/>
          <w:pgMar w:top="1540" w:right="1560" w:bottom="1420" w:left="1680" w:header="0" w:footer="1232" w:gutter="0"/>
          <w:cols w:space="720"/>
        </w:sectPr>
      </w:pPr>
      <w:r>
        <w:rPr>
          <w:spacing w:val="-6"/>
        </w:rPr>
        <w:t>总体</w:t>
      </w:r>
      <w:r w:rsidR="003C7FAB" w:rsidRPr="00DF1B63">
        <w:rPr>
          <w:spacing w:val="-6"/>
        </w:rPr>
        <w:t xml:space="preserve">虽然本程序与 </w:t>
      </w:r>
      <w:r w:rsidR="003C7FAB" w:rsidRPr="00DF1B63">
        <w:t>ADS</w:t>
      </w:r>
      <w:r w:rsidR="003C7FAB" w:rsidRPr="00DF1B63">
        <w:rPr>
          <w:spacing w:val="-10"/>
        </w:rPr>
        <w:t xml:space="preserve"> 软件计算出的结果存在着误差，但是总体的规律</w:t>
      </w:r>
      <w:r w:rsidR="007440AE">
        <w:rPr>
          <w:spacing w:val="-10"/>
        </w:rPr>
        <w:t>还是与</w:t>
      </w:r>
      <w:r w:rsidR="007440AE">
        <w:rPr>
          <w:rFonts w:hint="eastAsia"/>
          <w:spacing w:val="-10"/>
        </w:rPr>
        <w:t xml:space="preserve">ADS软件的结果相符的。       </w:t>
      </w:r>
    </w:p>
    <w:p w:rsidR="00E251D1" w:rsidRPr="008B66B0" w:rsidRDefault="000C6929" w:rsidP="008B66B0">
      <w:pPr>
        <w:pStyle w:val="1"/>
        <w:rPr>
          <w:rFonts w:asciiTheme="majorEastAsia" w:eastAsiaTheme="majorEastAsia" w:hAnsiTheme="majorEastAsia"/>
          <w:sz w:val="30"/>
          <w:szCs w:val="30"/>
        </w:rPr>
      </w:pPr>
      <w:bookmarkStart w:id="35" w:name="_Toc76752043"/>
      <w:r w:rsidRPr="008B66B0">
        <w:rPr>
          <w:rFonts w:asciiTheme="majorEastAsia" w:eastAsiaTheme="majorEastAsia" w:hAnsiTheme="majorEastAsia"/>
          <w:sz w:val="30"/>
          <w:szCs w:val="30"/>
        </w:rPr>
        <w:lastRenderedPageBreak/>
        <w:t>六</w:t>
      </w:r>
      <w:r w:rsidRPr="008B66B0">
        <w:rPr>
          <w:rFonts w:asciiTheme="majorEastAsia" w:eastAsiaTheme="majorEastAsia" w:hAnsiTheme="majorEastAsia" w:hint="eastAsia"/>
          <w:sz w:val="30"/>
          <w:szCs w:val="30"/>
        </w:rPr>
        <w:t>、</w:t>
      </w:r>
      <w:r w:rsidRPr="008B66B0">
        <w:rPr>
          <w:rFonts w:asciiTheme="majorEastAsia" w:eastAsiaTheme="majorEastAsia" w:hAnsiTheme="majorEastAsia"/>
          <w:sz w:val="30"/>
          <w:szCs w:val="30"/>
        </w:rPr>
        <w:t>总结</w:t>
      </w:r>
      <w:bookmarkEnd w:id="35"/>
    </w:p>
    <w:p w:rsidR="000C6929" w:rsidRPr="007D6C22" w:rsidRDefault="00904364" w:rsidP="007D6C22">
      <w:pPr>
        <w:pStyle w:val="Heading2"/>
        <w:tabs>
          <w:tab w:val="left" w:pos="486"/>
        </w:tabs>
        <w:ind w:left="0" w:firstLineChars="200" w:firstLine="472"/>
        <w:rPr>
          <w:rFonts w:ascii="宋体" w:eastAsia="宋体" w:hAnsi="宋体"/>
          <w:b w:val="0"/>
          <w:sz w:val="24"/>
          <w:szCs w:val="24"/>
        </w:rPr>
      </w:pPr>
      <w:bookmarkStart w:id="36" w:name="_Toc76752044"/>
      <w:r>
        <w:rPr>
          <w:rFonts w:ascii="宋体" w:eastAsia="宋体" w:hAnsi="宋体" w:hint="eastAsia"/>
          <w:b w:val="0"/>
          <w:spacing w:val="-2"/>
          <w:sz w:val="24"/>
          <w:szCs w:val="24"/>
        </w:rPr>
        <w:t>通过</w:t>
      </w:r>
      <w:r>
        <w:rPr>
          <w:rFonts w:ascii="宋体" w:eastAsia="宋体" w:hAnsi="宋体"/>
          <w:b w:val="0"/>
          <w:spacing w:val="-2"/>
          <w:sz w:val="24"/>
          <w:szCs w:val="24"/>
        </w:rPr>
        <w:t>本次实验</w:t>
      </w:r>
      <w:r w:rsidR="00985852" w:rsidRPr="00985852">
        <w:rPr>
          <w:rFonts w:ascii="宋体" w:eastAsia="宋体" w:hAnsi="宋体"/>
          <w:b w:val="0"/>
          <w:spacing w:val="-2"/>
          <w:sz w:val="24"/>
          <w:szCs w:val="24"/>
        </w:rPr>
        <w:t>，</w:t>
      </w:r>
      <w:r>
        <w:rPr>
          <w:rFonts w:ascii="宋体" w:eastAsia="宋体" w:hAnsi="宋体"/>
          <w:b w:val="0"/>
          <w:spacing w:val="-2"/>
          <w:sz w:val="24"/>
          <w:szCs w:val="24"/>
        </w:rPr>
        <w:t>我</w:t>
      </w:r>
      <w:r w:rsidR="001722BF">
        <w:rPr>
          <w:rFonts w:ascii="宋体" w:eastAsia="宋体" w:hAnsi="宋体"/>
          <w:b w:val="0"/>
          <w:spacing w:val="-2"/>
          <w:sz w:val="24"/>
          <w:szCs w:val="24"/>
        </w:rPr>
        <w:t>深刻理解了用谱域法分析计算标准微带线的</w:t>
      </w:r>
      <w:r w:rsidR="00261550">
        <w:rPr>
          <w:rFonts w:ascii="宋体" w:eastAsia="宋体" w:hAnsi="宋体"/>
          <w:b w:val="0"/>
          <w:spacing w:val="-2"/>
          <w:sz w:val="24"/>
          <w:szCs w:val="24"/>
        </w:rPr>
        <w:t>原理和过程</w:t>
      </w:r>
      <w:r w:rsidR="00261550">
        <w:rPr>
          <w:rFonts w:ascii="宋体" w:eastAsia="宋体" w:hAnsi="宋体" w:hint="eastAsia"/>
          <w:b w:val="0"/>
          <w:spacing w:val="-2"/>
          <w:sz w:val="24"/>
          <w:szCs w:val="24"/>
        </w:rPr>
        <w:t>，</w:t>
      </w:r>
      <w:r>
        <w:rPr>
          <w:rFonts w:ascii="宋体" w:eastAsia="宋体" w:hAnsi="宋体" w:hint="eastAsia"/>
          <w:b w:val="0"/>
          <w:spacing w:val="-2"/>
          <w:sz w:val="24"/>
          <w:szCs w:val="24"/>
        </w:rPr>
        <w:t>学会了</w:t>
      </w:r>
      <w:r w:rsidR="00985852" w:rsidRPr="00985852">
        <w:rPr>
          <w:rFonts w:ascii="宋体" w:eastAsia="宋体" w:hAnsi="宋体"/>
          <w:b w:val="0"/>
          <w:spacing w:val="-2"/>
          <w:sz w:val="24"/>
          <w:szCs w:val="24"/>
        </w:rPr>
        <w:t xml:space="preserve"> </w:t>
      </w:r>
      <w:r w:rsidR="00985852" w:rsidRPr="00985852">
        <w:rPr>
          <w:rFonts w:ascii="宋体" w:eastAsia="宋体" w:hAnsi="宋体"/>
          <w:b w:val="0"/>
          <w:sz w:val="24"/>
          <w:szCs w:val="24"/>
        </w:rPr>
        <w:t>matlab</w:t>
      </w:r>
      <w:r w:rsidR="00985852" w:rsidRPr="00985852">
        <w:rPr>
          <w:rFonts w:ascii="宋体" w:eastAsia="宋体" w:hAnsi="宋体"/>
          <w:b w:val="0"/>
          <w:spacing w:val="-5"/>
          <w:sz w:val="24"/>
          <w:szCs w:val="24"/>
        </w:rPr>
        <w:t xml:space="preserve"> 中的带变量的方程求解，</w:t>
      </w:r>
      <w:r w:rsidR="00985852" w:rsidRPr="00985852">
        <w:rPr>
          <w:rFonts w:ascii="宋体" w:eastAsia="宋体" w:hAnsi="宋体"/>
          <w:b w:val="0"/>
          <w:spacing w:val="-10"/>
          <w:sz w:val="24"/>
          <w:szCs w:val="24"/>
        </w:rPr>
        <w:t>对使用程序求解代数</w:t>
      </w:r>
      <w:r w:rsidR="00985852" w:rsidRPr="00985852">
        <w:rPr>
          <w:rFonts w:ascii="宋体" w:eastAsia="宋体" w:hAnsi="宋体"/>
          <w:b w:val="0"/>
          <w:spacing w:val="-18"/>
          <w:sz w:val="24"/>
          <w:szCs w:val="24"/>
        </w:rPr>
        <w:t>方程组有了更深的认识，</w:t>
      </w:r>
      <w:r>
        <w:rPr>
          <w:rFonts w:ascii="宋体" w:eastAsia="宋体" w:hAnsi="宋体"/>
          <w:b w:val="0"/>
          <w:spacing w:val="-18"/>
          <w:sz w:val="24"/>
          <w:szCs w:val="24"/>
        </w:rPr>
        <w:t>并</w:t>
      </w:r>
      <w:r w:rsidR="00985852" w:rsidRPr="00985852">
        <w:rPr>
          <w:rFonts w:ascii="宋体" w:eastAsia="宋体" w:hAnsi="宋体"/>
          <w:b w:val="0"/>
          <w:spacing w:val="-18"/>
          <w:sz w:val="24"/>
          <w:szCs w:val="24"/>
        </w:rPr>
        <w:t xml:space="preserve">且了解了实现过程中需要注意的问题，收获颇多。同时， </w:t>
      </w:r>
      <w:r w:rsidR="00E413C7">
        <w:rPr>
          <w:rFonts w:ascii="宋体" w:eastAsia="宋体" w:hAnsi="宋体"/>
          <w:b w:val="0"/>
          <w:spacing w:val="-18"/>
          <w:sz w:val="24"/>
          <w:szCs w:val="24"/>
        </w:rPr>
        <w:t>我</w:t>
      </w:r>
      <w:r w:rsidR="00985852" w:rsidRPr="00985852">
        <w:rPr>
          <w:rFonts w:ascii="宋体" w:eastAsia="宋体" w:hAnsi="宋体"/>
          <w:b w:val="0"/>
          <w:spacing w:val="-27"/>
          <w:sz w:val="24"/>
          <w:szCs w:val="24"/>
        </w:rPr>
        <w:t xml:space="preserve">对 </w:t>
      </w:r>
      <w:r w:rsidR="00985852" w:rsidRPr="00985852">
        <w:rPr>
          <w:rFonts w:ascii="宋体" w:eastAsia="宋体" w:hAnsi="宋体"/>
          <w:b w:val="0"/>
          <w:sz w:val="24"/>
          <w:szCs w:val="24"/>
        </w:rPr>
        <w:t>ADS</w:t>
      </w:r>
      <w:r w:rsidR="00985852" w:rsidRPr="00985852">
        <w:rPr>
          <w:rFonts w:ascii="宋体" w:eastAsia="宋体" w:hAnsi="宋体"/>
          <w:b w:val="0"/>
          <w:spacing w:val="-22"/>
          <w:sz w:val="24"/>
          <w:szCs w:val="24"/>
        </w:rPr>
        <w:t xml:space="preserve"> 软件的 </w:t>
      </w:r>
      <w:r w:rsidR="00985852" w:rsidRPr="00985852">
        <w:rPr>
          <w:rFonts w:ascii="宋体" w:eastAsia="宋体" w:hAnsi="宋体"/>
          <w:b w:val="0"/>
          <w:sz w:val="24"/>
          <w:szCs w:val="24"/>
        </w:rPr>
        <w:t>LineCalc</w:t>
      </w:r>
      <w:r w:rsidR="00985852" w:rsidRPr="00985852">
        <w:rPr>
          <w:rFonts w:ascii="宋体" w:eastAsia="宋体" w:hAnsi="宋体"/>
          <w:b w:val="0"/>
          <w:spacing w:val="-9"/>
          <w:sz w:val="24"/>
          <w:szCs w:val="24"/>
        </w:rPr>
        <w:t xml:space="preserve"> 组件的使用也更加熟练</w:t>
      </w:r>
      <w:r w:rsidR="00261550">
        <w:rPr>
          <w:rFonts w:ascii="宋体" w:eastAsia="宋体" w:hAnsi="宋体" w:hint="eastAsia"/>
          <w:b w:val="0"/>
          <w:spacing w:val="-9"/>
          <w:sz w:val="24"/>
          <w:szCs w:val="24"/>
        </w:rPr>
        <w:t>，</w:t>
      </w:r>
      <w:r w:rsidR="00261550">
        <w:rPr>
          <w:rFonts w:ascii="宋体" w:eastAsia="宋体" w:hAnsi="宋体"/>
          <w:b w:val="0"/>
          <w:spacing w:val="-9"/>
          <w:sz w:val="24"/>
          <w:szCs w:val="24"/>
        </w:rPr>
        <w:t>学会了设计</w:t>
      </w:r>
      <w:r w:rsidR="002C1D4B">
        <w:rPr>
          <w:rFonts w:ascii="宋体" w:eastAsia="宋体" w:hAnsi="宋体"/>
          <w:b w:val="0"/>
          <w:spacing w:val="-9"/>
          <w:sz w:val="24"/>
          <w:szCs w:val="24"/>
        </w:rPr>
        <w:t>各种微带线</w:t>
      </w:r>
      <w:r w:rsidR="00E413C7">
        <w:rPr>
          <w:rFonts w:ascii="宋体" w:eastAsia="宋体" w:hAnsi="宋体"/>
          <w:b w:val="0"/>
          <w:spacing w:val="-9"/>
          <w:sz w:val="24"/>
          <w:szCs w:val="24"/>
        </w:rPr>
        <w:t>和计算它们的</w:t>
      </w:r>
      <w:r w:rsidR="00CD44DC">
        <w:rPr>
          <w:rFonts w:ascii="宋体" w:eastAsia="宋体" w:hAnsi="宋体"/>
          <w:b w:val="0"/>
          <w:spacing w:val="-9"/>
          <w:sz w:val="24"/>
          <w:szCs w:val="24"/>
        </w:rPr>
        <w:t>特性参数</w:t>
      </w:r>
      <w:r w:rsidR="002C1D4B">
        <w:rPr>
          <w:rFonts w:ascii="宋体" w:eastAsia="宋体" w:hAnsi="宋体" w:hint="eastAsia"/>
          <w:b w:val="0"/>
          <w:spacing w:val="-9"/>
          <w:sz w:val="24"/>
          <w:szCs w:val="24"/>
        </w:rPr>
        <w:t>，增加了对ADS软件的</w:t>
      </w:r>
      <w:r w:rsidR="00FA2F17">
        <w:rPr>
          <w:rFonts w:ascii="宋体" w:eastAsia="宋体" w:hAnsi="宋体" w:hint="eastAsia"/>
          <w:b w:val="0"/>
          <w:spacing w:val="-9"/>
          <w:sz w:val="24"/>
          <w:szCs w:val="24"/>
        </w:rPr>
        <w:t>熟悉度，使用起来更加上手</w:t>
      </w:r>
      <w:r w:rsidR="00985852" w:rsidRPr="00985852">
        <w:rPr>
          <w:rFonts w:ascii="宋体" w:eastAsia="宋体" w:hAnsi="宋体"/>
          <w:b w:val="0"/>
          <w:spacing w:val="-9"/>
          <w:sz w:val="24"/>
          <w:szCs w:val="24"/>
        </w:rPr>
        <w:t>。</w:t>
      </w:r>
      <w:bookmarkEnd w:id="36"/>
    </w:p>
    <w:p w:rsidR="00502273" w:rsidRPr="007D6C22" w:rsidRDefault="004315D9" w:rsidP="007D6C22">
      <w:pPr>
        <w:pStyle w:val="1"/>
        <w:rPr>
          <w:sz w:val="30"/>
          <w:szCs w:val="30"/>
        </w:rPr>
      </w:pPr>
      <w:bookmarkStart w:id="37" w:name="_Toc76752045"/>
      <w:r w:rsidRPr="008B66B0">
        <w:rPr>
          <w:sz w:val="30"/>
          <w:szCs w:val="30"/>
        </w:rPr>
        <w:t>参考文献</w:t>
      </w:r>
      <w:bookmarkEnd w:id="37"/>
    </w:p>
    <w:p w:rsidR="00502273" w:rsidRDefault="00502273" w:rsidP="00502273">
      <w:pPr>
        <w:pStyle w:val="a7"/>
        <w:numPr>
          <w:ilvl w:val="0"/>
          <w:numId w:val="12"/>
        </w:numPr>
        <w:tabs>
          <w:tab w:val="left" w:pos="541"/>
        </w:tabs>
        <w:spacing w:line="278" w:lineRule="auto"/>
        <w:ind w:right="233"/>
        <w:jc w:val="both"/>
        <w:rPr>
          <w:rFonts w:ascii="宋体" w:eastAsia="宋体"/>
          <w:sz w:val="21"/>
        </w:rPr>
      </w:pPr>
      <w:bookmarkStart w:id="38" w:name="_bookmark13"/>
      <w:bookmarkEnd w:id="38"/>
      <w:r>
        <w:rPr>
          <w:rFonts w:ascii="宋体" w:eastAsia="宋体" w:hint="eastAsia"/>
          <w:spacing w:val="-3"/>
          <w:sz w:val="21"/>
        </w:rPr>
        <w:t>王巍,陈丹,李文宬,李凯,孙江宏.谱域法分析微带线电流分布特性[</w:t>
      </w:r>
      <w:r>
        <w:rPr>
          <w:rFonts w:ascii="宋体" w:eastAsia="宋体" w:hint="eastAsia"/>
          <w:sz w:val="21"/>
        </w:rPr>
        <w:t>J]</w:t>
      </w:r>
      <w:r>
        <w:rPr>
          <w:rFonts w:ascii="宋体" w:eastAsia="宋体" w:hint="eastAsia"/>
          <w:spacing w:val="-3"/>
          <w:sz w:val="21"/>
        </w:rPr>
        <w:t xml:space="preserve">.电子科技大学学报,2009,38(01):71-74. </w:t>
      </w:r>
    </w:p>
    <w:p w:rsidR="00502273" w:rsidRDefault="00502273" w:rsidP="00502273">
      <w:pPr>
        <w:pStyle w:val="a7"/>
        <w:numPr>
          <w:ilvl w:val="0"/>
          <w:numId w:val="12"/>
        </w:numPr>
        <w:tabs>
          <w:tab w:val="left" w:pos="541"/>
        </w:tabs>
        <w:spacing w:line="278" w:lineRule="auto"/>
        <w:ind w:right="219"/>
        <w:jc w:val="both"/>
        <w:rPr>
          <w:rFonts w:ascii="宋体" w:eastAsia="宋体"/>
          <w:sz w:val="21"/>
        </w:rPr>
      </w:pPr>
      <w:bookmarkStart w:id="39" w:name="_bookmark14"/>
      <w:bookmarkEnd w:id="39"/>
      <w:r>
        <w:rPr>
          <w:rFonts w:ascii="宋体" w:eastAsia="宋体" w:hint="eastAsia"/>
          <w:spacing w:val="12"/>
          <w:sz w:val="21"/>
        </w:rPr>
        <w:t>陈丹,王巍,兰中文.谱域法分析微带线色散特性[</w:t>
      </w:r>
      <w:r>
        <w:rPr>
          <w:rFonts w:ascii="宋体" w:eastAsia="宋体" w:hint="eastAsia"/>
          <w:spacing w:val="2"/>
          <w:sz w:val="21"/>
        </w:rPr>
        <w:t>J]</w:t>
      </w:r>
      <w:r>
        <w:rPr>
          <w:rFonts w:ascii="宋体" w:eastAsia="宋体" w:hint="eastAsia"/>
          <w:spacing w:val="11"/>
          <w:sz w:val="21"/>
        </w:rPr>
        <w:t>.重庆邮电大学学报(自然科学</w:t>
      </w:r>
      <w:r>
        <w:rPr>
          <w:rFonts w:ascii="宋体" w:eastAsia="宋体" w:hint="eastAsia"/>
          <w:sz w:val="21"/>
        </w:rPr>
        <w:t xml:space="preserve">版),2008,20(S1):45-48. </w:t>
      </w:r>
    </w:p>
    <w:p w:rsidR="004315D9" w:rsidRPr="009902E2" w:rsidRDefault="00502273" w:rsidP="009902E2">
      <w:pPr>
        <w:pStyle w:val="a7"/>
        <w:numPr>
          <w:ilvl w:val="0"/>
          <w:numId w:val="12"/>
        </w:numPr>
        <w:tabs>
          <w:tab w:val="left" w:pos="541"/>
        </w:tabs>
        <w:spacing w:before="11" w:line="309" w:lineRule="auto"/>
        <w:ind w:right="233"/>
        <w:jc w:val="both"/>
        <w:rPr>
          <w:sz w:val="21"/>
        </w:rPr>
      </w:pPr>
      <w:bookmarkStart w:id="40" w:name="_bookmark15"/>
      <w:bookmarkEnd w:id="40"/>
      <w:r>
        <w:rPr>
          <w:spacing w:val="-9"/>
          <w:sz w:val="21"/>
        </w:rPr>
        <w:t xml:space="preserve">T. </w:t>
      </w:r>
      <w:r>
        <w:rPr>
          <w:sz w:val="21"/>
        </w:rPr>
        <w:t>Itoh and R. Mittra, "Spectral-Domain Approach for Calculating the Dispersion Characteristics of Microstrip Lines (Short Papers)," in IEEE Transactions on Microwave Theory and Techniques, vol. 21, no. 7, pp. 496-499, Jul. 1973, doi: 10.1109/TMTT.1973.1128044.</w:t>
      </w:r>
    </w:p>
    <w:p w:rsidR="003C0B83" w:rsidRPr="008B66B0" w:rsidRDefault="004315D9" w:rsidP="008B66B0">
      <w:pPr>
        <w:pStyle w:val="1"/>
        <w:rPr>
          <w:sz w:val="30"/>
          <w:szCs w:val="30"/>
        </w:rPr>
      </w:pPr>
      <w:bookmarkStart w:id="41" w:name="_Toc76752046"/>
      <w:r w:rsidRPr="008B66B0">
        <w:rPr>
          <w:rFonts w:hint="eastAsia"/>
          <w:sz w:val="30"/>
          <w:szCs w:val="30"/>
        </w:rPr>
        <w:lastRenderedPageBreak/>
        <w:t>代码附录</w:t>
      </w:r>
      <w:bookmarkEnd w:id="41"/>
    </w:p>
    <w:p w:rsidR="003C0B83" w:rsidRPr="00264896" w:rsidRDefault="00694364" w:rsidP="00E251D1">
      <w:pPr>
        <w:pStyle w:val="Heading2"/>
        <w:tabs>
          <w:tab w:val="left" w:pos="486"/>
        </w:tabs>
        <w:rPr>
          <w:rFonts w:asciiTheme="majorEastAsia" w:eastAsiaTheme="majorEastAsia" w:hAnsiTheme="majorEastAsia"/>
          <w:sz w:val="28"/>
          <w:szCs w:val="28"/>
        </w:rPr>
      </w:pPr>
      <w:bookmarkStart w:id="42" w:name="_Toc76752047"/>
      <w:r w:rsidRPr="00264896">
        <w:rPr>
          <w:rFonts w:asciiTheme="majorEastAsia" w:eastAsiaTheme="majorEastAsia" w:hAnsiTheme="majorEastAsia" w:hint="eastAsia"/>
          <w:sz w:val="28"/>
          <w:szCs w:val="28"/>
        </w:rPr>
        <w:t>1.</w:t>
      </w:r>
      <w:r w:rsidR="0023365C" w:rsidRPr="00264896">
        <w:rPr>
          <w:rFonts w:asciiTheme="majorEastAsia" w:eastAsiaTheme="majorEastAsia" w:hAnsiTheme="majorEastAsia" w:hint="eastAsia"/>
          <w:sz w:val="28"/>
          <w:szCs w:val="28"/>
        </w:rPr>
        <w:t>准静态场法</w:t>
      </w:r>
      <w:bookmarkEnd w:id="42"/>
    </w:p>
    <w:tbl>
      <w:tblPr>
        <w:tblStyle w:val="a8"/>
        <w:tblW w:w="0" w:type="auto"/>
        <w:tblInd w:w="485" w:type="dxa"/>
        <w:tblLook w:val="04A0"/>
      </w:tblPr>
      <w:tblGrid>
        <w:gridCol w:w="8401"/>
      </w:tblGrid>
      <w:tr w:rsidR="000210A7" w:rsidTr="000210A7">
        <w:tc>
          <w:tcPr>
            <w:tcW w:w="8886" w:type="dxa"/>
          </w:tcPr>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clc ;</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w=0.003;           </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h=0.003;</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permittivity=10;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微带线相对介电常数</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permittivity0=1;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空气相对介电常数</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t=0.001;</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c=3*10^8;</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f=[10^6:10^6:4*10^7];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信号频率</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miu0=4*pi*10^-7;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磁导率</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rs=1.8*10^(-8);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表面电阻率</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delta=atand(0.01);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介质损耗角</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if</w:t>
            </w:r>
            <w:r w:rsidRPr="000210A7">
              <w:rPr>
                <w:rFonts w:ascii="Times New Roman" w:hAnsi="Times New Roman" w:cs="Times New Roman"/>
                <w:color w:val="000000"/>
                <w:sz w:val="21"/>
                <w:szCs w:val="21"/>
              </w:rPr>
              <w:t>(t==0)</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zc=count(w,h,permittivity);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特性阻抗</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elseif</w:t>
            </w:r>
            <w:r w:rsidRPr="000210A7">
              <w:rPr>
                <w:rFonts w:ascii="Times New Roman" w:hAnsi="Times New Roman" w:cs="Times New Roman"/>
                <w:color w:val="000000"/>
                <w:sz w:val="21"/>
                <w:szCs w:val="21"/>
              </w:rPr>
              <w:t>(t~=0)</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if</w:t>
            </w:r>
            <w:r w:rsidRPr="000210A7">
              <w:rPr>
                <w:rFonts w:ascii="Times New Roman" w:hAnsi="Times New Roman" w:cs="Times New Roman"/>
                <w:color w:val="000000"/>
                <w:sz w:val="21"/>
                <w:szCs w:val="21"/>
              </w:rPr>
              <w:t>(w/h&lt;1/(2*pi))</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w1=w+t*(log(4*pi*w/h+1))/pi;</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elseif</w:t>
            </w:r>
            <w:r w:rsidRPr="000210A7">
              <w:rPr>
                <w:rFonts w:ascii="Times New Roman" w:hAnsi="Times New Roman" w:cs="Times New Roman"/>
                <w:color w:val="000000"/>
                <w:sz w:val="21"/>
                <w:szCs w:val="21"/>
              </w:rPr>
              <w:t>(w/h&gt;=1/(2*pi))</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w1=w+t*(log(2*h/t+1));</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end</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zc=count(w1,h,permittivity);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特性阻抗</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end</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permittivitye=(permittivity+1)/2+(permittivity-1)/sqrt(1+10*h/w)/2;</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Vp = c/sqrt(permittivitye);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相速度</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lamda0=c./f/sqrt(permittivitye);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波导波长</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beta=2*pi*f*sqrt(permittivity0*permittivitye*miu0);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相位常数</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q=0.5*(1+(1+10*h/w)^(-0.5));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填充因子</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ad=27.3*(q*permittivity/permittivitye)*tan(delta)./lamda0;  </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ac=count1(w,w1,h,t,zc,rs);</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a=ac+ad;</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k=a+i*beta;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传播常数</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figure;</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plot(f,lamda0), xlabel(</w:t>
            </w:r>
            <w:r w:rsidRPr="000210A7">
              <w:rPr>
                <w:rFonts w:ascii="Times New Roman" w:hAnsi="Times New Roman" w:cs="Times New Roman"/>
                <w:color w:val="A020F0"/>
                <w:sz w:val="21"/>
                <w:szCs w:val="21"/>
              </w:rPr>
              <w:t>'f'</w:t>
            </w:r>
            <w:r w:rsidRPr="000210A7">
              <w:rPr>
                <w:rFonts w:ascii="Times New Roman" w:hAnsi="Times New Roman" w:cs="Times New Roman"/>
                <w:color w:val="000000"/>
                <w:sz w:val="21"/>
                <w:szCs w:val="21"/>
              </w:rPr>
              <w:t>), ylabel(</w:t>
            </w:r>
            <w:r w:rsidRPr="000210A7">
              <w:rPr>
                <w:rFonts w:ascii="Times New Roman" w:hAnsi="Times New Roman" w:cs="Times New Roman"/>
                <w:color w:val="A020F0"/>
                <w:sz w:val="21"/>
                <w:szCs w:val="21"/>
              </w:rPr>
              <w:t>'lamda0'</w:t>
            </w:r>
            <w:r w:rsidRPr="000210A7">
              <w:rPr>
                <w:rFonts w:ascii="Times New Roman" w:hAnsi="Times New Roman" w:cs="Times New Roman"/>
                <w:color w:val="000000"/>
                <w:sz w:val="21"/>
                <w:szCs w:val="21"/>
              </w:rPr>
              <w:t>), title(</w:t>
            </w:r>
            <w:r w:rsidRPr="000210A7">
              <w:rPr>
                <w:rFonts w:ascii="Times New Roman" w:hAnsi="Times New Roman" w:cs="Times New Roman"/>
                <w:color w:val="A020F0"/>
                <w:sz w:val="21"/>
                <w:szCs w:val="21"/>
              </w:rPr>
              <w:t>'</w:t>
            </w:r>
            <w:r w:rsidRPr="000210A7">
              <w:rPr>
                <w:rFonts w:ascii="Times New Roman" w:hAnsi="Courier New" w:cs="Times New Roman"/>
                <w:color w:val="A020F0"/>
                <w:sz w:val="21"/>
                <w:szCs w:val="21"/>
              </w:rPr>
              <w:t>波导波长随频率变化</w:t>
            </w:r>
            <w:r w:rsidRPr="000210A7">
              <w:rPr>
                <w:rFonts w:ascii="Times New Roman" w:hAnsi="Times New Roman" w:cs="Times New Roman"/>
                <w:color w:val="A020F0"/>
                <w:sz w:val="21"/>
                <w:szCs w:val="21"/>
              </w:rPr>
              <w:t xml:space="preserve"> Graph'</w:t>
            </w:r>
            <w:r w:rsidRPr="000210A7">
              <w:rPr>
                <w:rFonts w:ascii="Times New Roman" w:hAnsi="Times New Roman" w:cs="Times New Roman"/>
                <w:color w:val="000000"/>
                <w:sz w:val="21"/>
                <w:szCs w:val="21"/>
              </w:rPr>
              <w:t>)</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figure;</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plot(f,k), xlabel(</w:t>
            </w:r>
            <w:r w:rsidRPr="000210A7">
              <w:rPr>
                <w:rFonts w:ascii="Times New Roman" w:hAnsi="Times New Roman" w:cs="Times New Roman"/>
                <w:color w:val="A020F0"/>
                <w:sz w:val="21"/>
                <w:szCs w:val="21"/>
              </w:rPr>
              <w:t>'f'</w:t>
            </w:r>
            <w:r w:rsidRPr="000210A7">
              <w:rPr>
                <w:rFonts w:ascii="Times New Roman" w:hAnsi="Times New Roman" w:cs="Times New Roman"/>
                <w:color w:val="000000"/>
                <w:sz w:val="21"/>
                <w:szCs w:val="21"/>
              </w:rPr>
              <w:t>), ylabel(</w:t>
            </w:r>
            <w:r w:rsidRPr="000210A7">
              <w:rPr>
                <w:rFonts w:ascii="Times New Roman" w:hAnsi="Times New Roman" w:cs="Times New Roman"/>
                <w:color w:val="A020F0"/>
                <w:sz w:val="21"/>
                <w:szCs w:val="21"/>
              </w:rPr>
              <w:t>'k'</w:t>
            </w:r>
            <w:r w:rsidRPr="000210A7">
              <w:rPr>
                <w:rFonts w:ascii="Times New Roman" w:hAnsi="Times New Roman" w:cs="Times New Roman"/>
                <w:color w:val="000000"/>
                <w:sz w:val="21"/>
                <w:szCs w:val="21"/>
              </w:rPr>
              <w:t>), title(</w:t>
            </w:r>
            <w:r w:rsidRPr="000210A7">
              <w:rPr>
                <w:rFonts w:ascii="Times New Roman" w:hAnsi="Times New Roman" w:cs="Times New Roman"/>
                <w:color w:val="A020F0"/>
                <w:sz w:val="21"/>
                <w:szCs w:val="21"/>
              </w:rPr>
              <w:t>'</w:t>
            </w:r>
            <w:r w:rsidRPr="000210A7">
              <w:rPr>
                <w:rFonts w:ascii="Times New Roman" w:hAnsi="Courier New" w:cs="Times New Roman"/>
                <w:color w:val="A020F0"/>
                <w:sz w:val="21"/>
                <w:szCs w:val="21"/>
              </w:rPr>
              <w:t>传播常数随频率变化</w:t>
            </w:r>
            <w:r w:rsidRPr="000210A7">
              <w:rPr>
                <w:rFonts w:ascii="Times New Roman" w:hAnsi="Times New Roman" w:cs="Times New Roman"/>
                <w:color w:val="A020F0"/>
                <w:sz w:val="21"/>
                <w:szCs w:val="21"/>
              </w:rPr>
              <w:t xml:space="preserve"> Graph'</w:t>
            </w:r>
            <w:r w:rsidRPr="000210A7">
              <w:rPr>
                <w:rFonts w:ascii="Times New Roman" w:hAnsi="Times New Roman" w:cs="Times New Roman"/>
                <w:color w:val="000000"/>
                <w:sz w:val="21"/>
                <w:szCs w:val="21"/>
              </w:rPr>
              <w:t>)</w:t>
            </w:r>
          </w:p>
          <w:p w:rsidR="000210A7" w:rsidRPr="000210A7" w:rsidRDefault="000210A7" w:rsidP="000210A7">
            <w:pPr>
              <w:rPr>
                <w:rFonts w:ascii="Times New Roman" w:hAnsi="Times New Roman" w:cs="Times New Roman"/>
                <w:sz w:val="21"/>
                <w:szCs w:val="21"/>
              </w:rPr>
            </w:pP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function</w:t>
            </w:r>
            <w:r w:rsidRPr="000210A7">
              <w:rPr>
                <w:rFonts w:ascii="Times New Roman" w:hAnsi="Times New Roman" w:cs="Times New Roman"/>
                <w:color w:val="000000"/>
                <w:sz w:val="21"/>
                <w:szCs w:val="21"/>
              </w:rPr>
              <w:t xml:space="preserve"> z=count(w,h,permittivity)</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if</w:t>
            </w:r>
            <w:r w:rsidRPr="000210A7">
              <w:rPr>
                <w:rFonts w:ascii="Times New Roman" w:hAnsi="Times New Roman" w:cs="Times New Roman"/>
                <w:color w:val="000000"/>
                <w:sz w:val="21"/>
                <w:szCs w:val="21"/>
              </w:rPr>
              <w:t>(w/h&lt;=1)</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z0=60*log(8*h/w+w/(4*h));</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elseif</w:t>
            </w:r>
            <w:r w:rsidRPr="000210A7">
              <w:rPr>
                <w:rFonts w:ascii="Times New Roman" w:hAnsi="Times New Roman" w:cs="Times New Roman"/>
                <w:color w:val="000000"/>
                <w:sz w:val="21"/>
                <w:szCs w:val="21"/>
              </w:rPr>
              <w:t xml:space="preserve"> (w/h&gt;=1 &amp;&amp; w/h&lt;100)</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z0=120*pi/(w/h+2.42-0.44*h/w+(1-h/w)^3);</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else</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z0=60*(pi^2)/(1+pi*w/(2*h)+log(1+pi*w/(2*h)));</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end</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permittivitye=(permittivity+1)/2+(permittivity-1)/sqrt(1+10*h/w)/2 ; </w:t>
            </w:r>
            <w:r w:rsidRPr="000210A7">
              <w:rPr>
                <w:rFonts w:ascii="Times New Roman" w:hAnsi="Times New Roman" w:cs="Times New Roman"/>
                <w:color w:val="228B22"/>
                <w:sz w:val="21"/>
                <w:szCs w:val="21"/>
              </w:rPr>
              <w:t>%</w:t>
            </w:r>
            <w:r w:rsidRPr="000210A7">
              <w:rPr>
                <w:rFonts w:ascii="Times New Roman" w:hAnsi="Courier New" w:cs="Times New Roman"/>
                <w:color w:val="228B22"/>
                <w:sz w:val="21"/>
                <w:szCs w:val="21"/>
              </w:rPr>
              <w:t>等效介电常数</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z=z0/sqrt(permittivitye);</w:t>
            </w:r>
          </w:p>
          <w:p w:rsidR="000210A7" w:rsidRDefault="000210A7" w:rsidP="000210A7">
            <w:pPr>
              <w:rPr>
                <w:rFonts w:ascii="Times New Roman" w:hAnsi="Times New Roman" w:cs="Times New Roman"/>
                <w:color w:val="0000FF"/>
                <w:sz w:val="21"/>
                <w:szCs w:val="21"/>
              </w:rPr>
            </w:pPr>
            <w:r w:rsidRPr="000210A7">
              <w:rPr>
                <w:rFonts w:ascii="Times New Roman" w:hAnsi="Times New Roman" w:cs="Times New Roman"/>
                <w:color w:val="0000FF"/>
                <w:sz w:val="21"/>
                <w:szCs w:val="21"/>
              </w:rPr>
              <w:t>end</w:t>
            </w:r>
          </w:p>
          <w:p w:rsidR="00F234A9" w:rsidRPr="000210A7" w:rsidRDefault="00F234A9" w:rsidP="000210A7">
            <w:pPr>
              <w:rPr>
                <w:rFonts w:ascii="Times New Roman" w:hAnsi="Times New Roman" w:cs="Times New Roman"/>
                <w:sz w:val="21"/>
                <w:szCs w:val="21"/>
              </w:rPr>
            </w:pP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function</w:t>
            </w:r>
            <w:r w:rsidRPr="000210A7">
              <w:rPr>
                <w:rFonts w:ascii="Times New Roman" w:hAnsi="Times New Roman" w:cs="Times New Roman"/>
                <w:color w:val="000000"/>
                <w:sz w:val="21"/>
                <w:szCs w:val="21"/>
              </w:rPr>
              <w:t xml:space="preserve"> ac=count1(w,w1,h,t,zc,rs)    </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lastRenderedPageBreak/>
              <w:t>if</w:t>
            </w:r>
            <w:r w:rsidRPr="000210A7">
              <w:rPr>
                <w:rFonts w:ascii="Times New Roman" w:hAnsi="Times New Roman" w:cs="Times New Roman"/>
                <w:color w:val="000000"/>
                <w:sz w:val="21"/>
                <w:szCs w:val="21"/>
              </w:rPr>
              <w:t>(w/h&lt;=1/(2*pi))</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ac=8.68*rs*(1-(w1/4/h)^2)*(1+h/w1+h*(log(4*pi*w/t)+t/w)/pi/w1)/h/zc;</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elseif</w:t>
            </w:r>
            <w:r w:rsidRPr="000210A7">
              <w:rPr>
                <w:rFonts w:ascii="Times New Roman" w:hAnsi="Times New Roman" w:cs="Times New Roman"/>
                <w:color w:val="000000"/>
                <w:sz w:val="21"/>
                <w:szCs w:val="21"/>
              </w:rPr>
              <w:t>(w/h&gt;1/2/pi &amp;&amp; w/h&lt;=2)</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ac=8.68*rs*(1-(w1/4/h)^2)*(1+h/w1+h*(log(2*h/t)-t/h)/pi/w1)/h/zc;</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else</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00"/>
                <w:sz w:val="21"/>
                <w:szCs w:val="21"/>
              </w:rPr>
              <w:t xml:space="preserve">    ac=8.68*rs*(w1/h+w1/pi/h/(w1/2/h+0.94))*(1+h/w1+h*(log(2*h/t)-t/h)/pi/w1)/((w1/h+2*log(2*pi*exp(1)*(w1/2/h+0.94)))^2)/h/zc;</w:t>
            </w:r>
          </w:p>
          <w:p w:rsidR="000210A7" w:rsidRPr="000210A7" w:rsidRDefault="000210A7" w:rsidP="000210A7">
            <w:pPr>
              <w:rPr>
                <w:rFonts w:ascii="Times New Roman" w:hAnsi="Times New Roman" w:cs="Times New Roman"/>
                <w:sz w:val="21"/>
                <w:szCs w:val="21"/>
              </w:rPr>
            </w:pPr>
            <w:r w:rsidRPr="000210A7">
              <w:rPr>
                <w:rFonts w:ascii="Times New Roman" w:hAnsi="Times New Roman" w:cs="Times New Roman"/>
                <w:color w:val="0000FF"/>
                <w:sz w:val="21"/>
                <w:szCs w:val="21"/>
              </w:rPr>
              <w:t>end</w:t>
            </w:r>
          </w:p>
          <w:p w:rsidR="000210A7" w:rsidRPr="00F234A9" w:rsidRDefault="000210A7" w:rsidP="00F234A9">
            <w:pPr>
              <w:rPr>
                <w:rFonts w:ascii="Times New Roman" w:hAnsi="Times New Roman" w:cs="Times New Roman"/>
                <w:sz w:val="21"/>
                <w:szCs w:val="21"/>
              </w:rPr>
            </w:pPr>
            <w:r w:rsidRPr="000210A7">
              <w:rPr>
                <w:rFonts w:ascii="Times New Roman" w:hAnsi="Times New Roman" w:cs="Times New Roman"/>
                <w:color w:val="0000FF"/>
                <w:sz w:val="21"/>
                <w:szCs w:val="21"/>
              </w:rPr>
              <w:t>end</w:t>
            </w:r>
          </w:p>
        </w:tc>
      </w:tr>
    </w:tbl>
    <w:p w:rsidR="00694364" w:rsidRDefault="00694364" w:rsidP="00F234A9">
      <w:pPr>
        <w:pStyle w:val="Heading2"/>
        <w:tabs>
          <w:tab w:val="left" w:pos="486"/>
        </w:tabs>
        <w:ind w:left="0" w:firstLine="0"/>
      </w:pPr>
    </w:p>
    <w:p w:rsidR="00694364" w:rsidRPr="00264896" w:rsidRDefault="00694364" w:rsidP="00E251D1">
      <w:pPr>
        <w:pStyle w:val="Heading2"/>
        <w:tabs>
          <w:tab w:val="left" w:pos="486"/>
        </w:tabs>
        <w:rPr>
          <w:rFonts w:asciiTheme="majorEastAsia" w:eastAsiaTheme="majorEastAsia" w:hAnsiTheme="majorEastAsia"/>
          <w:sz w:val="28"/>
          <w:szCs w:val="28"/>
        </w:rPr>
      </w:pPr>
      <w:bookmarkStart w:id="43" w:name="_Toc76752048"/>
      <w:r w:rsidRPr="00264896">
        <w:rPr>
          <w:rFonts w:asciiTheme="majorEastAsia" w:eastAsiaTheme="majorEastAsia" w:hAnsiTheme="majorEastAsia" w:hint="eastAsia"/>
          <w:sz w:val="28"/>
          <w:szCs w:val="28"/>
        </w:rPr>
        <w:t>2.</w:t>
      </w:r>
      <w:r w:rsidR="0023365C" w:rsidRPr="00264896">
        <w:rPr>
          <w:rFonts w:asciiTheme="majorEastAsia" w:eastAsiaTheme="majorEastAsia" w:hAnsiTheme="majorEastAsia" w:hint="eastAsia"/>
          <w:sz w:val="28"/>
          <w:szCs w:val="28"/>
        </w:rPr>
        <w:t>谱域法（</w:t>
      </w:r>
      <w:r w:rsidR="000210A7" w:rsidRPr="00264896">
        <w:rPr>
          <w:rFonts w:asciiTheme="majorEastAsia" w:eastAsiaTheme="majorEastAsia" w:hAnsiTheme="majorEastAsia" w:hint="eastAsia"/>
          <w:sz w:val="28"/>
          <w:szCs w:val="28"/>
        </w:rPr>
        <w:t>基函数</w:t>
      </w:r>
      <w:r w:rsidR="0023365C" w:rsidRPr="00264896">
        <w:rPr>
          <w:rFonts w:asciiTheme="majorEastAsia" w:eastAsiaTheme="majorEastAsia" w:hAnsiTheme="majorEastAsia" w:hint="eastAsia"/>
          <w:sz w:val="28"/>
          <w:szCs w:val="28"/>
        </w:rPr>
        <w:t>阶</w:t>
      </w:r>
      <w:r w:rsidR="000210A7" w:rsidRPr="00264896">
        <w:rPr>
          <w:rFonts w:asciiTheme="majorEastAsia" w:eastAsiaTheme="majorEastAsia" w:hAnsiTheme="majorEastAsia" w:hint="eastAsia"/>
          <w:sz w:val="28"/>
          <w:szCs w:val="28"/>
        </w:rPr>
        <w:t>数一</w:t>
      </w:r>
      <w:r w:rsidR="0023365C" w:rsidRPr="00264896">
        <w:rPr>
          <w:rFonts w:asciiTheme="majorEastAsia" w:eastAsiaTheme="majorEastAsia" w:hAnsiTheme="majorEastAsia" w:hint="eastAsia"/>
          <w:sz w:val="28"/>
          <w:szCs w:val="28"/>
        </w:rPr>
        <w:t>）</w:t>
      </w:r>
      <w:bookmarkEnd w:id="43"/>
    </w:p>
    <w:tbl>
      <w:tblPr>
        <w:tblStyle w:val="a8"/>
        <w:tblW w:w="0" w:type="auto"/>
        <w:tblInd w:w="485" w:type="dxa"/>
        <w:tblLook w:val="04A0"/>
      </w:tblPr>
      <w:tblGrid>
        <w:gridCol w:w="8401"/>
      </w:tblGrid>
      <w:tr w:rsidR="00F234A9" w:rsidTr="00F234A9">
        <w:tc>
          <w:tcPr>
            <w:tcW w:w="8886" w:type="dxa"/>
          </w:tcPr>
          <w:p w:rsidR="00F234A9" w:rsidRPr="001E4C96" w:rsidRDefault="00F234A9" w:rsidP="00F234A9">
            <w:pPr>
              <w:spacing w:before="25" w:line="278" w:lineRule="auto"/>
              <w:ind w:left="103" w:right="7116"/>
              <w:rPr>
                <w:rFonts w:ascii="Courier New" w:hAnsi="Courier New" w:cs="Courier New"/>
                <w:sz w:val="18"/>
                <w:szCs w:val="18"/>
              </w:rPr>
            </w:pPr>
            <w:r w:rsidRPr="001E4C96">
              <w:rPr>
                <w:rFonts w:ascii="Courier New" w:hAnsi="Courier New" w:cs="Courier New"/>
                <w:sz w:val="18"/>
                <w:szCs w:val="18"/>
              </w:rPr>
              <w:t xml:space="preserve">close all; clear;  clc; </w:t>
            </w:r>
          </w:p>
          <w:p w:rsidR="00F234A9" w:rsidRPr="001E4C96" w:rsidRDefault="00F234A9" w:rsidP="00F234A9">
            <w:pPr>
              <w:ind w:left="103"/>
              <w:rPr>
                <w:rFonts w:ascii="Courier New" w:hAnsi="Courier New" w:cs="Courier New"/>
                <w:sz w:val="18"/>
                <w:szCs w:val="18"/>
              </w:rPr>
            </w:pPr>
            <w:r w:rsidRPr="001E4C96">
              <w:rPr>
                <w:rFonts w:ascii="Courier New" w:hAnsi="Courier New" w:cs="Courier New"/>
                <w:sz w:val="18"/>
                <w:szCs w:val="18"/>
              </w:rPr>
              <w:t xml:space="preserve">tic; </w:t>
            </w:r>
          </w:p>
          <w:p w:rsidR="00F234A9" w:rsidRPr="001E4C96" w:rsidRDefault="00F234A9" w:rsidP="00F234A9">
            <w:pPr>
              <w:spacing w:before="43"/>
              <w:ind w:left="103"/>
              <w:rPr>
                <w:rFonts w:ascii="Courier New" w:hAnsi="Courier New" w:cs="Courier New"/>
                <w:sz w:val="18"/>
                <w:szCs w:val="18"/>
              </w:rPr>
            </w:pPr>
            <w:r w:rsidRPr="001E4C96">
              <w:rPr>
                <w:rFonts w:ascii="Courier New" w:hAnsi="Courier New" w:cs="Courier New"/>
                <w:sz w:val="18"/>
                <w:szCs w:val="18"/>
              </w:rPr>
              <w:t xml:space="preserve"> </w:t>
            </w:r>
          </w:p>
          <w:p w:rsidR="00F234A9" w:rsidRPr="001E4C96" w:rsidRDefault="00F234A9" w:rsidP="00F234A9">
            <w:pPr>
              <w:spacing w:before="43"/>
              <w:ind w:left="103"/>
              <w:rPr>
                <w:rFonts w:ascii="Courier New" w:hAnsi="Courier New" w:cs="Courier New"/>
                <w:sz w:val="18"/>
                <w:szCs w:val="18"/>
              </w:rPr>
            </w:pPr>
            <w:r w:rsidRPr="001E4C96">
              <w:rPr>
                <w:rFonts w:ascii="Courier New" w:hAnsi="Courier New" w:cs="Courier New"/>
                <w:sz w:val="18"/>
                <w:szCs w:val="18"/>
              </w:rPr>
              <w:t xml:space="preserve">%% </w:t>
            </w:r>
            <w:r w:rsidRPr="001E4C96">
              <w:rPr>
                <w:rFonts w:ascii="Courier New" w:hAnsi="Times New Roman" w:cs="Courier New"/>
                <w:sz w:val="18"/>
                <w:szCs w:val="18"/>
              </w:rPr>
              <w:t>参数设置</w:t>
            </w:r>
            <w:r w:rsidRPr="001E4C96">
              <w:rPr>
                <w:rFonts w:ascii="Courier New" w:hAnsi="Courier New" w:cs="Courier New"/>
                <w:sz w:val="18"/>
                <w:szCs w:val="18"/>
              </w:rPr>
              <w:t xml:space="preserve"> </w:t>
            </w:r>
          </w:p>
          <w:p w:rsidR="00621555" w:rsidRPr="001E4C96" w:rsidRDefault="00F234A9" w:rsidP="00F234A9">
            <w:pPr>
              <w:spacing w:before="43" w:line="278" w:lineRule="auto"/>
              <w:ind w:left="103" w:right="6819"/>
              <w:rPr>
                <w:rFonts w:ascii="Courier New" w:hAnsi="Courier New" w:cs="Courier New"/>
                <w:sz w:val="18"/>
                <w:szCs w:val="18"/>
              </w:rPr>
            </w:pPr>
            <w:r w:rsidRPr="001E4C96">
              <w:rPr>
                <w:rFonts w:ascii="Courier New" w:hAnsi="Courier New" w:cs="Courier New"/>
                <w:spacing w:val="-3"/>
                <w:sz w:val="18"/>
                <w:szCs w:val="18"/>
              </w:rPr>
              <w:t>%</w:t>
            </w:r>
            <w:r w:rsidRPr="001E4C96">
              <w:rPr>
                <w:rFonts w:ascii="Courier New" w:hAnsi="Times New Roman" w:cs="Courier New"/>
                <w:spacing w:val="-3"/>
                <w:sz w:val="18"/>
                <w:szCs w:val="18"/>
              </w:rPr>
              <w:t>微带线参数</w:t>
            </w:r>
            <w:r w:rsidRPr="001E4C96">
              <w:rPr>
                <w:rFonts w:ascii="Courier New" w:hAnsi="Courier New" w:cs="Courier New"/>
                <w:spacing w:val="-3"/>
                <w:sz w:val="18"/>
                <w:szCs w:val="18"/>
              </w:rPr>
              <w:t xml:space="preserve">  </w:t>
            </w:r>
            <w:r w:rsidR="00621555" w:rsidRPr="001E4C96">
              <w:rPr>
                <w:rFonts w:ascii="Courier New" w:hAnsi="Courier New" w:cs="Courier New"/>
                <w:sz w:val="18"/>
                <w:szCs w:val="18"/>
              </w:rPr>
              <w:t>w =</w:t>
            </w:r>
            <w:r w:rsidRPr="001E4C96">
              <w:rPr>
                <w:rFonts w:ascii="Courier New" w:hAnsi="Courier New" w:cs="Courier New"/>
                <w:sz w:val="18"/>
                <w:szCs w:val="18"/>
              </w:rPr>
              <w:t xml:space="preserve"> 3e-3;</w:t>
            </w:r>
          </w:p>
          <w:p w:rsidR="00F234A9" w:rsidRPr="001E4C96" w:rsidRDefault="00F234A9" w:rsidP="00F234A9">
            <w:pPr>
              <w:spacing w:before="43" w:line="278" w:lineRule="auto"/>
              <w:ind w:left="103" w:right="6819"/>
              <w:rPr>
                <w:rFonts w:ascii="Courier New" w:hAnsi="Courier New" w:cs="Courier New"/>
                <w:sz w:val="18"/>
                <w:szCs w:val="18"/>
              </w:rPr>
            </w:pPr>
            <w:r w:rsidRPr="001E4C96">
              <w:rPr>
                <w:rFonts w:ascii="Courier New" w:hAnsi="Courier New" w:cs="Courier New"/>
                <w:sz w:val="18"/>
                <w:szCs w:val="18"/>
              </w:rPr>
              <w:t xml:space="preserve">d = 3e-3; </w:t>
            </w:r>
          </w:p>
          <w:p w:rsidR="00621555" w:rsidRPr="001E4C96" w:rsidRDefault="00F234A9" w:rsidP="00F234A9">
            <w:pPr>
              <w:spacing w:line="278" w:lineRule="auto"/>
              <w:ind w:left="103" w:right="5987"/>
              <w:rPr>
                <w:rFonts w:ascii="Courier New" w:hAnsi="Courier New" w:cs="Courier New"/>
                <w:sz w:val="18"/>
                <w:szCs w:val="18"/>
              </w:rPr>
            </w:pPr>
            <w:r w:rsidRPr="001E4C96">
              <w:rPr>
                <w:rFonts w:ascii="Courier New" w:hAnsi="Courier New" w:cs="Courier New"/>
                <w:sz w:val="18"/>
                <w:szCs w:val="18"/>
              </w:rPr>
              <w:t xml:space="preserve">eps0 </w:t>
            </w:r>
            <w:r w:rsidRPr="001E4C96">
              <w:rPr>
                <w:rFonts w:ascii="Courier New" w:hAnsi="Courier New" w:cs="Courier New"/>
                <w:spacing w:val="-3"/>
                <w:sz w:val="18"/>
                <w:szCs w:val="18"/>
              </w:rPr>
              <w:t xml:space="preserve">= </w:t>
            </w:r>
            <w:r w:rsidRPr="001E4C96">
              <w:rPr>
                <w:rFonts w:ascii="Courier New" w:hAnsi="Courier New" w:cs="Courier New"/>
                <w:sz w:val="18"/>
                <w:szCs w:val="18"/>
              </w:rPr>
              <w:t xml:space="preserve">1/36/pi/10^9; miu0 </w:t>
            </w:r>
            <w:r w:rsidRPr="001E4C96">
              <w:rPr>
                <w:rFonts w:ascii="Courier New" w:hAnsi="Courier New" w:cs="Courier New"/>
                <w:spacing w:val="-3"/>
                <w:sz w:val="18"/>
                <w:szCs w:val="18"/>
              </w:rPr>
              <w:t xml:space="preserve">= </w:t>
            </w:r>
            <w:r w:rsidRPr="001E4C96">
              <w:rPr>
                <w:rFonts w:ascii="Courier New" w:hAnsi="Courier New" w:cs="Courier New"/>
                <w:sz w:val="18"/>
                <w:szCs w:val="18"/>
              </w:rPr>
              <w:t>4*pi/10^7;</w:t>
            </w:r>
          </w:p>
          <w:p w:rsidR="00F234A9" w:rsidRPr="001E4C96" w:rsidRDefault="00F234A9" w:rsidP="00F234A9">
            <w:pPr>
              <w:spacing w:line="278" w:lineRule="auto"/>
              <w:ind w:left="103" w:right="5987"/>
              <w:rPr>
                <w:rFonts w:ascii="Courier New" w:hAnsi="Courier New" w:cs="Courier New"/>
                <w:sz w:val="18"/>
                <w:szCs w:val="18"/>
              </w:rPr>
            </w:pPr>
            <w:r w:rsidRPr="001E4C96">
              <w:rPr>
                <w:rFonts w:ascii="Courier New" w:hAnsi="Courier New" w:cs="Courier New"/>
                <w:sz w:val="18"/>
                <w:szCs w:val="18"/>
              </w:rPr>
              <w:t xml:space="preserve">epsr </w:t>
            </w:r>
            <w:r w:rsidRPr="001E4C96">
              <w:rPr>
                <w:rFonts w:ascii="Courier New" w:hAnsi="Courier New" w:cs="Courier New"/>
                <w:spacing w:val="-3"/>
                <w:sz w:val="18"/>
                <w:szCs w:val="18"/>
              </w:rPr>
              <w:t>=</w:t>
            </w:r>
            <w:r w:rsidRPr="001E4C96">
              <w:rPr>
                <w:rFonts w:ascii="Courier New" w:hAnsi="Courier New" w:cs="Courier New"/>
                <w:spacing w:val="1"/>
                <w:sz w:val="18"/>
                <w:szCs w:val="18"/>
              </w:rPr>
              <w:t xml:space="preserve"> </w:t>
            </w:r>
            <w:r w:rsidRPr="001E4C96">
              <w:rPr>
                <w:rFonts w:ascii="Courier New" w:hAnsi="Courier New" w:cs="Courier New"/>
                <w:sz w:val="18"/>
                <w:szCs w:val="18"/>
              </w:rPr>
              <w:t xml:space="preserve">10; </w:t>
            </w:r>
          </w:p>
          <w:p w:rsidR="00734795" w:rsidRPr="001E4C96" w:rsidRDefault="00734795" w:rsidP="00734795">
            <w:pPr>
              <w:pStyle w:val="Heading2"/>
              <w:tabs>
                <w:tab w:val="left" w:pos="486"/>
              </w:tabs>
              <w:rPr>
                <w:rFonts w:ascii="Courier New" w:hAnsi="Courier New" w:cs="Courier New"/>
                <w:b w:val="0"/>
                <w:sz w:val="18"/>
                <w:szCs w:val="18"/>
              </w:rPr>
            </w:pPr>
            <w:bookmarkStart w:id="44" w:name="_Toc76752049"/>
            <w:r w:rsidRPr="001E4C96">
              <w:rPr>
                <w:rFonts w:ascii="Courier New" w:hAnsi="Courier New" w:cs="Courier New"/>
                <w:b w:val="0"/>
                <w:sz w:val="18"/>
                <w:szCs w:val="18"/>
              </w:rPr>
              <w:t>miur = 1;</w:t>
            </w:r>
            <w:bookmarkEnd w:id="44"/>
            <w:r w:rsidRPr="001E4C96">
              <w:rPr>
                <w:rFonts w:ascii="Courier New" w:hAnsi="Courier New" w:cs="Courier New"/>
                <w:b w:val="0"/>
                <w:sz w:val="18"/>
                <w:szCs w:val="18"/>
              </w:rPr>
              <w:t xml:space="preserve"> </w:t>
            </w:r>
          </w:p>
          <w:p w:rsidR="00621555" w:rsidRPr="001E4C96" w:rsidRDefault="00621555" w:rsidP="001E4C96">
            <w:pPr>
              <w:adjustRightInd w:val="0"/>
              <w:ind w:firstLineChars="50" w:firstLine="90"/>
              <w:rPr>
                <w:rFonts w:ascii="Courier New" w:hAnsi="Courier New" w:cs="Courier New"/>
                <w:sz w:val="18"/>
                <w:szCs w:val="18"/>
              </w:rPr>
            </w:pPr>
            <w:r w:rsidRPr="001E4C96">
              <w:rPr>
                <w:rFonts w:ascii="Courier New" w:hAnsi="Courier New" w:cs="Courier New"/>
                <w:sz w:val="18"/>
                <w:szCs w:val="18"/>
              </w:rPr>
              <w:t>%</w:t>
            </w:r>
            <w:r w:rsidRPr="001E4C96">
              <w:rPr>
                <w:rFonts w:ascii="Courier New" w:hAnsi="Courier New" w:cs="Courier New"/>
                <w:sz w:val="18"/>
                <w:szCs w:val="18"/>
              </w:rPr>
              <w:t>仿真参数</w:t>
            </w:r>
          </w:p>
          <w:p w:rsidR="00621555" w:rsidRPr="001E4C96" w:rsidRDefault="00621555" w:rsidP="001E4C96">
            <w:pPr>
              <w:adjustRightInd w:val="0"/>
              <w:ind w:firstLineChars="50" w:firstLine="90"/>
              <w:rPr>
                <w:rFonts w:ascii="Courier New" w:hAnsi="Courier New" w:cs="Courier New"/>
                <w:sz w:val="18"/>
                <w:szCs w:val="18"/>
              </w:rPr>
            </w:pPr>
            <w:r w:rsidRPr="001E4C96">
              <w:rPr>
                <w:rFonts w:ascii="Courier New" w:hAnsi="Courier New" w:cs="Courier New"/>
                <w:sz w:val="18"/>
                <w:szCs w:val="18"/>
              </w:rPr>
              <w:t>alpha = -50:0.5:50;         %</w:t>
            </w:r>
            <w:r w:rsidRPr="001E4C96">
              <w:rPr>
                <w:rFonts w:ascii="Courier New" w:hAnsi="Courier New" w:cs="Courier New"/>
                <w:sz w:val="18"/>
                <w:szCs w:val="18"/>
              </w:rPr>
              <w:t>积分区间</w:t>
            </w:r>
          </w:p>
          <w:p w:rsidR="00621555" w:rsidRPr="001E4C96" w:rsidRDefault="00621555" w:rsidP="001E4C96">
            <w:pPr>
              <w:adjustRightInd w:val="0"/>
              <w:ind w:firstLineChars="50" w:firstLine="90"/>
              <w:rPr>
                <w:rFonts w:ascii="Courier New" w:hAnsi="Courier New" w:cs="Courier New"/>
                <w:sz w:val="18"/>
                <w:szCs w:val="18"/>
              </w:rPr>
            </w:pPr>
            <w:r w:rsidRPr="001E4C96">
              <w:rPr>
                <w:rFonts w:ascii="Courier New" w:hAnsi="Courier New" w:cs="Courier New"/>
                <w:sz w:val="18"/>
                <w:szCs w:val="18"/>
              </w:rPr>
              <w:t>freq = 10e9*2*pi;           %</w:t>
            </w:r>
            <w:r w:rsidRPr="001E4C96">
              <w:rPr>
                <w:rFonts w:ascii="Courier New" w:hAnsi="Courier New" w:cs="Courier New"/>
                <w:sz w:val="18"/>
                <w:szCs w:val="18"/>
              </w:rPr>
              <w:t>仿真角频率</w:t>
            </w:r>
          </w:p>
          <w:p w:rsidR="00621555" w:rsidRPr="001E4C96" w:rsidRDefault="005D3B19" w:rsidP="001E4C96">
            <w:pPr>
              <w:adjustRightInd w:val="0"/>
              <w:ind w:firstLineChars="50" w:firstLine="90"/>
              <w:rPr>
                <w:rFonts w:ascii="Courier New" w:hAnsi="Courier New" w:cs="Courier New"/>
                <w:sz w:val="18"/>
                <w:szCs w:val="18"/>
              </w:rPr>
            </w:pPr>
            <w:r w:rsidRPr="001E4C96">
              <w:rPr>
                <w:rFonts w:ascii="Courier New" w:hAnsi="Courier New" w:cs="Courier New"/>
                <w:sz w:val="18"/>
                <w:szCs w:val="18"/>
              </w:rPr>
              <w:t>M = 1</w:t>
            </w:r>
            <w:r w:rsidR="00621555" w:rsidRPr="001E4C96">
              <w:rPr>
                <w:rFonts w:ascii="Courier New" w:hAnsi="Courier New" w:cs="Courier New"/>
                <w:sz w:val="18"/>
                <w:szCs w:val="18"/>
              </w:rPr>
              <w:t>;                      %</w:t>
            </w:r>
            <w:r w:rsidR="00621555" w:rsidRPr="001E4C96">
              <w:rPr>
                <w:rFonts w:ascii="Courier New" w:hAnsi="Courier New" w:cs="Courier New"/>
                <w:sz w:val="18"/>
                <w:szCs w:val="18"/>
              </w:rPr>
              <w:t>基函数阶数</w:t>
            </w:r>
          </w:p>
          <w:p w:rsidR="00621555" w:rsidRPr="001E4C96" w:rsidRDefault="005D3B19" w:rsidP="001E4C96">
            <w:pPr>
              <w:adjustRightInd w:val="0"/>
              <w:ind w:firstLineChars="50" w:firstLine="90"/>
              <w:rPr>
                <w:rFonts w:ascii="Courier New" w:hAnsi="Courier New" w:cs="Courier New"/>
                <w:sz w:val="18"/>
                <w:szCs w:val="18"/>
              </w:rPr>
            </w:pPr>
            <w:r w:rsidRPr="001E4C96">
              <w:rPr>
                <w:rFonts w:ascii="Courier New" w:hAnsi="Courier New" w:cs="Courier New"/>
                <w:sz w:val="18"/>
                <w:szCs w:val="18"/>
              </w:rPr>
              <w:t>N = 1</w:t>
            </w:r>
            <w:r w:rsidR="00621555" w:rsidRPr="001E4C96">
              <w:rPr>
                <w:rFonts w:ascii="Courier New" w:hAnsi="Courier New" w:cs="Courier New"/>
                <w:sz w:val="18"/>
                <w:szCs w:val="18"/>
              </w:rPr>
              <w:t>;                      %</w:t>
            </w:r>
            <w:r w:rsidR="00621555" w:rsidRPr="001E4C96">
              <w:rPr>
                <w:rFonts w:ascii="Courier New" w:hAnsi="Courier New" w:cs="Courier New"/>
                <w:sz w:val="18"/>
                <w:szCs w:val="18"/>
              </w:rPr>
              <w:t>基函数阶数</w:t>
            </w:r>
          </w:p>
          <w:p w:rsidR="00621555" w:rsidRPr="001E4C96" w:rsidRDefault="00621555" w:rsidP="0038491F">
            <w:pPr>
              <w:adjustRightInd w:val="0"/>
              <w:ind w:firstLineChars="50" w:firstLine="90"/>
              <w:rPr>
                <w:rFonts w:ascii="Courier New" w:hAnsi="Courier New" w:cs="Courier New"/>
                <w:sz w:val="18"/>
                <w:szCs w:val="18"/>
              </w:rPr>
            </w:pPr>
            <w:r w:rsidRPr="001E4C96">
              <w:rPr>
                <w:rFonts w:ascii="Courier New" w:hAnsi="Courier New" w:cs="Courier New"/>
                <w:sz w:val="18"/>
                <w:szCs w:val="18"/>
              </w:rPr>
              <w:t>%</w:t>
            </w:r>
            <w:r w:rsidRPr="001E4C96">
              <w:rPr>
                <w:rFonts w:ascii="Courier New" w:hAnsi="Courier New" w:cs="Courier New"/>
                <w:sz w:val="18"/>
                <w:szCs w:val="18"/>
              </w:rPr>
              <w:t>代求变量</w:t>
            </w:r>
          </w:p>
          <w:p w:rsidR="00621555" w:rsidRPr="001E4C96" w:rsidRDefault="00621555" w:rsidP="0038491F">
            <w:pPr>
              <w:adjustRightInd w:val="0"/>
              <w:ind w:firstLineChars="50" w:firstLine="90"/>
              <w:rPr>
                <w:rFonts w:ascii="Courier New" w:hAnsi="Courier New" w:cs="Courier New"/>
                <w:sz w:val="18"/>
                <w:szCs w:val="18"/>
              </w:rPr>
            </w:pPr>
            <w:r w:rsidRPr="001E4C96">
              <w:rPr>
                <w:rFonts w:ascii="Courier New" w:hAnsi="Courier New" w:cs="Courier New"/>
                <w:sz w:val="18"/>
                <w:szCs w:val="18"/>
              </w:rPr>
              <w:t>syms beta</w:t>
            </w:r>
          </w:p>
          <w:p w:rsidR="0038491F" w:rsidRDefault="0038491F" w:rsidP="0038491F">
            <w:pPr>
              <w:spacing w:line="269" w:lineRule="exact"/>
              <w:ind w:firstLineChars="50" w:firstLine="105"/>
              <w:rPr>
                <w:sz w:val="21"/>
              </w:rPr>
            </w:pPr>
            <w:r>
              <w:rPr>
                <w:sz w:val="21"/>
              </w:rPr>
              <w:t xml:space="preserve">%初始化 </w:t>
            </w:r>
          </w:p>
          <w:p w:rsidR="0038491F" w:rsidRDefault="0038491F" w:rsidP="0038491F">
            <w:pPr>
              <w:spacing w:before="42" w:line="278" w:lineRule="auto"/>
              <w:ind w:leftChars="48" w:left="106" w:right="3128"/>
              <w:jc w:val="both"/>
              <w:rPr>
                <w:sz w:val="21"/>
              </w:rPr>
            </w:pPr>
            <w:r>
              <w:rPr>
                <w:sz w:val="21"/>
              </w:rPr>
              <w:t>b_calc = zeros(1,length(f)); %每个频率点的 beta k_eff_calc = zeros(1,length(f));%</w:t>
            </w:r>
            <w:r w:rsidR="009863A5">
              <w:rPr>
                <w:sz w:val="21"/>
              </w:rPr>
              <w:t>有效相对介电</w:t>
            </w:r>
            <w:r>
              <w:rPr>
                <w:sz w:val="21"/>
              </w:rPr>
              <w:t>数</w:t>
            </w:r>
          </w:p>
          <w:p w:rsidR="0038491F" w:rsidRDefault="0038491F" w:rsidP="0038491F">
            <w:pPr>
              <w:spacing w:before="42" w:line="278" w:lineRule="auto"/>
              <w:ind w:leftChars="48" w:left="106" w:right="3128"/>
              <w:jc w:val="both"/>
              <w:rPr>
                <w:sz w:val="21"/>
              </w:rPr>
            </w:pPr>
            <w:r>
              <w:rPr>
                <w:sz w:val="21"/>
              </w:rPr>
              <w:t xml:space="preserve">init = 600; % 求解的初值 </w:t>
            </w:r>
          </w:p>
          <w:p w:rsidR="00734795" w:rsidRPr="001E4C96" w:rsidRDefault="00734795" w:rsidP="009863A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bookmarkStart w:id="45" w:name="_Toc76752050"/>
            <w:r w:rsidRPr="001E4C96">
              <w:rPr>
                <w:rFonts w:ascii="Courier New" w:hAnsi="Courier New" w:cs="Courier New"/>
                <w:b w:val="0"/>
                <w:sz w:val="18"/>
                <w:szCs w:val="18"/>
              </w:rPr>
              <w:t xml:space="preserve">%% </w:t>
            </w:r>
            <w:r w:rsidRPr="001E4C96">
              <w:rPr>
                <w:rFonts w:ascii="Courier New" w:hAnsi="Times New Roman" w:cs="Courier New"/>
                <w:b w:val="0"/>
                <w:sz w:val="18"/>
                <w:szCs w:val="18"/>
              </w:rPr>
              <w:t>基函数计算</w:t>
            </w:r>
            <w:bookmarkEnd w:id="45"/>
            <w:r w:rsidRPr="001E4C96">
              <w:rPr>
                <w:rFonts w:ascii="Courier New" w:hAnsi="Courier New" w:cs="Courier New"/>
                <w:b w:val="0"/>
                <w:sz w:val="18"/>
                <w:szCs w:val="18"/>
              </w:rPr>
              <w:t xml:space="preserve"> </w:t>
            </w:r>
          </w:p>
          <w:p w:rsidR="009863A5" w:rsidRDefault="00734795" w:rsidP="00734795">
            <w:pPr>
              <w:pStyle w:val="Heading2"/>
              <w:tabs>
                <w:tab w:val="left" w:pos="486"/>
              </w:tabs>
              <w:rPr>
                <w:rFonts w:ascii="Courier New" w:hAnsi="Courier New" w:cs="Courier New"/>
                <w:b w:val="0"/>
                <w:sz w:val="18"/>
                <w:szCs w:val="18"/>
              </w:rPr>
            </w:pPr>
            <w:bookmarkStart w:id="46" w:name="_Toc76752051"/>
            <w:r w:rsidRPr="001E4C96">
              <w:rPr>
                <w:rFonts w:ascii="Courier New" w:hAnsi="Courier New" w:cs="Courier New"/>
                <w:b w:val="0"/>
                <w:sz w:val="18"/>
                <w:szCs w:val="18"/>
              </w:rPr>
              <w:t>Jz = zeros(1,length(alpha),N); Jx = zeros(1,length(alpha),M);</w:t>
            </w:r>
            <w:bookmarkEnd w:id="46"/>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47" w:name="_Toc76752052"/>
            <w:r w:rsidRPr="001E4C96">
              <w:rPr>
                <w:rFonts w:ascii="Courier New" w:hAnsi="Courier New" w:cs="Courier New"/>
                <w:b w:val="0"/>
                <w:sz w:val="18"/>
                <w:szCs w:val="18"/>
              </w:rPr>
              <w:t>for k = 1:N</w:t>
            </w:r>
            <w:bookmarkEnd w:id="47"/>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48" w:name="_Toc76752053"/>
            <w:r w:rsidRPr="001E4C96">
              <w:rPr>
                <w:rFonts w:ascii="Courier New" w:hAnsi="Courier New" w:cs="Courier New"/>
                <w:b w:val="0"/>
                <w:sz w:val="18"/>
                <w:szCs w:val="18"/>
              </w:rPr>
              <w:t>Jz(:,:,k) = (-1)^(k-1)/2*( besselj(0,alpha+(k-1)*pi) + besselj(0,alpha- (k-1)*pi));</w:t>
            </w:r>
            <w:bookmarkEnd w:id="48"/>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bookmarkStart w:id="49" w:name="_Toc76752054"/>
            <w:r w:rsidRPr="001E4C96">
              <w:rPr>
                <w:rFonts w:ascii="Courier New" w:hAnsi="Courier New" w:cs="Courier New"/>
                <w:b w:val="0"/>
                <w:sz w:val="18"/>
                <w:szCs w:val="18"/>
              </w:rPr>
              <w:t>end</w:t>
            </w:r>
            <w:bookmarkEnd w:id="49"/>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bookmarkStart w:id="50" w:name="_Toc76752055"/>
            <w:r w:rsidRPr="001E4C96">
              <w:rPr>
                <w:rFonts w:ascii="Courier New" w:hAnsi="Courier New" w:cs="Courier New"/>
                <w:b w:val="0"/>
                <w:sz w:val="18"/>
                <w:szCs w:val="18"/>
              </w:rPr>
              <w:t>for k = 1:M</w:t>
            </w:r>
            <w:bookmarkEnd w:id="50"/>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51" w:name="_Toc76752056"/>
            <w:r w:rsidRPr="001E4C96">
              <w:rPr>
                <w:rFonts w:ascii="Courier New" w:hAnsi="Courier New" w:cs="Courier New"/>
                <w:b w:val="0"/>
                <w:sz w:val="18"/>
                <w:szCs w:val="18"/>
              </w:rPr>
              <w:t>Jx(:,:,k) = (-1)^k/(2j)*( besselj(0,alpha+k*pi) - besselj(0,alpha-k*pi) ); end</w:t>
            </w:r>
            <w:bookmarkEnd w:id="51"/>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bookmarkStart w:id="52" w:name="_Toc76752057"/>
            <w:r w:rsidRPr="001E4C96">
              <w:rPr>
                <w:rFonts w:ascii="Courier New" w:hAnsi="Courier New" w:cs="Courier New"/>
                <w:b w:val="0"/>
                <w:sz w:val="18"/>
                <w:szCs w:val="18"/>
              </w:rPr>
              <w:t xml:space="preserve">%% </w:t>
            </w:r>
            <w:r w:rsidRPr="001E4C96">
              <w:rPr>
                <w:rFonts w:ascii="Courier New" w:hAnsi="Times New Roman" w:cs="Courier New"/>
                <w:b w:val="0"/>
                <w:sz w:val="18"/>
                <w:szCs w:val="18"/>
              </w:rPr>
              <w:t>参数计算</w:t>
            </w:r>
            <w:bookmarkEnd w:id="52"/>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bookmarkStart w:id="53" w:name="_Toc76752058"/>
            <w:r w:rsidRPr="001E4C96">
              <w:rPr>
                <w:rFonts w:ascii="Courier New" w:hAnsi="Courier New" w:cs="Courier New"/>
                <w:b w:val="0"/>
                <w:sz w:val="18"/>
                <w:szCs w:val="18"/>
              </w:rPr>
              <w:t>%</w:t>
            </w:r>
            <w:r w:rsidRPr="001E4C96">
              <w:rPr>
                <w:rFonts w:ascii="Courier New" w:hAnsi="Times New Roman" w:cs="Courier New"/>
                <w:b w:val="0"/>
                <w:sz w:val="18"/>
                <w:szCs w:val="18"/>
              </w:rPr>
              <w:t>开启并行</w:t>
            </w:r>
            <w:bookmarkEnd w:id="53"/>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bookmarkStart w:id="54" w:name="_Toc76752059"/>
            <w:r w:rsidRPr="001E4C96">
              <w:rPr>
                <w:rFonts w:ascii="Courier New" w:hAnsi="Courier New" w:cs="Courier New"/>
                <w:b w:val="0"/>
                <w:sz w:val="18"/>
                <w:szCs w:val="18"/>
              </w:rPr>
              <w:t>% parfor k = 1:length(f) for k = 1:length(f)</w:t>
            </w:r>
            <w:bookmarkEnd w:id="54"/>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55" w:name="_Toc76752060"/>
            <w:r w:rsidRPr="001E4C96">
              <w:rPr>
                <w:rFonts w:ascii="Courier New" w:hAnsi="Courier New" w:cs="Courier New"/>
                <w:b w:val="0"/>
                <w:sz w:val="18"/>
                <w:szCs w:val="18"/>
              </w:rPr>
              <w:t xml:space="preserve">freq = f(k); % </w:t>
            </w:r>
            <w:r w:rsidRPr="001E4C96">
              <w:rPr>
                <w:rFonts w:ascii="Courier New" w:hAnsi="Times New Roman" w:cs="Courier New"/>
                <w:b w:val="0"/>
                <w:sz w:val="18"/>
                <w:szCs w:val="18"/>
              </w:rPr>
              <w:t>当</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前</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频</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率</w:t>
            </w:r>
            <w:bookmarkEnd w:id="55"/>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56" w:name="_Toc76752061"/>
            <w:r w:rsidRPr="001E4C96">
              <w:rPr>
                <w:rFonts w:ascii="Courier New" w:hAnsi="Courier New" w:cs="Courier New"/>
                <w:b w:val="0"/>
                <w:sz w:val="18"/>
                <w:szCs w:val="18"/>
              </w:rPr>
              <w:t xml:space="preserve">k1 = freq*sqrt(eps0*epsr*miu0*miur); % </w:t>
            </w:r>
            <w:r w:rsidRPr="001E4C96">
              <w:rPr>
                <w:rFonts w:ascii="Courier New" w:hAnsi="Times New Roman" w:cs="Courier New"/>
                <w:b w:val="0"/>
                <w:sz w:val="18"/>
                <w:szCs w:val="18"/>
              </w:rPr>
              <w:t>衬</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底</w:t>
            </w:r>
            <w:bookmarkEnd w:id="56"/>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lastRenderedPageBreak/>
              <w:t xml:space="preserve">    </w:t>
            </w:r>
            <w:bookmarkStart w:id="57" w:name="_Toc76752062"/>
            <w:r w:rsidRPr="001E4C96">
              <w:rPr>
                <w:rFonts w:ascii="Courier New" w:hAnsi="Courier New" w:cs="Courier New"/>
                <w:b w:val="0"/>
                <w:sz w:val="18"/>
                <w:szCs w:val="18"/>
              </w:rPr>
              <w:t xml:space="preserve">k2 = freq*sqrt(eps0*miu0);           % </w:t>
            </w:r>
            <w:r w:rsidRPr="001E4C96">
              <w:rPr>
                <w:rFonts w:ascii="Courier New" w:hAnsi="Times New Roman" w:cs="Courier New"/>
                <w:b w:val="0"/>
                <w:sz w:val="18"/>
                <w:szCs w:val="18"/>
              </w:rPr>
              <w:t>空</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气</w:t>
            </w:r>
            <w:bookmarkEnd w:id="57"/>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58" w:name="_Toc76752063"/>
            <w:r w:rsidRPr="001E4C96">
              <w:rPr>
                <w:rFonts w:ascii="Courier New" w:hAnsi="Courier New" w:cs="Courier New"/>
                <w:b w:val="0"/>
                <w:sz w:val="18"/>
                <w:szCs w:val="18"/>
              </w:rPr>
              <w:t>gamma1 = alpha.^2+beta^2-k1^2;</w:t>
            </w:r>
            <w:bookmarkEnd w:id="58"/>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59" w:name="_Toc76752064"/>
            <w:r w:rsidRPr="001E4C96">
              <w:rPr>
                <w:rFonts w:ascii="Courier New" w:hAnsi="Courier New" w:cs="Courier New"/>
                <w:b w:val="0"/>
                <w:sz w:val="18"/>
                <w:szCs w:val="18"/>
              </w:rPr>
              <w:t>gamma2 = alpha.^2+beta^2-k2^2;</w:t>
            </w:r>
            <w:bookmarkEnd w:id="59"/>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60" w:name="_Toc76752065"/>
            <w:r w:rsidRPr="001E4C96">
              <w:rPr>
                <w:rFonts w:ascii="Courier New" w:hAnsi="Courier New" w:cs="Courier New"/>
                <w:b w:val="0"/>
                <w:sz w:val="18"/>
                <w:szCs w:val="18"/>
              </w:rPr>
              <w:t>%</w:t>
            </w:r>
            <w:r w:rsidRPr="001E4C96">
              <w:rPr>
                <w:rFonts w:ascii="Courier New" w:hAnsi="Times New Roman" w:cs="Courier New"/>
                <w:b w:val="0"/>
                <w:sz w:val="18"/>
                <w:szCs w:val="18"/>
              </w:rPr>
              <w:t>计算</w:t>
            </w:r>
            <w:r w:rsidRPr="001E4C96">
              <w:rPr>
                <w:rFonts w:ascii="Courier New" w:hAnsi="Courier New" w:cs="Courier New"/>
                <w:b w:val="0"/>
                <w:sz w:val="18"/>
                <w:szCs w:val="18"/>
              </w:rPr>
              <w:t xml:space="preserve">b </w:t>
            </w:r>
            <w:r w:rsidRPr="001E4C96">
              <w:rPr>
                <w:rFonts w:ascii="Courier New" w:hAnsi="Times New Roman" w:cs="Courier New"/>
                <w:b w:val="0"/>
                <w:sz w:val="18"/>
                <w:szCs w:val="18"/>
              </w:rPr>
              <w:t>参数等</w:t>
            </w:r>
            <w:bookmarkEnd w:id="60"/>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61" w:name="_Toc76752066"/>
            <w:r w:rsidRPr="001E4C96">
              <w:rPr>
                <w:rFonts w:ascii="Courier New" w:hAnsi="Courier New" w:cs="Courier New"/>
                <w:b w:val="0"/>
                <w:sz w:val="18"/>
                <w:szCs w:val="18"/>
              </w:rPr>
              <w:t>temp = (k2^2-beta^2)/(k1^2-beta^2);</w:t>
            </w:r>
            <w:bookmarkEnd w:id="61"/>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62" w:name="_Toc76752067"/>
            <w:r w:rsidRPr="001E4C96">
              <w:rPr>
                <w:rFonts w:ascii="Courier New" w:hAnsi="Courier New" w:cs="Courier New"/>
                <w:b w:val="0"/>
                <w:sz w:val="18"/>
                <w:szCs w:val="18"/>
              </w:rPr>
              <w:t>b_11 = 1j*alpha*(temp-1);</w:t>
            </w:r>
            <w:bookmarkEnd w:id="62"/>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63" w:name="_Toc76752068"/>
            <w:r w:rsidRPr="001E4C96">
              <w:rPr>
                <w:rFonts w:ascii="Courier New" w:hAnsi="Courier New" w:cs="Courier New"/>
                <w:b w:val="0"/>
                <w:sz w:val="18"/>
                <w:szCs w:val="18"/>
              </w:rPr>
              <w:t>b_22 = -b_11;</w:t>
            </w:r>
            <w:bookmarkEnd w:id="63"/>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64" w:name="_Toc76752069"/>
            <w:r w:rsidRPr="001E4C96">
              <w:rPr>
                <w:rFonts w:ascii="Courier New" w:hAnsi="Courier New" w:cs="Courier New"/>
                <w:b w:val="0"/>
                <w:sz w:val="18"/>
                <w:szCs w:val="18"/>
              </w:rPr>
              <w:t>b_12 = freq*miu0/beta*gamma1.*(gamma2./gamma1+miur*temp*tanh(gamma1*d));</w:t>
            </w:r>
            <w:bookmarkEnd w:id="64"/>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65" w:name="_Toc76752070"/>
            <w:r w:rsidRPr="001E4C96">
              <w:rPr>
                <w:rFonts w:ascii="Courier New" w:hAnsi="Courier New" w:cs="Courier New"/>
                <w:b w:val="0"/>
                <w:sz w:val="18"/>
                <w:szCs w:val="18"/>
              </w:rPr>
              <w:t>b_21 = freq*eps0/beta*gamma1.*(gamma2./gamma1+epsr*temp*coth(gamma1*d));</w:t>
            </w:r>
            <w:bookmarkEnd w:id="65"/>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66" w:name="_Toc76752071"/>
            <w:r w:rsidRPr="001E4C96">
              <w:rPr>
                <w:rFonts w:ascii="Courier New" w:hAnsi="Courier New" w:cs="Courier New"/>
                <w:b w:val="0"/>
                <w:sz w:val="18"/>
                <w:szCs w:val="18"/>
              </w:rPr>
              <w:t>Det = b_11.*b_22-b_12.*b_21;</w:t>
            </w:r>
            <w:bookmarkEnd w:id="66"/>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67" w:name="_Toc76752072"/>
            <w:r w:rsidRPr="001E4C96">
              <w:rPr>
                <w:rFonts w:ascii="Courier New" w:hAnsi="Courier New" w:cs="Courier New"/>
                <w:b w:val="0"/>
                <w:sz w:val="18"/>
                <w:szCs w:val="18"/>
              </w:rPr>
              <w:t>F1 = (freq*miu0*miur*gamma1).*tanh(gamma1*d)/(1j*(k1^2-beta^2));</w:t>
            </w:r>
            <w:bookmarkEnd w:id="67"/>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68" w:name="_Toc76752073"/>
            <w:r w:rsidRPr="001E4C96">
              <w:rPr>
                <w:rFonts w:ascii="Courier New" w:hAnsi="Courier New" w:cs="Courier New"/>
                <w:b w:val="0"/>
                <w:sz w:val="18"/>
                <w:szCs w:val="18"/>
              </w:rPr>
              <w:t>%</w:t>
            </w:r>
            <w:r w:rsidRPr="001E4C96">
              <w:rPr>
                <w:rFonts w:ascii="Courier New" w:hAnsi="Times New Roman" w:cs="Courier New"/>
                <w:b w:val="0"/>
                <w:sz w:val="18"/>
                <w:szCs w:val="18"/>
              </w:rPr>
              <w:t>计算</w:t>
            </w:r>
            <w:r w:rsidRPr="001E4C96">
              <w:rPr>
                <w:rFonts w:ascii="Courier New" w:hAnsi="Courier New" w:cs="Courier New"/>
                <w:b w:val="0"/>
                <w:sz w:val="18"/>
                <w:szCs w:val="18"/>
              </w:rPr>
              <w:t xml:space="preserve">G </w:t>
            </w:r>
            <w:r w:rsidRPr="001E4C96">
              <w:rPr>
                <w:rFonts w:ascii="Courier New" w:hAnsi="Times New Roman" w:cs="Courier New"/>
                <w:b w:val="0"/>
                <w:sz w:val="18"/>
                <w:szCs w:val="18"/>
              </w:rPr>
              <w:t>参数</w:t>
            </w:r>
            <w:bookmarkEnd w:id="68"/>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69" w:name="_Toc76752074"/>
            <w:r w:rsidRPr="001E4C96">
              <w:rPr>
                <w:rFonts w:ascii="Courier New" w:hAnsi="Courier New" w:cs="Courier New"/>
                <w:b w:val="0"/>
                <w:sz w:val="18"/>
                <w:szCs w:val="18"/>
              </w:rPr>
              <w:t>temp = alpha*beta/(k1^2-beta^2);</w:t>
            </w:r>
            <w:bookmarkEnd w:id="69"/>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70" w:name="_Toc76752075"/>
            <w:r w:rsidRPr="001E4C96">
              <w:rPr>
                <w:rFonts w:ascii="Courier New" w:hAnsi="Courier New" w:cs="Courier New"/>
                <w:b w:val="0"/>
                <w:sz w:val="18"/>
                <w:szCs w:val="18"/>
              </w:rPr>
              <w:t>G_11 = (F1.*b_22+temp.*b_12)./Det;</w:t>
            </w:r>
            <w:bookmarkEnd w:id="70"/>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71" w:name="_Toc76752076"/>
            <w:r w:rsidRPr="001E4C96">
              <w:rPr>
                <w:rFonts w:ascii="Courier New" w:hAnsi="Courier New" w:cs="Courier New"/>
                <w:b w:val="0"/>
                <w:sz w:val="18"/>
                <w:szCs w:val="18"/>
              </w:rPr>
              <w:t>G_12 = b_12./Det;</w:t>
            </w:r>
            <w:bookmarkEnd w:id="71"/>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72" w:name="_Toc76752077"/>
            <w:r w:rsidRPr="001E4C96">
              <w:rPr>
                <w:rFonts w:ascii="Courier New" w:hAnsi="Courier New" w:cs="Courier New"/>
                <w:b w:val="0"/>
                <w:sz w:val="18"/>
                <w:szCs w:val="18"/>
              </w:rPr>
              <w:t>G_21 = gamma2.*(F1.*b_21+temp.*b_11)./Det;</w:t>
            </w:r>
            <w:bookmarkEnd w:id="72"/>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73" w:name="_Toc76752078"/>
            <w:r w:rsidRPr="001E4C96">
              <w:rPr>
                <w:rFonts w:ascii="Courier New" w:hAnsi="Courier New" w:cs="Courier New"/>
                <w:b w:val="0"/>
                <w:sz w:val="18"/>
                <w:szCs w:val="18"/>
              </w:rPr>
              <w:t>G_22 = gamma2.*b_11./Det;</w:t>
            </w:r>
            <w:bookmarkEnd w:id="73"/>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74" w:name="_Toc76752079"/>
            <w:r w:rsidRPr="001E4C96">
              <w:rPr>
                <w:rFonts w:ascii="Courier New" w:hAnsi="Courier New" w:cs="Courier New"/>
                <w:b w:val="0"/>
                <w:sz w:val="18"/>
                <w:szCs w:val="18"/>
              </w:rPr>
              <w:t>%</w:t>
            </w:r>
            <w:r w:rsidRPr="001E4C96">
              <w:rPr>
                <w:rFonts w:ascii="Courier New" w:hAnsi="Times New Roman" w:cs="Courier New"/>
                <w:b w:val="0"/>
                <w:sz w:val="18"/>
                <w:szCs w:val="18"/>
              </w:rPr>
              <w:t>计算</w:t>
            </w:r>
            <w:r w:rsidRPr="001E4C96">
              <w:rPr>
                <w:rFonts w:ascii="Courier New" w:hAnsi="Courier New" w:cs="Courier New"/>
                <w:b w:val="0"/>
                <w:sz w:val="18"/>
                <w:szCs w:val="18"/>
              </w:rPr>
              <w:t xml:space="preserve">K </w:t>
            </w:r>
            <w:r w:rsidRPr="001E4C96">
              <w:rPr>
                <w:rFonts w:ascii="Courier New" w:hAnsi="Times New Roman" w:cs="Courier New"/>
                <w:b w:val="0"/>
                <w:sz w:val="18"/>
                <w:szCs w:val="18"/>
              </w:rPr>
              <w:t>参数</w:t>
            </w:r>
            <w:bookmarkEnd w:id="74"/>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75" w:name="_Toc76752080"/>
            <w:r w:rsidRPr="001E4C96">
              <w:rPr>
                <w:rFonts w:ascii="Courier New" w:hAnsi="Courier New" w:cs="Courier New"/>
                <w:b w:val="0"/>
                <w:sz w:val="18"/>
                <w:szCs w:val="18"/>
              </w:rPr>
              <w:t>%</w:t>
            </w:r>
            <w:r w:rsidRPr="001E4C96">
              <w:rPr>
                <w:rFonts w:ascii="Courier New" w:hAnsi="Times New Roman" w:cs="Courier New"/>
                <w:b w:val="0"/>
                <w:sz w:val="18"/>
                <w:szCs w:val="18"/>
              </w:rPr>
              <w:t>初始化</w:t>
            </w:r>
            <w:bookmarkEnd w:id="75"/>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76" w:name="_Toc76752081"/>
            <w:r w:rsidRPr="001E4C96">
              <w:rPr>
                <w:rFonts w:ascii="Courier New" w:hAnsi="Courier New" w:cs="Courier New"/>
                <w:b w:val="0"/>
                <w:sz w:val="18"/>
                <w:szCs w:val="18"/>
              </w:rPr>
              <w:t>K_11 = sym(zeros(1,M,N));</w:t>
            </w:r>
            <w:bookmarkEnd w:id="76"/>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77" w:name="_Toc76752082"/>
            <w:r w:rsidRPr="001E4C96">
              <w:rPr>
                <w:rFonts w:ascii="Courier New" w:hAnsi="Courier New" w:cs="Courier New"/>
                <w:b w:val="0"/>
                <w:sz w:val="18"/>
                <w:szCs w:val="18"/>
              </w:rPr>
              <w:t>K_12 = sym(zeros(1,M,N));</w:t>
            </w:r>
            <w:bookmarkEnd w:id="77"/>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78" w:name="_Toc76752083"/>
            <w:r w:rsidRPr="001E4C96">
              <w:rPr>
                <w:rFonts w:ascii="Courier New" w:hAnsi="Courier New" w:cs="Courier New"/>
                <w:b w:val="0"/>
                <w:sz w:val="18"/>
                <w:szCs w:val="18"/>
              </w:rPr>
              <w:t>K_21 = sym(zeros(1,M,N));</w:t>
            </w:r>
            <w:bookmarkEnd w:id="78"/>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79" w:name="_Toc76752084"/>
            <w:r w:rsidRPr="001E4C96">
              <w:rPr>
                <w:rFonts w:ascii="Courier New" w:hAnsi="Courier New" w:cs="Courier New"/>
                <w:b w:val="0"/>
                <w:sz w:val="18"/>
                <w:szCs w:val="18"/>
              </w:rPr>
              <w:t>K_22 = sym(zeros(1,M,N));</w:t>
            </w:r>
            <w:bookmarkEnd w:id="79"/>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80" w:name="_Toc76752085"/>
            <w:r w:rsidRPr="001E4C96">
              <w:rPr>
                <w:rFonts w:ascii="Courier New" w:hAnsi="Courier New" w:cs="Courier New"/>
                <w:b w:val="0"/>
                <w:sz w:val="18"/>
                <w:szCs w:val="18"/>
              </w:rPr>
              <w:t>for n = 1:N</w:t>
            </w:r>
            <w:bookmarkEnd w:id="80"/>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81" w:name="_Toc76752086"/>
            <w:r w:rsidRPr="001E4C96">
              <w:rPr>
                <w:rFonts w:ascii="Courier New" w:hAnsi="Courier New" w:cs="Courier New"/>
                <w:b w:val="0"/>
                <w:sz w:val="18"/>
                <w:szCs w:val="18"/>
              </w:rPr>
              <w:t>for m = 1:M</w:t>
            </w:r>
            <w:bookmarkEnd w:id="81"/>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82" w:name="_Toc76752087"/>
            <w:r w:rsidRPr="001E4C96">
              <w:rPr>
                <w:rFonts w:ascii="Courier New" w:hAnsi="Courier New" w:cs="Courier New"/>
                <w:b w:val="0"/>
                <w:sz w:val="18"/>
                <w:szCs w:val="18"/>
              </w:rPr>
              <w:t>K_11(1,m,n) = sum(Jz(:,:,m).*G_11.*Jx(:,:,n))*0.5;</w:t>
            </w:r>
            <w:bookmarkEnd w:id="82"/>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83" w:name="_Toc76752088"/>
            <w:r w:rsidRPr="001E4C96">
              <w:rPr>
                <w:rFonts w:ascii="Courier New" w:hAnsi="Courier New" w:cs="Courier New"/>
                <w:b w:val="0"/>
                <w:sz w:val="18"/>
                <w:szCs w:val="18"/>
              </w:rPr>
              <w:t>K_12(1,m,</w:t>
            </w:r>
            <w:r w:rsidRPr="001E4C96">
              <w:rPr>
                <w:rFonts w:ascii="Courier New" w:hAnsi="Courier New" w:cs="Courier New"/>
                <w:b w:val="0"/>
                <w:sz w:val="20"/>
                <w:szCs w:val="20"/>
              </w:rPr>
              <w:t>n) = sum(</w:t>
            </w:r>
            <w:r w:rsidRPr="001E4C96">
              <w:rPr>
                <w:rFonts w:ascii="Courier New" w:hAnsi="Courier New" w:cs="Courier New"/>
                <w:b w:val="0"/>
                <w:sz w:val="18"/>
                <w:szCs w:val="18"/>
              </w:rPr>
              <w:t>Jz(:,:,m).*G_12.*Jz(:,:,n))*0.5;</w:t>
            </w:r>
            <w:bookmarkEnd w:id="83"/>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84" w:name="_Toc76752089"/>
            <w:r w:rsidRPr="001E4C96">
              <w:rPr>
                <w:rFonts w:ascii="Courier New" w:hAnsi="Courier New" w:cs="Courier New"/>
                <w:b w:val="0"/>
                <w:sz w:val="18"/>
                <w:szCs w:val="18"/>
              </w:rPr>
              <w:t>K_21(1,m,n) = sum(Jx(:,:,m).*G_21.*Jx(:,:,n))*0.5;</w:t>
            </w:r>
            <w:bookmarkEnd w:id="84"/>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85" w:name="_Toc76752090"/>
            <w:r w:rsidRPr="001E4C96">
              <w:rPr>
                <w:rFonts w:ascii="Courier New" w:hAnsi="Courier New" w:cs="Courier New"/>
                <w:b w:val="0"/>
                <w:sz w:val="18"/>
                <w:szCs w:val="18"/>
              </w:rPr>
              <w:t>K_22(1,m,n) = sum(Jx(:,:,m).*G_22.*Jz(:,:,n))*0.5;</w:t>
            </w:r>
            <w:bookmarkEnd w:id="85"/>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86" w:name="_Toc76752091"/>
            <w:r w:rsidRPr="001E4C96">
              <w:rPr>
                <w:rFonts w:ascii="Courier New" w:hAnsi="Courier New" w:cs="Courier New"/>
                <w:b w:val="0"/>
                <w:sz w:val="18"/>
                <w:szCs w:val="18"/>
              </w:rPr>
              <w:t>end</w:t>
            </w:r>
            <w:bookmarkEnd w:id="86"/>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87" w:name="_Toc76752092"/>
            <w:r w:rsidRPr="001E4C96">
              <w:rPr>
                <w:rFonts w:ascii="Courier New" w:hAnsi="Courier New" w:cs="Courier New"/>
                <w:b w:val="0"/>
                <w:sz w:val="18"/>
                <w:szCs w:val="18"/>
              </w:rPr>
              <w:t>end</w:t>
            </w:r>
            <w:bookmarkEnd w:id="87"/>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88" w:name="_Toc76752093"/>
            <w:r w:rsidRPr="001E4C96">
              <w:rPr>
                <w:rFonts w:ascii="Courier New" w:hAnsi="Courier New" w:cs="Courier New"/>
                <w:b w:val="0"/>
                <w:sz w:val="18"/>
                <w:szCs w:val="18"/>
              </w:rPr>
              <w:t>exp = K_11(1,1,1)*K_22(1,1,1)-K_12(1,1,1)*K_21(1,1,1);    %</w:t>
            </w:r>
            <w:r w:rsidRPr="001E4C96">
              <w:rPr>
                <w:rFonts w:ascii="Courier New" w:hAnsi="Times New Roman" w:cs="Courier New"/>
                <w:b w:val="0"/>
                <w:sz w:val="18"/>
                <w:szCs w:val="18"/>
              </w:rPr>
              <w:t>仅适用于一阶基函数</w:t>
            </w:r>
            <w:bookmarkEnd w:id="88"/>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89" w:name="_Toc76752094"/>
            <w:r w:rsidRPr="001E4C96">
              <w:rPr>
                <w:rFonts w:ascii="Courier New" w:hAnsi="Courier New" w:cs="Courier New"/>
                <w:b w:val="0"/>
                <w:sz w:val="18"/>
                <w:szCs w:val="18"/>
              </w:rPr>
              <w:t>b = vpasolve(exp,beta,[init,init+500]);</w:t>
            </w:r>
            <w:bookmarkEnd w:id="89"/>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90" w:name="_Toc76752095"/>
            <w:r w:rsidRPr="001E4C96">
              <w:rPr>
                <w:rFonts w:ascii="Courier New" w:hAnsi="Courier New" w:cs="Courier New"/>
                <w:b w:val="0"/>
                <w:sz w:val="18"/>
                <w:szCs w:val="18"/>
              </w:rPr>
              <w:t xml:space="preserve">if (size(b) == [0,1] ) % </w:t>
            </w:r>
            <w:r w:rsidRPr="001E4C96">
              <w:rPr>
                <w:rFonts w:ascii="Courier New" w:hAnsi="Times New Roman" w:cs="Courier New"/>
                <w:b w:val="0"/>
                <w:sz w:val="18"/>
                <w:szCs w:val="18"/>
              </w:rPr>
              <w:t>未</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找</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到</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收</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敛</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解</w:t>
            </w:r>
            <w:bookmarkEnd w:id="90"/>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91" w:name="_Toc76752096"/>
            <w:r w:rsidRPr="001E4C96">
              <w:rPr>
                <w:rFonts w:ascii="Courier New" w:hAnsi="Courier New" w:cs="Courier New"/>
                <w:b w:val="0"/>
                <w:sz w:val="18"/>
                <w:szCs w:val="18"/>
              </w:rPr>
              <w:t>b_calc(k) = 0;</w:t>
            </w:r>
            <w:bookmarkEnd w:id="91"/>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92" w:name="_Toc76752097"/>
            <w:r w:rsidRPr="001E4C96">
              <w:rPr>
                <w:rFonts w:ascii="Courier New" w:hAnsi="Courier New" w:cs="Courier New"/>
                <w:b w:val="0"/>
                <w:sz w:val="18"/>
                <w:szCs w:val="18"/>
              </w:rPr>
              <w:t>else</w:t>
            </w:r>
            <w:bookmarkEnd w:id="92"/>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93" w:name="_Toc76752098"/>
            <w:r w:rsidRPr="001E4C96">
              <w:rPr>
                <w:rFonts w:ascii="Courier New" w:hAnsi="Courier New" w:cs="Courier New"/>
                <w:b w:val="0"/>
                <w:sz w:val="18"/>
                <w:szCs w:val="18"/>
              </w:rPr>
              <w:t>b_calc(k) = b;</w:t>
            </w:r>
            <w:bookmarkEnd w:id="93"/>
            <w:r w:rsidRPr="001E4C96">
              <w:rPr>
                <w:rFonts w:ascii="Courier New" w:hAnsi="Courier New" w:cs="Courier New"/>
                <w:b w:val="0"/>
                <w:sz w:val="18"/>
                <w:szCs w:val="18"/>
              </w:rPr>
              <w:t xml:space="preserve"> </w:t>
            </w:r>
          </w:p>
          <w:p w:rsidR="00734795" w:rsidRPr="001E4C96" w:rsidRDefault="00734795" w:rsidP="00734795">
            <w:pPr>
              <w:pStyle w:val="Heading2"/>
              <w:tabs>
                <w:tab w:val="left" w:pos="486"/>
              </w:tabs>
              <w:rPr>
                <w:rFonts w:ascii="Courier New" w:hAnsi="Courier New" w:cs="Courier New"/>
                <w:b w:val="0"/>
                <w:sz w:val="18"/>
                <w:szCs w:val="18"/>
              </w:rPr>
            </w:pPr>
            <w:r w:rsidRPr="001E4C96">
              <w:rPr>
                <w:rFonts w:ascii="Courier New" w:hAnsi="Courier New" w:cs="Courier New"/>
                <w:b w:val="0"/>
                <w:sz w:val="18"/>
                <w:szCs w:val="18"/>
              </w:rPr>
              <w:t xml:space="preserve">        </w:t>
            </w:r>
            <w:bookmarkStart w:id="94" w:name="_Toc76752099"/>
            <w:r w:rsidRPr="001E4C96">
              <w:rPr>
                <w:rFonts w:ascii="Courier New" w:hAnsi="Courier New" w:cs="Courier New"/>
                <w:b w:val="0"/>
                <w:sz w:val="18"/>
                <w:szCs w:val="18"/>
              </w:rPr>
              <w:t xml:space="preserve">init = b_calc(k); % </w:t>
            </w:r>
            <w:r w:rsidRPr="001E4C96">
              <w:rPr>
                <w:rFonts w:ascii="Courier New" w:hAnsi="Times New Roman" w:cs="Courier New"/>
                <w:b w:val="0"/>
                <w:sz w:val="18"/>
                <w:szCs w:val="18"/>
              </w:rPr>
              <w:t>更</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新</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初</w:t>
            </w:r>
            <w:r w:rsidRPr="001E4C96">
              <w:rPr>
                <w:rFonts w:ascii="Courier New" w:hAnsi="Courier New" w:cs="Courier New"/>
                <w:b w:val="0"/>
                <w:sz w:val="18"/>
                <w:szCs w:val="18"/>
              </w:rPr>
              <w:t xml:space="preserve"> </w:t>
            </w:r>
            <w:r w:rsidRPr="001E4C96">
              <w:rPr>
                <w:rFonts w:ascii="Courier New" w:hAnsi="Times New Roman" w:cs="Courier New"/>
                <w:b w:val="0"/>
                <w:sz w:val="18"/>
                <w:szCs w:val="18"/>
              </w:rPr>
              <w:t>值</w:t>
            </w:r>
            <w:bookmarkEnd w:id="94"/>
            <w:r w:rsidRPr="001E4C96">
              <w:rPr>
                <w:rFonts w:ascii="Courier New" w:hAnsi="Courier New" w:cs="Courier New"/>
                <w:b w:val="0"/>
                <w:sz w:val="18"/>
                <w:szCs w:val="18"/>
              </w:rPr>
              <w:t xml:space="preserve"> </w:t>
            </w:r>
          </w:p>
          <w:p w:rsidR="00F234A9" w:rsidRPr="00F234A9" w:rsidRDefault="00734795" w:rsidP="00734795">
            <w:pPr>
              <w:pStyle w:val="Heading2"/>
              <w:tabs>
                <w:tab w:val="left" w:pos="486"/>
              </w:tabs>
              <w:ind w:left="0" w:firstLine="0"/>
              <w:rPr>
                <w:sz w:val="28"/>
                <w:szCs w:val="28"/>
              </w:rPr>
            </w:pPr>
            <w:r w:rsidRPr="001E4C96">
              <w:rPr>
                <w:rFonts w:ascii="Courier New" w:hAnsi="Courier New" w:cs="Courier New"/>
                <w:b w:val="0"/>
                <w:sz w:val="18"/>
                <w:szCs w:val="18"/>
              </w:rPr>
              <w:t xml:space="preserve">    </w:t>
            </w:r>
            <w:bookmarkStart w:id="95" w:name="_Toc76752100"/>
            <w:r w:rsidRPr="001E4C96">
              <w:rPr>
                <w:rFonts w:ascii="Courier New" w:hAnsi="Courier New" w:cs="Courier New"/>
                <w:b w:val="0"/>
                <w:sz w:val="18"/>
                <w:szCs w:val="18"/>
              </w:rPr>
              <w:t>end end</w:t>
            </w:r>
            <w:bookmarkEnd w:id="95"/>
          </w:p>
        </w:tc>
      </w:tr>
    </w:tbl>
    <w:p w:rsidR="009B3D22" w:rsidRPr="000210A7" w:rsidRDefault="009B3D22" w:rsidP="00E251D1">
      <w:pPr>
        <w:pStyle w:val="Heading2"/>
        <w:tabs>
          <w:tab w:val="left" w:pos="486"/>
        </w:tabs>
        <w:rPr>
          <w:sz w:val="28"/>
          <w:szCs w:val="28"/>
        </w:rPr>
      </w:pPr>
    </w:p>
    <w:p w:rsidR="00694364" w:rsidRPr="00264896" w:rsidRDefault="00694364" w:rsidP="00E251D1">
      <w:pPr>
        <w:pStyle w:val="Heading2"/>
        <w:tabs>
          <w:tab w:val="left" w:pos="486"/>
        </w:tabs>
        <w:rPr>
          <w:rFonts w:asciiTheme="majorEastAsia" w:eastAsiaTheme="majorEastAsia" w:hAnsiTheme="majorEastAsia"/>
          <w:sz w:val="28"/>
          <w:szCs w:val="28"/>
        </w:rPr>
      </w:pPr>
      <w:bookmarkStart w:id="96" w:name="_Toc76752101"/>
      <w:r w:rsidRPr="00264896">
        <w:rPr>
          <w:rFonts w:asciiTheme="majorEastAsia" w:eastAsiaTheme="majorEastAsia" w:hAnsiTheme="majorEastAsia" w:hint="eastAsia"/>
          <w:sz w:val="28"/>
          <w:szCs w:val="28"/>
        </w:rPr>
        <w:t>3.</w:t>
      </w:r>
      <w:r w:rsidR="0023365C" w:rsidRPr="00264896">
        <w:rPr>
          <w:rFonts w:asciiTheme="majorEastAsia" w:eastAsiaTheme="majorEastAsia" w:hAnsiTheme="majorEastAsia" w:hint="eastAsia"/>
          <w:sz w:val="28"/>
          <w:szCs w:val="28"/>
        </w:rPr>
        <w:t xml:space="preserve"> 谱域法（</w:t>
      </w:r>
      <w:r w:rsidR="000210A7" w:rsidRPr="00264896">
        <w:rPr>
          <w:rFonts w:asciiTheme="majorEastAsia" w:eastAsiaTheme="majorEastAsia" w:hAnsiTheme="majorEastAsia" w:hint="eastAsia"/>
          <w:sz w:val="28"/>
          <w:szCs w:val="28"/>
        </w:rPr>
        <w:t>基函数</w:t>
      </w:r>
      <w:r w:rsidR="0023365C" w:rsidRPr="00264896">
        <w:rPr>
          <w:rFonts w:asciiTheme="majorEastAsia" w:eastAsiaTheme="majorEastAsia" w:hAnsiTheme="majorEastAsia" w:hint="eastAsia"/>
          <w:sz w:val="28"/>
          <w:szCs w:val="28"/>
        </w:rPr>
        <w:t>阶</w:t>
      </w:r>
      <w:r w:rsidR="000210A7" w:rsidRPr="00264896">
        <w:rPr>
          <w:rFonts w:asciiTheme="majorEastAsia" w:eastAsiaTheme="majorEastAsia" w:hAnsiTheme="majorEastAsia" w:hint="eastAsia"/>
          <w:sz w:val="28"/>
          <w:szCs w:val="28"/>
        </w:rPr>
        <w:t>数二</w:t>
      </w:r>
      <w:r w:rsidR="0023365C" w:rsidRPr="00264896">
        <w:rPr>
          <w:rFonts w:asciiTheme="majorEastAsia" w:eastAsiaTheme="majorEastAsia" w:hAnsiTheme="majorEastAsia" w:hint="eastAsia"/>
          <w:sz w:val="28"/>
          <w:szCs w:val="28"/>
        </w:rPr>
        <w:t>）</w:t>
      </w:r>
      <w:bookmarkEnd w:id="96"/>
    </w:p>
    <w:tbl>
      <w:tblPr>
        <w:tblStyle w:val="a8"/>
        <w:tblW w:w="0" w:type="auto"/>
        <w:tblInd w:w="485" w:type="dxa"/>
        <w:tblLook w:val="04A0"/>
      </w:tblPr>
      <w:tblGrid>
        <w:gridCol w:w="8401"/>
      </w:tblGrid>
      <w:tr w:rsidR="008F6EC3" w:rsidTr="008F6EC3">
        <w:tc>
          <w:tcPr>
            <w:tcW w:w="8886" w:type="dxa"/>
          </w:tcPr>
          <w:p w:rsidR="008F6EC3" w:rsidRDefault="008F6EC3" w:rsidP="008F6EC3">
            <w:pPr>
              <w:adjustRightInd w:val="0"/>
              <w:rPr>
                <w:rFonts w:ascii="Courier" w:hAnsi="Courier"/>
              </w:rPr>
            </w:pPr>
            <w:r>
              <w:rPr>
                <w:rFonts w:ascii="Courier" w:hAnsi="Courier" w:cs="Courier"/>
                <w:color w:val="000000"/>
                <w:sz w:val="20"/>
                <w:szCs w:val="20"/>
              </w:rPr>
              <w:t>clear</w:t>
            </w:r>
          </w:p>
          <w:p w:rsidR="008F6EC3" w:rsidRDefault="008F6EC3" w:rsidP="008F6EC3">
            <w:pPr>
              <w:adjustRightInd w:val="0"/>
              <w:rPr>
                <w:rFonts w:ascii="Courier" w:hAnsi="Courier"/>
              </w:rPr>
            </w:pPr>
            <w:r>
              <w:rPr>
                <w:rFonts w:ascii="Courier" w:hAnsi="Courier" w:cs="Courier"/>
                <w:color w:val="000000"/>
                <w:sz w:val="20"/>
                <w:szCs w:val="20"/>
              </w:rPr>
              <w:t xml:space="preserve">close </w:t>
            </w:r>
            <w:r>
              <w:rPr>
                <w:rFonts w:ascii="Courier" w:hAnsi="Courier" w:cs="Courier"/>
                <w:color w:val="A020F0"/>
                <w:sz w:val="20"/>
                <w:szCs w:val="20"/>
              </w:rPr>
              <w:t>all</w:t>
            </w:r>
          </w:p>
          <w:p w:rsidR="008F6EC3" w:rsidRDefault="008F6EC3" w:rsidP="008F6EC3">
            <w:pPr>
              <w:adjustRightInd w:val="0"/>
              <w:rPr>
                <w:rFonts w:ascii="Courier" w:hAnsi="Courier"/>
              </w:rPr>
            </w:pPr>
            <w:r>
              <w:rPr>
                <w:rFonts w:ascii="Courier" w:hAnsi="Courier" w:cs="Courier"/>
                <w:color w:val="228B22"/>
                <w:sz w:val="20"/>
                <w:szCs w:val="20"/>
              </w:rPr>
              <w:t>%%%%%%%%%%%</w:t>
            </w:r>
          </w:p>
          <w:p w:rsidR="008F6EC3" w:rsidRDefault="008F6EC3" w:rsidP="008F6EC3">
            <w:pPr>
              <w:adjustRightInd w:val="0"/>
              <w:rPr>
                <w:rFonts w:ascii="Courier" w:hAnsi="Courier"/>
              </w:rPr>
            </w:pPr>
            <w:r>
              <w:rPr>
                <w:rFonts w:ascii="Courier" w:hAnsi="Courier" w:cs="Courier"/>
                <w:color w:val="000000"/>
                <w:sz w:val="20"/>
                <w:szCs w:val="20"/>
              </w:rPr>
              <w:t>w=3e-3;</w:t>
            </w:r>
          </w:p>
          <w:p w:rsidR="008F6EC3" w:rsidRDefault="008F6EC3" w:rsidP="008F6EC3">
            <w:pPr>
              <w:adjustRightInd w:val="0"/>
              <w:rPr>
                <w:rFonts w:ascii="Courier" w:hAnsi="Courier"/>
              </w:rPr>
            </w:pPr>
            <w:r>
              <w:rPr>
                <w:rFonts w:ascii="Courier" w:hAnsi="Courier" w:cs="Courier"/>
                <w:color w:val="000000"/>
                <w:sz w:val="20"/>
                <w:szCs w:val="20"/>
              </w:rPr>
              <w:t>d=3e-3;</w:t>
            </w:r>
          </w:p>
          <w:p w:rsidR="008F6EC3" w:rsidRDefault="008F6EC3" w:rsidP="008F6EC3">
            <w:pPr>
              <w:adjustRightInd w:val="0"/>
              <w:rPr>
                <w:rFonts w:ascii="Courier" w:hAnsi="Courier"/>
              </w:rPr>
            </w:pPr>
            <w:r>
              <w:rPr>
                <w:rFonts w:ascii="Courier" w:hAnsi="Courier" w:cs="Courier"/>
                <w:color w:val="000000"/>
                <w:sz w:val="20"/>
                <w:szCs w:val="20"/>
              </w:rPr>
              <w:t>e1=10/36/pi/10^9;</w:t>
            </w:r>
          </w:p>
          <w:p w:rsidR="008F6EC3" w:rsidRDefault="008F6EC3" w:rsidP="008F6EC3">
            <w:pPr>
              <w:adjustRightInd w:val="0"/>
              <w:rPr>
                <w:rFonts w:ascii="Courier" w:hAnsi="Courier"/>
              </w:rPr>
            </w:pPr>
            <w:r>
              <w:rPr>
                <w:rFonts w:ascii="Courier" w:hAnsi="Courier" w:cs="Courier"/>
                <w:color w:val="000000"/>
                <w:sz w:val="20"/>
                <w:szCs w:val="20"/>
              </w:rPr>
              <w:t>u1=4*pi/10^7;</w:t>
            </w:r>
          </w:p>
          <w:p w:rsidR="008F6EC3" w:rsidRDefault="008F6EC3" w:rsidP="008F6EC3">
            <w:pPr>
              <w:adjustRightInd w:val="0"/>
              <w:rPr>
                <w:rFonts w:ascii="Courier" w:hAnsi="Courier"/>
              </w:rPr>
            </w:pPr>
            <w:r>
              <w:rPr>
                <w:rFonts w:ascii="Courier" w:hAnsi="Courier" w:cs="Courier"/>
                <w:color w:val="000000"/>
                <w:sz w:val="20"/>
                <w:szCs w:val="20"/>
              </w:rPr>
              <w:t>e2=1/36/pi/10^9;</w:t>
            </w:r>
          </w:p>
          <w:p w:rsidR="008F6EC3" w:rsidRDefault="008F6EC3" w:rsidP="008F6EC3">
            <w:pPr>
              <w:adjustRightInd w:val="0"/>
              <w:rPr>
                <w:rFonts w:ascii="Courier" w:hAnsi="Courier"/>
              </w:rPr>
            </w:pPr>
            <w:r>
              <w:rPr>
                <w:rFonts w:ascii="Courier" w:hAnsi="Courier" w:cs="Courier"/>
                <w:color w:val="000000"/>
                <w:sz w:val="20"/>
                <w:szCs w:val="20"/>
              </w:rPr>
              <w:t>u2=4*pi/10^7;</w:t>
            </w:r>
          </w:p>
          <w:p w:rsidR="008F6EC3" w:rsidRDefault="008F6EC3" w:rsidP="008F6EC3">
            <w:pPr>
              <w:adjustRightInd w:val="0"/>
              <w:rPr>
                <w:rFonts w:ascii="Courier" w:hAnsi="Courier"/>
              </w:rPr>
            </w:pPr>
          </w:p>
          <w:p w:rsidR="008F6EC3" w:rsidRDefault="008F6EC3" w:rsidP="008F6EC3">
            <w:pPr>
              <w:adjustRightInd w:val="0"/>
              <w:rPr>
                <w:rFonts w:ascii="Courier" w:hAnsi="Courier"/>
              </w:rPr>
            </w:pPr>
            <w:r>
              <w:rPr>
                <w:rFonts w:ascii="Courier" w:hAnsi="Courier" w:cs="Courier"/>
                <w:color w:val="000000"/>
                <w:sz w:val="20"/>
                <w:szCs w:val="20"/>
              </w:rPr>
              <w:t>interval=0.5;</w:t>
            </w:r>
          </w:p>
          <w:p w:rsidR="008F6EC3" w:rsidRDefault="008F6EC3" w:rsidP="008F6EC3">
            <w:pPr>
              <w:adjustRightInd w:val="0"/>
              <w:rPr>
                <w:rFonts w:ascii="Courier" w:hAnsi="Courier"/>
              </w:rPr>
            </w:pPr>
            <w:r>
              <w:rPr>
                <w:rFonts w:ascii="Courier" w:hAnsi="Courier" w:cs="Courier"/>
                <w:color w:val="000000"/>
                <w:sz w:val="20"/>
                <w:szCs w:val="20"/>
              </w:rPr>
              <w:t>M=2;</w:t>
            </w:r>
          </w:p>
          <w:p w:rsidR="008F6EC3" w:rsidRDefault="008F6EC3" w:rsidP="008F6EC3">
            <w:pPr>
              <w:adjustRightInd w:val="0"/>
              <w:rPr>
                <w:rFonts w:ascii="Courier" w:hAnsi="Courier"/>
              </w:rPr>
            </w:pPr>
            <w:r>
              <w:rPr>
                <w:rFonts w:ascii="Courier" w:hAnsi="Courier" w:cs="Courier"/>
                <w:color w:val="000000"/>
                <w:sz w:val="20"/>
                <w:szCs w:val="20"/>
              </w:rPr>
              <w:t>N=2;</w:t>
            </w:r>
          </w:p>
          <w:p w:rsidR="008F6EC3" w:rsidRDefault="008F6EC3" w:rsidP="008F6EC3">
            <w:pPr>
              <w:adjustRightInd w:val="0"/>
              <w:rPr>
                <w:rFonts w:ascii="Courier" w:hAnsi="Courier"/>
              </w:rPr>
            </w:pPr>
          </w:p>
          <w:p w:rsidR="008F6EC3" w:rsidRDefault="008F6EC3" w:rsidP="008F6EC3">
            <w:pPr>
              <w:adjustRightInd w:val="0"/>
              <w:rPr>
                <w:rFonts w:ascii="Courier" w:hAnsi="Courier"/>
              </w:rPr>
            </w:pPr>
            <w:r>
              <w:rPr>
                <w:rFonts w:ascii="Courier" w:hAnsi="Courier" w:cs="Courier"/>
                <w:color w:val="000000"/>
                <w:sz w:val="20"/>
                <w:szCs w:val="20"/>
              </w:rPr>
              <w:t>KZ=[];</w:t>
            </w:r>
          </w:p>
          <w:p w:rsidR="008F6EC3" w:rsidRDefault="008F6EC3" w:rsidP="008F6EC3">
            <w:pPr>
              <w:adjustRightInd w:val="0"/>
              <w:rPr>
                <w:rFonts w:ascii="Courier" w:hAnsi="Courier"/>
              </w:rPr>
            </w:pPr>
            <w:r>
              <w:rPr>
                <w:rFonts w:ascii="Courier" w:hAnsi="Courier" w:cs="Courier"/>
                <w:color w:val="000000"/>
                <w:sz w:val="20"/>
                <w:szCs w:val="20"/>
              </w:rPr>
              <w:t>s=0;</w:t>
            </w:r>
          </w:p>
          <w:p w:rsidR="008F6EC3" w:rsidRDefault="008F6EC3" w:rsidP="008F6EC3">
            <w:pPr>
              <w:adjustRightInd w:val="0"/>
              <w:rPr>
                <w:rFonts w:ascii="Courier" w:hAnsi="Courier"/>
              </w:rPr>
            </w:pPr>
            <w:r>
              <w:rPr>
                <w:rFonts w:ascii="Courier" w:hAnsi="Courier" w:cs="Courier"/>
                <w:color w:val="228B22"/>
                <w:sz w:val="20"/>
                <w:szCs w:val="20"/>
              </w:rPr>
              <w:t>%%%%%%%</w:t>
            </w:r>
          </w:p>
          <w:p w:rsidR="008F6EC3" w:rsidRDefault="008F6EC3" w:rsidP="008F6EC3">
            <w:pPr>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f=(10e9:1e9:40e9)</w:t>
            </w:r>
          </w:p>
          <w:p w:rsidR="008F6EC3" w:rsidRDefault="008F6EC3" w:rsidP="008F6EC3">
            <w:pPr>
              <w:adjustRightInd w:val="0"/>
              <w:rPr>
                <w:rFonts w:ascii="Courier" w:hAnsi="Courier"/>
              </w:rPr>
            </w:pPr>
            <w:r>
              <w:rPr>
                <w:rFonts w:ascii="Courier" w:hAnsi="Courier" w:cs="Courier"/>
                <w:color w:val="000000"/>
                <w:sz w:val="20"/>
                <w:szCs w:val="20"/>
              </w:rPr>
              <w:t>ff=f</w:t>
            </w:r>
          </w:p>
          <w:p w:rsidR="008F6EC3" w:rsidRDefault="008F6EC3" w:rsidP="008F6EC3">
            <w:pPr>
              <w:adjustRightInd w:val="0"/>
              <w:rPr>
                <w:rFonts w:ascii="Courier" w:hAnsi="Courier"/>
              </w:rPr>
            </w:pPr>
            <w:r>
              <w:rPr>
                <w:rFonts w:ascii="Courier" w:hAnsi="Courier" w:cs="Courier"/>
                <w:color w:val="000000"/>
                <w:sz w:val="20"/>
                <w:szCs w:val="20"/>
              </w:rPr>
              <w:t>syms</w:t>
            </w:r>
            <w:r>
              <w:rPr>
                <w:rFonts w:ascii="Courier" w:hAnsi="Courier" w:cs="Courier"/>
                <w:color w:val="A020F0"/>
                <w:sz w:val="20"/>
                <w:szCs w:val="20"/>
              </w:rPr>
              <w:t>kz</w:t>
            </w:r>
            <w:r>
              <w:rPr>
                <w:rFonts w:ascii="Courier" w:hAnsi="Courier" w:cs="Courier"/>
                <w:color w:val="000000"/>
                <w:sz w:val="20"/>
                <w:szCs w:val="20"/>
              </w:rPr>
              <w:t>;</w:t>
            </w:r>
          </w:p>
          <w:p w:rsidR="008F6EC3" w:rsidRDefault="008F6EC3" w:rsidP="008F6EC3">
            <w:pPr>
              <w:adjustRightInd w:val="0"/>
              <w:rPr>
                <w:rFonts w:ascii="Courier" w:hAnsi="Courier"/>
              </w:rPr>
            </w:pPr>
          </w:p>
          <w:p w:rsidR="008F6EC3" w:rsidRDefault="008F6EC3" w:rsidP="008F6EC3">
            <w:pPr>
              <w:adjustRightInd w:val="0"/>
              <w:rPr>
                <w:rFonts w:ascii="Courier" w:hAnsi="Courier"/>
              </w:rPr>
            </w:pPr>
            <w:r>
              <w:rPr>
                <w:rFonts w:ascii="Courier" w:hAnsi="Courier" w:cs="Courier"/>
                <w:color w:val="228B22"/>
                <w:sz w:val="20"/>
                <w:szCs w:val="20"/>
              </w:rPr>
              <w:t>%</w:t>
            </w:r>
          </w:p>
          <w:p w:rsidR="008F6EC3" w:rsidRDefault="008F6EC3" w:rsidP="008F6EC3">
            <w:pPr>
              <w:adjustRightInd w:val="0"/>
              <w:rPr>
                <w:rFonts w:ascii="Courier" w:hAnsi="Courier"/>
              </w:rPr>
            </w:pPr>
            <w:r>
              <w:rPr>
                <w:rFonts w:ascii="Courier" w:hAnsi="Courier" w:cs="Courier"/>
                <w:color w:val="000000"/>
                <w:sz w:val="20"/>
                <w:szCs w:val="20"/>
              </w:rPr>
              <w:t>k1=2*pi*f*sqrt(e1*u1);</w:t>
            </w:r>
          </w:p>
          <w:p w:rsidR="008F6EC3" w:rsidRDefault="008F6EC3" w:rsidP="008F6EC3">
            <w:pPr>
              <w:adjustRightInd w:val="0"/>
              <w:rPr>
                <w:rFonts w:ascii="Courier" w:hAnsi="Courier"/>
              </w:rPr>
            </w:pPr>
            <w:r>
              <w:rPr>
                <w:rFonts w:ascii="Courier" w:hAnsi="Courier" w:cs="Courier"/>
                <w:color w:val="000000"/>
                <w:sz w:val="20"/>
                <w:szCs w:val="20"/>
              </w:rPr>
              <w:t>k2=2*pi*f*sqrt(e2*u2);</w:t>
            </w:r>
          </w:p>
          <w:p w:rsidR="008F6EC3" w:rsidRDefault="008F6EC3" w:rsidP="008F6EC3">
            <w:pPr>
              <w:adjustRightInd w:val="0"/>
              <w:rPr>
                <w:rFonts w:ascii="Courier" w:hAnsi="Courier"/>
              </w:rPr>
            </w:pPr>
            <w:r>
              <w:rPr>
                <w:rFonts w:ascii="Courier" w:hAnsi="Courier" w:cs="Courier"/>
                <w:color w:val="000000"/>
                <w:sz w:val="20"/>
                <w:szCs w:val="20"/>
              </w:rPr>
              <w:t xml:space="preserve">alpha = (-50:interval:50); </w:t>
            </w:r>
          </w:p>
          <w:p w:rsidR="008F6EC3" w:rsidRDefault="008F6EC3" w:rsidP="008F6EC3">
            <w:pPr>
              <w:adjustRightInd w:val="0"/>
              <w:rPr>
                <w:rFonts w:ascii="Courier" w:hAnsi="Courier"/>
              </w:rPr>
            </w:pPr>
            <w:r>
              <w:rPr>
                <w:rFonts w:ascii="Courier" w:hAnsi="Courier" w:cs="Courier"/>
                <w:color w:val="000000"/>
                <w:sz w:val="20"/>
                <w:szCs w:val="20"/>
              </w:rPr>
              <w:t>gamma1=sqrt(abs(alpha.^2+kz^2-k1^2));</w:t>
            </w:r>
          </w:p>
          <w:p w:rsidR="008F6EC3" w:rsidRDefault="008F6EC3" w:rsidP="008F6EC3">
            <w:pPr>
              <w:adjustRightInd w:val="0"/>
              <w:rPr>
                <w:rFonts w:ascii="Courier" w:hAnsi="Courier"/>
              </w:rPr>
            </w:pPr>
            <w:r>
              <w:rPr>
                <w:rFonts w:ascii="Courier" w:hAnsi="Courier" w:cs="Courier"/>
                <w:color w:val="000000"/>
                <w:sz w:val="20"/>
                <w:szCs w:val="20"/>
              </w:rPr>
              <w:t>gamma2=sqrt(abs(alpha.^2+kz^2-k2^2));</w:t>
            </w:r>
          </w:p>
          <w:p w:rsidR="008F6EC3" w:rsidRDefault="008F6EC3" w:rsidP="008F6EC3">
            <w:pPr>
              <w:adjustRightInd w:val="0"/>
              <w:rPr>
                <w:rFonts w:ascii="Courier" w:hAnsi="Courier"/>
              </w:rPr>
            </w:pPr>
          </w:p>
          <w:p w:rsidR="008F6EC3" w:rsidRDefault="008F6EC3" w:rsidP="008F6EC3">
            <w:pPr>
              <w:adjustRightInd w:val="0"/>
              <w:rPr>
                <w:rFonts w:ascii="Courier" w:hAnsi="Courier"/>
              </w:rPr>
            </w:pPr>
            <w:r>
              <w:rPr>
                <w:rFonts w:ascii="Courier" w:hAnsi="Courier" w:cs="Courier"/>
                <w:color w:val="228B22"/>
                <w:sz w:val="20"/>
                <w:szCs w:val="20"/>
              </w:rPr>
              <w:t>%</w:t>
            </w:r>
          </w:p>
          <w:p w:rsidR="008F6EC3" w:rsidRDefault="008F6EC3" w:rsidP="008F6EC3">
            <w:pPr>
              <w:adjustRightInd w:val="0"/>
              <w:rPr>
                <w:rFonts w:ascii="Courier" w:hAnsi="Courier"/>
              </w:rPr>
            </w:pPr>
            <w:r>
              <w:rPr>
                <w:rFonts w:ascii="Courier" w:hAnsi="Courier" w:cs="Courier"/>
                <w:color w:val="000000"/>
                <w:sz w:val="20"/>
                <w:szCs w:val="20"/>
              </w:rPr>
              <w:t>Jxna=zeros(N,length(alpha));</w:t>
            </w:r>
          </w:p>
          <w:p w:rsidR="008F6EC3" w:rsidRDefault="008F6EC3" w:rsidP="008F6EC3">
            <w:pPr>
              <w:adjustRightInd w:val="0"/>
              <w:rPr>
                <w:rFonts w:ascii="Courier" w:hAnsi="Courier"/>
              </w:rPr>
            </w:pPr>
            <w:r>
              <w:rPr>
                <w:rFonts w:ascii="Courier" w:hAnsi="Courier" w:cs="Courier"/>
                <w:color w:val="000000"/>
                <w:sz w:val="20"/>
                <w:szCs w:val="20"/>
              </w:rPr>
              <w:t>Jzna=zeros(N,length(alpha));</w:t>
            </w:r>
          </w:p>
          <w:p w:rsidR="008F6EC3" w:rsidRDefault="008F6EC3" w:rsidP="008F6EC3">
            <w:pPr>
              <w:adjustRightInd w:val="0"/>
              <w:rPr>
                <w:rFonts w:ascii="Courier" w:hAnsi="Courier"/>
              </w:rPr>
            </w:pPr>
            <w:r>
              <w:rPr>
                <w:rFonts w:ascii="Courier" w:hAnsi="Courier" w:cs="Courier"/>
                <w:color w:val="000000"/>
                <w:sz w:val="20"/>
                <w:szCs w:val="20"/>
              </w:rPr>
              <w:t>Jxma=zeros(M,length(alpha));</w:t>
            </w:r>
          </w:p>
          <w:p w:rsidR="008F6EC3" w:rsidRDefault="008F6EC3" w:rsidP="008F6EC3">
            <w:pPr>
              <w:adjustRightInd w:val="0"/>
              <w:rPr>
                <w:rFonts w:ascii="Courier" w:hAnsi="Courier"/>
              </w:rPr>
            </w:pPr>
            <w:r>
              <w:rPr>
                <w:rFonts w:ascii="Courier" w:hAnsi="Courier" w:cs="Courier"/>
                <w:color w:val="000000"/>
                <w:sz w:val="20"/>
                <w:szCs w:val="20"/>
              </w:rPr>
              <w:t>Jzma=zeros(M,length(alpha));</w:t>
            </w:r>
          </w:p>
          <w:p w:rsidR="008F6EC3" w:rsidRDefault="008F6EC3" w:rsidP="008F6EC3">
            <w:pPr>
              <w:adjustRightInd w:val="0"/>
              <w:rPr>
                <w:rFonts w:ascii="Courier" w:hAnsi="Courier"/>
              </w:rPr>
            </w:pPr>
            <w:r>
              <w:rPr>
                <w:rFonts w:ascii="Courier" w:hAnsi="Courier" w:cs="Courier"/>
                <w:color w:val="0000FF"/>
                <w:sz w:val="20"/>
                <w:szCs w:val="20"/>
              </w:rPr>
              <w:t>parfor</w:t>
            </w:r>
            <w:r>
              <w:rPr>
                <w:rFonts w:ascii="Courier" w:hAnsi="Courier" w:cs="Courier"/>
                <w:color w:val="000000"/>
                <w:sz w:val="20"/>
                <w:szCs w:val="20"/>
              </w:rPr>
              <w:t xml:space="preserve"> aa=1:length(alpha)</w:t>
            </w:r>
          </w:p>
          <w:p w:rsidR="008F6EC3" w:rsidRDefault="008F6EC3" w:rsidP="008F6EC3">
            <w:pPr>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nn=1:N</w:t>
            </w:r>
          </w:p>
          <w:p w:rsidR="008F6EC3" w:rsidRDefault="008F6EC3" w:rsidP="008F6EC3">
            <w:pPr>
              <w:adjustRightInd w:val="0"/>
              <w:rPr>
                <w:rFonts w:ascii="Courier" w:hAnsi="Courier"/>
              </w:rPr>
            </w:pPr>
            <w:r>
              <w:rPr>
                <w:rFonts w:ascii="Courier" w:hAnsi="Courier" w:cs="Courier"/>
                <w:color w:val="000000"/>
                <w:sz w:val="20"/>
                <w:szCs w:val="20"/>
              </w:rPr>
              <w:t xml:space="preserve">        Jxna(nn,aa)=(-1)^nn*0.5*(-1j)*besselj(0,alpha(aa)+nn*pi)-(-1)^nn*0.5*(-1j)*besselj(0,alpha(aa)-nn*pi);</w:t>
            </w:r>
          </w:p>
          <w:p w:rsidR="008F6EC3" w:rsidRDefault="008F6EC3" w:rsidP="008F6EC3">
            <w:pPr>
              <w:adjustRightInd w:val="0"/>
              <w:rPr>
                <w:rFonts w:ascii="Courier" w:hAnsi="Courier"/>
              </w:rPr>
            </w:pPr>
            <w:r>
              <w:rPr>
                <w:rFonts w:ascii="Courier" w:hAnsi="Courier" w:cs="Courier"/>
                <w:color w:val="000000"/>
                <w:sz w:val="20"/>
                <w:szCs w:val="20"/>
              </w:rPr>
              <w:t xml:space="preserve">        Jzna(nn,aa)=(-1)^(nn-1)*0.5*besselj(0,alpha(aa)+(nn-1)*pi)+(-1)^(nn-1)*0.5*besselj(0,alpha(aa)-(nn-1)*pi);</w:t>
            </w:r>
          </w:p>
          <w:p w:rsidR="008F6EC3" w:rsidRDefault="008F6EC3" w:rsidP="008F6EC3">
            <w:pPr>
              <w:adjustRightInd w:val="0"/>
              <w:rPr>
                <w:rFonts w:ascii="Courier" w:hAnsi="Courier"/>
              </w:rPr>
            </w:pPr>
            <w:r>
              <w:rPr>
                <w:rFonts w:ascii="Courier" w:hAnsi="Courier" w:cs="Courier"/>
                <w:color w:val="0000FF"/>
                <w:sz w:val="20"/>
                <w:szCs w:val="20"/>
              </w:rPr>
              <w:t>end</w:t>
            </w:r>
          </w:p>
          <w:p w:rsidR="008F6EC3" w:rsidRDefault="008F6EC3" w:rsidP="008F6EC3">
            <w:pPr>
              <w:adjustRightInd w:val="0"/>
              <w:rPr>
                <w:rFonts w:ascii="Courier" w:hAnsi="Courier"/>
              </w:rPr>
            </w:pPr>
            <w:r>
              <w:rPr>
                <w:rFonts w:ascii="Courier" w:hAnsi="Courier" w:cs="Courier"/>
                <w:color w:val="0000FF"/>
                <w:sz w:val="20"/>
                <w:szCs w:val="20"/>
              </w:rPr>
              <w:t>end</w:t>
            </w:r>
          </w:p>
          <w:p w:rsidR="008F6EC3" w:rsidRDefault="008F6EC3" w:rsidP="008F6EC3">
            <w:pPr>
              <w:adjustRightInd w:val="0"/>
              <w:rPr>
                <w:rFonts w:ascii="Courier" w:hAnsi="Courier"/>
              </w:rPr>
            </w:pPr>
            <w:r>
              <w:rPr>
                <w:rFonts w:ascii="Courier" w:hAnsi="Courier" w:cs="Courier"/>
                <w:color w:val="0000FF"/>
                <w:sz w:val="20"/>
                <w:szCs w:val="20"/>
              </w:rPr>
              <w:t>parfor</w:t>
            </w:r>
            <w:r>
              <w:rPr>
                <w:rFonts w:ascii="Courier" w:hAnsi="Courier" w:cs="Courier"/>
                <w:color w:val="000000"/>
                <w:sz w:val="20"/>
                <w:szCs w:val="20"/>
              </w:rPr>
              <w:t xml:space="preserve"> aa=1:length(alpha)</w:t>
            </w:r>
          </w:p>
          <w:p w:rsidR="008F6EC3" w:rsidRDefault="008F6EC3" w:rsidP="008F6EC3">
            <w:pPr>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mm=1:M</w:t>
            </w:r>
          </w:p>
          <w:p w:rsidR="008F6EC3" w:rsidRDefault="008F6EC3" w:rsidP="008F6EC3">
            <w:pPr>
              <w:adjustRightInd w:val="0"/>
              <w:rPr>
                <w:rFonts w:ascii="Courier" w:hAnsi="Courier"/>
              </w:rPr>
            </w:pPr>
            <w:r>
              <w:rPr>
                <w:rFonts w:ascii="Courier" w:hAnsi="Courier" w:cs="Courier"/>
                <w:color w:val="000000"/>
                <w:sz w:val="20"/>
                <w:szCs w:val="20"/>
              </w:rPr>
              <w:t xml:space="preserve">        Jxma(mm,aa)=(-1)^mm*0.5*(-1j)*besselj(0,alpha(aa)+mm*pi)-(-1)^mm*0.5*(-1j)*besselj(0,alpha(aa)-mm*pi);</w:t>
            </w:r>
          </w:p>
          <w:p w:rsidR="008F6EC3" w:rsidRDefault="008F6EC3" w:rsidP="008F6EC3">
            <w:pPr>
              <w:adjustRightInd w:val="0"/>
              <w:rPr>
                <w:rFonts w:ascii="Courier" w:hAnsi="Courier"/>
              </w:rPr>
            </w:pPr>
            <w:r>
              <w:rPr>
                <w:rFonts w:ascii="Courier" w:hAnsi="Courier" w:cs="Courier"/>
                <w:color w:val="000000"/>
                <w:sz w:val="20"/>
                <w:szCs w:val="20"/>
              </w:rPr>
              <w:t xml:space="preserve">        Jzma(mm,aa)=(-1)^(mm-1)*0.5*besselj(0,alpha(aa)+(mm-1)*pi)+(-1)^(mm-1)*0.5*besselj(0,alpha(aa)-(mm-1)*pi);</w:t>
            </w:r>
          </w:p>
          <w:p w:rsidR="008F6EC3" w:rsidRDefault="008F6EC3" w:rsidP="008F6EC3">
            <w:pPr>
              <w:adjustRightInd w:val="0"/>
              <w:rPr>
                <w:rFonts w:ascii="Courier" w:hAnsi="Courier"/>
              </w:rPr>
            </w:pPr>
            <w:r>
              <w:rPr>
                <w:rFonts w:ascii="Courier" w:hAnsi="Courier" w:cs="Courier"/>
                <w:color w:val="0000FF"/>
                <w:sz w:val="20"/>
                <w:szCs w:val="20"/>
              </w:rPr>
              <w:t>end</w:t>
            </w:r>
          </w:p>
          <w:p w:rsidR="008F6EC3" w:rsidRDefault="008F6EC3" w:rsidP="008F6EC3">
            <w:pPr>
              <w:adjustRightInd w:val="0"/>
              <w:rPr>
                <w:rFonts w:ascii="Courier" w:hAnsi="Courier"/>
              </w:rPr>
            </w:pPr>
            <w:r>
              <w:rPr>
                <w:rFonts w:ascii="Courier" w:hAnsi="Courier" w:cs="Courier"/>
                <w:color w:val="0000FF"/>
                <w:sz w:val="20"/>
                <w:szCs w:val="20"/>
              </w:rPr>
              <w:t>end</w:t>
            </w:r>
          </w:p>
          <w:p w:rsidR="008F6EC3" w:rsidRDefault="008F6EC3" w:rsidP="008F6EC3">
            <w:pPr>
              <w:adjustRightInd w:val="0"/>
              <w:rPr>
                <w:rFonts w:ascii="Courier" w:hAnsi="Courier"/>
              </w:rPr>
            </w:pPr>
          </w:p>
          <w:p w:rsidR="008F6EC3" w:rsidRDefault="008F6EC3" w:rsidP="008F6EC3">
            <w:pPr>
              <w:adjustRightInd w:val="0"/>
              <w:rPr>
                <w:rFonts w:ascii="Courier" w:hAnsi="Courier"/>
              </w:rPr>
            </w:pPr>
            <w:r>
              <w:rPr>
                <w:rFonts w:ascii="Courier" w:hAnsi="Courier" w:cs="Courier"/>
                <w:color w:val="228B22"/>
                <w:sz w:val="20"/>
                <w:szCs w:val="20"/>
              </w:rPr>
              <w:t>%b</w:t>
            </w:r>
          </w:p>
          <w:p w:rsidR="008F6EC3" w:rsidRDefault="008F6EC3" w:rsidP="008F6EC3">
            <w:pPr>
              <w:adjustRightInd w:val="0"/>
              <w:rPr>
                <w:rFonts w:ascii="Courier" w:hAnsi="Courier"/>
              </w:rPr>
            </w:pPr>
            <w:r>
              <w:rPr>
                <w:rFonts w:ascii="Courier" w:hAnsi="Courier" w:cs="Courier"/>
                <w:color w:val="000000"/>
                <w:sz w:val="20"/>
                <w:szCs w:val="20"/>
              </w:rPr>
              <w:t>b11=1j*alpha*((k2^2-kz^2)/(k1^2-kz^2)-1);</w:t>
            </w:r>
          </w:p>
          <w:p w:rsidR="008F6EC3" w:rsidRDefault="008F6EC3" w:rsidP="008F6EC3">
            <w:pPr>
              <w:adjustRightInd w:val="0"/>
              <w:rPr>
                <w:rFonts w:ascii="Courier" w:hAnsi="Courier"/>
              </w:rPr>
            </w:pPr>
            <w:r>
              <w:rPr>
                <w:rFonts w:ascii="Courier" w:hAnsi="Courier" w:cs="Courier"/>
                <w:color w:val="000000"/>
                <w:sz w:val="20"/>
                <w:szCs w:val="20"/>
              </w:rPr>
              <w:t>b22=-b11;</w:t>
            </w:r>
          </w:p>
          <w:p w:rsidR="008F6EC3" w:rsidRDefault="008F6EC3" w:rsidP="008F6EC3">
            <w:pPr>
              <w:adjustRightInd w:val="0"/>
              <w:rPr>
                <w:rFonts w:ascii="Courier" w:hAnsi="Courier"/>
              </w:rPr>
            </w:pPr>
            <w:r>
              <w:rPr>
                <w:rFonts w:ascii="Courier" w:hAnsi="Courier" w:cs="Courier"/>
                <w:color w:val="000000"/>
                <w:sz w:val="20"/>
                <w:szCs w:val="20"/>
              </w:rPr>
              <w:t>b12=2*pi*f*u2*gamma1/kz.*(gamma2./gamma1+u1/u2*(k2^2-kz^2)/(k1^2-kz^2)*tanh(gamma1*d));</w:t>
            </w:r>
          </w:p>
          <w:p w:rsidR="008F6EC3" w:rsidRDefault="008F6EC3" w:rsidP="008F6EC3">
            <w:pPr>
              <w:adjustRightInd w:val="0"/>
              <w:rPr>
                <w:rFonts w:ascii="Courier" w:hAnsi="Courier"/>
              </w:rPr>
            </w:pPr>
            <w:r>
              <w:rPr>
                <w:rFonts w:ascii="Courier" w:hAnsi="Courier" w:cs="Courier"/>
                <w:color w:val="000000"/>
                <w:sz w:val="20"/>
                <w:szCs w:val="20"/>
              </w:rPr>
              <w:t>b21=2*pi*f*e2*gamma1/kz.*(gamma2./gamma1+e1/e2*(k2^2-kz^2)/(k1^2-kz^2)*coth(gamma1*d));</w:t>
            </w:r>
          </w:p>
          <w:p w:rsidR="008F6EC3" w:rsidRDefault="008F6EC3" w:rsidP="008F6EC3">
            <w:pPr>
              <w:adjustRightInd w:val="0"/>
              <w:rPr>
                <w:rFonts w:ascii="Courier" w:hAnsi="Courier"/>
              </w:rPr>
            </w:pPr>
          </w:p>
          <w:p w:rsidR="008F6EC3" w:rsidRDefault="008F6EC3" w:rsidP="008F6EC3">
            <w:pPr>
              <w:adjustRightInd w:val="0"/>
              <w:rPr>
                <w:rFonts w:ascii="Courier" w:hAnsi="Courier"/>
              </w:rPr>
            </w:pPr>
            <w:r>
              <w:rPr>
                <w:rFonts w:ascii="Courier" w:hAnsi="Courier" w:cs="Courier"/>
                <w:color w:val="000000"/>
                <w:sz w:val="20"/>
                <w:szCs w:val="20"/>
              </w:rPr>
              <w:t>b_det=b11.*b22-b12.*b21;</w:t>
            </w:r>
          </w:p>
          <w:p w:rsidR="008F6EC3" w:rsidRDefault="008F6EC3" w:rsidP="008F6EC3">
            <w:pPr>
              <w:adjustRightInd w:val="0"/>
              <w:rPr>
                <w:rFonts w:ascii="Courier" w:hAnsi="Courier"/>
              </w:rPr>
            </w:pPr>
            <w:r>
              <w:rPr>
                <w:rFonts w:ascii="Courier" w:hAnsi="Courier" w:cs="Courier"/>
                <w:color w:val="000000"/>
                <w:sz w:val="20"/>
                <w:szCs w:val="20"/>
              </w:rPr>
              <w:t>F1=2*pi*f*u1*gamma1.*tanh(gamma1*d)/(k1^2-kz^2)*(-1j);</w:t>
            </w:r>
          </w:p>
          <w:p w:rsidR="008F6EC3" w:rsidRDefault="008F6EC3" w:rsidP="008F6EC3">
            <w:pPr>
              <w:adjustRightInd w:val="0"/>
              <w:rPr>
                <w:rFonts w:ascii="Courier" w:hAnsi="Courier"/>
              </w:rPr>
            </w:pPr>
          </w:p>
          <w:p w:rsidR="008F6EC3" w:rsidRDefault="008F6EC3" w:rsidP="008F6EC3">
            <w:pPr>
              <w:adjustRightInd w:val="0"/>
              <w:rPr>
                <w:rFonts w:ascii="Courier" w:hAnsi="Courier"/>
              </w:rPr>
            </w:pPr>
            <w:r>
              <w:rPr>
                <w:rFonts w:ascii="Courier" w:hAnsi="Courier" w:cs="Courier"/>
                <w:color w:val="228B22"/>
                <w:sz w:val="20"/>
                <w:szCs w:val="20"/>
              </w:rPr>
              <w:t>%G</w:t>
            </w:r>
          </w:p>
          <w:p w:rsidR="008F6EC3" w:rsidRDefault="008F6EC3" w:rsidP="008F6EC3">
            <w:pPr>
              <w:adjustRightInd w:val="0"/>
              <w:rPr>
                <w:rFonts w:ascii="Courier" w:hAnsi="Courier"/>
              </w:rPr>
            </w:pPr>
            <w:r>
              <w:rPr>
                <w:rFonts w:ascii="Courier" w:hAnsi="Courier" w:cs="Courier"/>
                <w:color w:val="000000"/>
                <w:sz w:val="20"/>
                <w:szCs w:val="20"/>
              </w:rPr>
              <w:t>G11=(F1.*b22+kz/(k1^2-kz^2)*alpha.*b12)./b_det;</w:t>
            </w:r>
          </w:p>
          <w:p w:rsidR="008F6EC3" w:rsidRDefault="008F6EC3" w:rsidP="008F6EC3">
            <w:pPr>
              <w:adjustRightInd w:val="0"/>
              <w:rPr>
                <w:rFonts w:ascii="Courier" w:hAnsi="Courier"/>
              </w:rPr>
            </w:pPr>
            <w:r>
              <w:rPr>
                <w:rFonts w:ascii="Courier" w:hAnsi="Courier" w:cs="Courier"/>
                <w:color w:val="000000"/>
                <w:sz w:val="20"/>
                <w:szCs w:val="20"/>
              </w:rPr>
              <w:t>G12=b12./b_det;</w:t>
            </w:r>
          </w:p>
          <w:p w:rsidR="008F6EC3" w:rsidRDefault="008F6EC3" w:rsidP="008F6EC3">
            <w:pPr>
              <w:adjustRightInd w:val="0"/>
              <w:rPr>
                <w:rFonts w:ascii="Courier" w:hAnsi="Courier"/>
              </w:rPr>
            </w:pPr>
            <w:r>
              <w:rPr>
                <w:rFonts w:ascii="Courier" w:hAnsi="Courier" w:cs="Courier"/>
                <w:color w:val="000000"/>
                <w:sz w:val="20"/>
                <w:szCs w:val="20"/>
              </w:rPr>
              <w:t>G21=gamma1.*(F1.*b21+kz/(k1^2-kz^2)*alpha.*b11)./b_det;</w:t>
            </w:r>
          </w:p>
          <w:p w:rsidR="008F6EC3" w:rsidRDefault="008F6EC3" w:rsidP="008F6EC3">
            <w:pPr>
              <w:adjustRightInd w:val="0"/>
              <w:rPr>
                <w:rFonts w:ascii="Courier" w:hAnsi="Courier"/>
              </w:rPr>
            </w:pPr>
            <w:r>
              <w:rPr>
                <w:rFonts w:ascii="Courier" w:hAnsi="Courier" w:cs="Courier"/>
                <w:color w:val="000000"/>
                <w:sz w:val="20"/>
                <w:szCs w:val="20"/>
              </w:rPr>
              <w:t>G22=gamma1.*b11./b_det;</w:t>
            </w:r>
          </w:p>
          <w:p w:rsidR="008F6EC3" w:rsidRDefault="008F6EC3" w:rsidP="008F6EC3">
            <w:pPr>
              <w:adjustRightInd w:val="0"/>
              <w:rPr>
                <w:rFonts w:ascii="Courier" w:hAnsi="Courier"/>
              </w:rPr>
            </w:pPr>
          </w:p>
          <w:p w:rsidR="008F6EC3" w:rsidRDefault="008F6EC3" w:rsidP="008F6EC3">
            <w:pPr>
              <w:adjustRightInd w:val="0"/>
              <w:rPr>
                <w:rFonts w:ascii="Courier" w:hAnsi="Courier"/>
              </w:rPr>
            </w:pPr>
            <w:r>
              <w:rPr>
                <w:rFonts w:ascii="Courier" w:hAnsi="Courier" w:cs="Courier"/>
                <w:color w:val="228B22"/>
                <w:sz w:val="20"/>
                <w:szCs w:val="20"/>
              </w:rPr>
              <w:t>%K</w:t>
            </w:r>
          </w:p>
          <w:p w:rsidR="008F6EC3" w:rsidRDefault="008F6EC3" w:rsidP="008F6EC3">
            <w:pPr>
              <w:adjustRightInd w:val="0"/>
              <w:rPr>
                <w:rFonts w:ascii="Courier" w:hAnsi="Courier"/>
              </w:rPr>
            </w:pPr>
            <w:r>
              <w:rPr>
                <w:rFonts w:ascii="Courier" w:hAnsi="Courier" w:cs="Courier"/>
                <w:color w:val="000000"/>
                <w:sz w:val="20"/>
                <w:szCs w:val="20"/>
              </w:rPr>
              <w:t>K11 = zeros(M,N);</w:t>
            </w:r>
          </w:p>
          <w:p w:rsidR="008F6EC3" w:rsidRDefault="008F6EC3" w:rsidP="008F6EC3">
            <w:pPr>
              <w:adjustRightInd w:val="0"/>
              <w:rPr>
                <w:rFonts w:ascii="Courier" w:hAnsi="Courier"/>
              </w:rPr>
            </w:pPr>
            <w:r>
              <w:rPr>
                <w:rFonts w:ascii="Courier" w:hAnsi="Courier" w:cs="Courier"/>
                <w:color w:val="000000"/>
                <w:sz w:val="20"/>
                <w:szCs w:val="20"/>
              </w:rPr>
              <w:lastRenderedPageBreak/>
              <w:t>K12 = zeros(M,N);</w:t>
            </w:r>
          </w:p>
          <w:p w:rsidR="008F6EC3" w:rsidRDefault="008F6EC3" w:rsidP="008F6EC3">
            <w:pPr>
              <w:adjustRightInd w:val="0"/>
              <w:rPr>
                <w:rFonts w:ascii="Courier" w:hAnsi="Courier"/>
              </w:rPr>
            </w:pPr>
            <w:r>
              <w:rPr>
                <w:rFonts w:ascii="Courier" w:hAnsi="Courier" w:cs="Courier"/>
                <w:color w:val="000000"/>
                <w:sz w:val="20"/>
                <w:szCs w:val="20"/>
              </w:rPr>
              <w:t>K21 = zeros(M,N);</w:t>
            </w:r>
          </w:p>
          <w:p w:rsidR="008F6EC3" w:rsidRDefault="008F6EC3" w:rsidP="008F6EC3">
            <w:pPr>
              <w:adjustRightInd w:val="0"/>
              <w:rPr>
                <w:rFonts w:ascii="Courier" w:hAnsi="Courier"/>
              </w:rPr>
            </w:pPr>
            <w:r>
              <w:rPr>
                <w:rFonts w:ascii="Courier" w:hAnsi="Courier" w:cs="Courier"/>
                <w:color w:val="000000"/>
                <w:sz w:val="20"/>
                <w:szCs w:val="20"/>
              </w:rPr>
              <w:t>K22 = zeros(M,N);</w:t>
            </w:r>
          </w:p>
          <w:p w:rsidR="008F6EC3" w:rsidRDefault="008F6EC3" w:rsidP="008F6EC3">
            <w:pPr>
              <w:adjustRightInd w:val="0"/>
              <w:rPr>
                <w:rFonts w:ascii="Courier" w:hAnsi="Courier"/>
              </w:rPr>
            </w:pPr>
            <w:r>
              <w:rPr>
                <w:rFonts w:ascii="Courier" w:hAnsi="Courier" w:cs="Courier"/>
                <w:color w:val="0000FF"/>
                <w:sz w:val="20"/>
                <w:szCs w:val="20"/>
              </w:rPr>
              <w:t>parfor</w:t>
            </w:r>
            <w:r>
              <w:rPr>
                <w:rFonts w:ascii="Courier" w:hAnsi="Courier" w:cs="Courier"/>
                <w:color w:val="000000"/>
                <w:sz w:val="20"/>
                <w:szCs w:val="20"/>
              </w:rPr>
              <w:t xml:space="preserve"> aa=1:length(alpha)</w:t>
            </w:r>
          </w:p>
          <w:p w:rsidR="008F6EC3" w:rsidRDefault="008F6EC3" w:rsidP="008F6EC3">
            <w:pPr>
              <w:adjustRightInd w:val="0"/>
              <w:rPr>
                <w:rFonts w:ascii="Courier" w:hAnsi="Courier"/>
              </w:rPr>
            </w:pPr>
            <w:r>
              <w:rPr>
                <w:rFonts w:ascii="Courier" w:hAnsi="Courier" w:cs="Courier"/>
                <w:color w:val="000000"/>
                <w:sz w:val="20"/>
                <w:szCs w:val="20"/>
              </w:rPr>
              <w:t xml:space="preserve">    temp=Jxna';</w:t>
            </w:r>
          </w:p>
          <w:p w:rsidR="008F6EC3" w:rsidRDefault="008F6EC3" w:rsidP="008F6EC3">
            <w:pPr>
              <w:adjustRightInd w:val="0"/>
              <w:rPr>
                <w:rFonts w:ascii="Courier" w:hAnsi="Courier"/>
              </w:rPr>
            </w:pPr>
            <w:r>
              <w:rPr>
                <w:rFonts w:ascii="Courier" w:hAnsi="Courier" w:cs="Courier"/>
                <w:color w:val="000000"/>
                <w:sz w:val="20"/>
                <w:szCs w:val="20"/>
              </w:rPr>
              <w:t xml:space="preserve">    K11=K11+interval*Jzma(:,aa)*G11(aa)*temp(aa,:);  </w:t>
            </w:r>
          </w:p>
          <w:p w:rsidR="008F6EC3" w:rsidRDefault="008F6EC3" w:rsidP="008F6EC3">
            <w:pPr>
              <w:adjustRightInd w:val="0"/>
              <w:rPr>
                <w:rFonts w:ascii="Courier" w:hAnsi="Courier"/>
              </w:rPr>
            </w:pPr>
            <w:r>
              <w:rPr>
                <w:rFonts w:ascii="Courier" w:hAnsi="Courier" w:cs="Courier"/>
                <w:color w:val="000000"/>
                <w:sz w:val="20"/>
                <w:szCs w:val="20"/>
              </w:rPr>
              <w:t xml:space="preserve">    temp=Jzna';</w:t>
            </w:r>
          </w:p>
          <w:p w:rsidR="008F6EC3" w:rsidRDefault="008F6EC3" w:rsidP="008F6EC3">
            <w:pPr>
              <w:adjustRightInd w:val="0"/>
              <w:rPr>
                <w:rFonts w:ascii="Courier" w:hAnsi="Courier"/>
              </w:rPr>
            </w:pPr>
            <w:r>
              <w:rPr>
                <w:rFonts w:ascii="Courier" w:hAnsi="Courier" w:cs="Courier"/>
                <w:color w:val="000000"/>
                <w:sz w:val="20"/>
                <w:szCs w:val="20"/>
              </w:rPr>
              <w:t xml:space="preserve">    K12=K12+interval*Jzma(:,aa)*G11(aa)*temp(aa,:);   </w:t>
            </w:r>
          </w:p>
          <w:p w:rsidR="008F6EC3" w:rsidRDefault="008F6EC3" w:rsidP="008F6EC3">
            <w:pPr>
              <w:adjustRightInd w:val="0"/>
              <w:rPr>
                <w:rFonts w:ascii="Courier" w:hAnsi="Courier"/>
              </w:rPr>
            </w:pPr>
            <w:r>
              <w:rPr>
                <w:rFonts w:ascii="Courier" w:hAnsi="Courier" w:cs="Courier"/>
                <w:color w:val="000000"/>
                <w:sz w:val="20"/>
                <w:szCs w:val="20"/>
              </w:rPr>
              <w:t xml:space="preserve">    temp=Jxna';</w:t>
            </w:r>
          </w:p>
          <w:p w:rsidR="008F6EC3" w:rsidRDefault="008F6EC3" w:rsidP="008F6EC3">
            <w:pPr>
              <w:adjustRightInd w:val="0"/>
              <w:rPr>
                <w:rFonts w:ascii="Courier" w:hAnsi="Courier"/>
              </w:rPr>
            </w:pPr>
            <w:r>
              <w:rPr>
                <w:rFonts w:ascii="Courier" w:hAnsi="Courier" w:cs="Courier"/>
                <w:color w:val="000000"/>
                <w:sz w:val="20"/>
                <w:szCs w:val="20"/>
              </w:rPr>
              <w:t xml:space="preserve">    K21=K21+interval*Jxma(:,aa)*G11(aa)*temp(aa,:);    </w:t>
            </w:r>
          </w:p>
          <w:p w:rsidR="008F6EC3" w:rsidRDefault="008F6EC3" w:rsidP="008F6EC3">
            <w:pPr>
              <w:adjustRightInd w:val="0"/>
              <w:rPr>
                <w:rFonts w:ascii="Courier" w:hAnsi="Courier"/>
              </w:rPr>
            </w:pPr>
            <w:r>
              <w:rPr>
                <w:rFonts w:ascii="Courier" w:hAnsi="Courier" w:cs="Courier"/>
                <w:color w:val="000000"/>
                <w:sz w:val="20"/>
                <w:szCs w:val="20"/>
              </w:rPr>
              <w:t xml:space="preserve">    temp=Jzna';</w:t>
            </w:r>
          </w:p>
          <w:p w:rsidR="008F6EC3" w:rsidRDefault="008F6EC3" w:rsidP="008F6EC3">
            <w:pPr>
              <w:adjustRightInd w:val="0"/>
              <w:rPr>
                <w:rFonts w:ascii="Courier" w:hAnsi="Courier"/>
              </w:rPr>
            </w:pPr>
            <w:r>
              <w:rPr>
                <w:rFonts w:ascii="Courier" w:hAnsi="Courier" w:cs="Courier"/>
                <w:color w:val="000000"/>
                <w:sz w:val="20"/>
                <w:szCs w:val="20"/>
              </w:rPr>
              <w:t xml:space="preserve">    K22=K22+interval*Jxma(:,aa)*G11(aa)*temp(aa,:);</w:t>
            </w:r>
          </w:p>
          <w:p w:rsidR="008F6EC3" w:rsidRDefault="008F6EC3" w:rsidP="008F6EC3">
            <w:pPr>
              <w:adjustRightInd w:val="0"/>
              <w:rPr>
                <w:rFonts w:ascii="Courier" w:hAnsi="Courier"/>
              </w:rPr>
            </w:pPr>
            <w:r>
              <w:rPr>
                <w:rFonts w:ascii="Courier" w:hAnsi="Courier" w:cs="Courier"/>
                <w:color w:val="0000FF"/>
                <w:sz w:val="20"/>
                <w:szCs w:val="20"/>
              </w:rPr>
              <w:t>end</w:t>
            </w:r>
          </w:p>
          <w:p w:rsidR="008F6EC3" w:rsidRDefault="008F6EC3" w:rsidP="008F6EC3">
            <w:pPr>
              <w:adjustRightInd w:val="0"/>
              <w:rPr>
                <w:rFonts w:ascii="Courier" w:hAnsi="Courier"/>
              </w:rPr>
            </w:pPr>
          </w:p>
          <w:p w:rsidR="008F6EC3" w:rsidRDefault="008F6EC3" w:rsidP="008F6EC3">
            <w:pPr>
              <w:adjustRightInd w:val="0"/>
              <w:rPr>
                <w:rFonts w:ascii="Courier" w:hAnsi="Courier"/>
              </w:rPr>
            </w:pPr>
            <w:r>
              <w:rPr>
                <w:rFonts w:ascii="Courier" w:hAnsi="Courier" w:cs="Courier"/>
                <w:color w:val="000000"/>
                <w:sz w:val="20"/>
                <w:szCs w:val="20"/>
              </w:rPr>
              <w:t>K_det=K(1,1)*K(2,2)*K(3,3)*K(4,4)-K(1,2)*K(2,3)*K(3,4)*K(4,1)+K(1,3)*K(2,4)*K(3,1)*K(4,2)-K(1,4)*K(2,1)*K(3,2)*K(4,3)+K(4,1)*K(3,2)*K(2,3)*K(1,4)-K(4,2)*K(3,3)*K(2,4)*K(1,1)+K(4,3)*K(3,4)*K(2,1)*K(1,2)-K(4,4)*K(3,1)*K(2,2)*K(1,3)+K(1,1)*K(2,3)*K(3,4)*K(4,2)-K(1,3)*K(2,4)*K(3,2)*K(4,1)+K(1,4)*K(2,2)*K(3,1)*K(4,3)-K(1,2)*K(2,1)*K(3,3)*K(4,4)+K(4,1)*K(3,3)*K(2,4)*K(1,2)-K(4,3)*K(3,4)*K(2,2)*K(1,1)+K(1,4)*K(3,2)*K(2,1)*K(1,3)-K(4,2)*K(3,1)*K(2,3)*K(1,4)+K(1,1)*K(2,4)*K(3,2)*K(4,3)-K(1,4)*K(2,2)*K(3,3)*K(4,1)+K(1,2)*K(2,3)*K(3,1)*K(4,4)-K(1,3)*K(2,1)*K(3,4)*K(4,2)+K(4,1)*K(3,4)*K(2,2)*K(1,3)-K(4,4)*K(3,2)*K(2,3)*K(1,1)+K(4,2)*K(3,3)*K(2,1)*K(1,4)-K(4,3)*K(3,1)*K(2,4)*K(1,2);</w:t>
            </w:r>
          </w:p>
          <w:p w:rsidR="008F6EC3" w:rsidRDefault="008F6EC3" w:rsidP="008F6EC3">
            <w:pPr>
              <w:adjustRightInd w:val="0"/>
              <w:rPr>
                <w:rFonts w:ascii="Courier" w:hAnsi="Courier"/>
              </w:rPr>
            </w:pPr>
            <w:r>
              <w:rPr>
                <w:rFonts w:ascii="Courier" w:hAnsi="Courier" w:cs="Courier"/>
                <w:color w:val="000000"/>
                <w:sz w:val="20"/>
                <w:szCs w:val="20"/>
              </w:rPr>
              <w:t>s=vpasolve(K_det,kz,[s,3e3]);</w:t>
            </w:r>
          </w:p>
          <w:p w:rsidR="008F6EC3" w:rsidRDefault="008F6EC3" w:rsidP="008F6EC3">
            <w:pPr>
              <w:adjustRightInd w:val="0"/>
              <w:rPr>
                <w:rFonts w:ascii="Courier" w:hAnsi="Courier"/>
              </w:rPr>
            </w:pPr>
            <w:r>
              <w:rPr>
                <w:rFonts w:ascii="Courier" w:hAnsi="Courier" w:cs="Courier"/>
                <w:color w:val="0000FF"/>
                <w:sz w:val="20"/>
                <w:szCs w:val="20"/>
              </w:rPr>
              <w:t>if</w:t>
            </w:r>
            <w:r>
              <w:rPr>
                <w:rFonts w:ascii="Courier" w:hAnsi="Courier" w:cs="Courier"/>
                <w:color w:val="000000"/>
                <w:sz w:val="20"/>
                <w:szCs w:val="20"/>
              </w:rPr>
              <w:t xml:space="preserve"> (size(s) == [0,1])</w:t>
            </w:r>
          </w:p>
          <w:p w:rsidR="008F6EC3" w:rsidRDefault="008F6EC3" w:rsidP="008F6EC3">
            <w:pPr>
              <w:adjustRightInd w:val="0"/>
              <w:rPr>
                <w:rFonts w:ascii="Courier" w:hAnsi="Courier"/>
              </w:rPr>
            </w:pPr>
            <w:r>
              <w:rPr>
                <w:rFonts w:ascii="Courier" w:hAnsi="Courier" w:cs="Courier"/>
                <w:color w:val="000000"/>
                <w:sz w:val="20"/>
                <w:szCs w:val="20"/>
              </w:rPr>
              <w:t xml:space="preserve">  KZ=[KZ,0];</w:t>
            </w:r>
          </w:p>
          <w:p w:rsidR="008F6EC3" w:rsidRDefault="008F6EC3" w:rsidP="008F6EC3">
            <w:pPr>
              <w:adjustRightInd w:val="0"/>
              <w:rPr>
                <w:rFonts w:ascii="Courier" w:hAnsi="Courier"/>
              </w:rPr>
            </w:pPr>
            <w:r>
              <w:rPr>
                <w:rFonts w:ascii="Courier" w:hAnsi="Courier" w:cs="Courier"/>
                <w:color w:val="0000FF"/>
                <w:sz w:val="20"/>
                <w:szCs w:val="20"/>
              </w:rPr>
              <w:t>else</w:t>
            </w:r>
          </w:p>
          <w:p w:rsidR="008F6EC3" w:rsidRDefault="008F6EC3" w:rsidP="008F6EC3">
            <w:pPr>
              <w:adjustRightInd w:val="0"/>
              <w:rPr>
                <w:rFonts w:ascii="Courier" w:hAnsi="Courier"/>
              </w:rPr>
            </w:pPr>
            <w:r>
              <w:rPr>
                <w:rFonts w:ascii="Courier" w:hAnsi="Courier" w:cs="Courier"/>
                <w:color w:val="000000"/>
                <w:sz w:val="20"/>
                <w:szCs w:val="20"/>
              </w:rPr>
              <w:t xml:space="preserve">  KZ=[KZ,s];</w:t>
            </w:r>
          </w:p>
          <w:p w:rsidR="008F6EC3" w:rsidRDefault="008F6EC3" w:rsidP="008F6EC3">
            <w:pPr>
              <w:adjustRightInd w:val="0"/>
              <w:rPr>
                <w:rFonts w:ascii="Courier" w:hAnsi="Courier"/>
              </w:rPr>
            </w:pPr>
            <w:r>
              <w:rPr>
                <w:rFonts w:ascii="Courier" w:hAnsi="Courier" w:cs="Courier"/>
                <w:color w:val="0000FF"/>
                <w:sz w:val="20"/>
                <w:szCs w:val="20"/>
              </w:rPr>
              <w:t>end</w:t>
            </w:r>
          </w:p>
          <w:p w:rsidR="008F6EC3" w:rsidRDefault="008F6EC3" w:rsidP="008F6EC3">
            <w:pPr>
              <w:adjustRightInd w:val="0"/>
              <w:rPr>
                <w:rFonts w:ascii="Courier" w:hAnsi="Courier"/>
              </w:rPr>
            </w:pPr>
            <w:r>
              <w:rPr>
                <w:rFonts w:ascii="Courier" w:hAnsi="Courier" w:cs="Courier"/>
                <w:color w:val="228B22"/>
                <w:sz w:val="20"/>
                <w:szCs w:val="20"/>
              </w:rPr>
              <w:t>%%%%%%</w:t>
            </w:r>
          </w:p>
          <w:p w:rsidR="008F6EC3" w:rsidRDefault="008F6EC3" w:rsidP="008F6EC3">
            <w:pPr>
              <w:adjustRightInd w:val="0"/>
              <w:rPr>
                <w:rFonts w:ascii="Courier" w:hAnsi="Courier"/>
              </w:rPr>
            </w:pPr>
            <w:r>
              <w:rPr>
                <w:rFonts w:ascii="Courier" w:hAnsi="Courier" w:cs="Courier"/>
                <w:color w:val="0000FF"/>
                <w:sz w:val="20"/>
                <w:szCs w:val="20"/>
              </w:rPr>
              <w:t>end</w:t>
            </w:r>
          </w:p>
          <w:p w:rsidR="008F6EC3" w:rsidRPr="008F6EC3" w:rsidRDefault="008F6EC3" w:rsidP="008F6EC3">
            <w:pPr>
              <w:adjustRightInd w:val="0"/>
              <w:rPr>
                <w:rFonts w:ascii="Courier" w:hAnsi="Courier"/>
              </w:rPr>
            </w:pPr>
            <w:r>
              <w:rPr>
                <w:rFonts w:ascii="Courier" w:hAnsi="Courier" w:cs="Courier"/>
                <w:color w:val="000000"/>
                <w:sz w:val="20"/>
                <w:szCs w:val="20"/>
              </w:rPr>
              <w:t>plot(1:length(KZ),KZ);</w:t>
            </w:r>
          </w:p>
        </w:tc>
      </w:tr>
    </w:tbl>
    <w:p w:rsidR="008F6EC3" w:rsidRDefault="008F6EC3" w:rsidP="009B3D22">
      <w:pPr>
        <w:pStyle w:val="Heading2"/>
        <w:tabs>
          <w:tab w:val="left" w:pos="486"/>
        </w:tabs>
        <w:ind w:left="0" w:firstLine="0"/>
      </w:pPr>
    </w:p>
    <w:sectPr w:rsidR="008F6EC3" w:rsidSect="005C2AB5">
      <w:type w:val="continuous"/>
      <w:pgSz w:w="11910" w:h="16840"/>
      <w:pgMar w:top="1580" w:right="1560" w:bottom="1420" w:left="16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2D76" w:rsidRPr="00CD1BAF" w:rsidRDefault="00262D76" w:rsidP="00BE5CD2">
      <w:pPr>
        <w:rPr>
          <w:sz w:val="24"/>
          <w:szCs w:val="24"/>
        </w:rPr>
      </w:pPr>
      <w:r>
        <w:separator/>
      </w:r>
    </w:p>
  </w:endnote>
  <w:endnote w:type="continuationSeparator" w:id="1">
    <w:p w:rsidR="00262D76" w:rsidRPr="00CD1BAF" w:rsidRDefault="00262D76" w:rsidP="00BE5CD2">
      <w:pPr>
        <w:rPr>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A47" w:rsidRDefault="00DC4A47" w:rsidP="00DC4A47">
    <w:pPr>
      <w:pStyle w:val="a4"/>
    </w:pPr>
  </w:p>
  <w:p w:rsidR="00C45B5A" w:rsidRDefault="00C45B5A">
    <w:pPr>
      <w:pStyle w:val="a5"/>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1007538"/>
      <w:docPartObj>
        <w:docPartGallery w:val="Page Numbers (Bottom of Page)"/>
        <w:docPartUnique/>
      </w:docPartObj>
    </w:sdtPr>
    <w:sdtContent>
      <w:p w:rsidR="00DC4A47" w:rsidRDefault="00DC4A47">
        <w:pPr>
          <w:pStyle w:val="a4"/>
          <w:jc w:val="center"/>
        </w:pPr>
        <w:fldSimple w:instr=" PAGE   \* MERGEFORMAT ">
          <w:r w:rsidR="008F75AE" w:rsidRPr="008F75AE">
            <w:rPr>
              <w:noProof/>
              <w:lang w:val="zh-CN"/>
            </w:rPr>
            <w:t>1</w:t>
          </w:r>
        </w:fldSimple>
      </w:p>
    </w:sdtContent>
  </w:sdt>
  <w:p w:rsidR="00DC4A47" w:rsidRDefault="00DC4A47">
    <w:pPr>
      <w:pStyle w:val="a5"/>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2D76" w:rsidRPr="00CD1BAF" w:rsidRDefault="00262D76" w:rsidP="00BE5CD2">
      <w:pPr>
        <w:rPr>
          <w:sz w:val="24"/>
          <w:szCs w:val="24"/>
        </w:rPr>
      </w:pPr>
      <w:r>
        <w:separator/>
      </w:r>
    </w:p>
  </w:footnote>
  <w:footnote w:type="continuationSeparator" w:id="1">
    <w:p w:rsidR="00262D76" w:rsidRPr="00CD1BAF" w:rsidRDefault="00262D76" w:rsidP="00BE5CD2">
      <w:pPr>
        <w:rPr>
          <w:sz w:val="24"/>
          <w:szCs w:val="24"/>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17B8C"/>
    <w:multiLevelType w:val="hybridMultilevel"/>
    <w:tmpl w:val="91CA9288"/>
    <w:lvl w:ilvl="0" w:tplc="629C6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EC1400"/>
    <w:multiLevelType w:val="hybridMultilevel"/>
    <w:tmpl w:val="6C38101E"/>
    <w:lvl w:ilvl="0" w:tplc="9D507B6C">
      <w:start w:val="1"/>
      <w:numFmt w:val="decimal"/>
      <w:lvlText w:val="%1."/>
      <w:lvlJc w:val="left"/>
      <w:pPr>
        <w:ind w:left="720" w:hanging="720"/>
      </w:pPr>
      <w:rPr>
        <w:rFonts w:hint="default"/>
        <w:w w:val="1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8997E43"/>
    <w:multiLevelType w:val="hybridMultilevel"/>
    <w:tmpl w:val="36663CB2"/>
    <w:lvl w:ilvl="0" w:tplc="C4CAFE0E">
      <w:start w:val="1"/>
      <w:numFmt w:val="decimal"/>
      <w:lvlText w:val="[%1]"/>
      <w:lvlJc w:val="left"/>
      <w:pPr>
        <w:ind w:left="540" w:hanging="420"/>
      </w:pPr>
      <w:rPr>
        <w:rFonts w:hint="default"/>
        <w:w w:val="100"/>
        <w:lang w:val="en-US" w:eastAsia="zh-CN" w:bidi="ar-SA"/>
      </w:rPr>
    </w:lvl>
    <w:lvl w:ilvl="1" w:tplc="12F6E63C">
      <w:numFmt w:val="bullet"/>
      <w:lvlText w:val="•"/>
      <w:lvlJc w:val="left"/>
      <w:pPr>
        <w:ind w:left="1352" w:hanging="420"/>
      </w:pPr>
      <w:rPr>
        <w:rFonts w:hint="default"/>
        <w:lang w:val="en-US" w:eastAsia="zh-CN" w:bidi="ar-SA"/>
      </w:rPr>
    </w:lvl>
    <w:lvl w:ilvl="2" w:tplc="25DA745A">
      <w:numFmt w:val="bullet"/>
      <w:lvlText w:val="•"/>
      <w:lvlJc w:val="left"/>
      <w:pPr>
        <w:ind w:left="2165" w:hanging="420"/>
      </w:pPr>
      <w:rPr>
        <w:rFonts w:hint="default"/>
        <w:lang w:val="en-US" w:eastAsia="zh-CN" w:bidi="ar-SA"/>
      </w:rPr>
    </w:lvl>
    <w:lvl w:ilvl="3" w:tplc="2A4871EA">
      <w:numFmt w:val="bullet"/>
      <w:lvlText w:val="•"/>
      <w:lvlJc w:val="left"/>
      <w:pPr>
        <w:ind w:left="2977" w:hanging="420"/>
      </w:pPr>
      <w:rPr>
        <w:rFonts w:hint="default"/>
        <w:lang w:val="en-US" w:eastAsia="zh-CN" w:bidi="ar-SA"/>
      </w:rPr>
    </w:lvl>
    <w:lvl w:ilvl="4" w:tplc="8842D7DC">
      <w:numFmt w:val="bullet"/>
      <w:lvlText w:val="•"/>
      <w:lvlJc w:val="left"/>
      <w:pPr>
        <w:ind w:left="3790" w:hanging="420"/>
      </w:pPr>
      <w:rPr>
        <w:rFonts w:hint="default"/>
        <w:lang w:val="en-US" w:eastAsia="zh-CN" w:bidi="ar-SA"/>
      </w:rPr>
    </w:lvl>
    <w:lvl w:ilvl="5" w:tplc="BF1C407A">
      <w:numFmt w:val="bullet"/>
      <w:lvlText w:val="•"/>
      <w:lvlJc w:val="left"/>
      <w:pPr>
        <w:ind w:left="4603" w:hanging="420"/>
      </w:pPr>
      <w:rPr>
        <w:rFonts w:hint="default"/>
        <w:lang w:val="en-US" w:eastAsia="zh-CN" w:bidi="ar-SA"/>
      </w:rPr>
    </w:lvl>
    <w:lvl w:ilvl="6" w:tplc="192631DA">
      <w:numFmt w:val="bullet"/>
      <w:lvlText w:val="•"/>
      <w:lvlJc w:val="left"/>
      <w:pPr>
        <w:ind w:left="5415" w:hanging="420"/>
      </w:pPr>
      <w:rPr>
        <w:rFonts w:hint="default"/>
        <w:lang w:val="en-US" w:eastAsia="zh-CN" w:bidi="ar-SA"/>
      </w:rPr>
    </w:lvl>
    <w:lvl w:ilvl="7" w:tplc="D97E788E">
      <w:numFmt w:val="bullet"/>
      <w:lvlText w:val="•"/>
      <w:lvlJc w:val="left"/>
      <w:pPr>
        <w:ind w:left="6228" w:hanging="420"/>
      </w:pPr>
      <w:rPr>
        <w:rFonts w:hint="default"/>
        <w:lang w:val="en-US" w:eastAsia="zh-CN" w:bidi="ar-SA"/>
      </w:rPr>
    </w:lvl>
    <w:lvl w:ilvl="8" w:tplc="7AC2FBF0">
      <w:numFmt w:val="bullet"/>
      <w:lvlText w:val="•"/>
      <w:lvlJc w:val="left"/>
      <w:pPr>
        <w:ind w:left="7041" w:hanging="420"/>
      </w:pPr>
      <w:rPr>
        <w:rFonts w:hint="default"/>
        <w:lang w:val="en-US" w:eastAsia="zh-CN" w:bidi="ar-SA"/>
      </w:rPr>
    </w:lvl>
  </w:abstractNum>
  <w:abstractNum w:abstractNumId="3">
    <w:nsid w:val="5E15197B"/>
    <w:multiLevelType w:val="hybridMultilevel"/>
    <w:tmpl w:val="FA0E8662"/>
    <w:lvl w:ilvl="0" w:tplc="ADCA9028">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1A77E8D"/>
    <w:multiLevelType w:val="hybridMultilevel"/>
    <w:tmpl w:val="A6548B36"/>
    <w:lvl w:ilvl="0" w:tplc="DBDE7A56">
      <w:start w:val="1"/>
      <w:numFmt w:val="decimal"/>
      <w:lvlText w:val="（%1）"/>
      <w:lvlJc w:val="left"/>
      <w:pPr>
        <w:ind w:left="839" w:hanging="720"/>
      </w:pPr>
      <w:rPr>
        <w:rFonts w:hint="default"/>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5">
    <w:nsid w:val="653D228A"/>
    <w:multiLevelType w:val="hybridMultilevel"/>
    <w:tmpl w:val="AE78B712"/>
    <w:lvl w:ilvl="0" w:tplc="E1447D20">
      <w:start w:val="1"/>
      <w:numFmt w:val="decimal"/>
      <w:lvlText w:val="%1."/>
      <w:lvlJc w:val="left"/>
      <w:pPr>
        <w:ind w:left="384" w:hanging="384"/>
      </w:pPr>
      <w:rPr>
        <w:rFonts w:hint="default"/>
        <w:w w:val="1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B612891"/>
    <w:multiLevelType w:val="hybridMultilevel"/>
    <w:tmpl w:val="CA6637B8"/>
    <w:lvl w:ilvl="0" w:tplc="C2AE13EC">
      <w:start w:val="1"/>
      <w:numFmt w:val="decimal"/>
      <w:lvlText w:val="（%1）"/>
      <w:lvlJc w:val="left"/>
      <w:pPr>
        <w:ind w:left="1257" w:hanging="720"/>
      </w:pPr>
      <w:rPr>
        <w:rFonts w:hint="default"/>
      </w:rPr>
    </w:lvl>
    <w:lvl w:ilvl="1" w:tplc="04090019" w:tentative="1">
      <w:start w:val="1"/>
      <w:numFmt w:val="lowerLetter"/>
      <w:lvlText w:val="%2)"/>
      <w:lvlJc w:val="left"/>
      <w:pPr>
        <w:ind w:left="1377" w:hanging="420"/>
      </w:pPr>
    </w:lvl>
    <w:lvl w:ilvl="2" w:tplc="0409001B" w:tentative="1">
      <w:start w:val="1"/>
      <w:numFmt w:val="lowerRoman"/>
      <w:lvlText w:val="%3."/>
      <w:lvlJc w:val="right"/>
      <w:pPr>
        <w:ind w:left="1797" w:hanging="420"/>
      </w:pPr>
    </w:lvl>
    <w:lvl w:ilvl="3" w:tplc="0409000F" w:tentative="1">
      <w:start w:val="1"/>
      <w:numFmt w:val="decimal"/>
      <w:lvlText w:val="%4."/>
      <w:lvlJc w:val="left"/>
      <w:pPr>
        <w:ind w:left="2217" w:hanging="420"/>
      </w:pPr>
    </w:lvl>
    <w:lvl w:ilvl="4" w:tplc="04090019" w:tentative="1">
      <w:start w:val="1"/>
      <w:numFmt w:val="lowerLetter"/>
      <w:lvlText w:val="%5)"/>
      <w:lvlJc w:val="left"/>
      <w:pPr>
        <w:ind w:left="2637" w:hanging="420"/>
      </w:pPr>
    </w:lvl>
    <w:lvl w:ilvl="5" w:tplc="0409001B" w:tentative="1">
      <w:start w:val="1"/>
      <w:numFmt w:val="lowerRoman"/>
      <w:lvlText w:val="%6."/>
      <w:lvlJc w:val="right"/>
      <w:pPr>
        <w:ind w:left="3057" w:hanging="420"/>
      </w:pPr>
    </w:lvl>
    <w:lvl w:ilvl="6" w:tplc="0409000F" w:tentative="1">
      <w:start w:val="1"/>
      <w:numFmt w:val="decimal"/>
      <w:lvlText w:val="%7."/>
      <w:lvlJc w:val="left"/>
      <w:pPr>
        <w:ind w:left="3477" w:hanging="420"/>
      </w:pPr>
    </w:lvl>
    <w:lvl w:ilvl="7" w:tplc="04090019" w:tentative="1">
      <w:start w:val="1"/>
      <w:numFmt w:val="lowerLetter"/>
      <w:lvlText w:val="%8)"/>
      <w:lvlJc w:val="left"/>
      <w:pPr>
        <w:ind w:left="3897" w:hanging="420"/>
      </w:pPr>
    </w:lvl>
    <w:lvl w:ilvl="8" w:tplc="0409001B" w:tentative="1">
      <w:start w:val="1"/>
      <w:numFmt w:val="lowerRoman"/>
      <w:lvlText w:val="%9."/>
      <w:lvlJc w:val="right"/>
      <w:pPr>
        <w:ind w:left="4317" w:hanging="420"/>
      </w:pPr>
    </w:lvl>
  </w:abstractNum>
  <w:abstractNum w:abstractNumId="7">
    <w:nsid w:val="6D5E716E"/>
    <w:multiLevelType w:val="hybridMultilevel"/>
    <w:tmpl w:val="AD680338"/>
    <w:lvl w:ilvl="0" w:tplc="6CBA8084">
      <w:start w:val="1"/>
      <w:numFmt w:val="decimal"/>
      <w:lvlText w:val="%1."/>
      <w:lvlJc w:val="left"/>
      <w:pPr>
        <w:ind w:left="479" w:hanging="360"/>
      </w:pPr>
      <w:rPr>
        <w:rFonts w:hint="default"/>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8">
    <w:nsid w:val="700B311C"/>
    <w:multiLevelType w:val="hybridMultilevel"/>
    <w:tmpl w:val="015EF1B2"/>
    <w:lvl w:ilvl="0" w:tplc="022CC862">
      <w:start w:val="1"/>
      <w:numFmt w:val="decimal"/>
      <w:lvlText w:val="%1."/>
      <w:lvlJc w:val="left"/>
      <w:pPr>
        <w:ind w:left="479" w:hanging="360"/>
      </w:pPr>
      <w:rPr>
        <w:rFonts w:ascii="微软雅黑" w:eastAsia="微软雅黑" w:hAnsi="微软雅黑" w:hint="default"/>
        <w:sz w:val="36"/>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9">
    <w:nsid w:val="72213B97"/>
    <w:multiLevelType w:val="hybridMultilevel"/>
    <w:tmpl w:val="46FC9E80"/>
    <w:lvl w:ilvl="0" w:tplc="4636F9EA">
      <w:start w:val="1"/>
      <w:numFmt w:val="japaneseCounting"/>
      <w:lvlText w:val="%1、"/>
      <w:lvlJc w:val="left"/>
      <w:pPr>
        <w:ind w:left="839" w:hanging="720"/>
      </w:pPr>
      <w:rPr>
        <w:rFonts w:hint="default"/>
      </w:rPr>
    </w:lvl>
    <w:lvl w:ilvl="1" w:tplc="04090019">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10">
    <w:nsid w:val="75F4728B"/>
    <w:multiLevelType w:val="hybridMultilevel"/>
    <w:tmpl w:val="16AABB12"/>
    <w:lvl w:ilvl="0" w:tplc="89564C9A">
      <w:start w:val="1"/>
      <w:numFmt w:val="decimal"/>
      <w:lvlText w:val="%1."/>
      <w:lvlJc w:val="left"/>
      <w:pPr>
        <w:ind w:left="479" w:hanging="360"/>
      </w:pPr>
      <w:rPr>
        <w:rFonts w:ascii="微软雅黑" w:eastAsia="微软雅黑" w:hAnsi="微软雅黑" w:hint="default"/>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11">
    <w:nsid w:val="78401144"/>
    <w:multiLevelType w:val="hybridMultilevel"/>
    <w:tmpl w:val="46FC9E80"/>
    <w:lvl w:ilvl="0" w:tplc="4636F9EA">
      <w:start w:val="1"/>
      <w:numFmt w:val="japaneseCounting"/>
      <w:lvlText w:val="%1、"/>
      <w:lvlJc w:val="left"/>
      <w:pPr>
        <w:ind w:left="839" w:hanging="720"/>
      </w:pPr>
      <w:rPr>
        <w:rFonts w:hint="default"/>
      </w:rPr>
    </w:lvl>
    <w:lvl w:ilvl="1" w:tplc="04090019">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12">
    <w:nsid w:val="7BB1039C"/>
    <w:multiLevelType w:val="hybridMultilevel"/>
    <w:tmpl w:val="9EDCD488"/>
    <w:lvl w:ilvl="0" w:tplc="BB505C84">
      <w:start w:val="1"/>
      <w:numFmt w:val="decimal"/>
      <w:lvlText w:val="%1."/>
      <w:lvlJc w:val="left"/>
      <w:pPr>
        <w:ind w:left="360" w:hanging="360"/>
      </w:pPr>
      <w:rPr>
        <w:rFonts w:hint="default"/>
        <w:w w:val="1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871012"/>
    <w:multiLevelType w:val="hybridMultilevel"/>
    <w:tmpl w:val="46FC9E80"/>
    <w:lvl w:ilvl="0" w:tplc="4636F9EA">
      <w:start w:val="1"/>
      <w:numFmt w:val="japaneseCounting"/>
      <w:lvlText w:val="%1、"/>
      <w:lvlJc w:val="left"/>
      <w:pPr>
        <w:ind w:left="839" w:hanging="720"/>
      </w:pPr>
      <w:rPr>
        <w:rFonts w:hint="default"/>
      </w:rPr>
    </w:lvl>
    <w:lvl w:ilvl="1" w:tplc="04090019">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num w:numId="1">
    <w:abstractNumId w:val="9"/>
  </w:num>
  <w:num w:numId="2">
    <w:abstractNumId w:val="12"/>
  </w:num>
  <w:num w:numId="3">
    <w:abstractNumId w:val="11"/>
  </w:num>
  <w:num w:numId="4">
    <w:abstractNumId w:val="0"/>
  </w:num>
  <w:num w:numId="5">
    <w:abstractNumId w:val="4"/>
  </w:num>
  <w:num w:numId="6">
    <w:abstractNumId w:val="5"/>
  </w:num>
  <w:num w:numId="7">
    <w:abstractNumId w:val="13"/>
  </w:num>
  <w:num w:numId="8">
    <w:abstractNumId w:val="7"/>
  </w:num>
  <w:num w:numId="9">
    <w:abstractNumId w:val="8"/>
  </w:num>
  <w:num w:numId="10">
    <w:abstractNumId w:val="10"/>
  </w:num>
  <w:num w:numId="11">
    <w:abstractNumId w:val="6"/>
  </w:num>
  <w:num w:numId="12">
    <w:abstractNumId w:val="2"/>
  </w:num>
  <w:num w:numId="13">
    <w:abstractNumId w:val="1"/>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E5CD2"/>
    <w:rsid w:val="000210A7"/>
    <w:rsid w:val="00022D6F"/>
    <w:rsid w:val="00072D6B"/>
    <w:rsid w:val="00084A7A"/>
    <w:rsid w:val="00096F20"/>
    <w:rsid w:val="000A5E6D"/>
    <w:rsid w:val="000B5A4B"/>
    <w:rsid w:val="000C2CD1"/>
    <w:rsid w:val="000C6929"/>
    <w:rsid w:val="000D0E6B"/>
    <w:rsid w:val="000D67FC"/>
    <w:rsid w:val="000D7A60"/>
    <w:rsid w:val="00100254"/>
    <w:rsid w:val="00112381"/>
    <w:rsid w:val="00147DE7"/>
    <w:rsid w:val="00155E28"/>
    <w:rsid w:val="00164A40"/>
    <w:rsid w:val="001722BF"/>
    <w:rsid w:val="001B2F55"/>
    <w:rsid w:val="001E4C96"/>
    <w:rsid w:val="0020277A"/>
    <w:rsid w:val="0023365C"/>
    <w:rsid w:val="00245580"/>
    <w:rsid w:val="00261550"/>
    <w:rsid w:val="00261B14"/>
    <w:rsid w:val="00262D76"/>
    <w:rsid w:val="00264896"/>
    <w:rsid w:val="00294383"/>
    <w:rsid w:val="002C178A"/>
    <w:rsid w:val="002C1D4B"/>
    <w:rsid w:val="002C2819"/>
    <w:rsid w:val="002D2E12"/>
    <w:rsid w:val="002E1890"/>
    <w:rsid w:val="002E320A"/>
    <w:rsid w:val="002E5BD0"/>
    <w:rsid w:val="002E79E6"/>
    <w:rsid w:val="00314EA9"/>
    <w:rsid w:val="00323828"/>
    <w:rsid w:val="00324A6C"/>
    <w:rsid w:val="00336A0A"/>
    <w:rsid w:val="0035618A"/>
    <w:rsid w:val="0038491F"/>
    <w:rsid w:val="003938EF"/>
    <w:rsid w:val="003A1BF7"/>
    <w:rsid w:val="003B6982"/>
    <w:rsid w:val="003C0B83"/>
    <w:rsid w:val="003C7FAB"/>
    <w:rsid w:val="003E0585"/>
    <w:rsid w:val="00423BC2"/>
    <w:rsid w:val="004315D9"/>
    <w:rsid w:val="00450F45"/>
    <w:rsid w:val="004A280E"/>
    <w:rsid w:val="004B273C"/>
    <w:rsid w:val="004B33E8"/>
    <w:rsid w:val="004C4E78"/>
    <w:rsid w:val="004C6380"/>
    <w:rsid w:val="004D2F22"/>
    <w:rsid w:val="004F6773"/>
    <w:rsid w:val="00502273"/>
    <w:rsid w:val="005114E5"/>
    <w:rsid w:val="00543B8F"/>
    <w:rsid w:val="00556BBC"/>
    <w:rsid w:val="00574F15"/>
    <w:rsid w:val="0058302B"/>
    <w:rsid w:val="00584FFE"/>
    <w:rsid w:val="0059397C"/>
    <w:rsid w:val="005A67A2"/>
    <w:rsid w:val="005B56C6"/>
    <w:rsid w:val="005C2AB5"/>
    <w:rsid w:val="005C3F94"/>
    <w:rsid w:val="005D3B19"/>
    <w:rsid w:val="005F6FB2"/>
    <w:rsid w:val="00615A79"/>
    <w:rsid w:val="00621555"/>
    <w:rsid w:val="00632C16"/>
    <w:rsid w:val="00663CF4"/>
    <w:rsid w:val="00677B2B"/>
    <w:rsid w:val="00694364"/>
    <w:rsid w:val="00696419"/>
    <w:rsid w:val="006C44D1"/>
    <w:rsid w:val="00734795"/>
    <w:rsid w:val="007433C4"/>
    <w:rsid w:val="007440AE"/>
    <w:rsid w:val="00796EFC"/>
    <w:rsid w:val="007B0E45"/>
    <w:rsid w:val="007D6C22"/>
    <w:rsid w:val="007E09D7"/>
    <w:rsid w:val="007F02F0"/>
    <w:rsid w:val="007F5157"/>
    <w:rsid w:val="00831868"/>
    <w:rsid w:val="00832E66"/>
    <w:rsid w:val="00847090"/>
    <w:rsid w:val="00866E7D"/>
    <w:rsid w:val="00876D50"/>
    <w:rsid w:val="0088504B"/>
    <w:rsid w:val="008B66B0"/>
    <w:rsid w:val="008E7849"/>
    <w:rsid w:val="008F6EC3"/>
    <w:rsid w:val="008F75AE"/>
    <w:rsid w:val="00903FC5"/>
    <w:rsid w:val="00904364"/>
    <w:rsid w:val="0091325E"/>
    <w:rsid w:val="009403AB"/>
    <w:rsid w:val="00942467"/>
    <w:rsid w:val="0094752E"/>
    <w:rsid w:val="009530C1"/>
    <w:rsid w:val="009614C4"/>
    <w:rsid w:val="00980C24"/>
    <w:rsid w:val="00985852"/>
    <w:rsid w:val="0098585B"/>
    <w:rsid w:val="009863A5"/>
    <w:rsid w:val="009902E2"/>
    <w:rsid w:val="009B3D22"/>
    <w:rsid w:val="009F4B70"/>
    <w:rsid w:val="00A019D3"/>
    <w:rsid w:val="00A10001"/>
    <w:rsid w:val="00A207E7"/>
    <w:rsid w:val="00A23CE9"/>
    <w:rsid w:val="00A53541"/>
    <w:rsid w:val="00A53DDA"/>
    <w:rsid w:val="00A60227"/>
    <w:rsid w:val="00A62469"/>
    <w:rsid w:val="00A66B23"/>
    <w:rsid w:val="00A85255"/>
    <w:rsid w:val="00A85D99"/>
    <w:rsid w:val="00A874EC"/>
    <w:rsid w:val="00AA546C"/>
    <w:rsid w:val="00AF2FF8"/>
    <w:rsid w:val="00AF6B32"/>
    <w:rsid w:val="00AF7F13"/>
    <w:rsid w:val="00B114D7"/>
    <w:rsid w:val="00B21F0D"/>
    <w:rsid w:val="00B24AB3"/>
    <w:rsid w:val="00B52AA8"/>
    <w:rsid w:val="00B62BC7"/>
    <w:rsid w:val="00B701FA"/>
    <w:rsid w:val="00B76120"/>
    <w:rsid w:val="00B8119B"/>
    <w:rsid w:val="00B83AD4"/>
    <w:rsid w:val="00BA0A6B"/>
    <w:rsid w:val="00BB2647"/>
    <w:rsid w:val="00BE5CD2"/>
    <w:rsid w:val="00BF5FD8"/>
    <w:rsid w:val="00BF7B22"/>
    <w:rsid w:val="00C1462B"/>
    <w:rsid w:val="00C34013"/>
    <w:rsid w:val="00C45B5A"/>
    <w:rsid w:val="00C52639"/>
    <w:rsid w:val="00C752C5"/>
    <w:rsid w:val="00C83F5E"/>
    <w:rsid w:val="00C970C9"/>
    <w:rsid w:val="00CA033B"/>
    <w:rsid w:val="00CC4F6D"/>
    <w:rsid w:val="00CD44DC"/>
    <w:rsid w:val="00D0369B"/>
    <w:rsid w:val="00D32D95"/>
    <w:rsid w:val="00D35DFF"/>
    <w:rsid w:val="00D611F4"/>
    <w:rsid w:val="00D64397"/>
    <w:rsid w:val="00D86E3A"/>
    <w:rsid w:val="00DA03A0"/>
    <w:rsid w:val="00DA799C"/>
    <w:rsid w:val="00DC4A47"/>
    <w:rsid w:val="00DE24F9"/>
    <w:rsid w:val="00DE536E"/>
    <w:rsid w:val="00DE72A0"/>
    <w:rsid w:val="00DF1B63"/>
    <w:rsid w:val="00DF40F5"/>
    <w:rsid w:val="00E22276"/>
    <w:rsid w:val="00E251D1"/>
    <w:rsid w:val="00E339DE"/>
    <w:rsid w:val="00E413C7"/>
    <w:rsid w:val="00E51F87"/>
    <w:rsid w:val="00E801C8"/>
    <w:rsid w:val="00EA555E"/>
    <w:rsid w:val="00ED7E27"/>
    <w:rsid w:val="00EE4DC6"/>
    <w:rsid w:val="00EF26C2"/>
    <w:rsid w:val="00F064D0"/>
    <w:rsid w:val="00F139E6"/>
    <w:rsid w:val="00F14C8F"/>
    <w:rsid w:val="00F15192"/>
    <w:rsid w:val="00F16FFD"/>
    <w:rsid w:val="00F234A9"/>
    <w:rsid w:val="00F27447"/>
    <w:rsid w:val="00F4723B"/>
    <w:rsid w:val="00F55D93"/>
    <w:rsid w:val="00F5657D"/>
    <w:rsid w:val="00F65E1D"/>
    <w:rsid w:val="00F76D7D"/>
    <w:rsid w:val="00F86F27"/>
    <w:rsid w:val="00FA2F17"/>
    <w:rsid w:val="00FA510B"/>
    <w:rsid w:val="00FC0709"/>
    <w:rsid w:val="00FE5330"/>
    <w:rsid w:val="00FE6445"/>
    <w:rsid w:val="00FF66B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BE5CD2"/>
    <w:pPr>
      <w:widowControl w:val="0"/>
      <w:autoSpaceDE w:val="0"/>
      <w:autoSpaceDN w:val="0"/>
    </w:pPr>
    <w:rPr>
      <w:rFonts w:ascii="宋体" w:eastAsia="宋体" w:hAnsi="宋体" w:cs="宋体"/>
      <w:kern w:val="0"/>
      <w:sz w:val="22"/>
    </w:rPr>
  </w:style>
  <w:style w:type="paragraph" w:styleId="1">
    <w:name w:val="heading 1"/>
    <w:basedOn w:val="a"/>
    <w:next w:val="a"/>
    <w:link w:val="1Char"/>
    <w:uiPriority w:val="9"/>
    <w:qFormat/>
    <w:rsid w:val="00C526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30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32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E5CD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E5CD2"/>
    <w:rPr>
      <w:sz w:val="18"/>
      <w:szCs w:val="18"/>
    </w:rPr>
  </w:style>
  <w:style w:type="paragraph" w:styleId="a4">
    <w:name w:val="footer"/>
    <w:basedOn w:val="a"/>
    <w:link w:val="Char0"/>
    <w:uiPriority w:val="99"/>
    <w:unhideWhenUsed/>
    <w:rsid w:val="00BE5CD2"/>
    <w:pPr>
      <w:tabs>
        <w:tab w:val="center" w:pos="4153"/>
        <w:tab w:val="right" w:pos="8306"/>
      </w:tabs>
      <w:snapToGrid w:val="0"/>
    </w:pPr>
    <w:rPr>
      <w:sz w:val="18"/>
      <w:szCs w:val="18"/>
    </w:rPr>
  </w:style>
  <w:style w:type="character" w:customStyle="1" w:styleId="Char0">
    <w:name w:val="页脚 Char"/>
    <w:basedOn w:val="a0"/>
    <w:link w:val="a4"/>
    <w:uiPriority w:val="99"/>
    <w:rsid w:val="00BE5CD2"/>
    <w:rPr>
      <w:sz w:val="18"/>
      <w:szCs w:val="18"/>
    </w:rPr>
  </w:style>
  <w:style w:type="table" w:customStyle="1" w:styleId="TableNormal">
    <w:name w:val="Table Normal"/>
    <w:uiPriority w:val="2"/>
    <w:semiHidden/>
    <w:unhideWhenUsed/>
    <w:qFormat/>
    <w:rsid w:val="00BE5CD2"/>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5">
    <w:name w:val="Body Text"/>
    <w:basedOn w:val="a"/>
    <w:link w:val="Char1"/>
    <w:uiPriority w:val="1"/>
    <w:qFormat/>
    <w:rsid w:val="00BE5CD2"/>
    <w:rPr>
      <w:sz w:val="24"/>
      <w:szCs w:val="24"/>
    </w:rPr>
  </w:style>
  <w:style w:type="character" w:customStyle="1" w:styleId="Char1">
    <w:name w:val="正文文本 Char"/>
    <w:basedOn w:val="a0"/>
    <w:link w:val="a5"/>
    <w:uiPriority w:val="1"/>
    <w:rsid w:val="00BE5CD2"/>
    <w:rPr>
      <w:rFonts w:ascii="宋体" w:eastAsia="宋体" w:hAnsi="宋体" w:cs="宋体"/>
      <w:kern w:val="0"/>
      <w:sz w:val="24"/>
      <w:szCs w:val="24"/>
    </w:rPr>
  </w:style>
  <w:style w:type="paragraph" w:customStyle="1" w:styleId="Heading1">
    <w:name w:val="Heading 1"/>
    <w:basedOn w:val="a"/>
    <w:uiPriority w:val="1"/>
    <w:qFormat/>
    <w:rsid w:val="00BE5CD2"/>
    <w:pPr>
      <w:ind w:left="311" w:right="429" w:hanging="2610"/>
      <w:outlineLvl w:val="1"/>
    </w:pPr>
    <w:rPr>
      <w:rFonts w:ascii="微软雅黑" w:eastAsia="微软雅黑" w:hAnsi="微软雅黑" w:cs="微软雅黑"/>
      <w:b/>
      <w:bCs/>
      <w:sz w:val="44"/>
      <w:szCs w:val="44"/>
    </w:rPr>
  </w:style>
  <w:style w:type="paragraph" w:customStyle="1" w:styleId="TableParagraph">
    <w:name w:val="Table Paragraph"/>
    <w:basedOn w:val="a"/>
    <w:uiPriority w:val="1"/>
    <w:qFormat/>
    <w:rsid w:val="00BE5CD2"/>
    <w:pPr>
      <w:spacing w:before="17"/>
      <w:jc w:val="center"/>
    </w:pPr>
    <w:rPr>
      <w:rFonts w:ascii="微软雅黑" w:eastAsia="微软雅黑" w:hAnsi="微软雅黑" w:cs="微软雅黑"/>
      <w:u w:val="single" w:color="000000"/>
    </w:rPr>
  </w:style>
  <w:style w:type="paragraph" w:styleId="a6">
    <w:name w:val="Balloon Text"/>
    <w:basedOn w:val="a"/>
    <w:link w:val="Char2"/>
    <w:uiPriority w:val="99"/>
    <w:semiHidden/>
    <w:unhideWhenUsed/>
    <w:rsid w:val="00BE5CD2"/>
    <w:rPr>
      <w:sz w:val="18"/>
      <w:szCs w:val="18"/>
    </w:rPr>
  </w:style>
  <w:style w:type="character" w:customStyle="1" w:styleId="Char2">
    <w:name w:val="批注框文本 Char"/>
    <w:basedOn w:val="a0"/>
    <w:link w:val="a6"/>
    <w:uiPriority w:val="99"/>
    <w:semiHidden/>
    <w:rsid w:val="00BE5CD2"/>
    <w:rPr>
      <w:rFonts w:ascii="宋体" w:eastAsia="宋体" w:hAnsi="宋体" w:cs="宋体"/>
      <w:kern w:val="0"/>
      <w:sz w:val="18"/>
      <w:szCs w:val="18"/>
    </w:rPr>
  </w:style>
  <w:style w:type="paragraph" w:customStyle="1" w:styleId="Heading2">
    <w:name w:val="Heading 2"/>
    <w:basedOn w:val="a"/>
    <w:uiPriority w:val="1"/>
    <w:qFormat/>
    <w:rsid w:val="00F064D0"/>
    <w:pPr>
      <w:ind w:left="485" w:hanging="366"/>
      <w:outlineLvl w:val="2"/>
    </w:pPr>
    <w:rPr>
      <w:rFonts w:ascii="微软雅黑" w:eastAsia="微软雅黑" w:hAnsi="微软雅黑" w:cs="微软雅黑"/>
      <w:b/>
      <w:bCs/>
      <w:sz w:val="36"/>
      <w:szCs w:val="36"/>
    </w:rPr>
  </w:style>
  <w:style w:type="paragraph" w:customStyle="1" w:styleId="Heading3">
    <w:name w:val="Heading 3"/>
    <w:basedOn w:val="a"/>
    <w:uiPriority w:val="1"/>
    <w:qFormat/>
    <w:rsid w:val="00F064D0"/>
    <w:pPr>
      <w:ind w:left="614" w:hanging="495"/>
      <w:outlineLvl w:val="3"/>
    </w:pPr>
    <w:rPr>
      <w:rFonts w:ascii="微软雅黑" w:eastAsia="微软雅黑" w:hAnsi="微软雅黑" w:cs="微软雅黑"/>
      <w:b/>
      <w:bCs/>
      <w:sz w:val="28"/>
      <w:szCs w:val="28"/>
    </w:rPr>
  </w:style>
  <w:style w:type="paragraph" w:styleId="a7">
    <w:name w:val="List Paragraph"/>
    <w:basedOn w:val="a"/>
    <w:uiPriority w:val="1"/>
    <w:qFormat/>
    <w:rsid w:val="00B62BC7"/>
    <w:pPr>
      <w:ind w:left="614" w:hanging="495"/>
    </w:pPr>
    <w:rPr>
      <w:rFonts w:ascii="Times New Roman" w:eastAsia="Times New Roman" w:hAnsi="Times New Roman" w:cs="Times New Roman"/>
    </w:rPr>
  </w:style>
  <w:style w:type="table" w:styleId="a8">
    <w:name w:val="Table Grid"/>
    <w:basedOn w:val="a1"/>
    <w:uiPriority w:val="39"/>
    <w:rsid w:val="00696419"/>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C52639"/>
    <w:rPr>
      <w:rFonts w:ascii="宋体" w:eastAsia="宋体" w:hAnsi="宋体" w:cs="宋体"/>
      <w:b/>
      <w:bCs/>
      <w:kern w:val="44"/>
      <w:sz w:val="44"/>
      <w:szCs w:val="44"/>
    </w:rPr>
  </w:style>
  <w:style w:type="character" w:customStyle="1" w:styleId="2Char">
    <w:name w:val="标题 2 Char"/>
    <w:basedOn w:val="a0"/>
    <w:link w:val="2"/>
    <w:uiPriority w:val="9"/>
    <w:rsid w:val="0058302B"/>
    <w:rPr>
      <w:rFonts w:asciiTheme="majorHAnsi" w:eastAsiaTheme="majorEastAsia" w:hAnsiTheme="majorHAnsi" w:cstheme="majorBidi"/>
      <w:b/>
      <w:bCs/>
      <w:kern w:val="0"/>
      <w:sz w:val="32"/>
      <w:szCs w:val="32"/>
    </w:rPr>
  </w:style>
  <w:style w:type="character" w:customStyle="1" w:styleId="3Char">
    <w:name w:val="标题 3 Char"/>
    <w:basedOn w:val="a0"/>
    <w:link w:val="3"/>
    <w:uiPriority w:val="9"/>
    <w:rsid w:val="002E320A"/>
    <w:rPr>
      <w:rFonts w:ascii="宋体" w:eastAsia="宋体" w:hAnsi="宋体" w:cs="宋体"/>
      <w:b/>
      <w:bCs/>
      <w:kern w:val="0"/>
      <w:sz w:val="32"/>
      <w:szCs w:val="32"/>
    </w:rPr>
  </w:style>
  <w:style w:type="paragraph" w:styleId="TOC">
    <w:name w:val="TOC Heading"/>
    <w:basedOn w:val="1"/>
    <w:next w:val="a"/>
    <w:uiPriority w:val="39"/>
    <w:unhideWhenUsed/>
    <w:qFormat/>
    <w:rsid w:val="00A019D3"/>
    <w:pPr>
      <w:widowControl/>
      <w:autoSpaceDE/>
      <w:autoSpaceDN/>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A019D3"/>
    <w:pPr>
      <w:ind w:leftChars="200" w:left="420"/>
    </w:pPr>
  </w:style>
  <w:style w:type="paragraph" w:styleId="10">
    <w:name w:val="toc 1"/>
    <w:basedOn w:val="a"/>
    <w:next w:val="a"/>
    <w:autoRedefine/>
    <w:uiPriority w:val="39"/>
    <w:unhideWhenUsed/>
    <w:qFormat/>
    <w:rsid w:val="00A019D3"/>
  </w:style>
  <w:style w:type="paragraph" w:styleId="30">
    <w:name w:val="toc 3"/>
    <w:basedOn w:val="a"/>
    <w:next w:val="a"/>
    <w:autoRedefine/>
    <w:uiPriority w:val="39"/>
    <w:unhideWhenUsed/>
    <w:qFormat/>
    <w:rsid w:val="00A019D3"/>
    <w:pPr>
      <w:ind w:leftChars="400" w:left="840"/>
    </w:pPr>
  </w:style>
  <w:style w:type="paragraph" w:styleId="4">
    <w:name w:val="toc 4"/>
    <w:basedOn w:val="a"/>
    <w:next w:val="a"/>
    <w:autoRedefine/>
    <w:uiPriority w:val="39"/>
    <w:unhideWhenUsed/>
    <w:rsid w:val="00A019D3"/>
    <w:pPr>
      <w:autoSpaceDE/>
      <w:autoSpaceDN/>
      <w:ind w:leftChars="600" w:left="1260"/>
      <w:jc w:val="both"/>
    </w:pPr>
    <w:rPr>
      <w:rFonts w:asciiTheme="minorHAnsi" w:eastAsiaTheme="minorEastAsia" w:hAnsiTheme="minorHAnsi" w:cstheme="minorBidi"/>
      <w:kern w:val="2"/>
      <w:sz w:val="21"/>
    </w:rPr>
  </w:style>
  <w:style w:type="paragraph" w:styleId="5">
    <w:name w:val="toc 5"/>
    <w:basedOn w:val="a"/>
    <w:next w:val="a"/>
    <w:autoRedefine/>
    <w:uiPriority w:val="39"/>
    <w:unhideWhenUsed/>
    <w:rsid w:val="00A019D3"/>
    <w:pPr>
      <w:autoSpaceDE/>
      <w:autoSpaceDN/>
      <w:ind w:leftChars="800" w:left="1680"/>
      <w:jc w:val="both"/>
    </w:pPr>
    <w:rPr>
      <w:rFonts w:asciiTheme="minorHAnsi" w:eastAsiaTheme="minorEastAsia" w:hAnsiTheme="minorHAnsi" w:cstheme="minorBidi"/>
      <w:kern w:val="2"/>
      <w:sz w:val="21"/>
    </w:rPr>
  </w:style>
  <w:style w:type="paragraph" w:styleId="6">
    <w:name w:val="toc 6"/>
    <w:basedOn w:val="a"/>
    <w:next w:val="a"/>
    <w:autoRedefine/>
    <w:uiPriority w:val="39"/>
    <w:unhideWhenUsed/>
    <w:rsid w:val="00A019D3"/>
    <w:pPr>
      <w:autoSpaceDE/>
      <w:autoSpaceDN/>
      <w:ind w:leftChars="1000" w:left="2100"/>
      <w:jc w:val="both"/>
    </w:pPr>
    <w:rPr>
      <w:rFonts w:asciiTheme="minorHAnsi" w:eastAsiaTheme="minorEastAsia" w:hAnsiTheme="minorHAnsi" w:cstheme="minorBidi"/>
      <w:kern w:val="2"/>
      <w:sz w:val="21"/>
    </w:rPr>
  </w:style>
  <w:style w:type="paragraph" w:styleId="7">
    <w:name w:val="toc 7"/>
    <w:basedOn w:val="a"/>
    <w:next w:val="a"/>
    <w:autoRedefine/>
    <w:uiPriority w:val="39"/>
    <w:unhideWhenUsed/>
    <w:rsid w:val="00A019D3"/>
    <w:pPr>
      <w:autoSpaceDE/>
      <w:autoSpaceDN/>
      <w:ind w:leftChars="1200" w:left="2520"/>
      <w:jc w:val="both"/>
    </w:pPr>
    <w:rPr>
      <w:rFonts w:asciiTheme="minorHAnsi" w:eastAsiaTheme="minorEastAsia" w:hAnsiTheme="minorHAnsi" w:cstheme="minorBidi"/>
      <w:kern w:val="2"/>
      <w:sz w:val="21"/>
    </w:rPr>
  </w:style>
  <w:style w:type="paragraph" w:styleId="8">
    <w:name w:val="toc 8"/>
    <w:basedOn w:val="a"/>
    <w:next w:val="a"/>
    <w:autoRedefine/>
    <w:uiPriority w:val="39"/>
    <w:unhideWhenUsed/>
    <w:rsid w:val="00A019D3"/>
    <w:pPr>
      <w:autoSpaceDE/>
      <w:autoSpaceDN/>
      <w:ind w:leftChars="1400" w:left="2940"/>
      <w:jc w:val="both"/>
    </w:pPr>
    <w:rPr>
      <w:rFonts w:asciiTheme="minorHAnsi" w:eastAsiaTheme="minorEastAsia" w:hAnsiTheme="minorHAnsi" w:cstheme="minorBidi"/>
      <w:kern w:val="2"/>
      <w:sz w:val="21"/>
    </w:rPr>
  </w:style>
  <w:style w:type="paragraph" w:styleId="9">
    <w:name w:val="toc 9"/>
    <w:basedOn w:val="a"/>
    <w:next w:val="a"/>
    <w:autoRedefine/>
    <w:uiPriority w:val="39"/>
    <w:unhideWhenUsed/>
    <w:rsid w:val="00A019D3"/>
    <w:pPr>
      <w:autoSpaceDE/>
      <w:autoSpaceDN/>
      <w:ind w:leftChars="1600" w:left="3360"/>
      <w:jc w:val="both"/>
    </w:pPr>
    <w:rPr>
      <w:rFonts w:asciiTheme="minorHAnsi" w:eastAsiaTheme="minorEastAsia" w:hAnsiTheme="minorHAnsi" w:cstheme="minorBidi"/>
      <w:kern w:val="2"/>
      <w:sz w:val="21"/>
    </w:rPr>
  </w:style>
  <w:style w:type="character" w:styleId="a9">
    <w:name w:val="Hyperlink"/>
    <w:basedOn w:val="a0"/>
    <w:uiPriority w:val="99"/>
    <w:unhideWhenUsed/>
    <w:rsid w:val="00A019D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F7FFE"/>
    <w:rsid w:val="00AC014C"/>
    <w:rsid w:val="00FF7FF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879EF8135B2467793CCD1A225198B14">
    <w:name w:val="C879EF8135B2467793CCD1A225198B14"/>
    <w:rsid w:val="00FF7FFE"/>
    <w:pPr>
      <w:widowControl w:val="0"/>
      <w:jc w:val="both"/>
    </w:pPr>
  </w:style>
  <w:style w:type="paragraph" w:customStyle="1" w:styleId="746F11DFD7834A26A0BF840513D1FAB4">
    <w:name w:val="746F11DFD7834A26A0BF840513D1FAB4"/>
    <w:rsid w:val="00FF7FFE"/>
    <w:pPr>
      <w:widowControl w:val="0"/>
      <w:jc w:val="both"/>
    </w:pPr>
  </w:style>
  <w:style w:type="paragraph" w:customStyle="1" w:styleId="8C9D1F88183345F39782C18FB8AAF902">
    <w:name w:val="8C9D1F88183345F39782C18FB8AAF902"/>
    <w:rsid w:val="00FF7FFE"/>
    <w:pPr>
      <w:widowControl w:val="0"/>
      <w:jc w:val="both"/>
    </w:pPr>
  </w:style>
  <w:style w:type="paragraph" w:customStyle="1" w:styleId="7A84A3C917C04F578F1447CF0FBE8332">
    <w:name w:val="7A84A3C917C04F578F1447CF0FBE8332"/>
    <w:rsid w:val="00FF7FFE"/>
    <w:pPr>
      <w:widowControl w:val="0"/>
      <w:jc w:val="both"/>
    </w:pPr>
  </w:style>
  <w:style w:type="paragraph" w:customStyle="1" w:styleId="30958765DD034E56BE483F1498C51479">
    <w:name w:val="30958765DD034E56BE483F1498C51479"/>
    <w:rsid w:val="00FF7FFE"/>
    <w:pPr>
      <w:widowControl w:val="0"/>
      <w:jc w:val="both"/>
    </w:pPr>
  </w:style>
  <w:style w:type="paragraph" w:customStyle="1" w:styleId="ECF42F407695426CA74D8965632D1B30">
    <w:name w:val="ECF42F407695426CA74D8965632D1B30"/>
    <w:rsid w:val="00FF7FFE"/>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90DF3-3D9F-429B-B512-8BADC06ED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23</Pages>
  <Words>2732</Words>
  <Characters>15579</Characters>
  <Application>Microsoft Office Word</Application>
  <DocSecurity>0</DocSecurity>
  <Lines>129</Lines>
  <Paragraphs>36</Paragraphs>
  <ScaleCrop>false</ScaleCrop>
  <Company/>
  <LinksUpToDate>false</LinksUpToDate>
  <CharactersWithSpaces>18275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cp:revision>
  <dcterms:created xsi:type="dcterms:W3CDTF">2021-07-09T06:19:00Z</dcterms:created>
  <dcterms:modified xsi:type="dcterms:W3CDTF">2021-07-09T11:47:00Z</dcterms:modified>
</cp:coreProperties>
</file>