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2EE9DC72" w:rsidR="0054342F" w:rsidRPr="00F81E71" w:rsidRDefault="0054342F" w:rsidP="00BA07B2">
      <w:pPr>
        <w:pStyle w:val="a5"/>
        <w:rPr>
          <w:rFonts w:cs="Arial"/>
          <w:color w:val="FF0000"/>
          <w:sz w:val="20"/>
        </w:rPr>
      </w:pPr>
      <w:r w:rsidRPr="00F81E71">
        <w:rPr>
          <w:rFonts w:cs="Arial"/>
          <w:color w:val="FF0000"/>
          <w:sz w:val="20"/>
        </w:rPr>
        <w:t>&lt;</w:t>
      </w:r>
      <w:r w:rsidR="00CA63A5" w:rsidRPr="00CA63A5">
        <w:rPr>
          <w:rFonts w:cs="Arial" w:hint="eastAsia"/>
          <w:color w:val="FF0000"/>
          <w:sz w:val="20"/>
          <w:lang w:eastAsia="zh-TW"/>
        </w:rPr>
        <w:t xml:space="preserve"> </w:t>
      </w:r>
      <w:r w:rsidR="00105B03">
        <w:rPr>
          <w:rFonts w:cs="Arial" w:hint="eastAsia"/>
          <w:color w:val="FF0000"/>
          <w:sz w:val="20"/>
          <w:lang w:eastAsia="zh-TW"/>
        </w:rPr>
        <w:t>e</w:t>
      </w:r>
      <w:r w:rsidR="00105B03">
        <w:rPr>
          <w:rFonts w:cs="Arial"/>
          <w:color w:val="FF0000"/>
          <w:sz w:val="20"/>
          <w:lang w:eastAsia="zh-TW"/>
        </w:rPr>
        <w:t xml:space="preserve">2e </w:t>
      </w:r>
      <w:r w:rsidR="00206778">
        <w:rPr>
          <w:rFonts w:cs="Arial"/>
          <w:color w:val="FF0000"/>
          <w:sz w:val="20"/>
        </w:rPr>
        <w:t>–</w:t>
      </w:r>
      <w:r w:rsidR="00CA63A5">
        <w:rPr>
          <w:rFonts w:cs="Arial"/>
          <w:color w:val="FF0000"/>
          <w:sz w:val="20"/>
          <w:lang w:eastAsia="zh-TW"/>
        </w:rPr>
        <w:t xml:space="preserve"> </w:t>
      </w:r>
      <w:r w:rsidR="0086088C">
        <w:rPr>
          <w:rFonts w:cs="Arial" w:hint="eastAsia"/>
          <w:color w:val="FF0000"/>
          <w:sz w:val="20"/>
          <w:lang w:eastAsia="zh-TW"/>
        </w:rPr>
        <w:t>T-C</w:t>
      </w:r>
      <w:r w:rsidR="0086088C">
        <w:rPr>
          <w:rFonts w:cs="Arial"/>
          <w:color w:val="FF0000"/>
          <w:sz w:val="20"/>
          <w:lang w:eastAsia="zh-TW"/>
        </w:rPr>
        <w:t>AT</w:t>
      </w:r>
      <w:r w:rsidR="000C6E27">
        <w:rPr>
          <w:rFonts w:cs="Arial" w:hint="eastAsia"/>
          <w:color w:val="FF0000"/>
          <w:sz w:val="20"/>
          <w:lang w:eastAsia="zh-TW"/>
        </w:rPr>
        <w:t xml:space="preserve"> </w:t>
      </w:r>
      <w:r w:rsidR="0065061C" w:rsidRPr="0065061C">
        <w:rPr>
          <w:rFonts w:cs="Arial"/>
          <w:color w:val="FF0000"/>
          <w:sz w:val="20"/>
          <w:lang w:eastAsia="zh-TW"/>
        </w:rPr>
        <w:t xml:space="preserve">Shipping Label </w:t>
      </w:r>
      <w:r w:rsidRPr="00F81E71">
        <w:rPr>
          <w:rFonts w:cs="Arial"/>
          <w:color w:val="FF0000"/>
          <w:sz w:val="20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0A37F5E0" w:rsidR="002C2740" w:rsidRPr="003C4A06" w:rsidRDefault="0074007D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IT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1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3096DAB3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05B03">
              <w:rPr>
                <w:i/>
                <w:sz w:val="20"/>
                <w:lang w:eastAsia="zh-TW"/>
              </w:rPr>
              <w:t>08</w:t>
            </w:r>
            <w:r>
              <w:rPr>
                <w:i/>
                <w:sz w:val="20"/>
                <w:lang w:eastAsia="zh-TW"/>
              </w:rPr>
              <w:t>/</w:t>
            </w:r>
            <w:r w:rsidR="00105B03">
              <w:rPr>
                <w:i/>
                <w:sz w:val="20"/>
                <w:lang w:eastAsia="zh-TW"/>
              </w:rPr>
              <w:t>17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60828821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023/0</w:t>
            </w:r>
            <w:r w:rsidR="00105B03">
              <w:rPr>
                <w:i/>
                <w:sz w:val="20"/>
                <w:lang w:eastAsia="zh-TW"/>
              </w:rPr>
              <w:t>8/17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1AE55892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105B03">
              <w:rPr>
                <w:i/>
                <w:sz w:val="20"/>
                <w:lang w:eastAsia="zh-TW"/>
              </w:rPr>
              <w:t>8/17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487D9869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219411D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D39E85D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62C7FCCB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105513B1" w14:textId="77777777" w:rsidR="00C75550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C75550" w:rsidRPr="00F81E71" w14:paraId="17DEB90C" w14:textId="77777777" w:rsidTr="00975DA0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AE11491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C75550" w:rsidRPr="00F81E71" w14:paraId="039D9282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566DC7F1" w14:textId="77777777" w:rsidR="00C75550" w:rsidRDefault="00C75550" w:rsidP="00975DA0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4C9C466F" w14:textId="77777777" w:rsidR="00C75550" w:rsidRPr="00F81E71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22470105" w14:textId="77777777" w:rsidR="00C75550" w:rsidRPr="00F81E71" w:rsidRDefault="00C75550" w:rsidP="00975D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18FED77D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C75550" w:rsidRPr="00F81E71" w14:paraId="48B15E66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4F0A2C43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5450F888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415B4C5A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668CF574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6051C282" w14:textId="5FEFDF44" w:rsidR="00CE79E5" w:rsidRDefault="00F81E71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br w:type="page"/>
      </w:r>
      <w:r w:rsidR="00CE79E5"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4A78F140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CA63A5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5AA2D5B9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51898E53" w14:textId="4B6D59E2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2525F74C" w14:textId="46281C9C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3C8CDCBA" w14:textId="6D322B38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2FC954E" w14:textId="75A0748B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2EF87A9F" w14:textId="56D0F0A3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4A044B09" w14:textId="77777777" w:rsidR="00105B03" w:rsidRDefault="00105B03" w:rsidP="00105B03">
      <w:pPr>
        <w:rPr>
          <w:rFonts w:ascii="微軟正黑體" w:eastAsia="微軟正黑體" w:hAnsi="微軟正黑體" w:cs="Arial"/>
          <w:iCs/>
          <w:sz w:val="20"/>
          <w:lang w:eastAsia="zh-TW"/>
        </w:rPr>
      </w:pP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針對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資安個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資移除需求e</w:t>
      </w:r>
      <w:r>
        <w:rPr>
          <w:rFonts w:ascii="微軟正黑體" w:eastAsia="微軟正黑體" w:hAnsi="微軟正黑體" w:cs="Arial"/>
          <w:iCs/>
          <w:sz w:val="20"/>
          <w:lang w:eastAsia="zh-TW"/>
        </w:rPr>
        <w:t>2e</w:t>
      </w: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專案進行個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資隱碼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流程修改列印邏輯。</w:t>
      </w:r>
    </w:p>
    <w:p w14:paraId="711E7A65" w14:textId="77777777" w:rsidR="00EE0EBB" w:rsidRDefault="00EE0EBB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p w14:paraId="75504CC6" w14:textId="16A7E9C9" w:rsidR="009D486F" w:rsidRPr="00F81E71" w:rsidRDefault="009D486F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t>Part 2 – Requirement</w:t>
      </w:r>
      <w:r w:rsidR="00B631D4">
        <w:rPr>
          <w:rFonts w:cs="Arial"/>
          <w:sz w:val="20"/>
          <w:u w:val="single"/>
        </w:rPr>
        <w:t>s</w:t>
      </w:r>
      <w:bookmarkEnd w:id="2"/>
    </w:p>
    <w:p w14:paraId="249E2E22" w14:textId="77777777" w:rsidR="009D486F" w:rsidRPr="00F81E71" w:rsidRDefault="009D486F" w:rsidP="00F322E9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5DBDEA6F" w14:textId="77777777" w:rsidR="00105B03" w:rsidRPr="000436DD" w:rsidRDefault="00105B03" w:rsidP="00105B03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移除EC訂單</w:t>
      </w:r>
      <w:proofErr w:type="gramStart"/>
      <w:r>
        <w:rPr>
          <w:rFonts w:ascii="微軟正黑體" w:eastAsia="微軟正黑體" w:hAnsi="微軟正黑體" w:hint="eastAsia"/>
          <w:sz w:val="20"/>
          <w:lang w:val="en-US" w:eastAsia="zh-TW"/>
        </w:rPr>
        <w:t>個</w:t>
      </w:r>
      <w:proofErr w:type="gramEnd"/>
      <w:r>
        <w:rPr>
          <w:rFonts w:ascii="微軟正黑體" w:eastAsia="微軟正黑體" w:hAnsi="微軟正黑體" w:hint="eastAsia"/>
          <w:sz w:val="20"/>
          <w:lang w:val="en-US" w:eastAsia="zh-TW"/>
        </w:rPr>
        <w:t>資由API與EC T</w:t>
      </w:r>
      <w:r>
        <w:rPr>
          <w:rFonts w:ascii="微軟正黑體" w:eastAsia="微軟正黑體" w:hAnsi="微軟正黑體"/>
          <w:sz w:val="20"/>
          <w:lang w:val="en-US" w:eastAsia="zh-TW"/>
        </w:rPr>
        <w:t>eam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獲取個資後列印出貨標籤</w:t>
      </w:r>
      <w:r w:rsidRPr="000436DD">
        <w:rPr>
          <w:rFonts w:ascii="微軟正黑體" w:eastAsia="微軟正黑體" w:hAnsi="微軟正黑體" w:hint="eastAsia"/>
          <w:sz w:val="20"/>
          <w:lang w:val="en-US" w:eastAsia="zh-TW"/>
        </w:rPr>
        <w:t>。</w:t>
      </w:r>
    </w:p>
    <w:p w14:paraId="59D791DE" w14:textId="77777777" w:rsidR="00105B03" w:rsidRDefault="00105B03" w:rsidP="00105B03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標籤資料、格式無異動</w:t>
      </w:r>
    </w:p>
    <w:p w14:paraId="3E03E0EB" w14:textId="77777777" w:rsidR="00105B03" w:rsidRDefault="00105B03" w:rsidP="00105B03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新增</w:t>
      </w:r>
      <w:r>
        <w:rPr>
          <w:rFonts w:cs="Arial" w:hint="eastAsia"/>
          <w:iCs/>
          <w:sz w:val="18"/>
          <w:szCs w:val="18"/>
          <w:lang w:eastAsia="zh-TW"/>
        </w:rPr>
        <w:t>EC API</w:t>
      </w:r>
      <w:r>
        <w:rPr>
          <w:rFonts w:cs="Arial" w:hint="eastAsia"/>
          <w:iCs/>
          <w:sz w:val="18"/>
          <w:szCs w:val="18"/>
          <w:lang w:eastAsia="zh-TW"/>
        </w:rPr>
        <w:t>獲取收件人</w:t>
      </w:r>
      <w:proofErr w:type="gramStart"/>
      <w:r>
        <w:rPr>
          <w:rFonts w:cs="Arial" w:hint="eastAsia"/>
          <w:iCs/>
          <w:sz w:val="18"/>
          <w:szCs w:val="18"/>
          <w:lang w:eastAsia="zh-TW"/>
        </w:rPr>
        <w:t>個</w:t>
      </w:r>
      <w:proofErr w:type="gramEnd"/>
      <w:r>
        <w:rPr>
          <w:rFonts w:cs="Arial" w:hint="eastAsia"/>
          <w:iCs/>
          <w:sz w:val="18"/>
          <w:szCs w:val="18"/>
          <w:lang w:eastAsia="zh-TW"/>
        </w:rPr>
        <w:t>資</w:t>
      </w:r>
    </w:p>
    <w:p w14:paraId="35D86719" w14:textId="77777777" w:rsidR="00105B03" w:rsidRPr="004C4294" w:rsidRDefault="00105B03" w:rsidP="00D571C4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 xml:space="preserve">As </w:t>
      </w:r>
      <w:proofErr w:type="gramStart"/>
      <w:r w:rsidRPr="004C4294">
        <w:rPr>
          <w:rFonts w:cs="Arial"/>
          <w:b/>
          <w:bCs/>
          <w:iCs/>
          <w:szCs w:val="22"/>
          <w:lang w:eastAsia="zh-TW"/>
        </w:rPr>
        <w:t>is</w:t>
      </w:r>
      <w:proofErr w:type="gramEnd"/>
      <w:r w:rsidRPr="004C4294">
        <w:rPr>
          <w:rFonts w:cs="Arial"/>
          <w:b/>
          <w:bCs/>
          <w:iCs/>
          <w:szCs w:val="22"/>
          <w:lang w:eastAsia="zh-TW"/>
        </w:rPr>
        <w:t xml:space="preserve"> </w:t>
      </w:r>
    </w:p>
    <w:p w14:paraId="49F7E7BF" w14:textId="77777777" w:rsidR="00105B03" w:rsidRPr="004C4294" w:rsidRDefault="00105B03" w:rsidP="00105B03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iCs/>
          <w:szCs w:val="22"/>
          <w:lang w:eastAsia="zh-TW"/>
        </w:rPr>
      </w:pPr>
      <w:r w:rsidRPr="004C4294">
        <w:rPr>
          <w:noProof/>
          <w:sz w:val="28"/>
          <w:szCs w:val="24"/>
        </w:rPr>
        <w:drawing>
          <wp:inline distT="0" distB="0" distL="0" distR="0" wp14:anchorId="6C9AA7CE" wp14:editId="0424712B">
            <wp:extent cx="6115685" cy="740410"/>
            <wp:effectExtent l="0" t="0" r="0" b="2540"/>
            <wp:docPr id="1410016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6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5649" w14:textId="77777777" w:rsidR="00105B03" w:rsidRPr="004C4294" w:rsidRDefault="00105B03" w:rsidP="00D571C4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>Before</w:t>
      </w:r>
    </w:p>
    <w:p w14:paraId="7E83E2F7" w14:textId="77777777" w:rsidR="00105B03" w:rsidRPr="004C4294" w:rsidRDefault="00105B03" w:rsidP="00105B03">
      <w:pPr>
        <w:jc w:val="both"/>
        <w:rPr>
          <w:rFonts w:cs="Arial"/>
          <w:iCs/>
          <w:szCs w:val="22"/>
          <w:lang w:eastAsia="zh-TW"/>
        </w:rPr>
      </w:pPr>
    </w:p>
    <w:p w14:paraId="24A723A1" w14:textId="77777777" w:rsidR="00105B03" w:rsidRDefault="00105B03" w:rsidP="00105B03">
      <w:pPr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05161E52" wp14:editId="3C95DCE5">
            <wp:extent cx="6115685" cy="495300"/>
            <wp:effectExtent l="0" t="0" r="0" b="0"/>
            <wp:docPr id="245021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1BE" w14:textId="77777777" w:rsidR="00105B03" w:rsidRDefault="00105B03" w:rsidP="00105B03">
      <w:pPr>
        <w:pStyle w:val="af6"/>
        <w:numPr>
          <w:ilvl w:val="0"/>
          <w:numId w:val="13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修改系統範圍</w:t>
      </w:r>
    </w:p>
    <w:p w14:paraId="3B5FD016" w14:textId="77777777" w:rsidR="00105B03" w:rsidRDefault="00105B03" w:rsidP="00105B03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PROD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>
        <w:rPr>
          <w:rFonts w:hint="eastAsia"/>
          <w:iCs/>
          <w:sz w:val="18"/>
          <w:szCs w:val="18"/>
          <w:lang w:val="en-US" w:eastAsia="zh-TW"/>
        </w:rPr>
        <w:t xml:space="preserve"> </w:t>
      </w:r>
      <w:r w:rsidRPr="004C4294">
        <w:rPr>
          <w:iCs/>
          <w:sz w:val="18"/>
          <w:szCs w:val="18"/>
          <w:lang w:val="en-US" w:eastAsia="zh-TW"/>
        </w:rPr>
        <w:t>192.168.1.137\</w:t>
      </w:r>
      <w:proofErr w:type="spellStart"/>
      <w:r w:rsidRPr="004C4294">
        <w:rPr>
          <w:iCs/>
          <w:sz w:val="18"/>
          <w:szCs w:val="18"/>
          <w:lang w:val="en-US" w:eastAsia="zh-TW"/>
        </w:rPr>
        <w:t>hjdata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65BEC291" w14:textId="77777777" w:rsidR="00105B03" w:rsidRDefault="00105B03" w:rsidP="00105B03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    </w:t>
      </w:r>
      <w:r w:rsidRPr="004C4294">
        <w:rPr>
          <w:iCs/>
          <w:sz w:val="18"/>
          <w:szCs w:val="18"/>
          <w:lang w:val="en-US" w:eastAsia="zh-TW"/>
        </w:rPr>
        <w:t>192.168.1.52\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</w:t>
      </w:r>
      <w:proofErr w:type="spellEnd"/>
    </w:p>
    <w:p w14:paraId="623B2810" w14:textId="77777777" w:rsidR="00105B03" w:rsidRDefault="00105B03" w:rsidP="00105B03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UAT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127CE387" w14:textId="77777777" w:rsidR="00105B03" w:rsidRPr="004C4294" w:rsidRDefault="00105B03" w:rsidP="00105B03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</w:t>
      </w:r>
      <w:r w:rsidRPr="004C4294">
        <w:rPr>
          <w:iCs/>
          <w:sz w:val="18"/>
          <w:szCs w:val="18"/>
          <w:lang w:val="en-US" w:eastAsia="zh-TW"/>
        </w:rPr>
        <w:t>192.168.1.121\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EDL_GatewayTest</w:t>
      </w:r>
      <w:proofErr w:type="spellEnd"/>
    </w:p>
    <w:p w14:paraId="5C31733B" w14:textId="77777777" w:rsidR="00105B03" w:rsidRDefault="00105B03" w:rsidP="00105B03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新增列印判斷邏輯</w:t>
      </w:r>
    </w:p>
    <w:p w14:paraId="701E7952" w14:textId="546BFDA7" w:rsidR="00105B03" w:rsidRDefault="00105B03" w:rsidP="00105B03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H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igh Jump 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_SP_HJ_WBL_CSO_</w:t>
      </w:r>
      <w:r>
        <w:rPr>
          <w:rFonts w:ascii="微軟正黑體" w:eastAsia="微軟正黑體" w:hAnsi="微軟正黑體"/>
          <w:sz w:val="20"/>
          <w:lang w:val="en-US" w:eastAsia="zh-TW"/>
        </w:rPr>
        <w:t>TCAT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_EC</w:t>
      </w:r>
    </w:p>
    <w:p w14:paraId="5C21254A" w14:textId="5795F2F6" w:rsidR="00105B03" w:rsidRDefault="00105B03" w:rsidP="00105B03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 xml:space="preserve">WMS 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_SP_WMS_WBL_CSO_</w:t>
      </w:r>
      <w:r>
        <w:rPr>
          <w:rFonts w:ascii="微軟正黑體" w:eastAsia="微軟正黑體" w:hAnsi="微軟正黑體"/>
          <w:sz w:val="20"/>
          <w:lang w:val="en-US" w:eastAsia="zh-TW"/>
        </w:rPr>
        <w:t>TCAT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_EC</w:t>
      </w:r>
    </w:p>
    <w:p w14:paraId="7EA0744D" w14:textId="398690B6" w:rsidR="00105B03" w:rsidRDefault="00105B03" w:rsidP="00105B03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/>
          <w:sz w:val="20"/>
          <w:lang w:val="en-US" w:eastAsia="zh-TW"/>
        </w:rPr>
        <w:t>EC API SP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(GW)：</w:t>
      </w:r>
      <w:proofErr w:type="spellStart"/>
      <w:r w:rsidRPr="004C4294">
        <w:rPr>
          <w:rFonts w:ascii="微軟正黑體" w:eastAsia="微軟正黑體" w:hAnsi="微軟正黑體"/>
          <w:sz w:val="20"/>
          <w:lang w:val="en-US" w:eastAsia="zh-TW"/>
        </w:rPr>
        <w:t>SP_GetECinfor_</w:t>
      </w:r>
      <w:r>
        <w:rPr>
          <w:rFonts w:ascii="微軟正黑體" w:eastAsia="微軟正黑體" w:hAnsi="微軟正黑體"/>
          <w:sz w:val="20"/>
          <w:lang w:val="en-US" w:eastAsia="zh-TW"/>
        </w:rPr>
        <w:t>TCAT</w:t>
      </w:r>
      <w:proofErr w:type="spellEnd"/>
    </w:p>
    <w:p w14:paraId="6F25F762" w14:textId="4FEEE8ED" w:rsidR="006F4F51" w:rsidRDefault="006F4F51">
      <w:pPr>
        <w:overflowPunct/>
        <w:autoSpaceDE/>
        <w:autoSpaceDN/>
        <w:adjustRightInd/>
        <w:textAlignment w:val="auto"/>
        <w:rPr>
          <w:iCs/>
          <w:sz w:val="36"/>
          <w:szCs w:val="36"/>
          <w:lang w:val="en-US" w:eastAsia="zh-TW"/>
        </w:rPr>
      </w:pP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6F4F51" w14:paraId="15E4765B" w14:textId="77777777" w:rsidTr="00814BC8">
        <w:tc>
          <w:tcPr>
            <w:tcW w:w="4810" w:type="dxa"/>
          </w:tcPr>
          <w:p w14:paraId="4925808B" w14:textId="2A17073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</w:t>
            </w:r>
          </w:p>
        </w:tc>
        <w:tc>
          <w:tcPr>
            <w:tcW w:w="4811" w:type="dxa"/>
          </w:tcPr>
          <w:p w14:paraId="3EC13A40" w14:textId="3610EF9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資料範例</w:t>
            </w:r>
          </w:p>
        </w:tc>
      </w:tr>
      <w:tr w:rsidR="006F4F51" w14:paraId="395580A8" w14:textId="77777777" w:rsidTr="00814BC8">
        <w:tc>
          <w:tcPr>
            <w:tcW w:w="4810" w:type="dxa"/>
          </w:tcPr>
          <w:p w14:paraId="789D3102" w14:textId="341C8A19" w:rsidR="006F4F51" w:rsidRDefault="0086088C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45EA9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35pt;height:53.35pt" o:ole="">
                  <v:imagedata r:id="rId14" o:title=""/>
                </v:shape>
                <o:OLEObject Type="Embed" ProgID="Package" ShapeID="_x0000_i1027" DrawAspect="Icon" ObjectID="_1753790612" r:id="rId15"/>
              </w:object>
            </w:r>
          </w:p>
        </w:tc>
        <w:tc>
          <w:tcPr>
            <w:tcW w:w="4811" w:type="dxa"/>
          </w:tcPr>
          <w:p w14:paraId="416E2385" w14:textId="6B3432F2" w:rsidR="006F4F51" w:rsidRDefault="0086088C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4C93511E">
                <v:shape id="_x0000_i1028" type="#_x0000_t75" style="width:77.35pt;height:53.35pt" o:ole="">
                  <v:imagedata r:id="rId16" o:title=""/>
                </v:shape>
                <o:OLEObject Type="Embed" ProgID="Package" ShapeID="_x0000_i1028" DrawAspect="Icon" ObjectID="_1753790613" r:id="rId17"/>
              </w:object>
            </w:r>
          </w:p>
        </w:tc>
      </w:tr>
      <w:tr w:rsidR="006F4F51" w14:paraId="5D95A4AA" w14:textId="77777777" w:rsidTr="00814BC8">
        <w:tc>
          <w:tcPr>
            <w:tcW w:w="4810" w:type="dxa"/>
          </w:tcPr>
          <w:p w14:paraId="177D3F49" w14:textId="15AACADC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proofErr w:type="spellStart"/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  <w:proofErr w:type="spellEnd"/>
          </w:p>
        </w:tc>
        <w:tc>
          <w:tcPr>
            <w:tcW w:w="4811" w:type="dxa"/>
          </w:tcPr>
          <w:p w14:paraId="3AF17EAE" w14:textId="32BC07C4" w:rsidR="006F4F51" w:rsidRDefault="001F7292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proofErr w:type="spell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C</w:t>
            </w:r>
            <w:r>
              <w:rPr>
                <w:iCs/>
                <w:sz w:val="18"/>
                <w:szCs w:val="18"/>
                <w:lang w:val="en-US" w:eastAsia="zh-TW"/>
              </w:rPr>
              <w:t>onfigWorkBook</w:t>
            </w:r>
            <w:proofErr w:type="spellEnd"/>
          </w:p>
        </w:tc>
      </w:tr>
      <w:tr w:rsidR="006F4F51" w14:paraId="6DFEB064" w14:textId="77777777" w:rsidTr="00814BC8">
        <w:tc>
          <w:tcPr>
            <w:tcW w:w="4810" w:type="dxa"/>
          </w:tcPr>
          <w:p w14:paraId="28B557C2" w14:textId="41B24329" w:rsidR="006F4F51" w:rsidRPr="006F4F51" w:rsidRDefault="00105B03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EC74D0A">
                <v:shape id="_x0000_i1040" type="#_x0000_t75" style="width:77pt;height:53pt" o:ole="">
                  <v:imagedata r:id="rId18" o:title=""/>
                </v:shape>
                <o:OLEObject Type="Embed" ProgID="Package" ShapeID="_x0000_i1040" DrawAspect="Icon" ObjectID="_1753790614" r:id="rId19"/>
              </w:object>
            </w: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C67FC52">
                <v:shape id="_x0000_i1039" type="#_x0000_t75" style="width:77pt;height:53pt" o:ole="">
                  <v:imagedata r:id="rId20" o:title=""/>
                </v:shape>
                <o:OLEObject Type="Embed" ProgID="Package" ShapeID="_x0000_i1039" DrawAspect="Icon" ObjectID="_1753790615" r:id="rId21"/>
              </w:object>
            </w:r>
          </w:p>
        </w:tc>
        <w:bookmarkStart w:id="4" w:name="_MON_1753789076"/>
        <w:bookmarkEnd w:id="4"/>
        <w:tc>
          <w:tcPr>
            <w:tcW w:w="4811" w:type="dxa"/>
          </w:tcPr>
          <w:p w14:paraId="4FF46620" w14:textId="231008E6" w:rsidR="006F4F51" w:rsidRDefault="00105B03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7ABDD211">
                <v:shape id="_x0000_i1037" type="#_x0000_t75" style="width:77.35pt;height:53.35pt" o:ole="">
                  <v:imagedata r:id="rId22" o:title=""/>
                </v:shape>
                <o:OLEObject Type="Embed" ProgID="Excel.Sheet.12" ShapeID="_x0000_i1037" DrawAspect="Icon" ObjectID="_1753790616" r:id="rId23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2D79BCB1" w14:textId="7B7013A5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76959F44" w14:textId="1B6ABD3E" w:rsidR="00DD4C32" w:rsidRDefault="00DD4C32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br w:type="page"/>
      </w: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5" w:name="_Toc181619744"/>
      <w:r>
        <w:rPr>
          <w:sz w:val="20"/>
        </w:rPr>
        <w:lastRenderedPageBreak/>
        <w:t>Test Cases</w:t>
      </w:r>
      <w:bookmarkEnd w:id="5"/>
    </w:p>
    <w:p w14:paraId="36391582" w14:textId="5C1691B5" w:rsid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25FEAE51" w14:textId="408DC9BC" w:rsidR="00105B03" w:rsidRPr="00105B03" w:rsidRDefault="00105B03" w:rsidP="00CE7B29">
      <w:pPr>
        <w:jc w:val="both"/>
        <w:rPr>
          <w:rFonts w:ascii="微軟正黑體" w:eastAsia="微軟正黑體" w:hAnsi="微軟正黑體"/>
          <w:iCs/>
          <w:sz w:val="18"/>
          <w:szCs w:val="18"/>
          <w:lang w:val="en-US" w:eastAsia="zh-TW"/>
        </w:rPr>
      </w:pPr>
      <w:r w:rsidRPr="00105B03">
        <w:rPr>
          <w:rFonts w:ascii="微軟正黑體" w:eastAsia="微軟正黑體" w:hAnsi="微軟正黑體" w:hint="eastAsia"/>
          <w:iCs/>
          <w:sz w:val="18"/>
          <w:szCs w:val="18"/>
          <w:lang w:val="en-US" w:eastAsia="zh-TW"/>
        </w:rPr>
        <w:t>測試單據：</w:t>
      </w:r>
    </w:p>
    <w:p w14:paraId="06F9EF48" w14:textId="77777777" w:rsidR="00105B03" w:rsidRPr="00105B03" w:rsidRDefault="00105B03" w:rsidP="00105B03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1.</w:t>
      </w:r>
      <w:r w:rsidRPr="00105B03">
        <w:rPr>
          <w:rFonts w:ascii="微軟正黑體" w:eastAsia="微軟正黑體" w:hAnsi="微軟正黑體" w:cs="Times New Roman"/>
          <w:color w:val="000000"/>
          <w:sz w:val="18"/>
          <w:szCs w:val="18"/>
        </w:rPr>
        <w:t xml:space="preserve">       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202308140795101 (</w:t>
      </w:r>
      <w:r w:rsidRPr="00105B03">
        <w:rPr>
          <w:rFonts w:ascii="微軟正黑體" w:eastAsia="微軟正黑體" w:hAnsi="微軟正黑體" w:hint="eastAsia"/>
          <w:color w:val="1F1F1F"/>
          <w:sz w:val="18"/>
          <w:szCs w:val="18"/>
          <w:shd w:val="clear" w:color="auto" w:fill="FFFFFF"/>
        </w:rPr>
        <w:t>正確地址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)</w:t>
      </w:r>
    </w:p>
    <w:p w14:paraId="3D5D5F3E" w14:textId="77777777" w:rsidR="00105B03" w:rsidRPr="00105B03" w:rsidRDefault="00105B03" w:rsidP="00105B03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2</w:t>
      </w:r>
      <w:r w:rsidRPr="00105B03">
        <w:rPr>
          <w:rFonts w:ascii="微軟正黑體" w:eastAsia="微軟正黑體" w:hAnsi="微軟正黑體" w:cs="Calibri"/>
          <w:sz w:val="18"/>
          <w:szCs w:val="18"/>
        </w:rPr>
        <w:t>.</w:t>
      </w:r>
      <w:r w:rsidRPr="00105B03">
        <w:rPr>
          <w:rFonts w:ascii="微軟正黑體" w:eastAsia="微軟正黑體" w:hAnsi="微軟正黑體" w:cs="Times New Roman"/>
          <w:sz w:val="18"/>
          <w:szCs w:val="18"/>
        </w:rPr>
        <w:t xml:space="preserve">       </w:t>
      </w:r>
      <w:r w:rsidRPr="00105B03">
        <w:rPr>
          <w:rFonts w:ascii="微軟正黑體" w:eastAsia="微軟正黑體" w:hAnsi="微軟正黑體" w:cs="Arial"/>
          <w:sz w:val="18"/>
          <w:szCs w:val="18"/>
          <w:shd w:val="clear" w:color="auto" w:fill="FFFFFF"/>
        </w:rPr>
        <w:t xml:space="preserve">202308147216401 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(</w:t>
      </w:r>
      <w:r w:rsidRPr="00105B03">
        <w:rPr>
          <w:rFonts w:ascii="微軟正黑體" w:eastAsia="微軟正黑體" w:hAnsi="微軟正黑體" w:hint="eastAsia"/>
          <w:color w:val="1F1F1F"/>
          <w:sz w:val="18"/>
          <w:szCs w:val="18"/>
          <w:shd w:val="clear" w:color="auto" w:fill="FFFFFF"/>
        </w:rPr>
        <w:t>錯誤地址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)</w:t>
      </w:r>
    </w:p>
    <w:p w14:paraId="123E8480" w14:textId="77777777" w:rsidR="00F7012B" w:rsidRPr="00D34005" w:rsidRDefault="00F7012B" w:rsidP="00F322E9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8"/>
        <w:gridCol w:w="589"/>
        <w:gridCol w:w="2867"/>
        <w:gridCol w:w="2419"/>
        <w:gridCol w:w="789"/>
        <w:gridCol w:w="618"/>
        <w:gridCol w:w="1751"/>
      </w:tblGrid>
      <w:tr w:rsidR="00105B03" w:rsidRPr="00F7012B" w14:paraId="12433156" w14:textId="77777777" w:rsidTr="00105B03">
        <w:tc>
          <w:tcPr>
            <w:tcW w:w="306" w:type="pct"/>
          </w:tcPr>
          <w:p w14:paraId="04433897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6" w:type="pct"/>
          </w:tcPr>
          <w:p w14:paraId="21DEAEA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0" w:type="pct"/>
          </w:tcPr>
          <w:p w14:paraId="76DF268A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7" w:type="pct"/>
          </w:tcPr>
          <w:p w14:paraId="69D66F3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0" w:type="pct"/>
          </w:tcPr>
          <w:p w14:paraId="6275B78B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21" w:type="pct"/>
          </w:tcPr>
          <w:p w14:paraId="590F478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1" w:type="pct"/>
          </w:tcPr>
          <w:p w14:paraId="3A3805CC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105B03" w:rsidRPr="00D32012" w14:paraId="71464858" w14:textId="77777777" w:rsidTr="00105B03">
        <w:tc>
          <w:tcPr>
            <w:tcW w:w="306" w:type="pct"/>
          </w:tcPr>
          <w:p w14:paraId="36C87BFF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6" w:type="pct"/>
          </w:tcPr>
          <w:p w14:paraId="4449B19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A2FB4EB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訂單配置成功</w:t>
            </w:r>
          </w:p>
        </w:tc>
        <w:tc>
          <w:tcPr>
            <w:tcW w:w="1257" w:type="pct"/>
          </w:tcPr>
          <w:p w14:paraId="733C6FE3" w14:textId="47D842F0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配置完成</w:t>
            </w:r>
            <w:r w:rsidR="00D04BB9">
              <w:rPr>
                <w:rFonts w:hint="eastAsia"/>
                <w:iCs/>
                <w:sz w:val="18"/>
                <w:szCs w:val="18"/>
                <w:lang w:val="en-US" w:eastAsia="zh-TW"/>
              </w:rPr>
              <w:t>地址測試符合預期結果</w:t>
            </w:r>
          </w:p>
        </w:tc>
        <w:tc>
          <w:tcPr>
            <w:tcW w:w="410" w:type="pct"/>
          </w:tcPr>
          <w:p w14:paraId="709D5378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5E98141C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0B485735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2AD19BF0" w14:textId="77777777" w:rsidTr="00105B03">
        <w:tc>
          <w:tcPr>
            <w:tcW w:w="306" w:type="pct"/>
          </w:tcPr>
          <w:p w14:paraId="30524BBC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6" w:type="pct"/>
          </w:tcPr>
          <w:p w14:paraId="60303733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34C27971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轉撿貨</w:t>
            </w:r>
            <w:proofErr w:type="gramEnd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成功</w:t>
            </w:r>
          </w:p>
        </w:tc>
        <w:tc>
          <w:tcPr>
            <w:tcW w:w="1257" w:type="pct"/>
          </w:tcPr>
          <w:p w14:paraId="23B9BCB1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揀貨完成</w:t>
            </w:r>
          </w:p>
        </w:tc>
        <w:tc>
          <w:tcPr>
            <w:tcW w:w="410" w:type="pct"/>
          </w:tcPr>
          <w:p w14:paraId="2788A792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21" w:type="pct"/>
          </w:tcPr>
          <w:p w14:paraId="40915AA4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34F0DD0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387C9734" w14:textId="77777777" w:rsidTr="00105B03">
        <w:tc>
          <w:tcPr>
            <w:tcW w:w="306" w:type="pct"/>
          </w:tcPr>
          <w:p w14:paraId="46580294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6" w:type="pct"/>
          </w:tcPr>
          <w:p w14:paraId="3967D10A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ECB4E5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訂單驗放，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CALL bartender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列印面單</w:t>
            </w:r>
          </w:p>
        </w:tc>
        <w:tc>
          <w:tcPr>
            <w:tcW w:w="1257" w:type="pct"/>
          </w:tcPr>
          <w:p w14:paraId="3889340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驗放完成並自動列印標籤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與箱明</w:t>
            </w:r>
            <w:proofErr w:type="gramEnd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細</w:t>
            </w:r>
          </w:p>
        </w:tc>
        <w:tc>
          <w:tcPr>
            <w:tcW w:w="410" w:type="pct"/>
          </w:tcPr>
          <w:p w14:paraId="029EA56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1B3C0942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693BDC3A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45518EF5" w14:textId="77777777" w:rsidTr="00105B03">
        <w:tc>
          <w:tcPr>
            <w:tcW w:w="306" w:type="pct"/>
          </w:tcPr>
          <w:p w14:paraId="1EC18294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306" w:type="pct"/>
          </w:tcPr>
          <w:p w14:paraId="00BB35B2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9079D8C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面單成功列印，欄位資料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/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隱碼正確</w:t>
            </w:r>
            <w:proofErr w:type="gramEnd"/>
          </w:p>
        </w:tc>
        <w:tc>
          <w:tcPr>
            <w:tcW w:w="1257" w:type="pct"/>
          </w:tcPr>
          <w:p w14:paraId="2433B9F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標籤資訊完整，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箱明細收件人隱碼</w:t>
            </w:r>
            <w:proofErr w:type="gramEnd"/>
          </w:p>
        </w:tc>
        <w:tc>
          <w:tcPr>
            <w:tcW w:w="410" w:type="pct"/>
          </w:tcPr>
          <w:p w14:paraId="6F71D6E3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7D4DB3B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8F475A2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4EE11205" w14:textId="77777777" w:rsidTr="00105B03">
        <w:tc>
          <w:tcPr>
            <w:tcW w:w="306" w:type="pct"/>
          </w:tcPr>
          <w:p w14:paraId="64E6354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306" w:type="pct"/>
          </w:tcPr>
          <w:p w14:paraId="6E97C52E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4F74595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訂單發運成功</w:t>
            </w:r>
            <w:proofErr w:type="gramEnd"/>
          </w:p>
        </w:tc>
        <w:tc>
          <w:tcPr>
            <w:tcW w:w="1257" w:type="pct"/>
          </w:tcPr>
          <w:p w14:paraId="3D95351A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發運成功</w:t>
            </w:r>
            <w:proofErr w:type="gramEnd"/>
          </w:p>
        </w:tc>
        <w:tc>
          <w:tcPr>
            <w:tcW w:w="410" w:type="pct"/>
          </w:tcPr>
          <w:p w14:paraId="20230B00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K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e</w:t>
            </w:r>
            <w:r>
              <w:rPr>
                <w:iCs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321" w:type="pct"/>
          </w:tcPr>
          <w:p w14:paraId="7B69CFB2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551D18F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3610E546" w14:textId="77777777" w:rsidTr="00105B03">
        <w:tc>
          <w:tcPr>
            <w:tcW w:w="306" w:type="pct"/>
          </w:tcPr>
          <w:p w14:paraId="2B7D3710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306" w:type="pct"/>
          </w:tcPr>
          <w:p w14:paraId="7DB63434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1FDB57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上傳訂單至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IM FTP</w:t>
            </w:r>
          </w:p>
        </w:tc>
        <w:tc>
          <w:tcPr>
            <w:tcW w:w="1257" w:type="pct"/>
          </w:tcPr>
          <w:p w14:paraId="0D27526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產出檔案至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FTP</w:t>
            </w:r>
          </w:p>
        </w:tc>
        <w:tc>
          <w:tcPr>
            <w:tcW w:w="410" w:type="pct"/>
          </w:tcPr>
          <w:p w14:paraId="3890E76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Ra</w:t>
            </w:r>
            <w:r>
              <w:rPr>
                <w:iCs/>
                <w:sz w:val="18"/>
                <w:szCs w:val="18"/>
                <w:lang w:val="en-US" w:eastAsia="zh-TW"/>
              </w:rPr>
              <w:t>ines</w:t>
            </w:r>
          </w:p>
        </w:tc>
        <w:tc>
          <w:tcPr>
            <w:tcW w:w="321" w:type="pct"/>
          </w:tcPr>
          <w:p w14:paraId="2A0B084E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Pa</w:t>
            </w:r>
            <w:r>
              <w:rPr>
                <w:iCs/>
                <w:sz w:val="18"/>
                <w:szCs w:val="18"/>
                <w:lang w:val="en-US" w:eastAsia="zh-TW"/>
              </w:rPr>
              <w:t>ss</w:t>
            </w:r>
          </w:p>
        </w:tc>
        <w:tc>
          <w:tcPr>
            <w:tcW w:w="911" w:type="pct"/>
          </w:tcPr>
          <w:p w14:paraId="044A6BA9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4196FCD" w14:textId="77777777" w:rsidR="00105B03" w:rsidRDefault="00105B03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B387EBE" w:rsidR="00F7012B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4CF616D7" w14:textId="0F94D19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17D7200F" w14:textId="53416A38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32F58CC8" w14:textId="01DE010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1976E939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2277853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28ACF98F" w14:textId="7E1FBBE0" w:rsidR="004E4109" w:rsidRDefault="004E4109" w:rsidP="004E4109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0EEEB2AD" w14:textId="0402E534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76495483" w14:textId="145B0CB3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1067B998" w:rsidR="00F7012B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FF4D606" w14:textId="77777777" w:rsidR="00866D37" w:rsidRPr="00D32012" w:rsidRDefault="00866D3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6" w:name="_Toc181619745"/>
      <w:r>
        <w:rPr>
          <w:sz w:val="20"/>
        </w:rPr>
        <w:t>Business Case</w:t>
      </w:r>
      <w:bookmarkEnd w:id="6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3D0F31ED" w:rsidR="00B8011B" w:rsidRPr="00DC3AEF" w:rsidRDefault="00CB21E3" w:rsidP="0028500A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針對</w:t>
      </w:r>
      <w:r w:rsidR="0086088C">
        <w:rPr>
          <w:rFonts w:hint="eastAsia"/>
          <w:iCs/>
          <w:sz w:val="18"/>
          <w:szCs w:val="18"/>
          <w:lang w:val="en-US" w:eastAsia="zh-TW"/>
        </w:rPr>
        <w:t>T</w:t>
      </w:r>
      <w:r w:rsidR="0086088C">
        <w:rPr>
          <w:iCs/>
          <w:sz w:val="18"/>
          <w:szCs w:val="18"/>
          <w:lang w:val="en-US" w:eastAsia="zh-TW"/>
        </w:rPr>
        <w:t>CAT</w:t>
      </w:r>
      <w:r w:rsidR="009F03D0">
        <w:rPr>
          <w:rFonts w:hint="eastAsia"/>
          <w:iCs/>
          <w:sz w:val="18"/>
          <w:szCs w:val="18"/>
          <w:lang w:val="en-US" w:eastAsia="zh-TW"/>
        </w:rPr>
        <w:t>進行</w:t>
      </w:r>
      <w:r w:rsidR="00CF157D">
        <w:rPr>
          <w:rFonts w:hint="eastAsia"/>
          <w:iCs/>
          <w:sz w:val="18"/>
          <w:szCs w:val="18"/>
          <w:lang w:val="en-US" w:eastAsia="zh-TW"/>
        </w:rPr>
        <w:t>導入</w:t>
      </w:r>
      <w:r w:rsidR="0041539F">
        <w:rPr>
          <w:rFonts w:hint="eastAsia"/>
          <w:iCs/>
          <w:sz w:val="18"/>
          <w:szCs w:val="18"/>
          <w:lang w:val="en-US" w:eastAsia="zh-TW"/>
        </w:rPr>
        <w:t xml:space="preserve">EC API </w:t>
      </w:r>
      <w:r w:rsidR="0041539F">
        <w:rPr>
          <w:rFonts w:hint="eastAsia"/>
          <w:iCs/>
          <w:sz w:val="18"/>
          <w:szCs w:val="18"/>
          <w:lang w:val="en-US" w:eastAsia="zh-TW"/>
        </w:rPr>
        <w:t>取得收件人</w:t>
      </w:r>
      <w:proofErr w:type="gramStart"/>
      <w:r w:rsidR="0041539F">
        <w:rPr>
          <w:rFonts w:hint="eastAsia"/>
          <w:iCs/>
          <w:sz w:val="18"/>
          <w:szCs w:val="18"/>
          <w:lang w:val="en-US" w:eastAsia="zh-TW"/>
        </w:rPr>
        <w:t>個</w:t>
      </w:r>
      <w:proofErr w:type="gramEnd"/>
      <w:r w:rsidR="0041539F">
        <w:rPr>
          <w:rFonts w:hint="eastAsia"/>
          <w:iCs/>
          <w:sz w:val="18"/>
          <w:szCs w:val="18"/>
          <w:lang w:val="en-US" w:eastAsia="zh-TW"/>
        </w:rPr>
        <w:t>資並由</w:t>
      </w:r>
      <w:r w:rsidR="00CF157D">
        <w:rPr>
          <w:rFonts w:hint="eastAsia"/>
          <w:iCs/>
          <w:sz w:val="18"/>
          <w:szCs w:val="18"/>
          <w:lang w:val="en-US" w:eastAsia="zh-TW"/>
        </w:rPr>
        <w:t>Ba</w:t>
      </w:r>
      <w:r w:rsidR="00CF157D">
        <w:rPr>
          <w:iCs/>
          <w:sz w:val="18"/>
          <w:szCs w:val="18"/>
          <w:lang w:val="en-US" w:eastAsia="zh-TW"/>
        </w:rPr>
        <w:t>rtender</w:t>
      </w:r>
      <w:r w:rsidR="0041539F">
        <w:rPr>
          <w:rFonts w:hint="eastAsia"/>
          <w:iCs/>
          <w:sz w:val="18"/>
          <w:szCs w:val="18"/>
          <w:lang w:val="en-US" w:eastAsia="zh-TW"/>
        </w:rPr>
        <w:t>列印出貨標籤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7" w:name="_Toc181619746"/>
      <w:r>
        <w:rPr>
          <w:sz w:val="20"/>
        </w:rPr>
        <w:t>Boundaries and Constraints</w:t>
      </w:r>
      <w:bookmarkEnd w:id="7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8" w:name="_Toc181619747"/>
      <w:r>
        <w:rPr>
          <w:rFonts w:cs="Arial"/>
          <w:sz w:val="20"/>
          <w:u w:val="single"/>
        </w:rPr>
        <w:t>Part 3 – Contacts (as appropriate)</w:t>
      </w:r>
      <w:bookmarkEnd w:id="8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072FDC29" w14:textId="77777777" w:rsidR="00B631D4" w:rsidRDefault="00B631D4" w:rsidP="00F322E9">
      <w:pPr>
        <w:jc w:val="both"/>
        <w:rPr>
          <w:i/>
          <w:sz w:val="18"/>
          <w:szCs w:val="18"/>
        </w:rPr>
      </w:pPr>
    </w:p>
    <w:p w14:paraId="521DC8DD" w14:textId="77777777" w:rsidR="00B631D4" w:rsidRDefault="00B631D4" w:rsidP="00F322E9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24"/>
      <w:footerReference w:type="default" r:id="rId25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7F5A" w14:textId="77777777" w:rsidR="00E02CBB" w:rsidRDefault="00E02CBB">
      <w:r>
        <w:separator/>
      </w:r>
    </w:p>
  </w:endnote>
  <w:endnote w:type="continuationSeparator" w:id="0">
    <w:p w14:paraId="12EE1261" w14:textId="77777777" w:rsidR="00E02CBB" w:rsidRDefault="00E0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1BFD824F" w:rsidR="00602A72" w:rsidRPr="0086088C" w:rsidRDefault="0086088C" w:rsidP="0086088C">
    <w:pPr>
      <w:pStyle w:val="a3"/>
    </w:pPr>
    <w:r w:rsidRPr="0086088C">
      <w:rPr>
        <w:rFonts w:cs="Arial" w:hint="eastAsia"/>
        <w:sz w:val="20"/>
        <w:lang w:eastAsia="zh-TW"/>
      </w:rPr>
      <w:t>T-C</w:t>
    </w:r>
    <w:r w:rsidRPr="0086088C">
      <w:rPr>
        <w:rFonts w:cs="Arial"/>
        <w:sz w:val="20"/>
        <w:lang w:eastAsia="zh-TW"/>
      </w:rPr>
      <w:t>AT</w:t>
    </w:r>
    <w:r w:rsidR="000C6E27">
      <w:rPr>
        <w:rFonts w:cs="Arial" w:hint="eastAsia"/>
        <w:sz w:val="20"/>
        <w:lang w:eastAsia="zh-TW"/>
      </w:rPr>
      <w:t xml:space="preserve"> </w:t>
    </w:r>
    <w:r w:rsidRPr="0086088C">
      <w:rPr>
        <w:rFonts w:cs="Arial"/>
        <w:sz w:val="20"/>
        <w:lang w:eastAsia="zh-TW"/>
      </w:rPr>
      <w:t>Shipping Label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C1B6" w14:textId="77777777" w:rsidR="00E02CBB" w:rsidRDefault="00E02CBB">
      <w:r>
        <w:separator/>
      </w:r>
    </w:p>
  </w:footnote>
  <w:footnote w:type="continuationSeparator" w:id="0">
    <w:p w14:paraId="096CA37B" w14:textId="77777777" w:rsidR="00E02CBB" w:rsidRDefault="00E0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D6449E9"/>
    <w:multiLevelType w:val="hybridMultilevel"/>
    <w:tmpl w:val="7F182C6C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2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2"/>
  </w:num>
  <w:num w:numId="3" w16cid:durableId="227611516">
    <w:abstractNumId w:val="11"/>
  </w:num>
  <w:num w:numId="4" w16cid:durableId="1562519617">
    <w:abstractNumId w:val="4"/>
  </w:num>
  <w:num w:numId="5" w16cid:durableId="1577394729">
    <w:abstractNumId w:val="6"/>
  </w:num>
  <w:num w:numId="6" w16cid:durableId="280654979">
    <w:abstractNumId w:val="1"/>
  </w:num>
  <w:num w:numId="7" w16cid:durableId="768818199">
    <w:abstractNumId w:val="8"/>
  </w:num>
  <w:num w:numId="8" w16cid:durableId="1872108039">
    <w:abstractNumId w:val="12"/>
  </w:num>
  <w:num w:numId="9" w16cid:durableId="24794653">
    <w:abstractNumId w:val="5"/>
  </w:num>
  <w:num w:numId="10" w16cid:durableId="717247797">
    <w:abstractNumId w:val="7"/>
  </w:num>
  <w:num w:numId="11" w16cid:durableId="34744160">
    <w:abstractNumId w:val="10"/>
  </w:num>
  <w:num w:numId="12" w16cid:durableId="1965772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284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71412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C6E27"/>
    <w:rsid w:val="000D599D"/>
    <w:rsid w:val="000D72A5"/>
    <w:rsid w:val="000E2B75"/>
    <w:rsid w:val="000E3A07"/>
    <w:rsid w:val="000F40BB"/>
    <w:rsid w:val="000F557F"/>
    <w:rsid w:val="00105B03"/>
    <w:rsid w:val="00107604"/>
    <w:rsid w:val="00124ECB"/>
    <w:rsid w:val="00125109"/>
    <w:rsid w:val="00126D36"/>
    <w:rsid w:val="00127130"/>
    <w:rsid w:val="00133755"/>
    <w:rsid w:val="00144023"/>
    <w:rsid w:val="00161F63"/>
    <w:rsid w:val="001625CB"/>
    <w:rsid w:val="00165F37"/>
    <w:rsid w:val="00166DD8"/>
    <w:rsid w:val="00166E08"/>
    <w:rsid w:val="00176B7D"/>
    <w:rsid w:val="00180DC0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4566B"/>
    <w:rsid w:val="00261686"/>
    <w:rsid w:val="00264026"/>
    <w:rsid w:val="00266EAD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302637"/>
    <w:rsid w:val="00306EA7"/>
    <w:rsid w:val="0031075C"/>
    <w:rsid w:val="0032595D"/>
    <w:rsid w:val="00330627"/>
    <w:rsid w:val="00336E01"/>
    <w:rsid w:val="00337C2B"/>
    <w:rsid w:val="00342B62"/>
    <w:rsid w:val="003513D6"/>
    <w:rsid w:val="00354614"/>
    <w:rsid w:val="0035565D"/>
    <w:rsid w:val="0037197E"/>
    <w:rsid w:val="00380360"/>
    <w:rsid w:val="003808FF"/>
    <w:rsid w:val="003821B4"/>
    <w:rsid w:val="00383125"/>
    <w:rsid w:val="003A22DD"/>
    <w:rsid w:val="003A470D"/>
    <w:rsid w:val="003B1DC8"/>
    <w:rsid w:val="003B22E3"/>
    <w:rsid w:val="003B6E35"/>
    <w:rsid w:val="003C2C3C"/>
    <w:rsid w:val="003C5652"/>
    <w:rsid w:val="003D069D"/>
    <w:rsid w:val="003D192A"/>
    <w:rsid w:val="003F3EB3"/>
    <w:rsid w:val="0040157A"/>
    <w:rsid w:val="004047D0"/>
    <w:rsid w:val="0041539F"/>
    <w:rsid w:val="004165FB"/>
    <w:rsid w:val="00422BA3"/>
    <w:rsid w:val="00431D23"/>
    <w:rsid w:val="004368C8"/>
    <w:rsid w:val="00453285"/>
    <w:rsid w:val="00454D2A"/>
    <w:rsid w:val="00455515"/>
    <w:rsid w:val="00461879"/>
    <w:rsid w:val="004640EB"/>
    <w:rsid w:val="00477662"/>
    <w:rsid w:val="004A2B14"/>
    <w:rsid w:val="004A3FEA"/>
    <w:rsid w:val="004A4BE1"/>
    <w:rsid w:val="004B28A8"/>
    <w:rsid w:val="004B50DD"/>
    <w:rsid w:val="004C5141"/>
    <w:rsid w:val="004C79D3"/>
    <w:rsid w:val="004D0D27"/>
    <w:rsid w:val="004D0D28"/>
    <w:rsid w:val="004D5316"/>
    <w:rsid w:val="004E0B78"/>
    <w:rsid w:val="004E4109"/>
    <w:rsid w:val="004F7865"/>
    <w:rsid w:val="00504DC0"/>
    <w:rsid w:val="00506DD9"/>
    <w:rsid w:val="005122F2"/>
    <w:rsid w:val="00531764"/>
    <w:rsid w:val="00540C65"/>
    <w:rsid w:val="005419B9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B52A9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61C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6930"/>
    <w:rsid w:val="00701A05"/>
    <w:rsid w:val="007035DB"/>
    <w:rsid w:val="00711AC7"/>
    <w:rsid w:val="00714163"/>
    <w:rsid w:val="00723ADD"/>
    <w:rsid w:val="00730694"/>
    <w:rsid w:val="00734F02"/>
    <w:rsid w:val="0073606D"/>
    <w:rsid w:val="00737482"/>
    <w:rsid w:val="0074007D"/>
    <w:rsid w:val="007438C2"/>
    <w:rsid w:val="00766EE7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088C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903EFA"/>
    <w:rsid w:val="009048AF"/>
    <w:rsid w:val="0090774B"/>
    <w:rsid w:val="00907AE4"/>
    <w:rsid w:val="0091177C"/>
    <w:rsid w:val="0091180F"/>
    <w:rsid w:val="00912830"/>
    <w:rsid w:val="00913179"/>
    <w:rsid w:val="00916F78"/>
    <w:rsid w:val="00921D19"/>
    <w:rsid w:val="00923AD4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8020D"/>
    <w:rsid w:val="009D2575"/>
    <w:rsid w:val="009D486F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5A87"/>
    <w:rsid w:val="00AA6033"/>
    <w:rsid w:val="00AA7996"/>
    <w:rsid w:val="00AC2259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67B0"/>
    <w:rsid w:val="00B40C0A"/>
    <w:rsid w:val="00B504B6"/>
    <w:rsid w:val="00B57AD7"/>
    <w:rsid w:val="00B631D4"/>
    <w:rsid w:val="00B63A05"/>
    <w:rsid w:val="00B67D81"/>
    <w:rsid w:val="00B7625A"/>
    <w:rsid w:val="00B8011B"/>
    <w:rsid w:val="00B811AC"/>
    <w:rsid w:val="00B82845"/>
    <w:rsid w:val="00B86894"/>
    <w:rsid w:val="00B91EEE"/>
    <w:rsid w:val="00B93CEA"/>
    <w:rsid w:val="00BA07B2"/>
    <w:rsid w:val="00BA2B51"/>
    <w:rsid w:val="00BA62BE"/>
    <w:rsid w:val="00BB04F9"/>
    <w:rsid w:val="00BB0749"/>
    <w:rsid w:val="00BC655C"/>
    <w:rsid w:val="00BD0D21"/>
    <w:rsid w:val="00BD7BCD"/>
    <w:rsid w:val="00BF3132"/>
    <w:rsid w:val="00C01BCF"/>
    <w:rsid w:val="00C06546"/>
    <w:rsid w:val="00C12617"/>
    <w:rsid w:val="00C15D0F"/>
    <w:rsid w:val="00C20BB8"/>
    <w:rsid w:val="00C21302"/>
    <w:rsid w:val="00C24180"/>
    <w:rsid w:val="00C24243"/>
    <w:rsid w:val="00C46A96"/>
    <w:rsid w:val="00C571E9"/>
    <w:rsid w:val="00C75550"/>
    <w:rsid w:val="00C75BAD"/>
    <w:rsid w:val="00C8032C"/>
    <w:rsid w:val="00C829D3"/>
    <w:rsid w:val="00C8611F"/>
    <w:rsid w:val="00C94571"/>
    <w:rsid w:val="00CA4327"/>
    <w:rsid w:val="00CA63A5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CF157D"/>
    <w:rsid w:val="00D01282"/>
    <w:rsid w:val="00D04BB9"/>
    <w:rsid w:val="00D16CCE"/>
    <w:rsid w:val="00D32012"/>
    <w:rsid w:val="00D33A66"/>
    <w:rsid w:val="00D34005"/>
    <w:rsid w:val="00D4031E"/>
    <w:rsid w:val="00D41499"/>
    <w:rsid w:val="00D571C4"/>
    <w:rsid w:val="00D6188E"/>
    <w:rsid w:val="00D81662"/>
    <w:rsid w:val="00D91F3C"/>
    <w:rsid w:val="00D9686B"/>
    <w:rsid w:val="00DA0665"/>
    <w:rsid w:val="00DA1D4A"/>
    <w:rsid w:val="00DA5DB8"/>
    <w:rsid w:val="00DC2DA2"/>
    <w:rsid w:val="00DC3AEF"/>
    <w:rsid w:val="00DC6A67"/>
    <w:rsid w:val="00DD0C89"/>
    <w:rsid w:val="00DD4C32"/>
    <w:rsid w:val="00DF20E5"/>
    <w:rsid w:val="00DF2725"/>
    <w:rsid w:val="00DF606C"/>
    <w:rsid w:val="00DF71A3"/>
    <w:rsid w:val="00E02CBB"/>
    <w:rsid w:val="00E03A0B"/>
    <w:rsid w:val="00E07B9A"/>
    <w:rsid w:val="00E12559"/>
    <w:rsid w:val="00E16005"/>
    <w:rsid w:val="00E37B23"/>
    <w:rsid w:val="00E45597"/>
    <w:rsid w:val="00E456CC"/>
    <w:rsid w:val="00E540E8"/>
    <w:rsid w:val="00E673A6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DD2"/>
    <w:rsid w:val="00F306E7"/>
    <w:rsid w:val="00F322E9"/>
    <w:rsid w:val="00F3418D"/>
    <w:rsid w:val="00F44520"/>
    <w:rsid w:val="00F45AEC"/>
    <w:rsid w:val="00F46A90"/>
    <w:rsid w:val="00F51387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6DBB"/>
    <w:rsid w:val="00FE2CDB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42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0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rPr>
      <w:sz w:val="16"/>
    </w:rPr>
  </w:style>
  <w:style w:type="paragraph" w:styleId="21">
    <w:name w:val="Body Text 2"/>
    <w:basedOn w:val="a"/>
    <w:pPr>
      <w:ind w:left="360"/>
    </w:pPr>
  </w:style>
  <w:style w:type="paragraph" w:styleId="22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b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c">
    <w:name w:val="annotation reference"/>
    <w:basedOn w:val="a0"/>
    <w:semiHidden/>
    <w:rPr>
      <w:sz w:val="16"/>
      <w:szCs w:val="16"/>
    </w:rPr>
  </w:style>
  <w:style w:type="paragraph" w:styleId="ad">
    <w:name w:val="annotation text"/>
    <w:basedOn w:val="a"/>
    <w:semiHidden/>
    <w:rPr>
      <w:sz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">
    <w:name w:val="annotation subject"/>
    <w:basedOn w:val="ad"/>
    <w:next w:val="ad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0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1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2">
    <w:name w:val="Emphasis"/>
    <w:basedOn w:val="a0"/>
    <w:qFormat/>
    <w:rsid w:val="00B11580"/>
    <w:rPr>
      <w:i/>
      <w:iCs/>
    </w:rPr>
  </w:style>
  <w:style w:type="character" w:styleId="af3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4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E0B78"/>
    <w:rPr>
      <w:color w:val="808080"/>
    </w:rPr>
  </w:style>
  <w:style w:type="paragraph" w:styleId="af6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7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105B03"/>
    <w:pPr>
      <w:overflowPunct/>
      <w:autoSpaceDE/>
      <w:autoSpaceDN/>
      <w:adjustRightInd/>
      <w:textAlignment w:val="auto"/>
    </w:pPr>
    <w:rPr>
      <w:rFonts w:ascii="新細明體" w:eastAsia="新細明體" w:hAnsi="新細明體" w:cs="新細明體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ckyHsu@edl.com.tw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75</cp:revision>
  <cp:lastPrinted>2023-01-30T06:01:00Z</cp:lastPrinted>
  <dcterms:created xsi:type="dcterms:W3CDTF">2022-05-04T02:25:00Z</dcterms:created>
  <dcterms:modified xsi:type="dcterms:W3CDTF">2023-08-17T07:16:00Z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