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F1189" w14:textId="77777777" w:rsidR="00F709AE" w:rsidRPr="00F709AE" w:rsidRDefault="00F709AE" w:rsidP="00F709AE">
      <w:pPr>
        <w:keepNext/>
        <w:keepLines/>
        <w:pageBreakBefore/>
        <w:spacing w:before="60" w:after="60"/>
        <w:ind w:firstLineChars="0" w:firstLine="0"/>
        <w:jc w:val="center"/>
        <w:outlineLvl w:val="0"/>
        <w:rPr>
          <w:rFonts w:cs="宋体"/>
          <w:b/>
          <w:bCs/>
          <w:kern w:val="44"/>
          <w:sz w:val="30"/>
          <w:szCs w:val="44"/>
        </w:rPr>
      </w:pPr>
      <w:bookmarkStart w:id="0" w:name="_Toc90152962"/>
      <w:r w:rsidRPr="00F709AE">
        <w:rPr>
          <w:rFonts w:cs="宋体" w:hint="eastAsia"/>
          <w:b/>
          <w:bCs/>
          <w:kern w:val="44"/>
          <w:sz w:val="30"/>
          <w:szCs w:val="44"/>
        </w:rPr>
        <w:t>实验</w:t>
      </w:r>
      <w:r w:rsidRPr="00F709AE">
        <w:rPr>
          <w:rFonts w:cs="宋体" w:hint="eastAsia"/>
          <w:b/>
          <w:bCs/>
          <w:kern w:val="44"/>
          <w:sz w:val="30"/>
          <w:szCs w:val="44"/>
        </w:rPr>
        <w:t xml:space="preserve">7 </w:t>
      </w:r>
      <w:r w:rsidRPr="00F709AE">
        <w:rPr>
          <w:rFonts w:cs="宋体" w:hint="eastAsia"/>
          <w:b/>
          <w:bCs/>
          <w:kern w:val="44"/>
          <w:sz w:val="30"/>
          <w:szCs w:val="44"/>
        </w:rPr>
        <w:t>以太坊宠物商店</w:t>
      </w:r>
      <w:bookmarkEnd w:id="0"/>
    </w:p>
    <w:p w14:paraId="0BC08CE4"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【实验介绍】</w:t>
      </w:r>
    </w:p>
    <w:p w14:paraId="435E2DE0" w14:textId="77777777" w:rsidR="00F709AE" w:rsidRPr="00F709AE" w:rsidRDefault="00F709AE" w:rsidP="00F709AE">
      <w:pPr>
        <w:widowControl/>
        <w:snapToGrid w:val="0"/>
        <w:spacing w:beforeLines="50" w:before="156" w:afterLines="50" w:after="156"/>
        <w:ind w:firstLine="420"/>
      </w:pPr>
      <w:r w:rsidRPr="00F709AE">
        <w:t>区块链技术的发展和普及，带动了一系列新的基于区块链的产品的诞生，其中一种名为去中心化应用</w:t>
      </w:r>
      <w:r w:rsidRPr="00F709AE">
        <w:t>(Decentralization Application)</w:t>
      </w:r>
      <w:r w:rsidRPr="00F709AE">
        <w:t>的产品较为火热。以太坊网络曾经遭遇过一次大规模的网络堵塞，而堵塞的原因是因为一款名为</w:t>
      </w:r>
      <w:r w:rsidRPr="00F709AE">
        <w:t>CryptoKitties</w:t>
      </w:r>
      <w:r w:rsidRPr="00F709AE">
        <w:t>的虚拟养猫</w:t>
      </w:r>
      <w:r w:rsidRPr="00F709AE">
        <w:t>DApp</w:t>
      </w:r>
      <w:r w:rsidRPr="00F709AE">
        <w:t>，这款游戏中的每只小猫都是独一无二的，用户可以通过买卖或者繁殖的手段来获取不同品种的虚拟小猫，曾有数据表明在当时最新的</w:t>
      </w:r>
      <w:r w:rsidRPr="00F709AE">
        <w:t>1000</w:t>
      </w:r>
      <w:r w:rsidRPr="00F709AE">
        <w:t>多个区块中，该去中心化应用占据了总交易数量六分之一的交易比例。仅仅一周不到的时间，该应用涉及了将近等价于</w:t>
      </w:r>
      <w:r w:rsidRPr="00F709AE">
        <w:t>1000</w:t>
      </w:r>
      <w:r w:rsidRPr="00F709AE">
        <w:t>万人民币的以太币交易，这体现了</w:t>
      </w:r>
      <w:r w:rsidRPr="00F709AE">
        <w:t>DApp</w:t>
      </w:r>
      <w:r w:rsidRPr="00F709AE">
        <w:t>的巨大潜力，同时也给当时的以太坊网络敲响了加速交易处理和性能优化的警钟。</w:t>
      </w:r>
    </w:p>
    <w:p w14:paraId="0F12B023" w14:textId="77777777" w:rsidR="00F709AE" w:rsidRPr="00F709AE" w:rsidRDefault="00F709AE" w:rsidP="00F709AE">
      <w:pPr>
        <w:widowControl/>
        <w:snapToGrid w:val="0"/>
        <w:spacing w:beforeLines="50" w:before="156" w:afterLines="50" w:after="156"/>
        <w:ind w:firstLine="420"/>
      </w:pPr>
      <w:r w:rsidRPr="00F709AE">
        <w:t>本实验通过模仿开发一个简易的以太坊宠物商店心化应用（</w:t>
      </w:r>
      <w:r w:rsidRPr="00F709AE">
        <w:t>DAPP</w:t>
      </w:r>
      <w:r w:rsidRPr="00F709AE">
        <w:t>），让大家领养宠物，了解其运行模式。使用</w:t>
      </w:r>
      <w:r w:rsidRPr="00F709AE">
        <w:rPr>
          <w:rFonts w:ascii="var(--monospace)" w:hAnsi="var(--monospace)" w:cs="宋体"/>
          <w:sz w:val="22"/>
          <w:szCs w:val="24"/>
          <w:bdr w:val="single" w:sz="6" w:space="0" w:color="E7EAED"/>
          <w:shd w:val="clear" w:color="auto" w:fill="F3F4F4"/>
        </w:rPr>
        <w:t>truffle box</w:t>
      </w:r>
      <w:r w:rsidRPr="00F709AE">
        <w:t>已提供</w:t>
      </w:r>
      <w:r w:rsidRPr="00F709AE">
        <w:rPr>
          <w:rFonts w:ascii="var(--monospace)" w:hAnsi="var(--monospace)" w:cs="宋体"/>
          <w:sz w:val="22"/>
          <w:szCs w:val="24"/>
          <w:bdr w:val="single" w:sz="6" w:space="0" w:color="E7EAED"/>
          <w:shd w:val="clear" w:color="auto" w:fill="F3F4F4"/>
        </w:rPr>
        <w:t>pet-shop</w:t>
      </w:r>
      <w:r w:rsidRPr="00F709AE">
        <w:t>网站应用的框架代码，我们仅需编写智能合约及其交互部分。</w:t>
      </w:r>
    </w:p>
    <w:p w14:paraId="5AFBE64F" w14:textId="77777777" w:rsidR="00F709AE" w:rsidRPr="00F709AE" w:rsidRDefault="00F709AE" w:rsidP="00F709AE">
      <w:pPr>
        <w:widowControl/>
        <w:snapToGrid w:val="0"/>
        <w:spacing w:beforeLines="50" w:before="156" w:afterLines="50" w:after="156"/>
        <w:ind w:firstLine="420"/>
        <w:jc w:val="center"/>
      </w:pPr>
      <w:r w:rsidRPr="00F709AE">
        <w:rPr>
          <w:noProof/>
        </w:rPr>
        <w:drawing>
          <wp:inline distT="0" distB="0" distL="0" distR="0" wp14:anchorId="34C99FD7" wp14:editId="3605C6DC">
            <wp:extent cx="2389517" cy="1873696"/>
            <wp:effectExtent l="0" t="0" r="0" b="0"/>
            <wp:docPr id="1026" name="Picture 2" descr="Ethereum Pe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Ethereum Pet Sho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6040" cy="1886652"/>
                    </a:xfrm>
                    <a:prstGeom prst="rect">
                      <a:avLst/>
                    </a:prstGeom>
                    <a:noFill/>
                  </pic:spPr>
                </pic:pic>
              </a:graphicData>
            </a:graphic>
          </wp:inline>
        </w:drawing>
      </w:r>
    </w:p>
    <w:p w14:paraId="0CBF5C5D" w14:textId="77777777" w:rsidR="00F709AE" w:rsidRPr="00F709AE" w:rsidRDefault="00F709AE" w:rsidP="00F709AE">
      <w:pPr>
        <w:widowControl/>
        <w:ind w:firstLineChars="0" w:firstLine="360"/>
        <w:jc w:val="center"/>
        <w:rPr>
          <w:rFonts w:cs="宋体"/>
          <w:kern w:val="0"/>
          <w:szCs w:val="21"/>
        </w:rPr>
      </w:pPr>
      <w:r w:rsidRPr="00F709AE">
        <w:rPr>
          <w:rFonts w:cs="宋体" w:hint="eastAsia"/>
          <w:kern w:val="0"/>
          <w:szCs w:val="21"/>
        </w:rPr>
        <w:t>官网地址：</w:t>
      </w:r>
      <w:hyperlink r:id="rId10" w:history="1">
        <w:r w:rsidRPr="00F709AE">
          <w:rPr>
            <w:rFonts w:cs="宋体"/>
            <w:color w:val="0563C1" w:themeColor="hyperlink"/>
            <w:kern w:val="0"/>
            <w:szCs w:val="21"/>
            <w:u w:val="single"/>
          </w:rPr>
          <w:t>https://www.trufflesuite.com/tutorial</w:t>
        </w:r>
      </w:hyperlink>
    </w:p>
    <w:p w14:paraId="4EEEB839" w14:textId="77777777" w:rsidR="00F709AE" w:rsidRPr="00F709AE" w:rsidRDefault="00F709AE" w:rsidP="00F709AE">
      <w:pPr>
        <w:widowControl/>
        <w:snapToGrid w:val="0"/>
        <w:spacing w:beforeLines="50" w:before="156" w:afterLines="50" w:after="156"/>
        <w:ind w:firstLine="420"/>
      </w:pPr>
      <w:r w:rsidRPr="00F709AE">
        <w:t xml:space="preserve">(1) </w:t>
      </w:r>
      <w:r w:rsidRPr="00F709AE">
        <w:rPr>
          <w:rFonts w:hint="eastAsia"/>
        </w:rPr>
        <w:t>分布式应用</w:t>
      </w:r>
      <w:r w:rsidRPr="00F709AE">
        <w:rPr>
          <w:rFonts w:hint="eastAsia"/>
        </w:rPr>
        <w:t>DApp</w:t>
      </w:r>
    </w:p>
    <w:p w14:paraId="371E3787" w14:textId="77777777" w:rsidR="00F709AE" w:rsidRPr="00F709AE" w:rsidRDefault="00F709AE" w:rsidP="00F709AE">
      <w:pPr>
        <w:widowControl/>
        <w:snapToGrid w:val="0"/>
        <w:spacing w:beforeLines="50" w:before="156" w:afterLines="50" w:after="156"/>
        <w:ind w:firstLine="420"/>
      </w:pPr>
      <w:r w:rsidRPr="00F709AE">
        <w:t>Dapp</w:t>
      </w:r>
      <w:r w:rsidRPr="00F709AE">
        <w:t>，其英文全称为</w:t>
      </w:r>
      <w:r w:rsidRPr="00F709AE">
        <w:t>Decentralization Application</w:t>
      </w:r>
      <w:r w:rsidRPr="00F709AE">
        <w:t>，译为去中心化应用，光从字面意义可能难以对其下定义，网上最多的定义是将其分解成几个已有的概念，前端</w:t>
      </w:r>
      <w:r w:rsidRPr="00F709AE">
        <w:t>+</w:t>
      </w:r>
      <w:r w:rsidRPr="00F709AE">
        <w:t>智能合约</w:t>
      </w:r>
      <w:r w:rsidRPr="00F709AE">
        <w:t>+token(</w:t>
      </w:r>
      <w:r w:rsidRPr="00F709AE">
        <w:t>类似股票证券，表明所有者权益</w:t>
      </w:r>
      <w:r w:rsidRPr="00F709AE">
        <w:t>)</w:t>
      </w:r>
      <w:r w:rsidRPr="00F709AE">
        <w:t>。前端即继承了原有</w:t>
      </w:r>
      <w:r w:rsidRPr="00F709AE">
        <w:t>APP</w:t>
      </w:r>
      <w:r w:rsidRPr="00F709AE">
        <w:t>的概念，就是与用户交互的应用界面；智能合约即以太坊网络中去中心化的核心，其运行于区块链网络中，不依赖某个中心服务器，通过区块链本身作为中介，参与者必须遵守合约的规定，同时也是</w:t>
      </w:r>
      <w:r w:rsidRPr="00F709AE">
        <w:t>DAPP</w:t>
      </w:r>
      <w:r w:rsidRPr="00F709AE">
        <w:t>的业务逻辑支持；而</w:t>
      </w:r>
      <w:r w:rsidRPr="00F709AE">
        <w:t>token</w:t>
      </w:r>
      <w:r w:rsidRPr="00F709AE">
        <w:t>就相当于证明，持有</w:t>
      </w:r>
      <w:r w:rsidRPr="00F709AE">
        <w:t>token</w:t>
      </w:r>
      <w:r w:rsidRPr="00F709AE">
        <w:t>的人就是</w:t>
      </w:r>
      <w:r w:rsidRPr="00F709AE">
        <w:t>Dapp</w:t>
      </w:r>
      <w:r w:rsidRPr="00F709AE">
        <w:t>参与者，其规模可以远远大于那种依靠单个中心服务器的</w:t>
      </w:r>
      <w:r w:rsidRPr="00F709AE">
        <w:t>APP</w:t>
      </w:r>
      <w:r w:rsidRPr="00F709AE">
        <w:t>，因为支撑</w:t>
      </w:r>
      <w:r w:rsidRPr="00F709AE">
        <w:t>DAPP</w:t>
      </w:r>
      <w:r w:rsidRPr="00F709AE">
        <w:t>的是整个区块链网络。</w:t>
      </w:r>
    </w:p>
    <w:p w14:paraId="1D450133" w14:textId="15711CD5" w:rsidR="00F709AE" w:rsidRPr="00F709AE" w:rsidRDefault="00F709AE" w:rsidP="00F709AE">
      <w:pPr>
        <w:widowControl/>
        <w:snapToGrid w:val="0"/>
        <w:spacing w:beforeLines="50" w:before="156" w:afterLines="50" w:after="156"/>
        <w:ind w:firstLine="420"/>
      </w:pPr>
      <w:r w:rsidRPr="00F709AE">
        <w:t>不过我们这个实验目的并不是想让大家投入</w:t>
      </w:r>
      <w:r w:rsidRPr="00F709AE">
        <w:t>DAPP</w:t>
      </w:r>
      <w:r w:rsidRPr="00F709AE">
        <w:t>的潮流当中，我们仅限于对其技术层面的讨论，正如前几个智能合约实验一样。通过对</w:t>
      </w:r>
      <w:r w:rsidRPr="00F709AE">
        <w:t>DAPP</w:t>
      </w:r>
      <w:r w:rsidRPr="00F709AE">
        <w:t>的说明来展示它是如何将</w:t>
      </w:r>
      <w:r w:rsidRPr="00F709AE">
        <w:t>APP</w:t>
      </w:r>
      <w:r w:rsidRPr="00F709AE">
        <w:t>和区块链做融合和改变的。如下图</w:t>
      </w:r>
      <w:r w:rsidRPr="00F709AE">
        <w:t>7-1</w:t>
      </w:r>
      <w:r w:rsidRPr="00F709AE">
        <w:rPr>
          <w:rFonts w:hint="eastAsia"/>
        </w:rPr>
        <w:t>，</w:t>
      </w:r>
      <w:r w:rsidRPr="00F709AE">
        <w:t>我们给出了一个对于数据处理和存储层面的</w:t>
      </w:r>
      <w:r w:rsidRPr="00F709AE">
        <w:t>APP</w:t>
      </w:r>
      <w:r w:rsidRPr="00F709AE">
        <w:t>与</w:t>
      </w:r>
      <w:r w:rsidRPr="00F709AE">
        <w:t>DAPP</w:t>
      </w:r>
      <w:r w:rsidRPr="00F709AE">
        <w:t>的简单的区分。在</w:t>
      </w:r>
      <w:r w:rsidRPr="00F709AE">
        <w:t>APP</w:t>
      </w:r>
      <w:r w:rsidRPr="00F709AE">
        <w:t>中，对于数据的操作都是通过一些数据库语言实现的，例如图中给出的</w:t>
      </w:r>
      <w:r w:rsidRPr="00F709AE">
        <w:t>SQL</w:t>
      </w:r>
      <w:r w:rsidRPr="00F709AE">
        <w:t>，而存储自然就是其相应的数据库来存储信息。而对于</w:t>
      </w:r>
      <w:r w:rsidRPr="00F709AE">
        <w:t>DAPP</w:t>
      </w:r>
      <w:r w:rsidRPr="00F709AE">
        <w:t>而言，数据的操作就是通过</w:t>
      </w:r>
      <w:r w:rsidRPr="00F709AE">
        <w:t>solidity</w:t>
      </w:r>
      <w:r w:rsidRPr="00F709AE">
        <w:t>和智能合约来实现的，数据也是分布式地存储在以太坊的</w:t>
      </w:r>
      <w:r w:rsidRPr="00F709AE">
        <w:t>EVM</w:t>
      </w:r>
      <w:r w:rsidRPr="00F709AE">
        <w:t>中的，这也是为什么有人称区块链是分布式的数据库管理系统的原因。这两者的区别其实我们在实验</w:t>
      </w:r>
      <w:r w:rsidRPr="00F709AE">
        <w:t>6</w:t>
      </w:r>
      <w:r w:rsidRPr="00F709AE">
        <w:t>学生管理系统中也应该已经体会到了。</w:t>
      </w:r>
    </w:p>
    <w:p w14:paraId="7B4BBC1E"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16AAB1E7" wp14:editId="2D77A570">
            <wp:extent cx="2990850" cy="2006600"/>
            <wp:effectExtent l="0" t="0" r="0" b="0"/>
            <wp:docPr id="378"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0850" cy="2006600"/>
                    </a:xfrm>
                    <a:prstGeom prst="rect">
                      <a:avLst/>
                    </a:prstGeom>
                  </pic:spPr>
                </pic:pic>
              </a:graphicData>
            </a:graphic>
          </wp:inline>
        </w:drawing>
      </w:r>
    </w:p>
    <w:p w14:paraId="237CCCC0" w14:textId="77777777" w:rsidR="00F709AE" w:rsidRPr="00F709AE" w:rsidRDefault="00F709AE" w:rsidP="00F709AE">
      <w:pPr>
        <w:widowControl/>
        <w:snapToGrid w:val="0"/>
        <w:spacing w:beforeLines="50" w:before="156" w:afterLines="50" w:after="156"/>
        <w:ind w:firstLine="420"/>
        <w:jc w:val="center"/>
      </w:pPr>
      <w:r w:rsidRPr="00F709AE">
        <w:t>图</w:t>
      </w:r>
      <w:r w:rsidRPr="00F709AE">
        <w:t>7-1 DAPP</w:t>
      </w:r>
      <w:r w:rsidRPr="00F709AE">
        <w:t>和</w:t>
      </w:r>
      <w:r w:rsidRPr="00F709AE">
        <w:t>APP</w:t>
      </w:r>
      <w:r w:rsidRPr="00F709AE">
        <w:t>的区别</w:t>
      </w:r>
    </w:p>
    <w:p w14:paraId="05C7B35A" w14:textId="77777777" w:rsidR="00F709AE" w:rsidRPr="00F709AE" w:rsidRDefault="00F709AE" w:rsidP="00F709AE">
      <w:pPr>
        <w:widowControl/>
        <w:snapToGrid w:val="0"/>
        <w:spacing w:beforeLines="50" w:before="156" w:afterLines="50" w:after="156"/>
        <w:ind w:firstLine="420"/>
        <w:rPr>
          <w:shd w:val="clear" w:color="auto" w:fill="FFFFFF"/>
        </w:rPr>
      </w:pPr>
      <w:r w:rsidRPr="00F709AE">
        <w:rPr>
          <w:shd w:val="clear" w:color="auto" w:fill="FFFFFF"/>
        </w:rPr>
        <w:t>(2) Truffle</w:t>
      </w:r>
      <w:r w:rsidRPr="00F709AE">
        <w:rPr>
          <w:rFonts w:hint="eastAsia"/>
          <w:shd w:val="clear" w:color="auto" w:fill="FFFFFF"/>
        </w:rPr>
        <w:t>框架：</w:t>
      </w:r>
    </w:p>
    <w:p w14:paraId="59382FC0" w14:textId="0B81C1DE" w:rsidR="00F709AE" w:rsidRPr="00F709AE" w:rsidRDefault="00F709AE" w:rsidP="00F709AE">
      <w:pPr>
        <w:widowControl/>
        <w:snapToGrid w:val="0"/>
        <w:spacing w:beforeLines="50" w:before="156" w:afterLines="50" w:after="156"/>
        <w:ind w:firstLine="420"/>
      </w:pPr>
      <w:r w:rsidRPr="00F709AE">
        <w:rPr>
          <w:shd w:val="clear" w:color="auto" w:fill="FFFFFF"/>
        </w:rPr>
        <w:t>Truffle</w:t>
      </w:r>
      <w:r w:rsidRPr="00F709AE">
        <w:rPr>
          <w:shd w:val="clear" w:color="auto" w:fill="FFFFFF"/>
        </w:rPr>
        <w:t>是一种以太坊</w:t>
      </w:r>
      <w:r w:rsidRPr="00F709AE">
        <w:rPr>
          <w:shd w:val="clear" w:color="auto" w:fill="FFFFFF"/>
        </w:rPr>
        <w:t>solidity</w:t>
      </w:r>
      <w:r w:rsidRPr="00F709AE">
        <w:rPr>
          <w:shd w:val="clear" w:color="auto" w:fill="FFFFFF"/>
        </w:rPr>
        <w:t>编程语言开发框架，通过封装简化了以太坊上的开发，可以直接运行脚本文件，通过调用接口来方便地完成项目初始化以及智能合约的编译，部署与测试等功能。同时有较好的兼容性，可以支持执行外部的脚本，如</w:t>
      </w:r>
      <w:r w:rsidRPr="00F709AE">
        <w:rPr>
          <w:shd w:val="clear" w:color="auto" w:fill="FFFFFF"/>
        </w:rPr>
        <w:t>web3.js</w:t>
      </w:r>
      <w:r w:rsidRPr="00F709AE">
        <w:rPr>
          <w:shd w:val="clear" w:color="auto" w:fill="FFFFFF"/>
        </w:rPr>
        <w:t>等。本实验中我们会使用的宠物商店</w:t>
      </w:r>
      <w:r w:rsidRPr="00F709AE">
        <w:rPr>
          <w:shd w:val="clear" w:color="auto" w:fill="FFFFFF"/>
        </w:rPr>
        <w:t>Dapp</w:t>
      </w:r>
      <w:r w:rsidRPr="00F709AE">
        <w:rPr>
          <w:shd w:val="clear" w:color="auto" w:fill="FFFFFF"/>
        </w:rPr>
        <w:t>就是在</w:t>
      </w:r>
      <w:r w:rsidRPr="00F709AE">
        <w:rPr>
          <w:shd w:val="clear" w:color="auto" w:fill="FFFFFF"/>
        </w:rPr>
        <w:t>truffle</w:t>
      </w:r>
      <w:r w:rsidRPr="00F709AE">
        <w:rPr>
          <w:shd w:val="clear" w:color="auto" w:fill="FFFFFF"/>
        </w:rPr>
        <w:t>框架下的实现的，我们仅需修改其中的内容即可。</w:t>
      </w:r>
    </w:p>
    <w:p w14:paraId="5B8CD175" w14:textId="77777777" w:rsidR="00F709AE" w:rsidRPr="00F709AE" w:rsidRDefault="00F709AE" w:rsidP="00F709AE">
      <w:pPr>
        <w:widowControl/>
        <w:snapToGrid w:val="0"/>
        <w:spacing w:beforeLines="50" w:before="156" w:afterLines="50" w:after="156"/>
        <w:ind w:firstLine="420"/>
        <w:rPr>
          <w:shd w:val="clear" w:color="auto" w:fill="FFFFFF"/>
        </w:rPr>
      </w:pPr>
      <w:r w:rsidRPr="00F709AE">
        <w:rPr>
          <w:shd w:val="clear" w:color="auto" w:fill="FFFFFF"/>
        </w:rPr>
        <w:t>(3) MetaMask</w:t>
      </w:r>
      <w:r w:rsidRPr="00F709AE">
        <w:rPr>
          <w:rFonts w:hint="eastAsia"/>
          <w:shd w:val="clear" w:color="auto" w:fill="FFFFFF"/>
        </w:rPr>
        <w:t>插件：</w:t>
      </w:r>
    </w:p>
    <w:p w14:paraId="444C673F" w14:textId="77777777" w:rsidR="00F709AE" w:rsidRPr="00F709AE" w:rsidRDefault="00F709AE" w:rsidP="00F709AE">
      <w:pPr>
        <w:widowControl/>
        <w:snapToGrid w:val="0"/>
        <w:spacing w:beforeLines="50" w:before="156" w:afterLines="50" w:after="156"/>
        <w:ind w:firstLine="420"/>
      </w:pPr>
      <w:r w:rsidRPr="00F709AE">
        <w:rPr>
          <w:shd w:val="clear" w:color="auto" w:fill="FFFFFF"/>
        </w:rPr>
        <w:t>MetaMask</w:t>
      </w:r>
      <w:r w:rsidRPr="00F709AE">
        <w:rPr>
          <w:shd w:val="clear" w:color="auto" w:fill="FFFFFF"/>
        </w:rPr>
        <w:t>是一个浏览器扩展插件，相当于一个以太坊钱包，可以通过该插件与以太仿网络进行交互，本实验通过</w:t>
      </w:r>
      <w:r w:rsidRPr="00F709AE">
        <w:rPr>
          <w:shd w:val="clear" w:color="auto" w:fill="FFFFFF"/>
        </w:rPr>
        <w:t>MetaMask</w:t>
      </w:r>
      <w:r w:rsidRPr="00F709AE">
        <w:rPr>
          <w:shd w:val="clear" w:color="auto" w:fill="FFFFFF"/>
        </w:rPr>
        <w:t>连接到本地测试的区块链网络，并通过私钥登入网络中的一个账户，使用太坊宠物商店</w:t>
      </w:r>
      <w:r w:rsidRPr="00F709AE">
        <w:rPr>
          <w:shd w:val="clear" w:color="auto" w:fill="FFFFFF"/>
        </w:rPr>
        <w:t>Dapp</w:t>
      </w:r>
      <w:r w:rsidRPr="00F709AE">
        <w:rPr>
          <w:shd w:val="clear" w:color="auto" w:fill="FFFFFF"/>
        </w:rPr>
        <w:t>。</w:t>
      </w:r>
    </w:p>
    <w:p w14:paraId="4221AB63"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【实验要求】</w:t>
      </w:r>
    </w:p>
    <w:p w14:paraId="20B8C417" w14:textId="77777777" w:rsidR="00F709AE" w:rsidRPr="00F709AE" w:rsidRDefault="00F709AE" w:rsidP="00F709AE">
      <w:pPr>
        <w:widowControl/>
        <w:snapToGrid w:val="0"/>
        <w:spacing w:beforeLines="50" w:before="156" w:afterLines="50" w:after="156"/>
        <w:ind w:firstLine="420"/>
      </w:pPr>
      <w:r w:rsidRPr="00F709AE">
        <w:t>（</w:t>
      </w:r>
      <w:r w:rsidRPr="00F709AE">
        <w:t>1</w:t>
      </w:r>
      <w:r w:rsidRPr="00F709AE">
        <w:t>）创建</w:t>
      </w:r>
      <w:r w:rsidRPr="00F709AE">
        <w:t>Truffle</w:t>
      </w:r>
      <w:r w:rsidRPr="00F709AE">
        <w:t>项目</w:t>
      </w:r>
    </w:p>
    <w:p w14:paraId="6B477900" w14:textId="77777777" w:rsidR="00F709AE" w:rsidRPr="00F709AE" w:rsidRDefault="00F709AE" w:rsidP="00F709AE">
      <w:pPr>
        <w:widowControl/>
        <w:snapToGrid w:val="0"/>
        <w:spacing w:beforeLines="50" w:before="156" w:afterLines="50" w:after="156"/>
        <w:ind w:firstLine="420"/>
      </w:pPr>
      <w:r w:rsidRPr="00F709AE">
        <w:rPr>
          <w:rFonts w:hint="eastAsia"/>
        </w:rPr>
        <w:t>（</w:t>
      </w:r>
      <w:r w:rsidRPr="00F709AE">
        <w:t>2</w:t>
      </w:r>
      <w:r w:rsidRPr="00F709AE">
        <w:rPr>
          <w:rFonts w:hint="eastAsia"/>
        </w:rPr>
        <w:t>）编写智能合约</w:t>
      </w:r>
    </w:p>
    <w:p w14:paraId="2FF9DC41" w14:textId="77777777" w:rsidR="00F709AE" w:rsidRPr="00F709AE" w:rsidRDefault="00F709AE" w:rsidP="00F709AE">
      <w:pPr>
        <w:widowControl/>
        <w:snapToGrid w:val="0"/>
        <w:spacing w:beforeLines="50" w:before="156" w:afterLines="50" w:after="156"/>
        <w:ind w:firstLine="420"/>
      </w:pPr>
      <w:r w:rsidRPr="00F709AE">
        <w:rPr>
          <w:rFonts w:hint="eastAsia"/>
        </w:rPr>
        <w:t>（</w:t>
      </w:r>
      <w:r w:rsidRPr="00F709AE">
        <w:t>3</w:t>
      </w:r>
      <w:r w:rsidRPr="00F709AE">
        <w:rPr>
          <w:rFonts w:hint="eastAsia"/>
        </w:rPr>
        <w:t>）编译和部署智能合约到区块链</w:t>
      </w:r>
    </w:p>
    <w:p w14:paraId="1F8368C8" w14:textId="77777777" w:rsidR="00F709AE" w:rsidRPr="00F709AE" w:rsidRDefault="00F709AE" w:rsidP="00F709AE">
      <w:pPr>
        <w:widowControl/>
        <w:snapToGrid w:val="0"/>
        <w:spacing w:beforeLines="50" w:before="156" w:afterLines="50" w:after="156"/>
        <w:ind w:firstLine="420"/>
      </w:pPr>
      <w:r w:rsidRPr="00F709AE">
        <w:rPr>
          <w:rFonts w:hint="eastAsia"/>
        </w:rPr>
        <w:t>（</w:t>
      </w:r>
      <w:r w:rsidRPr="00F709AE">
        <w:t>4</w:t>
      </w:r>
      <w:r w:rsidRPr="00F709AE">
        <w:rPr>
          <w:rFonts w:hint="eastAsia"/>
        </w:rPr>
        <w:t>）学习</w:t>
      </w:r>
      <w:r w:rsidRPr="00F709AE">
        <w:t>Ganache</w:t>
      </w:r>
      <w:r w:rsidRPr="00F709AE">
        <w:rPr>
          <w:rFonts w:hint="eastAsia"/>
        </w:rPr>
        <w:t>和</w:t>
      </w:r>
      <w:r w:rsidRPr="00F709AE">
        <w:t>MetaMask</w:t>
      </w:r>
      <w:r w:rsidRPr="00F709AE">
        <w:rPr>
          <w:rFonts w:hint="eastAsia"/>
        </w:rPr>
        <w:t>的使用</w:t>
      </w:r>
    </w:p>
    <w:p w14:paraId="0F5778DB"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【实验准备】</w:t>
      </w:r>
    </w:p>
    <w:p w14:paraId="29C425E1" w14:textId="77777777" w:rsidR="00F709AE" w:rsidRPr="00F709AE" w:rsidRDefault="00F709AE" w:rsidP="00F709AE">
      <w:pPr>
        <w:spacing w:before="120" w:after="120"/>
        <w:ind w:firstLineChars="0" w:firstLine="0"/>
        <w:jc w:val="left"/>
        <w:outlineLvl w:val="3"/>
        <w:rPr>
          <w:b/>
        </w:rPr>
      </w:pPr>
      <w:r w:rsidRPr="00F709AE">
        <w:rPr>
          <w:b/>
        </w:rPr>
        <w:t>环境配置</w:t>
      </w:r>
    </w:p>
    <w:p w14:paraId="64EDE4AE" w14:textId="77777777" w:rsidR="00F709AE" w:rsidRPr="00F709AE" w:rsidRDefault="00F709AE" w:rsidP="00F709AE">
      <w:pPr>
        <w:widowControl/>
        <w:snapToGrid w:val="0"/>
        <w:spacing w:beforeLines="50" w:before="156" w:afterLines="50" w:after="156"/>
        <w:ind w:firstLine="420"/>
      </w:pPr>
      <w:r w:rsidRPr="00F709AE">
        <w:rPr>
          <w:rFonts w:hint="eastAsia"/>
        </w:rPr>
        <w:t>（</w:t>
      </w:r>
      <w:r w:rsidRPr="00F709AE">
        <w:rPr>
          <w:rFonts w:hint="eastAsia"/>
        </w:rPr>
        <w:t>1</w:t>
      </w:r>
      <w:r w:rsidRPr="00F709AE">
        <w:rPr>
          <w:rFonts w:hint="eastAsia"/>
        </w:rPr>
        <w:t>）</w:t>
      </w:r>
      <w:r w:rsidRPr="00F709AE">
        <w:t>创建项目目录并进入</w:t>
      </w:r>
    </w:p>
    <w:tbl>
      <w:tblPr>
        <w:tblStyle w:val="af2"/>
        <w:tblW w:w="8290" w:type="dxa"/>
        <w:tblInd w:w="-85" w:type="dxa"/>
        <w:tblCellMar>
          <w:left w:w="23" w:type="dxa"/>
        </w:tblCellMar>
        <w:tblLook w:val="04A0" w:firstRow="1" w:lastRow="0" w:firstColumn="1" w:lastColumn="0" w:noHBand="0" w:noVBand="1"/>
      </w:tblPr>
      <w:tblGrid>
        <w:gridCol w:w="8290"/>
      </w:tblGrid>
      <w:tr w:rsidR="00F709AE" w:rsidRPr="00F709AE" w14:paraId="2CE1E797" w14:textId="77777777" w:rsidTr="006C7A29">
        <w:trPr>
          <w:trHeight w:val="431"/>
        </w:trPr>
        <w:tc>
          <w:tcPr>
            <w:tcW w:w="8290" w:type="dxa"/>
            <w:shd w:val="clear" w:color="auto" w:fill="auto"/>
            <w:tcMar>
              <w:left w:w="23" w:type="dxa"/>
            </w:tcMar>
          </w:tcPr>
          <w:p w14:paraId="156ACD0B" w14:textId="77777777" w:rsidR="00F709AE" w:rsidRPr="00F709AE" w:rsidRDefault="00F709AE" w:rsidP="00F709AE">
            <w:pPr>
              <w:widowControl/>
              <w:wordWrap w:val="0"/>
              <w:spacing w:line="280" w:lineRule="exact"/>
              <w:ind w:firstLineChars="0" w:firstLine="0"/>
              <w:rPr>
                <w:rFonts w:ascii="Consolas" w:hAnsi="Consolas"/>
                <w:szCs w:val="20"/>
              </w:rPr>
            </w:pPr>
            <w:r w:rsidRPr="00F709AE">
              <w:rPr>
                <w:rFonts w:ascii="Consolas" w:hAnsi="Consolas"/>
                <w:b/>
                <w:bCs/>
                <w:color w:val="0000FF"/>
              </w:rPr>
              <w:t>mkdir</w:t>
            </w:r>
            <w:r w:rsidRPr="00F709AE">
              <w:rPr>
                <w:rFonts w:ascii="Consolas" w:hAnsi="Consolas"/>
              </w:rPr>
              <w:t xml:space="preserve"> pet-shop</w:t>
            </w:r>
          </w:p>
          <w:p w14:paraId="3D48CCB4" w14:textId="77777777" w:rsidR="00F709AE" w:rsidRPr="00F709AE" w:rsidRDefault="00F709AE" w:rsidP="00F709AE">
            <w:pPr>
              <w:widowControl/>
              <w:wordWrap w:val="0"/>
              <w:spacing w:line="280" w:lineRule="exact"/>
              <w:ind w:firstLineChars="0" w:firstLine="0"/>
              <w:rPr>
                <w:rFonts w:ascii="Consolas" w:hAnsi="Consolas"/>
                <w:sz w:val="28"/>
              </w:rPr>
            </w:pPr>
            <w:r w:rsidRPr="00F709AE">
              <w:rPr>
                <w:rFonts w:ascii="Consolas" w:hAnsi="Consolas"/>
                <w:b/>
                <w:bCs/>
                <w:color w:val="0000FF"/>
              </w:rPr>
              <w:t>cd</w:t>
            </w:r>
            <w:r w:rsidRPr="00F709AE">
              <w:rPr>
                <w:rFonts w:ascii="Consolas" w:hAnsi="Consolas"/>
              </w:rPr>
              <w:t xml:space="preserve"> pet-shop</w:t>
            </w:r>
          </w:p>
        </w:tc>
      </w:tr>
    </w:tbl>
    <w:p w14:paraId="717E494B" w14:textId="77777777" w:rsidR="00F709AE" w:rsidRPr="00F709AE" w:rsidRDefault="00F709AE" w:rsidP="00F709AE">
      <w:pPr>
        <w:widowControl/>
        <w:snapToGrid w:val="0"/>
        <w:spacing w:beforeLines="50" w:before="156" w:afterLines="50" w:after="156"/>
        <w:ind w:firstLine="420"/>
      </w:pPr>
      <w:r w:rsidRPr="00F709AE">
        <w:rPr>
          <w:rFonts w:hint="eastAsia"/>
        </w:rPr>
        <w:t>（</w:t>
      </w:r>
      <w:r w:rsidRPr="00F709AE">
        <w:rPr>
          <w:rFonts w:hint="eastAsia"/>
        </w:rPr>
        <w:t>2</w:t>
      </w:r>
      <w:r w:rsidRPr="00F709AE">
        <w:rPr>
          <w:rFonts w:hint="eastAsia"/>
        </w:rPr>
        <w:t>）</w:t>
      </w:r>
      <w:r w:rsidRPr="00F709AE">
        <w:t>初始化项目</w:t>
      </w:r>
    </w:p>
    <w:p w14:paraId="14CEC05A" w14:textId="77777777" w:rsidR="00F709AE" w:rsidRPr="00F709AE" w:rsidRDefault="00F709AE" w:rsidP="00F709AE">
      <w:pPr>
        <w:widowControl/>
        <w:snapToGrid w:val="0"/>
        <w:spacing w:beforeLines="50" w:before="156" w:afterLines="50" w:after="156"/>
        <w:ind w:firstLine="420"/>
      </w:pPr>
      <w:r w:rsidRPr="00F709AE">
        <w:t>使用</w:t>
      </w:r>
      <w:r w:rsidRPr="00F709AE">
        <w:rPr>
          <w:rFonts w:ascii="宋体" w:hAnsi="宋体" w:cs="宋体"/>
          <w:sz w:val="24"/>
          <w:szCs w:val="24"/>
        </w:rPr>
        <w:t>truffle unbox</w:t>
      </w:r>
      <w:r w:rsidRPr="00F709AE">
        <w:t>拉取</w:t>
      </w:r>
      <w:r w:rsidRPr="00F709AE">
        <w:t>github</w:t>
      </w:r>
      <w:r w:rsidRPr="00F709AE">
        <w:t>仓库的</w:t>
      </w:r>
      <w:r w:rsidRPr="00F709AE">
        <w:t>box</w:t>
      </w:r>
      <w:r w:rsidRPr="00F709AE">
        <w:t>框架代码，等待下载构建完成。</w:t>
      </w:r>
      <w:r w:rsidRPr="00F709AE">
        <w:t xml:space="preserve">truffle unbox pet-shop </w:t>
      </w:r>
      <w:r w:rsidRPr="00F709AE">
        <w:t>若网络不好无法下载项目，建议可选一个国内网络环境的项目下载地址，如果安装不下来，可以用已经提供的资源包。</w:t>
      </w:r>
      <w:r w:rsidRPr="00F709AE">
        <w:t>1.</w:t>
      </w:r>
      <w:r w:rsidRPr="00F709AE">
        <w:tab/>
        <w:t xml:space="preserve">truffle unbox pet-shop </w:t>
      </w:r>
      <w:r w:rsidRPr="00F709AE">
        <w:t>若网络不好无法下载项目，建议可选一个国内网络环境的项目下载地址）</w:t>
      </w:r>
    </w:p>
    <w:tbl>
      <w:tblPr>
        <w:tblStyle w:val="af2"/>
        <w:tblW w:w="8290" w:type="dxa"/>
        <w:tblInd w:w="-85" w:type="dxa"/>
        <w:tblCellMar>
          <w:left w:w="23" w:type="dxa"/>
        </w:tblCellMar>
        <w:tblLook w:val="04A0" w:firstRow="1" w:lastRow="0" w:firstColumn="1" w:lastColumn="0" w:noHBand="0" w:noVBand="1"/>
      </w:tblPr>
      <w:tblGrid>
        <w:gridCol w:w="8290"/>
      </w:tblGrid>
      <w:tr w:rsidR="00F709AE" w:rsidRPr="00F709AE" w14:paraId="14D66B1A" w14:textId="77777777" w:rsidTr="006C7A29">
        <w:tc>
          <w:tcPr>
            <w:tcW w:w="8290" w:type="dxa"/>
            <w:shd w:val="clear" w:color="auto" w:fill="auto"/>
            <w:tcMar>
              <w:left w:w="23" w:type="dxa"/>
            </w:tcMar>
          </w:tcPr>
          <w:p w14:paraId="5AB60B25" w14:textId="77777777" w:rsidR="00F709AE" w:rsidRPr="00F709AE" w:rsidRDefault="00F709AE" w:rsidP="00F709AE">
            <w:pPr>
              <w:widowControl/>
              <w:wordWrap w:val="0"/>
              <w:spacing w:line="280" w:lineRule="exact"/>
              <w:ind w:firstLineChars="0" w:firstLine="0"/>
              <w:rPr>
                <w:rFonts w:ascii="Consolas" w:hAnsi="Consolas"/>
              </w:rPr>
            </w:pPr>
            <w:r w:rsidRPr="00F709AE">
              <w:rPr>
                <w:rFonts w:ascii="Consolas" w:hAnsi="Consolas"/>
              </w:rPr>
              <w:t>truffle unbox pet-shop</w:t>
            </w:r>
          </w:p>
        </w:tc>
      </w:tr>
    </w:tbl>
    <w:p w14:paraId="00D78410" w14:textId="77777777" w:rsidR="00F709AE" w:rsidRPr="00F709AE" w:rsidRDefault="00F709AE" w:rsidP="00F709AE">
      <w:pPr>
        <w:widowControl/>
        <w:snapToGrid w:val="0"/>
        <w:spacing w:beforeLines="50" w:before="156" w:afterLines="50" w:after="156"/>
        <w:ind w:firstLineChars="0" w:firstLine="0"/>
        <w:jc w:val="left"/>
      </w:pPr>
      <w:r w:rsidRPr="00F709AE">
        <w:lastRenderedPageBreak/>
        <w:t>下载成功的话会有下图</w:t>
      </w:r>
      <w:r w:rsidRPr="00F709AE">
        <w:t>7-2</w:t>
      </w:r>
      <w:r w:rsidRPr="00F709AE">
        <w:t>的提示</w:t>
      </w:r>
      <w:r w:rsidRPr="00F709AE">
        <w:t>:</w:t>
      </w:r>
    </w:p>
    <w:p w14:paraId="66F21574"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62128E34" wp14:editId="7CE65CE5">
            <wp:extent cx="4119880" cy="2846705"/>
            <wp:effectExtent l="0" t="0" r="0" b="0"/>
            <wp:docPr id="379"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4"/>
                    <pic:cNvPicPr>
                      <a:picLocks noChangeAspect="1" noChangeArrowheads="1"/>
                    </pic:cNvPicPr>
                  </pic:nvPicPr>
                  <pic:blipFill>
                    <a:blip r:embed="rId12"/>
                    <a:stretch>
                      <a:fillRect/>
                    </a:stretch>
                  </pic:blipFill>
                  <pic:spPr bwMode="auto">
                    <a:xfrm>
                      <a:off x="0" y="0"/>
                      <a:ext cx="4119880" cy="2846705"/>
                    </a:xfrm>
                    <a:prstGeom prst="rect">
                      <a:avLst/>
                    </a:prstGeom>
                  </pic:spPr>
                </pic:pic>
              </a:graphicData>
            </a:graphic>
          </wp:inline>
        </w:drawing>
      </w:r>
    </w:p>
    <w:p w14:paraId="702DF375"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7-2 pet-shop</w:t>
      </w:r>
      <w:r w:rsidRPr="00F709AE">
        <w:t>代码拉取成功</w:t>
      </w:r>
    </w:p>
    <w:p w14:paraId="2DE1BF86" w14:textId="77777777" w:rsidR="00F709AE" w:rsidRPr="00F709AE" w:rsidRDefault="00F709AE" w:rsidP="00F709AE">
      <w:pPr>
        <w:widowControl/>
        <w:snapToGrid w:val="0"/>
        <w:spacing w:beforeLines="50" w:before="156" w:afterLines="50" w:after="156"/>
        <w:ind w:firstLine="480"/>
      </w:pPr>
      <w:r w:rsidRPr="00F709AE">
        <w:rPr>
          <w:rFonts w:ascii="宋体" w:hAnsi="宋体" w:cs="宋体"/>
          <w:sz w:val="24"/>
          <w:szCs w:val="24"/>
        </w:rPr>
        <w:t>contracts/</w:t>
      </w:r>
      <w:r w:rsidRPr="00F709AE">
        <w:rPr>
          <w:rFonts w:hint="eastAsia"/>
          <w:shd w:val="clear" w:color="auto" w:fill="FFFFFF"/>
        </w:rPr>
        <w:t>智能合约的文件夹，所有的智能合约文件都放置在这里，里面包含一个重要的合约</w:t>
      </w:r>
      <w:r w:rsidRPr="00F709AE">
        <w:rPr>
          <w:rFonts w:ascii="宋体" w:hAnsi="宋体" w:cs="宋体"/>
          <w:sz w:val="24"/>
          <w:szCs w:val="24"/>
        </w:rPr>
        <w:t>Migrations.sol</w:t>
      </w:r>
      <w:r w:rsidRPr="00F709AE">
        <w:rPr>
          <w:rFonts w:hint="eastAsia"/>
          <w:shd w:val="clear" w:color="auto" w:fill="FFFFFF"/>
        </w:rPr>
        <w:t>。</w:t>
      </w:r>
      <w:r w:rsidRPr="00F709AE">
        <w:rPr>
          <w:rFonts w:ascii="宋体" w:hAnsi="宋体" w:cs="宋体"/>
          <w:sz w:val="24"/>
          <w:szCs w:val="24"/>
        </w:rPr>
        <w:t>migrations/</w:t>
      </w:r>
      <w:r w:rsidRPr="00F709AE">
        <w:rPr>
          <w:rFonts w:hint="eastAsia"/>
          <w:shd w:val="clear" w:color="auto" w:fill="FFFFFF"/>
        </w:rPr>
        <w:t>用来处理部署（迁移）智能合约，迁移是一个额外特别的合约用来保存合约的变化。</w:t>
      </w:r>
      <w:r w:rsidRPr="00F709AE">
        <w:rPr>
          <w:rFonts w:ascii="宋体" w:hAnsi="宋体" w:cs="宋体"/>
          <w:sz w:val="24"/>
          <w:szCs w:val="24"/>
        </w:rPr>
        <w:t>test/</w:t>
      </w:r>
      <w:r w:rsidRPr="00F709AE">
        <w:rPr>
          <w:rFonts w:hint="eastAsia"/>
          <w:shd w:val="clear" w:color="auto" w:fill="FFFFFF"/>
        </w:rPr>
        <w:t>智能合约测试用例文件夹。</w:t>
      </w:r>
      <w:r w:rsidRPr="00F709AE">
        <w:rPr>
          <w:rFonts w:ascii="宋体" w:hAnsi="宋体" w:cs="宋体"/>
          <w:sz w:val="24"/>
          <w:szCs w:val="24"/>
        </w:rPr>
        <w:t>truffle.js/</w:t>
      </w:r>
      <w:r w:rsidRPr="00F709AE">
        <w:rPr>
          <w:rFonts w:hint="eastAsia"/>
          <w:shd w:val="clear" w:color="auto" w:fill="FFFFFF"/>
        </w:rPr>
        <w:t>配置文件。</w:t>
      </w:r>
    </w:p>
    <w:p w14:paraId="487D406F"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【实验过程】</w:t>
      </w:r>
    </w:p>
    <w:p w14:paraId="081DCA7A" w14:textId="77777777" w:rsidR="00F709AE" w:rsidRPr="00F709AE" w:rsidRDefault="00F709AE" w:rsidP="004B2108">
      <w:pPr>
        <w:widowControl/>
        <w:snapToGrid w:val="0"/>
        <w:spacing w:beforeLines="50" w:before="156" w:afterLines="50" w:after="156"/>
        <w:ind w:left="170" w:firstLineChars="0" w:firstLine="0"/>
        <w:outlineLvl w:val="3"/>
        <w:rPr>
          <w:b/>
        </w:rPr>
      </w:pPr>
      <w:r w:rsidRPr="00F709AE">
        <w:rPr>
          <w:b/>
        </w:rPr>
        <w:t xml:space="preserve">1. </w:t>
      </w:r>
      <w:r w:rsidRPr="00F709AE">
        <w:rPr>
          <w:b/>
        </w:rPr>
        <w:t>编写智能合约</w:t>
      </w:r>
    </w:p>
    <w:p w14:paraId="79ED703A" w14:textId="77777777" w:rsidR="00F709AE" w:rsidRPr="00F709AE" w:rsidRDefault="00F709AE" w:rsidP="00F709AE">
      <w:pPr>
        <w:widowControl/>
        <w:snapToGrid w:val="0"/>
        <w:spacing w:beforeLines="50" w:before="156" w:afterLines="50" w:after="156"/>
        <w:ind w:firstLine="420"/>
      </w:pPr>
      <w:r w:rsidRPr="00F709AE">
        <w:rPr>
          <w:rFonts w:hint="eastAsia"/>
        </w:rPr>
        <w:t>在</w:t>
      </w:r>
      <w:r w:rsidRPr="004B2108">
        <w:t>contracts/</w:t>
      </w:r>
      <w:r w:rsidRPr="00F709AE">
        <w:rPr>
          <w:rFonts w:hint="eastAsia"/>
        </w:rPr>
        <w:t>目录下添加智能合约文件</w:t>
      </w:r>
      <w:r w:rsidRPr="004B2108">
        <w:t>Adoption.sol</w:t>
      </w:r>
      <w:r w:rsidRPr="004B2108">
        <w:rPr>
          <w:rFonts w:hint="eastAsia"/>
        </w:rPr>
        <w:t>，代码如图</w:t>
      </w:r>
      <w:r w:rsidRPr="004B2108">
        <w:t>7-3</w:t>
      </w:r>
      <w:r w:rsidRPr="004B2108">
        <w:rPr>
          <w:rFonts w:hint="eastAsia"/>
        </w:rPr>
        <w:t>所示</w:t>
      </w:r>
      <w:r w:rsidRPr="00F709AE">
        <w:rPr>
          <w:rFonts w:hint="eastAsia"/>
        </w:rPr>
        <w:t>：</w:t>
      </w:r>
    </w:p>
    <w:p w14:paraId="24F74CF8"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2C86AEA2" wp14:editId="45E656FE">
            <wp:extent cx="5274310" cy="2672080"/>
            <wp:effectExtent l="0" t="0" r="0" b="0"/>
            <wp:docPr id="3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9"/>
                    <pic:cNvPicPr>
                      <a:picLocks noChangeAspect="1" noChangeArrowheads="1"/>
                    </pic:cNvPicPr>
                  </pic:nvPicPr>
                  <pic:blipFill>
                    <a:blip r:embed="rId13"/>
                    <a:stretch>
                      <a:fillRect/>
                    </a:stretch>
                  </pic:blipFill>
                  <pic:spPr bwMode="auto">
                    <a:xfrm>
                      <a:off x="0" y="0"/>
                      <a:ext cx="5274310" cy="2672080"/>
                    </a:xfrm>
                    <a:prstGeom prst="rect">
                      <a:avLst/>
                    </a:prstGeom>
                  </pic:spPr>
                </pic:pic>
              </a:graphicData>
            </a:graphic>
          </wp:inline>
        </w:drawing>
      </w:r>
    </w:p>
    <w:p w14:paraId="3E508F26"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7-3 </w:t>
      </w:r>
      <w:r w:rsidRPr="00F709AE">
        <w:t>智能合约</w:t>
      </w:r>
      <w:r w:rsidRPr="00F709AE">
        <w:t>-Adoption</w:t>
      </w:r>
    </w:p>
    <w:p w14:paraId="33908277" w14:textId="77777777" w:rsidR="00F709AE" w:rsidRPr="00F709AE" w:rsidRDefault="00F709AE" w:rsidP="004B2108">
      <w:pPr>
        <w:widowControl/>
        <w:snapToGrid w:val="0"/>
        <w:spacing w:beforeLines="50" w:before="156" w:afterLines="50" w:after="156"/>
        <w:ind w:left="370" w:firstLineChars="0" w:firstLine="0"/>
        <w:outlineLvl w:val="3"/>
        <w:rPr>
          <w:b/>
        </w:rPr>
      </w:pPr>
      <w:r w:rsidRPr="00F709AE">
        <w:rPr>
          <w:b/>
        </w:rPr>
        <w:t xml:space="preserve">2. </w:t>
      </w:r>
      <w:r w:rsidRPr="00F709AE">
        <w:rPr>
          <w:b/>
        </w:rPr>
        <w:t>编译部署智能合约</w:t>
      </w:r>
    </w:p>
    <w:p w14:paraId="49E9EB04" w14:textId="77777777" w:rsidR="00F709AE" w:rsidRPr="00F709AE" w:rsidRDefault="00F709AE" w:rsidP="00F709AE">
      <w:pPr>
        <w:widowControl/>
        <w:snapToGrid w:val="0"/>
        <w:spacing w:beforeLines="50" w:before="156" w:afterLines="50" w:after="156"/>
        <w:ind w:firstLine="420"/>
      </w:pPr>
      <w:r w:rsidRPr="00F709AE">
        <w:lastRenderedPageBreak/>
        <w:t>Truffle</w:t>
      </w:r>
      <w:r w:rsidRPr="00F709AE">
        <w:rPr>
          <w:rFonts w:hint="eastAsia"/>
        </w:rPr>
        <w:t>集成了一个开发者控制台，可用来生成一个开发链用来测试和部署智能合约。</w:t>
      </w:r>
    </w:p>
    <w:p w14:paraId="2DE9E5DA" w14:textId="77777777" w:rsidR="00F709AE" w:rsidRPr="00F709AE" w:rsidRDefault="00F709AE" w:rsidP="004B2108">
      <w:pPr>
        <w:widowControl/>
        <w:snapToGrid w:val="0"/>
        <w:spacing w:beforeLines="50" w:before="156" w:afterLines="50" w:after="156"/>
        <w:ind w:firstLine="420"/>
      </w:pPr>
      <w:r w:rsidRPr="00F709AE">
        <w:t xml:space="preserve">(1) </w:t>
      </w:r>
      <w:r w:rsidRPr="00F709AE">
        <w:rPr>
          <w:rFonts w:hint="eastAsia"/>
        </w:rPr>
        <w:t>编译</w:t>
      </w:r>
    </w:p>
    <w:p w14:paraId="0123972B" w14:textId="77777777" w:rsidR="00F709AE" w:rsidRPr="00F709AE" w:rsidRDefault="00F709AE" w:rsidP="004B2108">
      <w:pPr>
        <w:widowControl/>
        <w:snapToGrid w:val="0"/>
        <w:spacing w:beforeLines="50" w:before="156" w:afterLines="50" w:after="156"/>
        <w:ind w:firstLine="420"/>
      </w:pPr>
      <w:r w:rsidRPr="00F709AE">
        <w:rPr>
          <w:rFonts w:hint="eastAsia"/>
        </w:rPr>
        <w:t>在项目目录下输入</w:t>
      </w:r>
      <w:r w:rsidRPr="004B2108">
        <w:rPr>
          <w:rFonts w:hint="eastAsia"/>
        </w:rPr>
        <w:t>truffle compile</w:t>
      </w:r>
      <w:r w:rsidRPr="00F709AE">
        <w:rPr>
          <w:rFonts w:hint="eastAsia"/>
        </w:rPr>
        <w:t>命令进行编译，显示下图</w:t>
      </w:r>
      <w:r w:rsidRPr="00F709AE">
        <w:t>7-4</w:t>
      </w:r>
      <w:r w:rsidRPr="00F709AE">
        <w:rPr>
          <w:rFonts w:hint="eastAsia"/>
        </w:rPr>
        <w:t>结果表明编译成功：</w:t>
      </w:r>
    </w:p>
    <w:p w14:paraId="4D6AFE39"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30A41575" wp14:editId="21D7F269">
            <wp:extent cx="4381500" cy="2127885"/>
            <wp:effectExtent l="0" t="0" r="0" b="0"/>
            <wp:docPr id="3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0"/>
                    <pic:cNvPicPr>
                      <a:picLocks noChangeAspect="1" noChangeArrowheads="1"/>
                    </pic:cNvPicPr>
                  </pic:nvPicPr>
                  <pic:blipFill>
                    <a:blip r:embed="rId14"/>
                    <a:stretch>
                      <a:fillRect/>
                    </a:stretch>
                  </pic:blipFill>
                  <pic:spPr bwMode="auto">
                    <a:xfrm>
                      <a:off x="0" y="0"/>
                      <a:ext cx="4381500" cy="2127885"/>
                    </a:xfrm>
                    <a:prstGeom prst="rect">
                      <a:avLst/>
                    </a:prstGeom>
                  </pic:spPr>
                </pic:pic>
              </a:graphicData>
            </a:graphic>
          </wp:inline>
        </w:drawing>
      </w:r>
    </w:p>
    <w:p w14:paraId="1CA7B3FE"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7-4 </w:t>
      </w:r>
      <w:r w:rsidRPr="00F709AE">
        <w:t>智能合约编译成功</w:t>
      </w:r>
    </w:p>
    <w:p w14:paraId="68B0C9B3" w14:textId="77777777" w:rsidR="00F709AE" w:rsidRPr="00F709AE" w:rsidRDefault="00F709AE" w:rsidP="004B2108">
      <w:pPr>
        <w:widowControl/>
        <w:snapToGrid w:val="0"/>
        <w:spacing w:beforeLines="50" w:before="156" w:afterLines="50" w:after="156"/>
        <w:ind w:firstLine="420"/>
      </w:pPr>
      <w:r w:rsidRPr="00F709AE">
        <w:t xml:space="preserve">(2) </w:t>
      </w:r>
      <w:r w:rsidRPr="00F709AE">
        <w:rPr>
          <w:rFonts w:hint="eastAsia"/>
        </w:rPr>
        <w:t>编写部署脚本</w:t>
      </w:r>
    </w:p>
    <w:p w14:paraId="6136BB3B" w14:textId="77777777" w:rsidR="00F709AE" w:rsidRPr="00F709AE" w:rsidRDefault="00F709AE" w:rsidP="00F709AE">
      <w:pPr>
        <w:widowControl/>
        <w:snapToGrid w:val="0"/>
        <w:spacing w:beforeLines="50" w:before="156" w:afterLines="50" w:after="156"/>
        <w:ind w:firstLine="420"/>
      </w:pPr>
      <w:r w:rsidRPr="00F709AE">
        <w:rPr>
          <w:rFonts w:hint="eastAsia"/>
        </w:rPr>
        <w:t>编译后就可以将其部署到区块链上。在</w:t>
      </w:r>
      <w:r w:rsidRPr="004B2108">
        <w:t>migrations/</w:t>
      </w:r>
      <w:r w:rsidRPr="00F709AE">
        <w:rPr>
          <w:rFonts w:hint="eastAsia"/>
        </w:rPr>
        <w:t>文件夹下已经有一个</w:t>
      </w:r>
      <w:r w:rsidRPr="004B2108">
        <w:t>1_initial_migration.js</w:t>
      </w:r>
      <w:r w:rsidRPr="00F709AE">
        <w:rPr>
          <w:rFonts w:hint="eastAsia"/>
        </w:rPr>
        <w:t>部署脚本，用来部署</w:t>
      </w:r>
      <w:r w:rsidRPr="004B2108">
        <w:t>Migrations.sol</w:t>
      </w:r>
      <w:r w:rsidRPr="00F709AE">
        <w:rPr>
          <w:rFonts w:hint="eastAsia"/>
        </w:rPr>
        <w:t>合约。</w:t>
      </w:r>
      <w:r w:rsidRPr="004B2108">
        <w:t>Migrations.sol</w:t>
      </w:r>
      <w:r w:rsidRPr="00F709AE">
        <w:rPr>
          <w:rFonts w:hint="eastAsia"/>
        </w:rPr>
        <w:t>用来确保不会部署相同的合约。</w:t>
      </w:r>
    </w:p>
    <w:p w14:paraId="0BB9B328" w14:textId="77777777" w:rsidR="00F709AE" w:rsidRPr="00F709AE" w:rsidRDefault="00F709AE" w:rsidP="00F709AE">
      <w:pPr>
        <w:widowControl/>
        <w:snapToGrid w:val="0"/>
        <w:spacing w:beforeLines="50" w:before="156" w:afterLines="50" w:after="156"/>
        <w:ind w:firstLine="420"/>
      </w:pPr>
      <w:r w:rsidRPr="00F709AE">
        <w:rPr>
          <w:rFonts w:hint="eastAsia"/>
        </w:rPr>
        <w:t>创建一个自己的部署脚本</w:t>
      </w:r>
      <w:r w:rsidRPr="004B2108">
        <w:t>2_deploy_contracts.js</w:t>
      </w:r>
      <w:r w:rsidRPr="004B2108">
        <w:rPr>
          <w:rFonts w:hint="eastAsia"/>
        </w:rPr>
        <w:t>，代码如图</w:t>
      </w:r>
      <w:r w:rsidRPr="004B2108">
        <w:t>7-5</w:t>
      </w:r>
      <w:r w:rsidRPr="004B2108">
        <w:rPr>
          <w:rFonts w:hint="eastAsia"/>
        </w:rPr>
        <w:t>所示</w:t>
      </w:r>
      <w:r w:rsidRPr="00F709AE">
        <w:rPr>
          <w:rFonts w:hint="eastAsia"/>
        </w:rPr>
        <w:t>：</w:t>
      </w:r>
    </w:p>
    <w:p w14:paraId="6E1ACE82"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747B75DE" wp14:editId="3F65A9AE">
            <wp:extent cx="5274310" cy="2295525"/>
            <wp:effectExtent l="0" t="0" r="0" b="0"/>
            <wp:docPr id="32"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1"/>
                    <pic:cNvPicPr>
                      <a:picLocks noChangeAspect="1" noChangeArrowheads="1"/>
                    </pic:cNvPicPr>
                  </pic:nvPicPr>
                  <pic:blipFill>
                    <a:blip r:embed="rId15"/>
                    <a:stretch>
                      <a:fillRect/>
                    </a:stretch>
                  </pic:blipFill>
                  <pic:spPr bwMode="auto">
                    <a:xfrm>
                      <a:off x="0" y="0"/>
                      <a:ext cx="5274310" cy="2295525"/>
                    </a:xfrm>
                    <a:prstGeom prst="rect">
                      <a:avLst/>
                    </a:prstGeom>
                  </pic:spPr>
                </pic:pic>
              </a:graphicData>
            </a:graphic>
          </wp:inline>
        </w:drawing>
      </w:r>
    </w:p>
    <w:p w14:paraId="15714E49"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7-5 Adoption</w:t>
      </w:r>
      <w:r w:rsidRPr="00F709AE">
        <w:t>合约部署脚本</w:t>
      </w:r>
    </w:p>
    <w:p w14:paraId="36D50024" w14:textId="77777777" w:rsidR="00F709AE" w:rsidRPr="00F709AE" w:rsidRDefault="00F709AE" w:rsidP="00F709AE">
      <w:pPr>
        <w:widowControl/>
        <w:snapToGrid w:val="0"/>
        <w:spacing w:beforeLines="50" w:before="156" w:afterLines="50" w:after="156"/>
        <w:ind w:firstLineChars="0" w:firstLine="0"/>
        <w:jc w:val="center"/>
      </w:pPr>
    </w:p>
    <w:p w14:paraId="247332B5" w14:textId="77777777" w:rsidR="00F709AE" w:rsidRPr="00F709AE" w:rsidRDefault="00F709AE" w:rsidP="004B2108">
      <w:pPr>
        <w:widowControl/>
        <w:snapToGrid w:val="0"/>
        <w:spacing w:beforeLines="50" w:before="156" w:afterLines="50" w:after="156"/>
        <w:ind w:firstLineChars="195" w:firstLine="409"/>
      </w:pPr>
      <w:r w:rsidRPr="00F709AE">
        <w:t xml:space="preserve">(3) </w:t>
      </w:r>
      <w:r w:rsidRPr="00F709AE">
        <w:t>开启区块链</w:t>
      </w:r>
    </w:p>
    <w:p w14:paraId="726D041F" w14:textId="77777777" w:rsidR="00F709AE" w:rsidRPr="00F709AE" w:rsidRDefault="00F709AE" w:rsidP="00F709AE">
      <w:pPr>
        <w:widowControl/>
        <w:snapToGrid w:val="0"/>
        <w:spacing w:beforeLines="50" w:before="156" w:afterLines="50" w:after="156"/>
        <w:ind w:firstLine="420"/>
      </w:pPr>
      <w:r w:rsidRPr="00F709AE">
        <w:rPr>
          <w:rFonts w:hint="eastAsia"/>
        </w:rPr>
        <w:t>部署需要区块链，使用</w:t>
      </w:r>
      <w:hyperlink r:id="rId16">
        <w:r w:rsidRPr="004B2108">
          <w:rPr>
            <w:highlight w:val="white"/>
          </w:rPr>
          <w:t>Ganache</w:t>
        </w:r>
      </w:hyperlink>
      <w:r w:rsidRPr="00F709AE">
        <w:rPr>
          <w:rFonts w:hint="eastAsia"/>
        </w:rPr>
        <w:t>可快速</w:t>
      </w:r>
      <w:r w:rsidRPr="004B2108">
        <w:rPr>
          <w:rFonts w:hint="eastAsia"/>
        </w:rPr>
        <w:t>开启一个私链来进行开发测试，默认会在</w:t>
      </w:r>
      <w:r w:rsidRPr="004B2108">
        <w:t>7545</w:t>
      </w:r>
      <w:r w:rsidRPr="004B2108">
        <w:rPr>
          <w:rFonts w:hint="eastAsia"/>
        </w:rPr>
        <w:t>端口上运行一个开发链。</w:t>
      </w:r>
    </w:p>
    <w:p w14:paraId="5B440635" w14:textId="77777777" w:rsidR="00F709AE" w:rsidRPr="00F709AE" w:rsidRDefault="00F709AE" w:rsidP="00F709AE">
      <w:pPr>
        <w:widowControl/>
        <w:snapToGrid w:val="0"/>
        <w:spacing w:beforeLines="50" w:before="156" w:afterLines="50" w:after="156"/>
        <w:ind w:firstLine="420"/>
      </w:pPr>
      <w:r w:rsidRPr="00F709AE">
        <w:rPr>
          <w:rFonts w:hint="eastAsia"/>
        </w:rPr>
        <w:t>新开一个终端，在</w:t>
      </w:r>
      <w:r w:rsidRPr="004B2108">
        <w:t>dase/</w:t>
      </w:r>
      <w:r w:rsidRPr="004B2108">
        <w:rPr>
          <w:rFonts w:hint="eastAsia"/>
        </w:rPr>
        <w:t>目录下输入</w:t>
      </w:r>
      <w:r w:rsidRPr="004B2108">
        <w:t>./ganache-2.5.4-linux-x86_64.AppImage</w:t>
      </w:r>
      <w:r w:rsidRPr="004B2108">
        <w:rPr>
          <w:rFonts w:hint="eastAsia"/>
        </w:rPr>
        <w:t>运行</w:t>
      </w:r>
      <w:r w:rsidRPr="004B2108">
        <w:t>Ganache</w:t>
      </w:r>
      <w:r w:rsidRPr="004B2108">
        <w:rPr>
          <w:rFonts w:hint="eastAsia"/>
        </w:rPr>
        <w:t>，</w:t>
      </w:r>
      <w:r w:rsidRPr="00F709AE">
        <w:rPr>
          <w:rFonts w:hint="eastAsia"/>
        </w:rPr>
        <w:t>点击</w:t>
      </w:r>
      <w:r w:rsidRPr="004B2108">
        <w:t>QUICKSTART</w:t>
      </w:r>
      <w:r w:rsidRPr="00F709AE">
        <w:rPr>
          <w:rFonts w:hint="eastAsia"/>
        </w:rPr>
        <w:t>快速启动一个以太坊区块链，如图</w:t>
      </w:r>
      <w:r w:rsidRPr="00F709AE">
        <w:t>7-6</w:t>
      </w:r>
      <w:r w:rsidRPr="00F709AE">
        <w:rPr>
          <w:rFonts w:hint="eastAsia"/>
        </w:rPr>
        <w:t>所示。</w:t>
      </w:r>
    </w:p>
    <w:p w14:paraId="5BAEFD4A"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3A2B3E92" wp14:editId="280C3005">
            <wp:extent cx="4462145" cy="3246755"/>
            <wp:effectExtent l="0" t="0" r="0" b="0"/>
            <wp:docPr id="3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2"/>
                    <pic:cNvPicPr>
                      <a:picLocks noChangeAspect="1" noChangeArrowheads="1"/>
                    </pic:cNvPicPr>
                  </pic:nvPicPr>
                  <pic:blipFill>
                    <a:blip r:embed="rId17"/>
                    <a:stretch>
                      <a:fillRect/>
                    </a:stretch>
                  </pic:blipFill>
                  <pic:spPr bwMode="auto">
                    <a:xfrm>
                      <a:off x="0" y="0"/>
                      <a:ext cx="4462145" cy="3246755"/>
                    </a:xfrm>
                    <a:prstGeom prst="rect">
                      <a:avLst/>
                    </a:prstGeom>
                  </pic:spPr>
                </pic:pic>
              </a:graphicData>
            </a:graphic>
          </wp:inline>
        </w:drawing>
      </w:r>
    </w:p>
    <w:p w14:paraId="6337D826"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7-6 </w:t>
      </w:r>
      <w:r w:rsidRPr="00F709AE">
        <w:t>启动一个测试链</w:t>
      </w:r>
    </w:p>
    <w:p w14:paraId="706C0298" w14:textId="77777777" w:rsidR="00F709AE" w:rsidRPr="00F709AE" w:rsidRDefault="00F709AE" w:rsidP="00F709AE">
      <w:pPr>
        <w:widowControl/>
        <w:snapToGrid w:val="0"/>
        <w:spacing w:beforeLines="50" w:before="156" w:afterLines="50" w:after="156"/>
        <w:ind w:firstLine="420"/>
      </w:pPr>
      <w:r w:rsidRPr="00F709AE">
        <w:rPr>
          <w:rFonts w:hint="eastAsia"/>
        </w:rPr>
        <w:t>(</w:t>
      </w:r>
      <w:r w:rsidRPr="00F709AE">
        <w:t xml:space="preserve">4) </w:t>
      </w:r>
      <w:r w:rsidRPr="00F709AE">
        <w:rPr>
          <w:rFonts w:hint="eastAsia"/>
        </w:rPr>
        <w:t>部署</w:t>
      </w:r>
    </w:p>
    <w:p w14:paraId="7AAC646C" w14:textId="77777777" w:rsidR="00F709AE" w:rsidRPr="00F709AE" w:rsidRDefault="00F709AE" w:rsidP="00F709AE">
      <w:pPr>
        <w:widowControl/>
        <w:snapToGrid w:val="0"/>
        <w:spacing w:beforeLines="50" w:before="156" w:afterLines="50" w:after="156"/>
        <w:ind w:firstLine="420"/>
      </w:pPr>
      <w:r w:rsidRPr="00F709AE">
        <w:rPr>
          <w:rFonts w:hint="eastAsia"/>
        </w:rPr>
        <w:t>执行部署命令</w:t>
      </w:r>
      <w:r w:rsidRPr="004B2108">
        <w:t>truffle migrate</w:t>
      </w:r>
      <w:r w:rsidRPr="00F709AE">
        <w:rPr>
          <w:rFonts w:hint="eastAsia"/>
        </w:rPr>
        <w:t>，编译情况如下图</w:t>
      </w:r>
      <w:r w:rsidRPr="00F709AE">
        <w:t>7-7</w:t>
      </w:r>
      <w:r w:rsidRPr="00F709AE">
        <w:rPr>
          <w:rFonts w:hint="eastAsia"/>
        </w:rPr>
        <w:t>，可以看到部署合约消耗的以太币。</w:t>
      </w:r>
    </w:p>
    <w:p w14:paraId="42956FF5"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769B0681" wp14:editId="34558923">
            <wp:extent cx="3912870" cy="2750185"/>
            <wp:effectExtent l="0" t="0" r="0" b="0"/>
            <wp:docPr id="34"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3"/>
                    <pic:cNvPicPr>
                      <a:picLocks noChangeAspect="1" noChangeArrowheads="1"/>
                    </pic:cNvPicPr>
                  </pic:nvPicPr>
                  <pic:blipFill>
                    <a:blip r:embed="rId18"/>
                    <a:stretch>
                      <a:fillRect/>
                    </a:stretch>
                  </pic:blipFill>
                  <pic:spPr bwMode="auto">
                    <a:xfrm>
                      <a:off x="0" y="0"/>
                      <a:ext cx="3912870" cy="2750185"/>
                    </a:xfrm>
                    <a:prstGeom prst="rect">
                      <a:avLst/>
                    </a:prstGeom>
                  </pic:spPr>
                </pic:pic>
              </a:graphicData>
            </a:graphic>
          </wp:inline>
        </w:drawing>
      </w:r>
    </w:p>
    <w:p w14:paraId="79F4D30E"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7-7 </w:t>
      </w:r>
      <w:r w:rsidRPr="00F709AE">
        <w:t>部署合约</w:t>
      </w:r>
    </w:p>
    <w:p w14:paraId="4051C41C" w14:textId="77777777" w:rsidR="00F709AE" w:rsidRPr="00F709AE" w:rsidRDefault="00F709AE" w:rsidP="00F709AE">
      <w:pPr>
        <w:widowControl/>
        <w:snapToGrid w:val="0"/>
        <w:spacing w:beforeLines="50" w:before="156" w:afterLines="50" w:after="156"/>
        <w:ind w:firstLine="420"/>
      </w:pPr>
      <w:r w:rsidRPr="00F709AE">
        <w:t>Ganache</w:t>
      </w:r>
      <w:r w:rsidRPr="00F709AE">
        <w:rPr>
          <w:rFonts w:hint="eastAsia"/>
        </w:rPr>
        <w:t>账户页面可见消耗的以太币，如图</w:t>
      </w:r>
      <w:r w:rsidRPr="00F709AE">
        <w:t>7-8</w:t>
      </w:r>
      <w:r w:rsidRPr="00F709AE">
        <w:rPr>
          <w:rFonts w:hint="eastAsia"/>
        </w:rPr>
        <w:t>所示，区块页面可见产生了四个区块，此时智能合约已部署完毕。</w:t>
      </w:r>
    </w:p>
    <w:p w14:paraId="1BDD421D"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507ACA5F" wp14:editId="11B2835E">
            <wp:extent cx="4870450" cy="3150235"/>
            <wp:effectExtent l="0" t="0" r="0" b="0"/>
            <wp:docPr id="3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4"/>
                    <pic:cNvPicPr>
                      <a:picLocks noChangeAspect="1" noChangeArrowheads="1"/>
                    </pic:cNvPicPr>
                  </pic:nvPicPr>
                  <pic:blipFill>
                    <a:blip r:embed="rId19"/>
                    <a:stretch>
                      <a:fillRect/>
                    </a:stretch>
                  </pic:blipFill>
                  <pic:spPr bwMode="auto">
                    <a:xfrm>
                      <a:off x="0" y="0"/>
                      <a:ext cx="4870450" cy="3150235"/>
                    </a:xfrm>
                    <a:prstGeom prst="rect">
                      <a:avLst/>
                    </a:prstGeom>
                  </pic:spPr>
                </pic:pic>
              </a:graphicData>
            </a:graphic>
          </wp:inline>
        </w:drawing>
      </w:r>
    </w:p>
    <w:p w14:paraId="123E0125"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7-8 </w:t>
      </w:r>
      <w:r w:rsidRPr="00F709AE">
        <w:t>合约部署后产生的区块和消耗的以太币</w:t>
      </w:r>
    </w:p>
    <w:p w14:paraId="6FBE9B2A" w14:textId="77777777" w:rsidR="00F709AE" w:rsidRPr="00F709AE" w:rsidRDefault="00F709AE" w:rsidP="004B2108">
      <w:pPr>
        <w:widowControl/>
        <w:snapToGrid w:val="0"/>
        <w:spacing w:beforeLines="50" w:before="156" w:afterLines="50" w:after="156"/>
        <w:ind w:left="370" w:firstLineChars="0" w:firstLine="0"/>
        <w:outlineLvl w:val="3"/>
        <w:rPr>
          <w:b/>
        </w:rPr>
      </w:pPr>
      <w:r w:rsidRPr="00F709AE">
        <w:rPr>
          <w:b/>
        </w:rPr>
        <w:t xml:space="preserve">3. </w:t>
      </w:r>
      <w:r w:rsidRPr="00F709AE">
        <w:rPr>
          <w:b/>
        </w:rPr>
        <w:t>测试</w:t>
      </w:r>
    </w:p>
    <w:p w14:paraId="7E539955" w14:textId="77777777" w:rsidR="00F709AE" w:rsidRPr="004B2108" w:rsidRDefault="00F709AE" w:rsidP="004B2108">
      <w:pPr>
        <w:widowControl/>
        <w:snapToGrid w:val="0"/>
        <w:spacing w:beforeLines="50" w:before="156" w:afterLines="50" w:after="156"/>
        <w:ind w:left="360" w:firstLine="420"/>
      </w:pPr>
      <w:r w:rsidRPr="00F709AE">
        <w:rPr>
          <w:rFonts w:hint="eastAsia"/>
        </w:rPr>
        <w:t>(</w:t>
      </w:r>
      <w:r w:rsidRPr="00F709AE">
        <w:t xml:space="preserve">1) </w:t>
      </w:r>
      <w:r w:rsidRPr="00F709AE">
        <w:rPr>
          <w:rFonts w:hint="eastAsia"/>
        </w:rPr>
        <w:t>在</w:t>
      </w:r>
      <w:r w:rsidRPr="004B2108">
        <w:rPr>
          <w:rFonts w:hint="eastAsia"/>
        </w:rPr>
        <w:t>test/</w:t>
      </w:r>
      <w:r w:rsidRPr="00F709AE">
        <w:rPr>
          <w:rFonts w:hint="eastAsia"/>
        </w:rPr>
        <w:t>目录下新建一个</w:t>
      </w:r>
      <w:r w:rsidRPr="004B2108">
        <w:rPr>
          <w:rFonts w:hint="eastAsia"/>
        </w:rPr>
        <w:t>TestAdoption.sol</w:t>
      </w:r>
      <w:r w:rsidRPr="00F709AE">
        <w:rPr>
          <w:rFonts w:hint="eastAsia"/>
        </w:rPr>
        <w:t>，编写测试合约，其中</w:t>
      </w:r>
      <w:r w:rsidRPr="004B2108">
        <w:rPr>
          <w:rFonts w:hint="eastAsia"/>
        </w:rPr>
        <w:t>Assert.sol</w:t>
      </w:r>
      <w:r w:rsidRPr="004B2108">
        <w:rPr>
          <w:rFonts w:hint="eastAsia"/>
        </w:rPr>
        <w:t>及</w:t>
      </w:r>
      <w:r w:rsidRPr="004B2108">
        <w:rPr>
          <w:rFonts w:hint="eastAsia"/>
        </w:rPr>
        <w:t>DeployedAddresses.sol</w:t>
      </w:r>
      <w:r w:rsidRPr="004B2108">
        <w:rPr>
          <w:rFonts w:hint="eastAsia"/>
        </w:rPr>
        <w:t>由</w:t>
      </w:r>
      <w:r w:rsidRPr="004B2108">
        <w:t>truffle</w:t>
      </w:r>
      <w:r w:rsidRPr="004B2108">
        <w:rPr>
          <w:rFonts w:hint="eastAsia"/>
        </w:rPr>
        <w:t>框架提供，代码如下图</w:t>
      </w:r>
      <w:r w:rsidRPr="004B2108">
        <w:t>7-9</w:t>
      </w:r>
      <w:r w:rsidRPr="004B2108">
        <w:rPr>
          <w:rFonts w:hint="eastAsia"/>
        </w:rPr>
        <w:t>所示：</w:t>
      </w:r>
    </w:p>
    <w:p w14:paraId="682E547A"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0866735C" wp14:editId="5D644B77">
            <wp:extent cx="4996180" cy="3367405"/>
            <wp:effectExtent l="0" t="0" r="0" b="0"/>
            <wp:docPr id="3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5"/>
                    <pic:cNvPicPr>
                      <a:picLocks noChangeAspect="1" noChangeArrowheads="1"/>
                    </pic:cNvPicPr>
                  </pic:nvPicPr>
                  <pic:blipFill>
                    <a:blip r:embed="rId20"/>
                    <a:stretch>
                      <a:fillRect/>
                    </a:stretch>
                  </pic:blipFill>
                  <pic:spPr bwMode="auto">
                    <a:xfrm>
                      <a:off x="0" y="0"/>
                      <a:ext cx="4996180" cy="3367405"/>
                    </a:xfrm>
                    <a:prstGeom prst="rect">
                      <a:avLst/>
                    </a:prstGeom>
                  </pic:spPr>
                </pic:pic>
              </a:graphicData>
            </a:graphic>
          </wp:inline>
        </w:drawing>
      </w:r>
      <w:r w:rsidRPr="00F709AE">
        <w:rPr>
          <w:noProof/>
        </w:rPr>
        <mc:AlternateContent>
          <mc:Choice Requires="wps">
            <w:drawing>
              <wp:anchor distT="0" distB="0" distL="114300" distR="114300" simplePos="0" relativeHeight="251659264" behindDoc="0" locked="0" layoutInCell="1" allowOverlap="1" wp14:anchorId="6BAFF32A" wp14:editId="5810716A">
                <wp:simplePos x="0" y="0"/>
                <wp:positionH relativeFrom="column">
                  <wp:posOffset>1764030</wp:posOffset>
                </wp:positionH>
                <wp:positionV relativeFrom="paragraph">
                  <wp:posOffset>1268095</wp:posOffset>
                </wp:positionV>
                <wp:extent cx="2869565" cy="1877060"/>
                <wp:effectExtent l="0" t="0" r="21590" b="22860"/>
                <wp:wrapNone/>
                <wp:docPr id="36" name="矩形 129"/>
                <wp:cNvGraphicFramePr/>
                <a:graphic xmlns:a="http://schemas.openxmlformats.org/drawingml/2006/main">
                  <a:graphicData uri="http://schemas.microsoft.com/office/word/2010/wordprocessingShape">
                    <wps:wsp>
                      <wps:cNvSpPr/>
                      <wps:spPr>
                        <a:xfrm>
                          <a:off x="0" y="0"/>
                          <a:ext cx="2868840" cy="1876320"/>
                        </a:xfrm>
                        <a:prstGeom prst="rect">
                          <a:avLst/>
                        </a:prstGeom>
                        <a:noFill/>
                        <a:ln w="19080" cap="flat" cmpd="sng" algn="ctr">
                          <a:solidFill>
                            <a:srgbClr val="ED7D31"/>
                          </a:solidFill>
                          <a:prstDash val="solid"/>
                          <a:miter lim="800000"/>
                        </a:ln>
                        <a:effectLst/>
                      </wps:spPr>
                      <wps:bodyPr/>
                    </wps:wsp>
                  </a:graphicData>
                </a:graphic>
              </wp:anchor>
            </w:drawing>
          </mc:Choice>
          <mc:Fallback>
            <w:pict>
              <v:rect w14:anchorId="7CD512FA" id="矩形 129" o:spid="_x0000_s1026" style="position:absolute;left:0;text-align:left;margin-left:138.9pt;margin-top:99.85pt;width:225.95pt;height:14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" filled="f" strokecolor="#ed7d31" strokeweight=".53mm"/>
            </w:pict>
          </mc:Fallback>
        </mc:AlternateContent>
      </w:r>
    </w:p>
    <w:p w14:paraId="546BBD3C"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7-9 </w:t>
      </w:r>
      <w:r w:rsidRPr="00F709AE">
        <w:t>智能合约</w:t>
      </w:r>
      <w:r w:rsidRPr="00F709AE">
        <w:t>-TestAdoption</w:t>
      </w:r>
    </w:p>
    <w:p w14:paraId="44479CBC" w14:textId="77777777" w:rsidR="00F709AE" w:rsidRPr="00F709AE" w:rsidRDefault="00F709AE" w:rsidP="00F709AE">
      <w:pPr>
        <w:widowControl/>
        <w:snapToGrid w:val="0"/>
        <w:spacing w:beforeLines="50" w:before="156" w:afterLines="50" w:after="156"/>
        <w:ind w:firstLine="420"/>
      </w:pPr>
      <w:r w:rsidRPr="00F709AE">
        <w:t>在终端执行</w:t>
      </w:r>
      <w:r w:rsidRPr="00F709AE">
        <w:rPr>
          <w:rFonts w:ascii="var(--monospace)" w:hAnsi="var(--monospace)" w:cs="宋体"/>
          <w:sz w:val="22"/>
          <w:szCs w:val="24"/>
          <w:bdr w:val="single" w:sz="6" w:space="0" w:color="E7EAED"/>
          <w:shd w:val="clear" w:color="auto" w:fill="F3F4F4"/>
        </w:rPr>
        <w:t>truffle test</w:t>
      </w:r>
      <w:r w:rsidRPr="00F709AE">
        <w:t>进行测试：</w:t>
      </w:r>
    </w:p>
    <w:p w14:paraId="0A54AE65"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09DBE3BA" wp14:editId="53BBFF7B">
            <wp:extent cx="5078095" cy="2356485"/>
            <wp:effectExtent l="0" t="0" r="0" b="0"/>
            <wp:docPr id="38"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6"/>
                    <pic:cNvPicPr>
                      <a:picLocks noChangeAspect="1" noChangeArrowheads="1"/>
                    </pic:cNvPicPr>
                  </pic:nvPicPr>
                  <pic:blipFill>
                    <a:blip r:embed="rId21"/>
                    <a:stretch>
                      <a:fillRect/>
                    </a:stretch>
                  </pic:blipFill>
                  <pic:spPr bwMode="auto">
                    <a:xfrm>
                      <a:off x="0" y="0"/>
                      <a:ext cx="5078095" cy="2356485"/>
                    </a:xfrm>
                    <a:prstGeom prst="rect">
                      <a:avLst/>
                    </a:prstGeom>
                  </pic:spPr>
                </pic:pic>
              </a:graphicData>
            </a:graphic>
          </wp:inline>
        </w:drawing>
      </w:r>
    </w:p>
    <w:p w14:paraId="6DB300DA"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7-10 </w:t>
      </w:r>
      <w:r w:rsidRPr="00F709AE">
        <w:t>合约</w:t>
      </w:r>
      <w:r w:rsidRPr="00F709AE">
        <w:t>TestAdoption</w:t>
      </w:r>
      <w:r w:rsidRPr="00F709AE">
        <w:t>测试结果</w:t>
      </w:r>
    </w:p>
    <w:p w14:paraId="073492D3" w14:textId="77777777" w:rsidR="00F709AE" w:rsidRPr="00F709AE" w:rsidRDefault="00F709AE" w:rsidP="00F709AE">
      <w:pPr>
        <w:widowControl/>
        <w:snapToGrid w:val="0"/>
        <w:spacing w:beforeLines="50" w:before="156" w:afterLines="50" w:after="156"/>
        <w:ind w:firstLine="420"/>
      </w:pPr>
      <w:r w:rsidRPr="00F709AE">
        <w:rPr>
          <w:rFonts w:hint="eastAsia"/>
        </w:rPr>
        <w:t>上图</w:t>
      </w:r>
      <w:r w:rsidRPr="00F709AE">
        <w:t>7-10</w:t>
      </w:r>
      <w:r w:rsidRPr="00F709AE">
        <w:rPr>
          <w:rFonts w:hint="eastAsia"/>
        </w:rPr>
        <w:t>表示测试通过，可通过</w:t>
      </w:r>
      <w:r w:rsidRPr="00F709AE">
        <w:t>Gnanache</w:t>
      </w:r>
      <w:r w:rsidRPr="00F709AE">
        <w:rPr>
          <w:rFonts w:hint="eastAsia"/>
        </w:rPr>
        <w:t>观察区块链的变化。</w:t>
      </w:r>
    </w:p>
    <w:p w14:paraId="06F16439" w14:textId="77777777" w:rsidR="00F709AE" w:rsidRPr="00F709AE" w:rsidRDefault="00F709AE" w:rsidP="004B2108">
      <w:pPr>
        <w:widowControl/>
        <w:snapToGrid w:val="0"/>
        <w:spacing w:beforeLines="50" w:before="156" w:afterLines="50" w:after="156"/>
        <w:ind w:left="370" w:firstLineChars="0" w:firstLine="0"/>
        <w:outlineLvl w:val="3"/>
        <w:rPr>
          <w:b/>
        </w:rPr>
      </w:pPr>
      <w:r w:rsidRPr="00F709AE">
        <w:rPr>
          <w:b/>
        </w:rPr>
        <w:t xml:space="preserve">4. </w:t>
      </w:r>
      <w:r w:rsidRPr="00F709AE">
        <w:rPr>
          <w:b/>
        </w:rPr>
        <w:t>创建用户接口和智能合约交互</w:t>
      </w:r>
    </w:p>
    <w:p w14:paraId="759EA1B1" w14:textId="77777777" w:rsidR="00F709AE" w:rsidRPr="00F709AE" w:rsidRDefault="00F709AE" w:rsidP="004B2108">
      <w:pPr>
        <w:widowControl/>
        <w:snapToGrid w:val="0"/>
        <w:spacing w:beforeLines="50" w:before="156" w:afterLines="50" w:after="156"/>
        <w:ind w:firstLine="420"/>
      </w:pPr>
      <w:r w:rsidRPr="004B2108">
        <w:t>Truffle Box</w:t>
      </w:r>
      <w:r w:rsidRPr="00F709AE">
        <w:t xml:space="preserve"> </w:t>
      </w:r>
      <w:r w:rsidRPr="004B2108">
        <w:t>pet-shop</w:t>
      </w:r>
      <w:r w:rsidRPr="00F709AE">
        <w:rPr>
          <w:rFonts w:hint="eastAsia"/>
        </w:rPr>
        <w:t>里，已经包含了应用的前端代码，代码在</w:t>
      </w:r>
      <w:r w:rsidRPr="004B2108">
        <w:t>src/</w:t>
      </w:r>
      <w:r w:rsidRPr="00F709AE">
        <w:rPr>
          <w:rFonts w:hint="eastAsia"/>
        </w:rPr>
        <w:t>文件夹下。</w:t>
      </w:r>
    </w:p>
    <w:p w14:paraId="61ADEBF9" w14:textId="77777777" w:rsidR="00F709AE" w:rsidRPr="00F709AE" w:rsidRDefault="00F709AE" w:rsidP="004B2108">
      <w:pPr>
        <w:widowControl/>
        <w:snapToGrid w:val="0"/>
        <w:spacing w:beforeLines="50" w:before="156" w:afterLines="50" w:after="156"/>
        <w:ind w:firstLine="420"/>
      </w:pPr>
      <w:r w:rsidRPr="00F709AE">
        <w:rPr>
          <w:rFonts w:hint="eastAsia"/>
        </w:rPr>
        <w:t>(</w:t>
      </w:r>
      <w:r w:rsidRPr="00F709AE">
        <w:t xml:space="preserve">1) </w:t>
      </w:r>
      <w:r w:rsidRPr="00F709AE">
        <w:rPr>
          <w:rFonts w:hint="eastAsia"/>
        </w:rPr>
        <w:t>初始化</w:t>
      </w:r>
      <w:r w:rsidRPr="00F709AE">
        <w:t>web3</w:t>
      </w:r>
    </w:p>
    <w:p w14:paraId="6842A637" w14:textId="77777777" w:rsidR="00F709AE" w:rsidRPr="00F709AE" w:rsidRDefault="00F709AE" w:rsidP="004B2108">
      <w:pPr>
        <w:widowControl/>
        <w:snapToGrid w:val="0"/>
        <w:spacing w:beforeLines="50" w:before="156" w:afterLines="50" w:after="156"/>
        <w:ind w:firstLine="420"/>
      </w:pPr>
      <w:r w:rsidRPr="00F709AE">
        <w:rPr>
          <w:rFonts w:hint="eastAsia"/>
        </w:rPr>
        <w:t>修改</w:t>
      </w:r>
      <w:r w:rsidRPr="004B2108">
        <w:rPr>
          <w:rFonts w:hint="eastAsia"/>
        </w:rPr>
        <w:t>app.js</w:t>
      </w:r>
      <w:r w:rsidRPr="00F709AE">
        <w:rPr>
          <w:rFonts w:hint="eastAsia"/>
        </w:rPr>
        <w:t>中的</w:t>
      </w:r>
      <w:r w:rsidRPr="004B2108">
        <w:t>initWeb3: function()</w:t>
      </w:r>
      <w:r w:rsidRPr="00F709AE">
        <w:rPr>
          <w:rFonts w:hint="eastAsia"/>
        </w:rPr>
        <w:t>，添加下图</w:t>
      </w:r>
      <w:r w:rsidRPr="00F709AE">
        <w:t>7-11</w:t>
      </w:r>
      <w:r w:rsidRPr="00F709AE">
        <w:rPr>
          <w:rFonts w:hint="eastAsia"/>
        </w:rPr>
        <w:t>蓝框内容：</w:t>
      </w:r>
    </w:p>
    <w:p w14:paraId="5FEF885C"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6E44F243" wp14:editId="660EF9B6">
            <wp:extent cx="5274310" cy="2995930"/>
            <wp:effectExtent l="0" t="0" r="0" b="0"/>
            <wp:docPr id="39"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7"/>
                    <pic:cNvPicPr>
                      <a:picLocks noChangeAspect="1" noChangeArrowheads="1"/>
                    </pic:cNvPicPr>
                  </pic:nvPicPr>
                  <pic:blipFill>
                    <a:blip r:embed="rId22"/>
                    <a:stretch>
                      <a:fillRect/>
                    </a:stretch>
                  </pic:blipFill>
                  <pic:spPr bwMode="auto">
                    <a:xfrm>
                      <a:off x="0" y="0"/>
                      <a:ext cx="5274310" cy="2995930"/>
                    </a:xfrm>
                    <a:prstGeom prst="rect">
                      <a:avLst/>
                    </a:prstGeom>
                  </pic:spPr>
                </pic:pic>
              </a:graphicData>
            </a:graphic>
          </wp:inline>
        </w:drawing>
      </w:r>
    </w:p>
    <w:p w14:paraId="034F1F59"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7-11 </w:t>
      </w:r>
      <w:r w:rsidRPr="00F709AE">
        <w:t>通过</w:t>
      </w:r>
      <w:r w:rsidRPr="00F709AE">
        <w:t>web3</w:t>
      </w:r>
      <w:r w:rsidRPr="00F709AE">
        <w:t>与测试链建立连接</w:t>
      </w:r>
    </w:p>
    <w:p w14:paraId="0D72385B" w14:textId="77777777" w:rsidR="00F709AE" w:rsidRPr="00F709AE" w:rsidRDefault="00F709AE" w:rsidP="004B2108">
      <w:pPr>
        <w:widowControl/>
        <w:snapToGrid w:val="0"/>
        <w:spacing w:beforeLines="50" w:before="156" w:afterLines="50" w:after="156"/>
        <w:ind w:firstLine="420"/>
      </w:pPr>
      <w:r w:rsidRPr="00F709AE">
        <w:t xml:space="preserve">(2) </w:t>
      </w:r>
      <w:r w:rsidRPr="00F709AE">
        <w:rPr>
          <w:rFonts w:hint="eastAsia"/>
        </w:rPr>
        <w:t>实例化合约</w:t>
      </w:r>
    </w:p>
    <w:p w14:paraId="71E8B62D" w14:textId="77777777" w:rsidR="00F709AE" w:rsidRPr="00F709AE" w:rsidRDefault="00F709AE" w:rsidP="004B2108">
      <w:pPr>
        <w:widowControl/>
        <w:snapToGrid w:val="0"/>
        <w:spacing w:beforeLines="50" w:before="156" w:afterLines="50" w:after="156"/>
        <w:ind w:firstLine="420"/>
      </w:pPr>
      <w:r w:rsidRPr="00F709AE">
        <w:rPr>
          <w:rFonts w:hint="eastAsia"/>
        </w:rPr>
        <w:t>使用</w:t>
      </w:r>
      <w:r w:rsidRPr="004B2108">
        <w:rPr>
          <w:rFonts w:hint="eastAsia"/>
        </w:rPr>
        <w:t>truffle-contract</w:t>
      </w:r>
      <w:r w:rsidRPr="00F709AE">
        <w:rPr>
          <w:rFonts w:hint="eastAsia"/>
        </w:rPr>
        <w:t>保存合约部署的信息，自动修改合约地址，添加代码如下图</w:t>
      </w:r>
      <w:r w:rsidRPr="00F709AE">
        <w:t>7-12</w:t>
      </w:r>
      <w:r w:rsidRPr="00F709AE">
        <w:rPr>
          <w:rFonts w:hint="eastAsia"/>
        </w:rPr>
        <w:t>所示：</w:t>
      </w:r>
    </w:p>
    <w:p w14:paraId="07A1D942"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678EA13E" wp14:editId="65CCB777">
            <wp:extent cx="5274310" cy="2977515"/>
            <wp:effectExtent l="0" t="0" r="0" b="0"/>
            <wp:docPr id="40"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8"/>
                    <pic:cNvPicPr>
                      <a:picLocks noChangeAspect="1" noChangeArrowheads="1"/>
                    </pic:cNvPicPr>
                  </pic:nvPicPr>
                  <pic:blipFill>
                    <a:blip r:embed="rId23"/>
                    <a:stretch>
                      <a:fillRect/>
                    </a:stretch>
                  </pic:blipFill>
                  <pic:spPr bwMode="auto">
                    <a:xfrm>
                      <a:off x="0" y="0"/>
                      <a:ext cx="5274310" cy="2977515"/>
                    </a:xfrm>
                    <a:prstGeom prst="rect">
                      <a:avLst/>
                    </a:prstGeom>
                  </pic:spPr>
                </pic:pic>
              </a:graphicData>
            </a:graphic>
          </wp:inline>
        </w:drawing>
      </w:r>
    </w:p>
    <w:p w14:paraId="671864A8"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7-12 </w:t>
      </w:r>
      <w:r w:rsidRPr="00F709AE">
        <w:t>实例化合约</w:t>
      </w:r>
    </w:p>
    <w:p w14:paraId="2DDA7D44" w14:textId="77777777" w:rsidR="00F709AE" w:rsidRPr="00F709AE" w:rsidRDefault="00F709AE" w:rsidP="004B2108">
      <w:pPr>
        <w:widowControl/>
        <w:snapToGrid w:val="0"/>
        <w:spacing w:beforeLines="50" w:before="156" w:afterLines="50" w:after="156"/>
        <w:ind w:firstLine="420"/>
      </w:pPr>
      <w:r w:rsidRPr="00F709AE">
        <w:t xml:space="preserve">(3) </w:t>
      </w:r>
      <w:r w:rsidRPr="00F709AE">
        <w:rPr>
          <w:rFonts w:hint="eastAsia"/>
        </w:rPr>
        <w:t>处理领养</w:t>
      </w:r>
    </w:p>
    <w:p w14:paraId="32045353" w14:textId="77777777" w:rsidR="00F709AE" w:rsidRPr="00F709AE" w:rsidRDefault="00F709AE" w:rsidP="00F709AE">
      <w:pPr>
        <w:widowControl/>
        <w:snapToGrid w:val="0"/>
        <w:spacing w:beforeLines="50" w:before="156" w:afterLines="50" w:after="156"/>
        <w:ind w:firstLine="420"/>
      </w:pPr>
      <w:r w:rsidRPr="00F709AE">
        <w:rPr>
          <w:rFonts w:hint="eastAsia"/>
        </w:rPr>
        <w:t>修改</w:t>
      </w:r>
      <w:r w:rsidRPr="004B2108">
        <w:t xml:space="preserve">markAdopted: </w:t>
      </w:r>
      <w:r w:rsidRPr="00F709AE">
        <w:t>function(adopters, account)</w:t>
      </w:r>
      <w:r w:rsidRPr="00F709AE">
        <w:rPr>
          <w:rFonts w:hint="eastAsia"/>
        </w:rPr>
        <w:t>如下图</w:t>
      </w:r>
      <w:r w:rsidRPr="00F709AE">
        <w:t>7-13</w:t>
      </w:r>
      <w:r w:rsidRPr="00F709AE">
        <w:rPr>
          <w:rFonts w:hint="eastAsia"/>
        </w:rPr>
        <w:t>所示：</w:t>
      </w:r>
    </w:p>
    <w:p w14:paraId="6AFD64C7"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79A7384D" wp14:editId="1F27EDA4">
            <wp:extent cx="5274310" cy="3028950"/>
            <wp:effectExtent l="0" t="0" r="0" b="0"/>
            <wp:docPr id="41"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9"/>
                    <pic:cNvPicPr>
                      <a:picLocks noChangeAspect="1" noChangeArrowheads="1"/>
                    </pic:cNvPicPr>
                  </pic:nvPicPr>
                  <pic:blipFill>
                    <a:blip r:embed="rId24"/>
                    <a:stretch>
                      <a:fillRect/>
                    </a:stretch>
                  </pic:blipFill>
                  <pic:spPr bwMode="auto">
                    <a:xfrm>
                      <a:off x="0" y="0"/>
                      <a:ext cx="5274310" cy="3028950"/>
                    </a:xfrm>
                    <a:prstGeom prst="rect">
                      <a:avLst/>
                    </a:prstGeom>
                  </pic:spPr>
                </pic:pic>
              </a:graphicData>
            </a:graphic>
          </wp:inline>
        </w:drawing>
      </w:r>
    </w:p>
    <w:p w14:paraId="16100707"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7-13 </w:t>
      </w:r>
      <w:r w:rsidRPr="00F709AE">
        <w:t>获取领养者和宠物的信息</w:t>
      </w:r>
    </w:p>
    <w:p w14:paraId="7FEA5E32" w14:textId="77777777" w:rsidR="00F709AE" w:rsidRPr="00F709AE" w:rsidRDefault="00F709AE" w:rsidP="00F709AE">
      <w:pPr>
        <w:widowControl/>
        <w:snapToGrid w:val="0"/>
        <w:spacing w:beforeLines="50" w:before="156" w:afterLines="50" w:after="156"/>
        <w:ind w:firstLine="420"/>
      </w:pPr>
      <w:r w:rsidRPr="00F709AE">
        <w:rPr>
          <w:rFonts w:hint="eastAsia"/>
        </w:rPr>
        <w:t>修改</w:t>
      </w:r>
      <w:r w:rsidRPr="004B2108">
        <w:t xml:space="preserve">handleAdopt: </w:t>
      </w:r>
      <w:r w:rsidRPr="00F709AE">
        <w:t>function(event)</w:t>
      </w:r>
      <w:r w:rsidRPr="00F709AE">
        <w:rPr>
          <w:rFonts w:hint="eastAsia"/>
        </w:rPr>
        <w:t>如下图</w:t>
      </w:r>
      <w:r w:rsidRPr="00F709AE">
        <w:t>7-14</w:t>
      </w:r>
      <w:r w:rsidRPr="00F709AE">
        <w:rPr>
          <w:rFonts w:hint="eastAsia"/>
        </w:rPr>
        <w:t>：</w:t>
      </w:r>
    </w:p>
    <w:p w14:paraId="5D2CAF61"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59D4763B" wp14:editId="46C8A47A">
            <wp:extent cx="5274310" cy="3350260"/>
            <wp:effectExtent l="0" t="0" r="0" b="0"/>
            <wp:docPr id="4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0"/>
                    <pic:cNvPicPr>
                      <a:picLocks noChangeAspect="1" noChangeArrowheads="1"/>
                    </pic:cNvPicPr>
                  </pic:nvPicPr>
                  <pic:blipFill>
                    <a:blip r:embed="rId25"/>
                    <a:stretch>
                      <a:fillRect/>
                    </a:stretch>
                  </pic:blipFill>
                  <pic:spPr bwMode="auto">
                    <a:xfrm>
                      <a:off x="0" y="0"/>
                      <a:ext cx="5274310" cy="3350260"/>
                    </a:xfrm>
                    <a:prstGeom prst="rect">
                      <a:avLst/>
                    </a:prstGeom>
                  </pic:spPr>
                </pic:pic>
              </a:graphicData>
            </a:graphic>
          </wp:inline>
        </w:drawing>
      </w:r>
    </w:p>
    <w:p w14:paraId="165108F6"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7-14 </w:t>
      </w:r>
      <w:r w:rsidRPr="00F709AE">
        <w:t>领养宠物并更新宠物信息</w:t>
      </w:r>
    </w:p>
    <w:p w14:paraId="3DD18E59" w14:textId="77777777" w:rsidR="00F709AE" w:rsidRPr="00F709AE" w:rsidRDefault="00F709AE" w:rsidP="004B2108">
      <w:pPr>
        <w:widowControl/>
        <w:snapToGrid w:val="0"/>
        <w:spacing w:beforeLines="50" w:before="156" w:afterLines="50" w:after="156"/>
        <w:ind w:left="370" w:firstLineChars="0" w:firstLine="0"/>
        <w:outlineLvl w:val="3"/>
        <w:rPr>
          <w:b/>
        </w:rPr>
      </w:pPr>
      <w:r w:rsidRPr="00F709AE">
        <w:rPr>
          <w:b/>
        </w:rPr>
        <w:t xml:space="preserve">5. </w:t>
      </w:r>
      <w:r w:rsidRPr="00F709AE">
        <w:rPr>
          <w:b/>
        </w:rPr>
        <w:t>在浏览器中运行</w:t>
      </w:r>
    </w:p>
    <w:p w14:paraId="2B4EC307" w14:textId="77777777" w:rsidR="00F709AE" w:rsidRPr="00F709AE" w:rsidRDefault="00F709AE" w:rsidP="00F709AE">
      <w:pPr>
        <w:widowControl/>
        <w:snapToGrid w:val="0"/>
        <w:spacing w:beforeLines="50" w:before="156" w:afterLines="50" w:after="156"/>
        <w:ind w:firstLine="420"/>
      </w:pPr>
      <w:r w:rsidRPr="00F709AE">
        <w:t>打开</w:t>
      </w:r>
      <w:r w:rsidRPr="00F709AE">
        <w:t>chrome</w:t>
      </w:r>
      <w:r w:rsidRPr="00F709AE">
        <w:t>浏览器，点击右上方</w:t>
      </w:r>
      <w:r w:rsidRPr="00F709AE">
        <w:t>MetaMask</w:t>
      </w:r>
      <w:r w:rsidRPr="00F709AE">
        <w:t>插件，进入</w:t>
      </w:r>
      <w:r w:rsidRPr="00F709AE">
        <w:t>MetaMask</w:t>
      </w:r>
      <w:r w:rsidRPr="00F709AE">
        <w:t>，会看到下图</w:t>
      </w:r>
      <w:r w:rsidRPr="00F709AE">
        <w:t>7-15</w:t>
      </w:r>
      <w:r w:rsidRPr="00F709AE">
        <w:t>：</w:t>
      </w:r>
    </w:p>
    <w:p w14:paraId="079C9D17"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1A5ABD81" wp14:editId="2624C7E5">
            <wp:extent cx="4392295" cy="2381250"/>
            <wp:effectExtent l="0" t="0" r="0" b="0"/>
            <wp:docPr id="43"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1"/>
                    <pic:cNvPicPr>
                      <a:picLocks noChangeAspect="1" noChangeArrowheads="1"/>
                    </pic:cNvPicPr>
                  </pic:nvPicPr>
                  <pic:blipFill>
                    <a:blip r:embed="rId26"/>
                    <a:stretch>
                      <a:fillRect/>
                    </a:stretch>
                  </pic:blipFill>
                  <pic:spPr bwMode="auto">
                    <a:xfrm>
                      <a:off x="0" y="0"/>
                      <a:ext cx="4392295" cy="2381250"/>
                    </a:xfrm>
                    <a:prstGeom prst="rect">
                      <a:avLst/>
                    </a:prstGeom>
                  </pic:spPr>
                </pic:pic>
              </a:graphicData>
            </a:graphic>
          </wp:inline>
        </w:drawing>
      </w:r>
    </w:p>
    <w:p w14:paraId="1E434204"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7-15 MetaMask</w:t>
      </w:r>
      <w:r w:rsidRPr="00F709AE">
        <w:t>主界面</w:t>
      </w:r>
    </w:p>
    <w:p w14:paraId="154851F2" w14:textId="77777777" w:rsidR="00F709AE" w:rsidRPr="00F709AE" w:rsidRDefault="00F709AE" w:rsidP="00F709AE">
      <w:pPr>
        <w:widowControl/>
        <w:snapToGrid w:val="0"/>
        <w:spacing w:beforeLines="50" w:before="156" w:afterLines="50" w:after="156"/>
        <w:ind w:firstLine="420"/>
      </w:pPr>
      <w:r w:rsidRPr="00F709AE">
        <w:rPr>
          <w:rFonts w:hint="eastAsia"/>
        </w:rPr>
        <w:t>点击</w:t>
      </w:r>
      <w:r w:rsidRPr="004B2108">
        <w:t>Get Start</w:t>
      </w:r>
      <w:r w:rsidRPr="00F709AE">
        <w:rPr>
          <w:rFonts w:hint="eastAsia"/>
        </w:rPr>
        <w:t>，选择左边的</w:t>
      </w:r>
      <w:r w:rsidRPr="004B2108">
        <w:t>Import Wallet</w:t>
      </w:r>
      <w:r w:rsidRPr="00F709AE">
        <w:rPr>
          <w:rFonts w:hint="eastAsia"/>
        </w:rPr>
        <w:t>，进入输入界面，</w:t>
      </w:r>
      <w:r w:rsidRPr="004B2108">
        <w:t>Seed phrase</w:t>
      </w:r>
      <w:r w:rsidRPr="00F709AE">
        <w:rPr>
          <w:rFonts w:hint="eastAsia"/>
        </w:rPr>
        <w:t>为</w:t>
      </w:r>
      <w:r w:rsidRPr="00F709AE">
        <w:t>Ganache</w:t>
      </w:r>
      <w:r w:rsidRPr="00F709AE">
        <w:rPr>
          <w:rFonts w:hint="eastAsia"/>
        </w:rPr>
        <w:t>显示的助记符（每次随机生成），密码为</w:t>
      </w:r>
      <w:r w:rsidRPr="004B2108">
        <w:t>dasedase</w:t>
      </w:r>
      <w:r w:rsidRPr="00F709AE">
        <w:t>(</w:t>
      </w:r>
      <w:r w:rsidRPr="00F709AE">
        <w:rPr>
          <w:rFonts w:hint="eastAsia"/>
        </w:rPr>
        <w:t>也可自行设定</w:t>
      </w:r>
      <w:r w:rsidRPr="00F709AE">
        <w:t>)</w:t>
      </w:r>
      <w:r w:rsidRPr="00F709AE">
        <w:rPr>
          <w:rFonts w:hint="eastAsia"/>
        </w:rPr>
        <w:t>，如图</w:t>
      </w:r>
      <w:r w:rsidRPr="00F709AE">
        <w:t>7-16</w:t>
      </w:r>
      <w:r w:rsidRPr="00F709AE">
        <w:rPr>
          <w:rFonts w:hint="eastAsia"/>
        </w:rPr>
        <w:t>。</w:t>
      </w:r>
    </w:p>
    <w:p w14:paraId="127C7720"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6C156159" wp14:editId="0B448647">
            <wp:extent cx="4658995" cy="2885440"/>
            <wp:effectExtent l="0" t="0" r="0" b="0"/>
            <wp:docPr id="4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2"/>
                    <pic:cNvPicPr>
                      <a:picLocks noChangeAspect="1" noChangeArrowheads="1"/>
                    </pic:cNvPicPr>
                  </pic:nvPicPr>
                  <pic:blipFill>
                    <a:blip r:embed="rId27"/>
                    <a:stretch>
                      <a:fillRect/>
                    </a:stretch>
                  </pic:blipFill>
                  <pic:spPr bwMode="auto">
                    <a:xfrm>
                      <a:off x="0" y="0"/>
                      <a:ext cx="4658995" cy="2885440"/>
                    </a:xfrm>
                    <a:prstGeom prst="rect">
                      <a:avLst/>
                    </a:prstGeom>
                  </pic:spPr>
                </pic:pic>
              </a:graphicData>
            </a:graphic>
          </wp:inline>
        </w:drawing>
      </w:r>
    </w:p>
    <w:p w14:paraId="4BF2C1AB"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7-16 </w:t>
      </w:r>
      <w:r w:rsidRPr="00F709AE">
        <w:t>创建账户</w:t>
      </w:r>
    </w:p>
    <w:p w14:paraId="3AFC9C0E" w14:textId="77777777" w:rsidR="00F709AE" w:rsidRPr="00F709AE" w:rsidRDefault="00F709AE" w:rsidP="00F709AE">
      <w:pPr>
        <w:widowControl/>
        <w:snapToGrid w:val="0"/>
        <w:spacing w:beforeLines="50" w:before="156" w:afterLines="50" w:after="156"/>
        <w:ind w:firstLine="420"/>
      </w:pPr>
      <w:r w:rsidRPr="00F709AE">
        <w:rPr>
          <w:rFonts w:hint="eastAsia"/>
        </w:rPr>
        <w:t>通过下图</w:t>
      </w:r>
      <w:r w:rsidRPr="00F709AE">
        <w:t>7-17</w:t>
      </w:r>
      <w:r w:rsidRPr="00F709AE">
        <w:rPr>
          <w:rFonts w:hint="eastAsia"/>
        </w:rPr>
        <w:t>，</w:t>
      </w:r>
      <w:r w:rsidRPr="00F709AE">
        <w:t>7-18</w:t>
      </w:r>
      <w:r w:rsidRPr="00F709AE">
        <w:rPr>
          <w:rFonts w:hint="eastAsia"/>
        </w:rPr>
        <w:t>步骤连上本次实验的测试开发链：</w:t>
      </w:r>
    </w:p>
    <w:p w14:paraId="07FBA440"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5EDFF77B" wp14:editId="51261189">
            <wp:extent cx="3442970" cy="2358390"/>
            <wp:effectExtent l="0" t="0" r="0" b="0"/>
            <wp:docPr id="45"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3"/>
                    <pic:cNvPicPr>
                      <a:picLocks noChangeAspect="1" noChangeArrowheads="1"/>
                    </pic:cNvPicPr>
                  </pic:nvPicPr>
                  <pic:blipFill>
                    <a:blip r:embed="rId28"/>
                    <a:stretch>
                      <a:fillRect/>
                    </a:stretch>
                  </pic:blipFill>
                  <pic:spPr bwMode="auto">
                    <a:xfrm>
                      <a:off x="0" y="0"/>
                      <a:ext cx="3442970" cy="2358390"/>
                    </a:xfrm>
                    <a:prstGeom prst="rect">
                      <a:avLst/>
                    </a:prstGeom>
                  </pic:spPr>
                </pic:pic>
              </a:graphicData>
            </a:graphic>
          </wp:inline>
        </w:drawing>
      </w:r>
    </w:p>
    <w:p w14:paraId="5BD8D296"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7-17 </w:t>
      </w:r>
      <w:r w:rsidRPr="00F709AE">
        <w:t>连接测试链</w:t>
      </w:r>
      <w:r w:rsidRPr="00F709AE">
        <w:t>(</w:t>
      </w:r>
      <w:r w:rsidRPr="00F709AE">
        <w:t>上</w:t>
      </w:r>
      <w:r w:rsidRPr="00F709AE">
        <w:t>)</w:t>
      </w:r>
    </w:p>
    <w:p w14:paraId="2813AC32"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3C7B852B" wp14:editId="69B098A3">
            <wp:extent cx="3515360" cy="2430145"/>
            <wp:effectExtent l="0" t="0" r="0" b="0"/>
            <wp:docPr id="46"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4"/>
                    <pic:cNvPicPr>
                      <a:picLocks noChangeAspect="1" noChangeArrowheads="1"/>
                    </pic:cNvPicPr>
                  </pic:nvPicPr>
                  <pic:blipFill>
                    <a:blip r:embed="rId29"/>
                    <a:stretch>
                      <a:fillRect/>
                    </a:stretch>
                  </pic:blipFill>
                  <pic:spPr bwMode="auto">
                    <a:xfrm>
                      <a:off x="0" y="0"/>
                      <a:ext cx="3515360" cy="2430145"/>
                    </a:xfrm>
                    <a:prstGeom prst="rect">
                      <a:avLst/>
                    </a:prstGeom>
                  </pic:spPr>
                </pic:pic>
              </a:graphicData>
            </a:graphic>
          </wp:inline>
        </w:drawing>
      </w:r>
    </w:p>
    <w:p w14:paraId="15C1BCA1" w14:textId="77777777" w:rsidR="00F709AE" w:rsidRPr="00F709AE" w:rsidRDefault="00F709AE" w:rsidP="00F709AE">
      <w:pPr>
        <w:widowControl/>
        <w:snapToGrid w:val="0"/>
        <w:spacing w:beforeLines="50" w:before="156" w:afterLines="50" w:after="156"/>
        <w:ind w:firstLineChars="0" w:firstLine="0"/>
        <w:jc w:val="center"/>
      </w:pPr>
      <w:r w:rsidRPr="00F709AE">
        <w:lastRenderedPageBreak/>
        <w:t>图</w:t>
      </w:r>
      <w:r w:rsidRPr="00F709AE">
        <w:t xml:space="preserve">7-18 </w:t>
      </w:r>
      <w:r w:rsidRPr="00F709AE">
        <w:t>连接测试链</w:t>
      </w:r>
      <w:r w:rsidRPr="00F709AE">
        <w:t>(</w:t>
      </w:r>
      <w:r w:rsidRPr="00F709AE">
        <w:t>下</w:t>
      </w:r>
      <w:r w:rsidRPr="00F709AE">
        <w:t>)</w:t>
      </w:r>
    </w:p>
    <w:p w14:paraId="446E2463" w14:textId="77777777" w:rsidR="00F709AE" w:rsidRPr="00F709AE" w:rsidRDefault="00F709AE" w:rsidP="00F709AE">
      <w:pPr>
        <w:widowControl/>
        <w:snapToGrid w:val="0"/>
        <w:spacing w:beforeLines="50" w:before="156" w:afterLines="50" w:after="156"/>
        <w:ind w:firstLine="420"/>
      </w:pPr>
      <w:r w:rsidRPr="00F709AE">
        <w:rPr>
          <w:rFonts w:hint="eastAsia"/>
        </w:rPr>
        <w:t>导入私钥的过程，如图</w:t>
      </w:r>
      <w:r w:rsidRPr="00F709AE">
        <w:t>7-19</w:t>
      </w:r>
      <w:r w:rsidRPr="00F709AE">
        <w:rPr>
          <w:rFonts w:hint="eastAsia"/>
        </w:rPr>
        <w:t>：</w:t>
      </w:r>
    </w:p>
    <w:p w14:paraId="5076B0C5" w14:textId="77777777" w:rsidR="00F709AE" w:rsidRPr="00F709AE" w:rsidRDefault="00F709AE" w:rsidP="00F709AE">
      <w:pPr>
        <w:widowControl/>
        <w:snapToGrid w:val="0"/>
        <w:spacing w:beforeLines="50" w:before="156" w:afterLines="50" w:after="156"/>
        <w:ind w:firstLine="420"/>
        <w:jc w:val="center"/>
      </w:pPr>
      <w:r w:rsidRPr="00F709AE">
        <w:rPr>
          <w:noProof/>
        </w:rPr>
        <w:drawing>
          <wp:inline distT="0" distB="0" distL="0" distR="0" wp14:anchorId="36DC9323" wp14:editId="47056B19">
            <wp:extent cx="4010025" cy="2794635"/>
            <wp:effectExtent l="0" t="0" r="0" b="0"/>
            <wp:docPr id="4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7"/>
                    <pic:cNvPicPr>
                      <a:picLocks noChangeAspect="1" noChangeArrowheads="1"/>
                    </pic:cNvPicPr>
                  </pic:nvPicPr>
                  <pic:blipFill>
                    <a:blip r:embed="rId30"/>
                    <a:stretch>
                      <a:fillRect/>
                    </a:stretch>
                  </pic:blipFill>
                  <pic:spPr bwMode="auto">
                    <a:xfrm>
                      <a:off x="0" y="0"/>
                      <a:ext cx="4010025" cy="2794635"/>
                    </a:xfrm>
                    <a:prstGeom prst="rect">
                      <a:avLst/>
                    </a:prstGeom>
                  </pic:spPr>
                </pic:pic>
              </a:graphicData>
            </a:graphic>
          </wp:inline>
        </w:drawing>
      </w:r>
    </w:p>
    <w:p w14:paraId="7468685B" w14:textId="77777777" w:rsidR="00F709AE" w:rsidRPr="00F709AE" w:rsidRDefault="00F709AE" w:rsidP="00F709AE">
      <w:pPr>
        <w:widowControl/>
        <w:snapToGrid w:val="0"/>
        <w:spacing w:beforeLines="50" w:before="156" w:afterLines="50" w:after="156"/>
        <w:ind w:firstLine="420"/>
        <w:jc w:val="center"/>
      </w:pPr>
      <w:r w:rsidRPr="00F709AE">
        <w:t>图</w:t>
      </w:r>
      <w:r w:rsidRPr="00F709AE">
        <w:t xml:space="preserve">7-19 </w:t>
      </w:r>
      <w:r w:rsidRPr="00F709AE">
        <w:t>获取私钥</w:t>
      </w:r>
      <w:r w:rsidRPr="00F709AE">
        <w:t>(</w:t>
      </w:r>
      <w:r w:rsidRPr="00F709AE">
        <w:t>上</w:t>
      </w:r>
      <w:r w:rsidRPr="00F709AE">
        <w:t>)</w:t>
      </w:r>
    </w:p>
    <w:p w14:paraId="64784F63" w14:textId="77777777" w:rsidR="00F709AE" w:rsidRPr="00F709AE" w:rsidRDefault="00F709AE" w:rsidP="00F709AE">
      <w:pPr>
        <w:widowControl/>
        <w:snapToGrid w:val="0"/>
        <w:spacing w:beforeLines="50" w:before="156" w:afterLines="50" w:after="156"/>
        <w:ind w:firstLine="420"/>
      </w:pPr>
      <w:r w:rsidRPr="00F709AE">
        <w:rPr>
          <w:rFonts w:hint="eastAsia"/>
        </w:rPr>
        <w:t>复制</w:t>
      </w:r>
      <w:r w:rsidRPr="00F709AE">
        <w:t>privateKey</w:t>
      </w:r>
      <w:r w:rsidRPr="00F709AE">
        <w:rPr>
          <w:rFonts w:hint="eastAsia"/>
        </w:rPr>
        <w:t>，如图</w:t>
      </w:r>
      <w:r w:rsidRPr="00F709AE">
        <w:t>7-20</w:t>
      </w:r>
      <w:r w:rsidRPr="00F709AE">
        <w:rPr>
          <w:rFonts w:hint="eastAsia"/>
        </w:rPr>
        <w:t>：</w:t>
      </w:r>
    </w:p>
    <w:p w14:paraId="768A6B31" w14:textId="77777777" w:rsidR="00F709AE" w:rsidRPr="00F709AE" w:rsidRDefault="00F709AE" w:rsidP="00F709AE">
      <w:pPr>
        <w:widowControl/>
        <w:snapToGrid w:val="0"/>
        <w:spacing w:beforeLines="50" w:before="156" w:afterLines="50" w:after="156"/>
        <w:ind w:firstLine="420"/>
        <w:jc w:val="center"/>
      </w:pPr>
      <w:r w:rsidRPr="00F709AE">
        <w:rPr>
          <w:noProof/>
        </w:rPr>
        <w:drawing>
          <wp:inline distT="0" distB="0" distL="0" distR="0" wp14:anchorId="35EA7F91" wp14:editId="002C9D38">
            <wp:extent cx="4041140" cy="2774950"/>
            <wp:effectExtent l="0" t="0" r="0" b="0"/>
            <wp:docPr id="4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8"/>
                    <pic:cNvPicPr>
                      <a:picLocks noChangeAspect="1" noChangeArrowheads="1"/>
                    </pic:cNvPicPr>
                  </pic:nvPicPr>
                  <pic:blipFill>
                    <a:blip r:embed="rId31"/>
                    <a:stretch>
                      <a:fillRect/>
                    </a:stretch>
                  </pic:blipFill>
                  <pic:spPr bwMode="auto">
                    <a:xfrm>
                      <a:off x="0" y="0"/>
                      <a:ext cx="4041140" cy="2774950"/>
                    </a:xfrm>
                    <a:prstGeom prst="rect">
                      <a:avLst/>
                    </a:prstGeom>
                  </pic:spPr>
                </pic:pic>
              </a:graphicData>
            </a:graphic>
          </wp:inline>
        </w:drawing>
      </w:r>
    </w:p>
    <w:p w14:paraId="373F3C06" w14:textId="77777777" w:rsidR="00F709AE" w:rsidRPr="00F709AE" w:rsidRDefault="00F709AE" w:rsidP="00F709AE">
      <w:pPr>
        <w:widowControl/>
        <w:snapToGrid w:val="0"/>
        <w:spacing w:beforeLines="50" w:before="156" w:afterLines="50" w:after="156"/>
        <w:ind w:firstLine="420"/>
        <w:jc w:val="center"/>
      </w:pPr>
      <w:r w:rsidRPr="00F709AE">
        <w:t>图</w:t>
      </w:r>
      <w:r w:rsidRPr="00F709AE">
        <w:t xml:space="preserve">7-20 </w:t>
      </w:r>
      <w:r w:rsidRPr="00F709AE">
        <w:t>获取私钥</w:t>
      </w:r>
      <w:r w:rsidRPr="00F709AE">
        <w:t>(</w:t>
      </w:r>
      <w:r w:rsidRPr="00F709AE">
        <w:t>下</w:t>
      </w:r>
      <w:r w:rsidRPr="00F709AE">
        <w:t>)</w:t>
      </w:r>
    </w:p>
    <w:p w14:paraId="0FEE8A86" w14:textId="77777777" w:rsidR="00F709AE" w:rsidRPr="00F709AE" w:rsidRDefault="00F709AE" w:rsidP="00F709AE">
      <w:pPr>
        <w:widowControl/>
        <w:snapToGrid w:val="0"/>
        <w:spacing w:beforeLines="50" w:before="156" w:afterLines="50" w:after="156"/>
        <w:ind w:firstLine="420"/>
      </w:pPr>
      <w:r w:rsidRPr="00F709AE">
        <w:t>在</w:t>
      </w:r>
      <w:r w:rsidRPr="00F709AE">
        <w:t>MetaMask</w:t>
      </w:r>
      <w:r w:rsidRPr="00F709AE">
        <w:t>中选择导入账户，粘贴复制的私钥即可，如下图</w:t>
      </w:r>
      <w:r w:rsidRPr="00F709AE">
        <w:t>7-21,7-22</w:t>
      </w:r>
      <w:r w:rsidRPr="00F709AE">
        <w:t>所示</w:t>
      </w:r>
    </w:p>
    <w:p w14:paraId="4D44F013" w14:textId="77777777" w:rsidR="00F709AE" w:rsidRPr="00F709AE" w:rsidRDefault="00F709AE" w:rsidP="00F709AE">
      <w:pPr>
        <w:widowControl/>
        <w:snapToGrid w:val="0"/>
        <w:spacing w:beforeLines="50" w:before="156" w:afterLines="50" w:after="156"/>
        <w:ind w:firstLine="420"/>
      </w:pPr>
    </w:p>
    <w:p w14:paraId="68BAE7FC" w14:textId="77777777" w:rsidR="00F709AE" w:rsidRPr="00F709AE" w:rsidRDefault="00F709AE" w:rsidP="004B2108">
      <w:pPr>
        <w:widowControl/>
        <w:snapToGrid w:val="0"/>
        <w:spacing w:beforeLines="50" w:before="156" w:afterLines="50" w:after="156"/>
        <w:ind w:firstLineChars="0" w:firstLine="0"/>
        <w:jc w:val="center"/>
      </w:pPr>
      <w:r w:rsidRPr="00F709AE">
        <w:rPr>
          <w:noProof/>
        </w:rPr>
        <w:lastRenderedPageBreak/>
        <w:drawing>
          <wp:inline distT="0" distB="0" distL="0" distR="0" wp14:anchorId="4A982205" wp14:editId="495DE7E5">
            <wp:extent cx="1687830" cy="2858135"/>
            <wp:effectExtent l="0" t="0" r="0" b="0"/>
            <wp:docPr id="4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9"/>
                    <pic:cNvPicPr>
                      <a:picLocks noChangeAspect="1" noChangeArrowheads="1"/>
                    </pic:cNvPicPr>
                  </pic:nvPicPr>
                  <pic:blipFill>
                    <a:blip r:embed="rId32"/>
                    <a:stretch>
                      <a:fillRect/>
                    </a:stretch>
                  </pic:blipFill>
                  <pic:spPr bwMode="auto">
                    <a:xfrm>
                      <a:off x="0" y="0"/>
                      <a:ext cx="1687830" cy="2858135"/>
                    </a:xfrm>
                    <a:prstGeom prst="rect">
                      <a:avLst/>
                    </a:prstGeom>
                  </pic:spPr>
                </pic:pic>
              </a:graphicData>
            </a:graphic>
          </wp:inline>
        </w:drawing>
      </w:r>
    </w:p>
    <w:p w14:paraId="65629BA4" w14:textId="77777777" w:rsidR="00F709AE" w:rsidRPr="00F709AE" w:rsidRDefault="00F709AE" w:rsidP="004B2108">
      <w:pPr>
        <w:widowControl/>
        <w:snapToGrid w:val="0"/>
        <w:spacing w:afterLines="50" w:after="156"/>
        <w:ind w:firstLineChars="0" w:firstLine="0"/>
        <w:jc w:val="center"/>
      </w:pPr>
      <w:r w:rsidRPr="00F709AE">
        <w:t>图</w:t>
      </w:r>
      <w:r w:rsidRPr="00F709AE">
        <w:t>7-21</w:t>
      </w:r>
    </w:p>
    <w:p w14:paraId="12F9CE67" w14:textId="77777777" w:rsidR="00F709AE" w:rsidRPr="00F709AE" w:rsidRDefault="00F709AE" w:rsidP="004B2108">
      <w:pPr>
        <w:widowControl/>
        <w:snapToGrid w:val="0"/>
        <w:spacing w:beforeLines="50" w:before="156" w:afterLines="50" w:after="156"/>
        <w:ind w:firstLineChars="0" w:firstLine="0"/>
        <w:jc w:val="center"/>
      </w:pPr>
      <w:r w:rsidRPr="00F709AE">
        <w:rPr>
          <w:noProof/>
        </w:rPr>
        <w:drawing>
          <wp:inline distT="0" distB="0" distL="0" distR="0" wp14:anchorId="32960865" wp14:editId="40CCDA1E">
            <wp:extent cx="1449070" cy="2430145"/>
            <wp:effectExtent l="0" t="0" r="0" b="0"/>
            <wp:docPr id="5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0"/>
                    <pic:cNvPicPr>
                      <a:picLocks noChangeAspect="1" noChangeArrowheads="1"/>
                    </pic:cNvPicPr>
                  </pic:nvPicPr>
                  <pic:blipFill>
                    <a:blip r:embed="rId33"/>
                    <a:stretch>
                      <a:fillRect/>
                    </a:stretch>
                  </pic:blipFill>
                  <pic:spPr bwMode="auto">
                    <a:xfrm>
                      <a:off x="0" y="0"/>
                      <a:ext cx="1449070" cy="2430145"/>
                    </a:xfrm>
                    <a:prstGeom prst="rect">
                      <a:avLst/>
                    </a:prstGeom>
                  </pic:spPr>
                </pic:pic>
              </a:graphicData>
            </a:graphic>
          </wp:inline>
        </w:drawing>
      </w:r>
    </w:p>
    <w:p w14:paraId="14700782" w14:textId="77777777" w:rsidR="00F709AE" w:rsidRPr="00F709AE" w:rsidRDefault="00F709AE" w:rsidP="004B2108">
      <w:pPr>
        <w:widowControl/>
        <w:snapToGrid w:val="0"/>
        <w:spacing w:afterLines="50" w:after="156"/>
        <w:ind w:firstLineChars="0" w:firstLine="0"/>
        <w:jc w:val="center"/>
      </w:pPr>
      <w:r w:rsidRPr="00F709AE">
        <w:t>图</w:t>
      </w:r>
      <w:r w:rsidRPr="00F709AE">
        <w:t>7-22</w:t>
      </w:r>
    </w:p>
    <w:p w14:paraId="28DCC1A5" w14:textId="77777777" w:rsidR="00F709AE" w:rsidRPr="00F709AE" w:rsidRDefault="00F709AE" w:rsidP="00F709AE">
      <w:pPr>
        <w:widowControl/>
        <w:snapToGrid w:val="0"/>
        <w:spacing w:beforeLines="50" w:before="156" w:afterLines="50" w:after="156"/>
        <w:ind w:firstLine="420"/>
      </w:pPr>
      <w:r w:rsidRPr="00F709AE">
        <w:rPr>
          <w:rFonts w:hint="eastAsia"/>
        </w:rPr>
        <w:t>连上开发链后，账户</w:t>
      </w:r>
      <w:r w:rsidRPr="00F709AE">
        <w:t>1</w:t>
      </w:r>
      <w:r w:rsidRPr="00F709AE">
        <w:rPr>
          <w:rFonts w:hint="eastAsia"/>
        </w:rPr>
        <w:t>的比特币余额和</w:t>
      </w:r>
      <w:r w:rsidRPr="00F709AE">
        <w:t>Ganache</w:t>
      </w:r>
      <w:r w:rsidRPr="00F709AE">
        <w:rPr>
          <w:rFonts w:hint="eastAsia"/>
        </w:rPr>
        <w:t>中一致。</w:t>
      </w:r>
    </w:p>
    <w:p w14:paraId="37FDB25B"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0DD8790F" wp14:editId="44A8E4DA">
            <wp:extent cx="3991610" cy="2784475"/>
            <wp:effectExtent l="0" t="0" r="0" b="0"/>
            <wp:docPr id="5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5"/>
                    <pic:cNvPicPr>
                      <a:picLocks noChangeAspect="1" noChangeArrowheads="1"/>
                    </pic:cNvPicPr>
                  </pic:nvPicPr>
                  <pic:blipFill>
                    <a:blip r:embed="rId34"/>
                    <a:stretch>
                      <a:fillRect/>
                    </a:stretch>
                  </pic:blipFill>
                  <pic:spPr bwMode="auto">
                    <a:xfrm>
                      <a:off x="0" y="0"/>
                      <a:ext cx="3991610" cy="2784475"/>
                    </a:xfrm>
                    <a:prstGeom prst="rect">
                      <a:avLst/>
                    </a:prstGeom>
                  </pic:spPr>
                </pic:pic>
              </a:graphicData>
            </a:graphic>
          </wp:inline>
        </w:drawing>
      </w:r>
    </w:p>
    <w:p w14:paraId="1AB0179D"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7-23 </w:t>
      </w:r>
      <w:r w:rsidRPr="00F709AE">
        <w:t>账户中的以太币余额</w:t>
      </w:r>
    </w:p>
    <w:p w14:paraId="7086B19B" w14:textId="77777777" w:rsidR="00F709AE" w:rsidRPr="00F709AE" w:rsidRDefault="00F709AE" w:rsidP="004B2108">
      <w:pPr>
        <w:widowControl/>
        <w:snapToGrid w:val="0"/>
        <w:spacing w:beforeLines="50" w:before="156" w:afterLines="50" w:after="156"/>
        <w:ind w:left="370" w:firstLineChars="0" w:firstLine="0"/>
        <w:outlineLvl w:val="3"/>
        <w:rPr>
          <w:b/>
        </w:rPr>
      </w:pPr>
      <w:r w:rsidRPr="00F709AE">
        <w:rPr>
          <w:b/>
        </w:rPr>
        <w:t xml:space="preserve">6. </w:t>
      </w:r>
      <w:r w:rsidRPr="00F709AE">
        <w:rPr>
          <w:b/>
        </w:rPr>
        <w:t>启动服务</w:t>
      </w:r>
    </w:p>
    <w:p w14:paraId="7A5883C3" w14:textId="77777777" w:rsidR="00F709AE" w:rsidRPr="00F709AE" w:rsidRDefault="00F709AE" w:rsidP="00F709AE">
      <w:pPr>
        <w:widowControl/>
        <w:snapToGrid w:val="0"/>
        <w:spacing w:beforeLines="50" w:before="156" w:afterLines="50" w:after="156"/>
        <w:ind w:firstLine="420"/>
      </w:pPr>
      <w:r w:rsidRPr="00F709AE">
        <w:rPr>
          <w:rFonts w:hint="eastAsia"/>
        </w:rPr>
        <w:t>修改</w:t>
      </w:r>
      <w:r w:rsidRPr="004B2108">
        <w:t>index.html</w:t>
      </w:r>
      <w:r w:rsidRPr="00F709AE">
        <w:rPr>
          <w:rFonts w:hint="eastAsia"/>
        </w:rPr>
        <w:t>中的代码，将</w:t>
      </w:r>
      <w:r w:rsidRPr="004B2108">
        <w:t>jquery.min.js</w:t>
      </w:r>
      <w:r w:rsidRPr="00F709AE">
        <w:rPr>
          <w:rFonts w:hint="eastAsia"/>
        </w:rPr>
        <w:t>的</w:t>
      </w:r>
      <w:r w:rsidRPr="004B2108">
        <w:t>cdn</w:t>
      </w:r>
      <w:r w:rsidRPr="00F709AE">
        <w:rPr>
          <w:rFonts w:hint="eastAsia"/>
        </w:rPr>
        <w:t>源改为可访问的，如下图</w:t>
      </w:r>
      <w:r w:rsidRPr="00F709AE">
        <w:t>7-24</w:t>
      </w:r>
      <w:r w:rsidRPr="00F709AE">
        <w:rPr>
          <w:rFonts w:hint="eastAsia"/>
        </w:rPr>
        <w:t>所示。</w:t>
      </w:r>
    </w:p>
    <w:p w14:paraId="30C3C4CE"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1E606613" wp14:editId="7338A970">
            <wp:extent cx="5274310" cy="2599055"/>
            <wp:effectExtent l="0" t="0" r="0" b="0"/>
            <wp:docPr id="52"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6"/>
                    <pic:cNvPicPr>
                      <a:picLocks noChangeAspect="1" noChangeArrowheads="1"/>
                    </pic:cNvPicPr>
                  </pic:nvPicPr>
                  <pic:blipFill>
                    <a:blip r:embed="rId35"/>
                    <a:stretch>
                      <a:fillRect/>
                    </a:stretch>
                  </pic:blipFill>
                  <pic:spPr bwMode="auto">
                    <a:xfrm>
                      <a:off x="0" y="0"/>
                      <a:ext cx="5274310" cy="2599055"/>
                    </a:xfrm>
                    <a:prstGeom prst="rect">
                      <a:avLst/>
                    </a:prstGeom>
                  </pic:spPr>
                </pic:pic>
              </a:graphicData>
            </a:graphic>
          </wp:inline>
        </w:drawing>
      </w:r>
    </w:p>
    <w:p w14:paraId="6161DB24"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7-24 </w:t>
      </w:r>
      <w:r w:rsidRPr="00F709AE">
        <w:t>修改</w:t>
      </w:r>
      <w:r w:rsidRPr="00F709AE">
        <w:t>cdn</w:t>
      </w:r>
      <w:r w:rsidRPr="00F709AE">
        <w:t>源</w:t>
      </w:r>
    </w:p>
    <w:p w14:paraId="0220D8C9" w14:textId="77777777" w:rsidR="00F709AE" w:rsidRPr="00F709AE" w:rsidRDefault="00F709AE" w:rsidP="00F709AE">
      <w:pPr>
        <w:widowControl/>
        <w:snapToGrid w:val="0"/>
        <w:spacing w:beforeLines="50" w:before="156" w:afterLines="50" w:after="156"/>
        <w:ind w:firstLine="420"/>
      </w:pPr>
      <w:r w:rsidRPr="00F709AE">
        <w:rPr>
          <w:rFonts w:hint="eastAsia"/>
        </w:rPr>
        <w:t>先清楚</w:t>
      </w:r>
      <w:r w:rsidRPr="00F709AE">
        <w:t>npm</w:t>
      </w:r>
      <w:r w:rsidRPr="00F709AE">
        <w:rPr>
          <w:rFonts w:hint="eastAsia"/>
        </w:rPr>
        <w:t>缓存，分别运行，得到如图</w:t>
      </w:r>
      <w:r w:rsidRPr="00F709AE">
        <w:t>7-25</w:t>
      </w:r>
      <w:r w:rsidRPr="00F709AE">
        <w:rPr>
          <w:rFonts w:hint="eastAsia"/>
        </w:rPr>
        <w:t>的结果：</w:t>
      </w:r>
    </w:p>
    <w:tbl>
      <w:tblPr>
        <w:tblStyle w:val="af2"/>
        <w:tblW w:w="8290" w:type="dxa"/>
        <w:tblInd w:w="-105" w:type="dxa"/>
        <w:tblCellMar>
          <w:left w:w="3" w:type="dxa"/>
        </w:tblCellMar>
        <w:tblLook w:val="04A0" w:firstRow="1" w:lastRow="0" w:firstColumn="1" w:lastColumn="0" w:noHBand="0" w:noVBand="1"/>
      </w:tblPr>
      <w:tblGrid>
        <w:gridCol w:w="8290"/>
      </w:tblGrid>
      <w:tr w:rsidR="00F709AE" w:rsidRPr="00F709AE" w14:paraId="4E0A0D6E" w14:textId="77777777" w:rsidTr="006C7A29">
        <w:tc>
          <w:tcPr>
            <w:tcW w:w="8290" w:type="dxa"/>
            <w:shd w:val="clear" w:color="auto" w:fill="auto"/>
            <w:tcMar>
              <w:left w:w="3" w:type="dxa"/>
            </w:tcMar>
          </w:tcPr>
          <w:p w14:paraId="41294F4A" w14:textId="77777777" w:rsidR="00F709AE" w:rsidRPr="00F709AE" w:rsidRDefault="00F709AE" w:rsidP="004B2108">
            <w:pPr>
              <w:widowControl/>
              <w:wordWrap w:val="0"/>
              <w:spacing w:line="280" w:lineRule="exact"/>
              <w:ind w:firstLineChars="0" w:firstLine="0"/>
              <w:rPr>
                <w:rFonts w:ascii="Consolas" w:hAnsi="Consolas"/>
              </w:rPr>
            </w:pPr>
            <w:r w:rsidRPr="00F709AE">
              <w:rPr>
                <w:rFonts w:ascii="Consolas" w:hAnsi="Consolas"/>
              </w:rPr>
              <w:t>npm cache clean –force</w:t>
            </w:r>
          </w:p>
          <w:p w14:paraId="68D3B388" w14:textId="77777777" w:rsidR="00F709AE" w:rsidRPr="00F709AE" w:rsidRDefault="00F709AE" w:rsidP="004B2108">
            <w:pPr>
              <w:widowControl/>
              <w:wordWrap w:val="0"/>
              <w:spacing w:line="280" w:lineRule="exact"/>
              <w:ind w:firstLineChars="0" w:firstLine="0"/>
              <w:rPr>
                <w:rFonts w:ascii="Consolas" w:hAnsi="Consolas"/>
              </w:rPr>
            </w:pPr>
            <w:r w:rsidRPr="00F709AE">
              <w:rPr>
                <w:rFonts w:ascii="Consolas" w:hAnsi="Consolas"/>
                <w:b/>
                <w:bCs/>
                <w:color w:val="0000FF"/>
              </w:rPr>
              <w:t>rm</w:t>
            </w:r>
            <w:r w:rsidRPr="00F709AE">
              <w:rPr>
                <w:rFonts w:ascii="Consolas" w:hAnsi="Consolas"/>
              </w:rPr>
              <w:t xml:space="preserve"> </w:t>
            </w:r>
            <w:r w:rsidRPr="00F709AE">
              <w:rPr>
                <w:rFonts w:ascii="Consolas" w:hAnsi="Consolas"/>
                <w:b/>
                <w:bCs/>
                <w:color w:val="804000"/>
              </w:rPr>
              <w:t>-</w:t>
            </w:r>
            <w:r w:rsidRPr="00F709AE">
              <w:rPr>
                <w:rFonts w:ascii="Consolas" w:hAnsi="Consolas"/>
              </w:rPr>
              <w:t>rf node_modules</w:t>
            </w:r>
          </w:p>
          <w:p w14:paraId="1C9B5D99" w14:textId="77777777" w:rsidR="00F709AE" w:rsidRPr="00F709AE" w:rsidRDefault="00F709AE" w:rsidP="004B2108">
            <w:pPr>
              <w:widowControl/>
              <w:wordWrap w:val="0"/>
              <w:spacing w:line="280" w:lineRule="exact"/>
              <w:ind w:firstLineChars="0" w:firstLine="0"/>
              <w:rPr>
                <w:rFonts w:ascii="Consolas" w:hAnsi="Consolas"/>
              </w:rPr>
            </w:pPr>
            <w:r w:rsidRPr="00F709AE">
              <w:rPr>
                <w:rFonts w:ascii="Consolas" w:hAnsi="Consolas"/>
                <w:b/>
                <w:bCs/>
                <w:color w:val="0000FF"/>
              </w:rPr>
              <w:t>rm</w:t>
            </w:r>
            <w:r w:rsidRPr="00F709AE">
              <w:rPr>
                <w:rFonts w:ascii="Consolas" w:hAnsi="Consolas"/>
              </w:rPr>
              <w:t xml:space="preserve"> </w:t>
            </w:r>
            <w:r w:rsidRPr="00F709AE">
              <w:rPr>
                <w:rFonts w:ascii="Consolas" w:hAnsi="Consolas"/>
                <w:b/>
                <w:bCs/>
                <w:color w:val="804000"/>
              </w:rPr>
              <w:t>-</w:t>
            </w:r>
            <w:r w:rsidRPr="00F709AE">
              <w:rPr>
                <w:rFonts w:ascii="Consolas" w:hAnsi="Consolas"/>
              </w:rPr>
              <w:t>rf package-lock.json</w:t>
            </w:r>
          </w:p>
          <w:p w14:paraId="0F626D5C" w14:textId="77777777" w:rsidR="00F709AE" w:rsidRPr="00F709AE" w:rsidRDefault="00F709AE" w:rsidP="004B2108">
            <w:pPr>
              <w:widowControl/>
              <w:wordWrap w:val="0"/>
              <w:spacing w:line="280" w:lineRule="exact"/>
              <w:ind w:firstLineChars="0" w:firstLine="0"/>
              <w:rPr>
                <w:rFonts w:ascii="Consolas" w:hAnsi="Consolas"/>
              </w:rPr>
            </w:pPr>
            <w:r w:rsidRPr="00F709AE">
              <w:rPr>
                <w:rFonts w:ascii="Consolas" w:hAnsi="Consolas"/>
              </w:rPr>
              <w:t>npm install</w:t>
            </w:r>
          </w:p>
        </w:tc>
      </w:tr>
    </w:tbl>
    <w:p w14:paraId="72B218D6"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5FC912EA" wp14:editId="3FE78422">
            <wp:extent cx="4009390" cy="2604770"/>
            <wp:effectExtent l="0" t="0" r="0" b="0"/>
            <wp:docPr id="53"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7"/>
                    <pic:cNvPicPr>
                      <a:picLocks noChangeAspect="1" noChangeArrowheads="1"/>
                    </pic:cNvPicPr>
                  </pic:nvPicPr>
                  <pic:blipFill>
                    <a:blip r:embed="rId36"/>
                    <a:stretch>
                      <a:fillRect/>
                    </a:stretch>
                  </pic:blipFill>
                  <pic:spPr bwMode="auto">
                    <a:xfrm>
                      <a:off x="0" y="0"/>
                      <a:ext cx="4009390" cy="2604770"/>
                    </a:xfrm>
                    <a:prstGeom prst="rect">
                      <a:avLst/>
                    </a:prstGeom>
                  </pic:spPr>
                </pic:pic>
              </a:graphicData>
            </a:graphic>
          </wp:inline>
        </w:drawing>
      </w:r>
    </w:p>
    <w:p w14:paraId="356FCED1"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7-25</w:t>
      </w:r>
    </w:p>
    <w:p w14:paraId="1D5DF22F" w14:textId="77777777" w:rsidR="00F709AE" w:rsidRPr="00F709AE" w:rsidRDefault="00F709AE" w:rsidP="00F709AE">
      <w:pPr>
        <w:widowControl/>
        <w:snapToGrid w:val="0"/>
        <w:spacing w:beforeLines="50" w:before="156" w:afterLines="50" w:after="156"/>
        <w:ind w:firstLine="420"/>
      </w:pPr>
      <w:r w:rsidRPr="00F709AE">
        <w:rPr>
          <w:rFonts w:hint="eastAsia"/>
        </w:rPr>
        <w:t>最后运行</w:t>
      </w:r>
      <w:r w:rsidRPr="004B2108">
        <w:t>npm run dev</w:t>
      </w:r>
      <w:r w:rsidRPr="00F709AE">
        <w:rPr>
          <w:rFonts w:hint="eastAsia"/>
        </w:rPr>
        <w:t>启动应用，弹出如下图</w:t>
      </w:r>
      <w:r w:rsidRPr="00F709AE">
        <w:t>7-26</w:t>
      </w:r>
      <w:r w:rsidRPr="00F709AE">
        <w:rPr>
          <w:rFonts w:hint="eastAsia"/>
        </w:rPr>
        <w:t>的网页：</w:t>
      </w:r>
    </w:p>
    <w:p w14:paraId="3820A8C7"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2FC4E01F" wp14:editId="2ED6E1F3">
            <wp:extent cx="5274310" cy="2789555"/>
            <wp:effectExtent l="0" t="0" r="0" b="0"/>
            <wp:docPr id="54"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8"/>
                    <pic:cNvPicPr>
                      <a:picLocks noChangeAspect="1" noChangeArrowheads="1"/>
                    </pic:cNvPicPr>
                  </pic:nvPicPr>
                  <pic:blipFill>
                    <a:blip r:embed="rId37"/>
                    <a:stretch>
                      <a:fillRect/>
                    </a:stretch>
                  </pic:blipFill>
                  <pic:spPr bwMode="auto">
                    <a:xfrm>
                      <a:off x="0" y="0"/>
                      <a:ext cx="5274310" cy="2789555"/>
                    </a:xfrm>
                    <a:prstGeom prst="rect">
                      <a:avLst/>
                    </a:prstGeom>
                  </pic:spPr>
                </pic:pic>
              </a:graphicData>
            </a:graphic>
          </wp:inline>
        </w:drawing>
      </w:r>
    </w:p>
    <w:p w14:paraId="57F79A81"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7-26 pet-shop</w:t>
      </w:r>
      <w:r w:rsidRPr="00F709AE">
        <w:t>的</w:t>
      </w:r>
      <w:r w:rsidRPr="00F709AE">
        <w:t>Web</w:t>
      </w:r>
    </w:p>
    <w:p w14:paraId="50EF3A41" w14:textId="77777777" w:rsidR="00F709AE" w:rsidRPr="00F709AE" w:rsidRDefault="00F709AE" w:rsidP="00F709AE">
      <w:pPr>
        <w:widowControl/>
        <w:snapToGrid w:val="0"/>
        <w:spacing w:beforeLines="50" w:before="156" w:afterLines="50" w:after="156"/>
        <w:ind w:firstLine="420"/>
      </w:pPr>
      <w:r w:rsidRPr="00F709AE">
        <w:rPr>
          <w:rFonts w:hint="eastAsia"/>
        </w:rPr>
        <w:t>点击上图右方的</w:t>
      </w:r>
      <w:r w:rsidRPr="00F709AE">
        <w:t>Next</w:t>
      </w:r>
      <w:r w:rsidRPr="00F709AE">
        <w:rPr>
          <w:rFonts w:hint="eastAsia"/>
        </w:rPr>
        <w:t>，将</w:t>
      </w:r>
      <w:r w:rsidRPr="00F709AE">
        <w:t>MetaMask</w:t>
      </w:r>
      <w:r w:rsidRPr="00F709AE">
        <w:rPr>
          <w:rFonts w:hint="eastAsia"/>
        </w:rPr>
        <w:t>钱包连接到本应用中，然后后面点击任一</w:t>
      </w:r>
      <w:r w:rsidRPr="00F709AE">
        <w:t>Adopt</w:t>
      </w:r>
      <w:r w:rsidRPr="00F709AE">
        <w:rPr>
          <w:rFonts w:hint="eastAsia"/>
        </w:rPr>
        <w:t>按钮，</w:t>
      </w:r>
      <w:r w:rsidRPr="00F709AE">
        <w:t>MetaMask</w:t>
      </w:r>
      <w:r w:rsidRPr="00F709AE">
        <w:rPr>
          <w:rFonts w:hint="eastAsia"/>
        </w:rPr>
        <w:t>会弹出相应的交易确认界面，如下图</w:t>
      </w:r>
      <w:r w:rsidRPr="00F709AE">
        <w:t>7-27</w:t>
      </w:r>
      <w:r w:rsidRPr="00F709AE">
        <w:rPr>
          <w:rFonts w:hint="eastAsia"/>
        </w:rPr>
        <w:t>所示：</w:t>
      </w:r>
    </w:p>
    <w:p w14:paraId="049A9EF7" w14:textId="77777777" w:rsidR="00F709AE" w:rsidRPr="00F709AE" w:rsidRDefault="00F709AE" w:rsidP="00F709AE">
      <w:pPr>
        <w:widowControl/>
        <w:snapToGrid w:val="0"/>
        <w:spacing w:beforeLines="50" w:before="156" w:afterLines="50" w:after="156"/>
        <w:ind w:firstLineChars="0" w:firstLine="0"/>
        <w:jc w:val="center"/>
      </w:pPr>
      <w:r w:rsidRPr="00F709AE">
        <w:rPr>
          <w:noProof/>
        </w:rPr>
        <w:lastRenderedPageBreak/>
        <w:drawing>
          <wp:inline distT="0" distB="0" distL="0" distR="0" wp14:anchorId="04A6F535" wp14:editId="1419A223">
            <wp:extent cx="4709795" cy="2291080"/>
            <wp:effectExtent l="0" t="0" r="0" b="0"/>
            <wp:docPr id="55"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9"/>
                    <pic:cNvPicPr>
                      <a:picLocks noChangeAspect="1" noChangeArrowheads="1"/>
                    </pic:cNvPicPr>
                  </pic:nvPicPr>
                  <pic:blipFill>
                    <a:blip r:embed="rId38"/>
                    <a:stretch>
                      <a:fillRect/>
                    </a:stretch>
                  </pic:blipFill>
                  <pic:spPr bwMode="auto">
                    <a:xfrm>
                      <a:off x="0" y="0"/>
                      <a:ext cx="4709795" cy="2291080"/>
                    </a:xfrm>
                    <a:prstGeom prst="rect">
                      <a:avLst/>
                    </a:prstGeom>
                  </pic:spPr>
                </pic:pic>
              </a:graphicData>
            </a:graphic>
          </wp:inline>
        </w:drawing>
      </w:r>
    </w:p>
    <w:p w14:paraId="3AD12AEB"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 xml:space="preserve">7-27 </w:t>
      </w:r>
      <w:r w:rsidRPr="00F709AE">
        <w:t>确认交易</w:t>
      </w:r>
    </w:p>
    <w:p w14:paraId="05685443" w14:textId="77777777" w:rsidR="00F709AE" w:rsidRPr="00F709AE" w:rsidRDefault="00F709AE" w:rsidP="00F709AE">
      <w:pPr>
        <w:widowControl/>
        <w:snapToGrid w:val="0"/>
        <w:spacing w:beforeLines="50" w:before="156" w:afterLines="50" w:after="156"/>
        <w:ind w:firstLine="420"/>
      </w:pPr>
      <w:r w:rsidRPr="00F709AE">
        <w:rPr>
          <w:rFonts w:hint="eastAsia"/>
        </w:rPr>
        <w:t>确认后将收养成功（这里我又收养了两只），交易记录被保存在链上，从</w:t>
      </w:r>
      <w:r w:rsidRPr="00F709AE">
        <w:t>Ganache</w:t>
      </w:r>
      <w:r w:rsidRPr="00F709AE">
        <w:rPr>
          <w:rFonts w:hint="eastAsia"/>
        </w:rPr>
        <w:t>中可查询到相关区块和交易记录。</w:t>
      </w:r>
    </w:p>
    <w:p w14:paraId="0E754E7B" w14:textId="77777777" w:rsidR="00F709AE" w:rsidRPr="00F709AE" w:rsidRDefault="00F709AE" w:rsidP="00F709AE">
      <w:pPr>
        <w:widowControl/>
        <w:snapToGrid w:val="0"/>
        <w:spacing w:beforeLines="50" w:before="156" w:afterLines="50" w:after="156"/>
        <w:ind w:firstLineChars="0" w:firstLine="0"/>
        <w:jc w:val="center"/>
      </w:pPr>
      <w:r w:rsidRPr="00F709AE">
        <w:rPr>
          <w:noProof/>
        </w:rPr>
        <w:drawing>
          <wp:inline distT="0" distB="0" distL="0" distR="0" wp14:anchorId="366DCED0" wp14:editId="2DA3E0F3">
            <wp:extent cx="4724400" cy="2482215"/>
            <wp:effectExtent l="0" t="0" r="0" b="0"/>
            <wp:docPr id="56"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0"/>
                    <pic:cNvPicPr>
                      <a:picLocks noChangeAspect="1" noChangeArrowheads="1"/>
                    </pic:cNvPicPr>
                  </pic:nvPicPr>
                  <pic:blipFill>
                    <a:blip r:embed="rId39"/>
                    <a:stretch>
                      <a:fillRect/>
                    </a:stretch>
                  </pic:blipFill>
                  <pic:spPr bwMode="auto">
                    <a:xfrm>
                      <a:off x="0" y="0"/>
                      <a:ext cx="4724400" cy="2482215"/>
                    </a:xfrm>
                    <a:prstGeom prst="rect">
                      <a:avLst/>
                    </a:prstGeom>
                  </pic:spPr>
                </pic:pic>
              </a:graphicData>
            </a:graphic>
          </wp:inline>
        </w:drawing>
      </w:r>
    </w:p>
    <w:p w14:paraId="45508ABE" w14:textId="77777777" w:rsidR="00F709AE" w:rsidRPr="00F709AE" w:rsidRDefault="00F709AE" w:rsidP="00F709AE">
      <w:pPr>
        <w:widowControl/>
        <w:snapToGrid w:val="0"/>
        <w:spacing w:beforeLines="50" w:before="156" w:afterLines="50" w:after="156"/>
        <w:ind w:firstLineChars="0" w:firstLine="0"/>
        <w:jc w:val="center"/>
      </w:pPr>
      <w:r w:rsidRPr="00F709AE">
        <w:t>图</w:t>
      </w:r>
      <w:r w:rsidRPr="00F709AE">
        <w:t>7-28</w:t>
      </w:r>
    </w:p>
    <w:p w14:paraId="3DE76E7E"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【实验小结】</w:t>
      </w:r>
    </w:p>
    <w:p w14:paraId="7286BEF2" w14:textId="77777777" w:rsidR="00F709AE" w:rsidRPr="00F709AE" w:rsidRDefault="00F709AE" w:rsidP="00F709AE">
      <w:pPr>
        <w:widowControl/>
        <w:snapToGrid w:val="0"/>
        <w:spacing w:beforeLines="50" w:before="156" w:afterLines="50" w:after="156"/>
        <w:ind w:firstLine="420"/>
        <w:jc w:val="left"/>
      </w:pPr>
      <w:r w:rsidRPr="00F709AE">
        <w:rPr>
          <w:rFonts w:hint="eastAsia"/>
        </w:rPr>
        <w:t>本实验介绍并实现一个简单的</w:t>
      </w:r>
      <w:r w:rsidRPr="00F709AE">
        <w:rPr>
          <w:rFonts w:hint="eastAsia"/>
        </w:rPr>
        <w:t>DAPP</w:t>
      </w:r>
      <w:r w:rsidRPr="00F709AE">
        <w:rPr>
          <w:rFonts w:hint="eastAsia"/>
        </w:rPr>
        <w:t>去中心化应用，通过区块链技术对于</w:t>
      </w:r>
      <w:r w:rsidRPr="00F709AE">
        <w:rPr>
          <w:rFonts w:hint="eastAsia"/>
        </w:rPr>
        <w:t>APP</w:t>
      </w:r>
      <w:r w:rsidRPr="00F709AE">
        <w:rPr>
          <w:rFonts w:hint="eastAsia"/>
        </w:rPr>
        <w:t>这一领域的改变展示了区块链技术带来的创新性。其主要的不同之处在于将原有的一些中心化的技术和存储扩展到了去中心化的整个区块链网络中，通过智能合约来实现其业务逻辑，并由整个区块链网络对数据进行维护和存储，这对于</w:t>
      </w:r>
      <w:r w:rsidRPr="00F709AE">
        <w:rPr>
          <w:rFonts w:hint="eastAsia"/>
        </w:rPr>
        <w:t>APP</w:t>
      </w:r>
      <w:r w:rsidRPr="00F709AE">
        <w:rPr>
          <w:rFonts w:hint="eastAsia"/>
        </w:rPr>
        <w:t>的扩展有着很大的帮助。本实验就是通过实现</w:t>
      </w:r>
      <w:r w:rsidRPr="00F709AE">
        <w:rPr>
          <w:rFonts w:hint="eastAsia"/>
        </w:rPr>
        <w:t>pet-shop</w:t>
      </w:r>
      <w:r w:rsidRPr="00F709AE">
        <w:rPr>
          <w:rFonts w:hint="eastAsia"/>
        </w:rPr>
        <w:t>这个</w:t>
      </w:r>
      <w:r w:rsidRPr="00F709AE">
        <w:rPr>
          <w:rFonts w:hint="eastAsia"/>
        </w:rPr>
        <w:t>DAPP</w:t>
      </w:r>
      <w:r w:rsidRPr="00F709AE">
        <w:rPr>
          <w:rFonts w:hint="eastAsia"/>
        </w:rPr>
        <w:t>和观察修改其代码逻辑，让大家对于</w:t>
      </w:r>
      <w:r w:rsidRPr="00F709AE">
        <w:rPr>
          <w:rFonts w:hint="eastAsia"/>
        </w:rPr>
        <w:t>DAPP</w:t>
      </w:r>
      <w:r w:rsidRPr="00F709AE">
        <w:rPr>
          <w:rFonts w:hint="eastAsia"/>
        </w:rPr>
        <w:t>是如何实现以及如何运作有一个初步的了解。</w:t>
      </w:r>
    </w:p>
    <w:p w14:paraId="36584EB0"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【习题】</w:t>
      </w:r>
    </w:p>
    <w:p w14:paraId="74CF8AAE" w14:textId="77777777" w:rsidR="00F709AE" w:rsidRPr="00F709AE" w:rsidRDefault="00F709AE" w:rsidP="00F709AE">
      <w:pPr>
        <w:widowControl/>
        <w:snapToGrid w:val="0"/>
        <w:spacing w:beforeLines="50" w:before="156" w:afterLines="50" w:after="156"/>
        <w:ind w:firstLine="420"/>
        <w:rPr>
          <w:bCs/>
        </w:rPr>
      </w:pPr>
      <w:r w:rsidRPr="00F709AE">
        <w:rPr>
          <w:bCs/>
        </w:rPr>
        <w:t xml:space="preserve">1. </w:t>
      </w:r>
      <w:r w:rsidRPr="00F709AE">
        <w:rPr>
          <w:rFonts w:hint="eastAsia"/>
          <w:bCs/>
        </w:rPr>
        <w:t>实验中，有一处是通过智能合约调用智能合约的，请简要说明一下其流程。</w:t>
      </w:r>
    </w:p>
    <w:p w14:paraId="59081FC2" w14:textId="77777777" w:rsidR="00F709AE" w:rsidRPr="00F709AE" w:rsidRDefault="00F709AE" w:rsidP="00F709AE">
      <w:pPr>
        <w:widowControl/>
        <w:snapToGrid w:val="0"/>
        <w:spacing w:beforeLines="50" w:before="156" w:afterLines="50" w:after="156"/>
        <w:ind w:firstLine="420"/>
        <w:rPr>
          <w:bCs/>
        </w:rPr>
      </w:pPr>
      <w:r w:rsidRPr="00F709AE">
        <w:rPr>
          <w:bCs/>
        </w:rPr>
        <w:t xml:space="preserve">2. </w:t>
      </w:r>
      <w:r w:rsidRPr="00F709AE">
        <w:rPr>
          <w:rFonts w:hint="eastAsia"/>
          <w:bCs/>
        </w:rPr>
        <w:t>实验介绍提到了</w:t>
      </w:r>
      <w:r w:rsidRPr="00F709AE">
        <w:rPr>
          <w:bCs/>
        </w:rPr>
        <w:t>DAPP(Cryptokitties)</w:t>
      </w:r>
      <w:r w:rsidRPr="00F709AE">
        <w:rPr>
          <w:rFonts w:hint="eastAsia"/>
          <w:bCs/>
        </w:rPr>
        <w:t>使得区块链网络堵塞，尝试说明一下导致这一结果的原因</w:t>
      </w:r>
      <w:r w:rsidRPr="00F709AE">
        <w:rPr>
          <w:bCs/>
        </w:rPr>
        <w:t>(</w:t>
      </w:r>
      <w:r w:rsidRPr="00F709AE">
        <w:rPr>
          <w:rFonts w:hint="eastAsia"/>
          <w:bCs/>
        </w:rPr>
        <w:t>从区块链生成块的过程入手</w:t>
      </w:r>
      <w:r w:rsidRPr="00F709AE">
        <w:rPr>
          <w:bCs/>
        </w:rPr>
        <w:t xml:space="preserve">) </w:t>
      </w:r>
    </w:p>
    <w:p w14:paraId="27B73AB5" w14:textId="77777777" w:rsidR="00F709AE" w:rsidRPr="00F709AE" w:rsidRDefault="00F709AE" w:rsidP="00F709AE">
      <w:pPr>
        <w:widowControl/>
        <w:snapToGrid w:val="0"/>
        <w:spacing w:beforeLines="50" w:before="156" w:afterLines="50" w:after="156"/>
        <w:ind w:firstLine="420"/>
        <w:rPr>
          <w:bCs/>
        </w:rPr>
      </w:pPr>
      <w:r w:rsidRPr="00F709AE">
        <w:rPr>
          <w:bCs/>
        </w:rPr>
        <w:lastRenderedPageBreak/>
        <w:t xml:space="preserve">3. </w:t>
      </w:r>
      <w:r w:rsidRPr="00F709AE">
        <w:rPr>
          <w:rFonts w:hint="eastAsia"/>
          <w:bCs/>
        </w:rPr>
        <w:t>实验过程中，哪些过程会产生花费？</w:t>
      </w:r>
      <w:r w:rsidRPr="00F709AE">
        <w:rPr>
          <w:bCs/>
        </w:rPr>
        <w:tab/>
      </w:r>
    </w:p>
    <w:p w14:paraId="3B53F471" w14:textId="77777777" w:rsidR="00F709AE" w:rsidRPr="00F709AE" w:rsidRDefault="00F709AE" w:rsidP="00F709AE">
      <w:pPr>
        <w:widowControl/>
        <w:snapToGrid w:val="0"/>
        <w:spacing w:beforeLines="50" w:before="156" w:afterLines="50" w:after="156"/>
        <w:ind w:firstLine="422"/>
        <w:rPr>
          <w:bCs/>
        </w:rPr>
      </w:pPr>
      <w:r w:rsidRPr="00F709AE">
        <w:rPr>
          <w:b/>
          <w:bCs/>
        </w:rPr>
        <w:t xml:space="preserve">4. </w:t>
      </w:r>
      <w:r w:rsidRPr="00F709AE">
        <w:rPr>
          <w:rFonts w:hint="eastAsia"/>
          <w:b/>
        </w:rPr>
        <w:t>大家会发现在我们设置的领养合约中，仅仅是简单的将宠物分配给调用领养合约的账户，而实际上应该要给宠物规定一个价格，且最好是有一个宠物店的店主来获得这些收入，有兴趣的同学可以尝试通过修改其中脚本文件和合约的代码来实现这一功能</w:t>
      </w:r>
      <w:r w:rsidRPr="00F709AE">
        <w:rPr>
          <w:b/>
        </w:rPr>
        <w:t>(</w:t>
      </w:r>
      <w:r w:rsidRPr="00F709AE">
        <w:rPr>
          <w:rFonts w:hint="eastAsia"/>
          <w:b/>
        </w:rPr>
        <w:t>选做</w:t>
      </w:r>
      <w:r w:rsidRPr="00F709AE">
        <w:rPr>
          <w:b/>
        </w:rPr>
        <w:t>)</w:t>
      </w:r>
      <w:r w:rsidRPr="00F709AE">
        <w:rPr>
          <w:rFonts w:hint="eastAsia"/>
          <w:b/>
        </w:rPr>
        <w:t>。</w:t>
      </w:r>
    </w:p>
    <w:p w14:paraId="1ED55FDB" w14:textId="77777777" w:rsidR="00F709AE" w:rsidRPr="00F709AE" w:rsidRDefault="00F709AE" w:rsidP="00F709AE">
      <w:pPr>
        <w:keepNext/>
        <w:keepLines/>
        <w:spacing w:before="120" w:after="120"/>
        <w:ind w:firstLineChars="0" w:firstLine="0"/>
        <w:outlineLvl w:val="2"/>
        <w:rPr>
          <w:b/>
          <w:bCs/>
          <w:sz w:val="32"/>
          <w:szCs w:val="32"/>
        </w:rPr>
      </w:pPr>
      <w:r w:rsidRPr="00F709AE">
        <w:rPr>
          <w:rFonts w:hint="eastAsia"/>
          <w:b/>
          <w:bCs/>
          <w:sz w:val="32"/>
          <w:szCs w:val="32"/>
        </w:rPr>
        <w:t>【参考文献】</w:t>
      </w:r>
    </w:p>
    <w:p w14:paraId="7ACB0F00" w14:textId="77777777" w:rsidR="00F709AE" w:rsidRPr="00F709AE" w:rsidRDefault="00F709AE" w:rsidP="00F709AE">
      <w:pPr>
        <w:widowControl/>
        <w:numPr>
          <w:ilvl w:val="0"/>
          <w:numId w:val="7"/>
        </w:numPr>
        <w:ind w:firstLineChars="0"/>
        <w:jc w:val="left"/>
        <w:rPr>
          <w:rFonts w:cs="Times New Roman"/>
          <w:color w:val="000000"/>
          <w:szCs w:val="24"/>
        </w:rPr>
      </w:pPr>
      <w:r w:rsidRPr="00F709AE">
        <w:rPr>
          <w:rFonts w:cs="Times New Roman"/>
          <w:color w:val="000000"/>
          <w:szCs w:val="24"/>
        </w:rPr>
        <w:t>杨保华</w:t>
      </w:r>
      <w:r w:rsidRPr="00F709AE">
        <w:rPr>
          <w:rFonts w:cs="Times New Roman"/>
          <w:color w:val="000000"/>
          <w:szCs w:val="24"/>
        </w:rPr>
        <w:t xml:space="preserve">. </w:t>
      </w:r>
      <w:r w:rsidRPr="00F709AE">
        <w:rPr>
          <w:rFonts w:cs="Times New Roman"/>
          <w:color w:val="000000"/>
          <w:szCs w:val="24"/>
        </w:rPr>
        <w:t>区块链原理</w:t>
      </w:r>
      <w:r w:rsidRPr="00F709AE">
        <w:rPr>
          <w:rFonts w:cs="Times New Roman"/>
          <w:color w:val="000000"/>
          <w:szCs w:val="24"/>
        </w:rPr>
        <w:t xml:space="preserve">, </w:t>
      </w:r>
      <w:r w:rsidRPr="00F709AE">
        <w:rPr>
          <w:rFonts w:cs="Times New Roman"/>
          <w:color w:val="000000"/>
          <w:szCs w:val="24"/>
        </w:rPr>
        <w:t>设计与应用</w:t>
      </w:r>
      <w:r w:rsidRPr="00F709AE">
        <w:rPr>
          <w:rFonts w:cs="Times New Roman"/>
          <w:color w:val="000000"/>
          <w:szCs w:val="24"/>
        </w:rPr>
        <w:t xml:space="preserve">[M]. </w:t>
      </w:r>
      <w:r w:rsidRPr="00F709AE">
        <w:rPr>
          <w:rFonts w:cs="Times New Roman"/>
          <w:color w:val="000000"/>
          <w:szCs w:val="24"/>
        </w:rPr>
        <w:t>机械工业出版社</w:t>
      </w:r>
      <w:r w:rsidRPr="00F709AE">
        <w:rPr>
          <w:rFonts w:cs="Times New Roman"/>
          <w:color w:val="000000"/>
          <w:szCs w:val="24"/>
        </w:rPr>
        <w:t>, 2017.</w:t>
      </w:r>
    </w:p>
    <w:p w14:paraId="5B0B66EA" w14:textId="77777777" w:rsidR="00F709AE" w:rsidRPr="00F709AE" w:rsidRDefault="00F709AE" w:rsidP="00F709AE">
      <w:pPr>
        <w:widowControl/>
        <w:numPr>
          <w:ilvl w:val="0"/>
          <w:numId w:val="7"/>
        </w:numPr>
        <w:ind w:firstLineChars="0"/>
        <w:jc w:val="left"/>
        <w:rPr>
          <w:rFonts w:cs="Times New Roman"/>
          <w:color w:val="000000"/>
          <w:szCs w:val="24"/>
        </w:rPr>
      </w:pPr>
      <w:r w:rsidRPr="00F709AE">
        <w:rPr>
          <w:rFonts w:cs="Times New Roman"/>
          <w:color w:val="000000"/>
          <w:szCs w:val="24"/>
        </w:rPr>
        <w:t>Andreas M. Antonopoulos, Dr Gavin Wood. Master Ethereum: Building Smart Contracts and DApps(</w:t>
      </w:r>
      <w:r w:rsidRPr="00F709AE">
        <w:rPr>
          <w:rFonts w:cs="Times New Roman"/>
          <w:color w:val="000000"/>
          <w:szCs w:val="24"/>
        </w:rPr>
        <w:t>精通以太坊</w:t>
      </w:r>
      <w:r w:rsidRPr="00F709AE">
        <w:rPr>
          <w:rFonts w:cs="Times New Roman"/>
          <w:color w:val="000000"/>
          <w:szCs w:val="24"/>
        </w:rPr>
        <w:t xml:space="preserve">: </w:t>
      </w:r>
      <w:r w:rsidRPr="00F709AE">
        <w:rPr>
          <w:rFonts w:cs="Times New Roman"/>
          <w:color w:val="000000"/>
          <w:szCs w:val="24"/>
        </w:rPr>
        <w:t>开发智能合约和去中心化应用</w:t>
      </w:r>
      <w:r w:rsidRPr="00F709AE">
        <w:rPr>
          <w:rFonts w:cs="Times New Roman"/>
          <w:color w:val="000000"/>
          <w:szCs w:val="24"/>
        </w:rPr>
        <w:t xml:space="preserve">) </w:t>
      </w:r>
      <w:r w:rsidRPr="00F709AE">
        <w:rPr>
          <w:rFonts w:cs="Times New Roman"/>
          <w:color w:val="000000"/>
          <w:szCs w:val="24"/>
        </w:rPr>
        <w:t>机械工业出版社</w:t>
      </w:r>
    </w:p>
    <w:p w14:paraId="5F77F8D8" w14:textId="77777777" w:rsidR="00F709AE" w:rsidRPr="00F709AE" w:rsidRDefault="00F709AE" w:rsidP="00F709AE">
      <w:pPr>
        <w:widowControl/>
        <w:numPr>
          <w:ilvl w:val="0"/>
          <w:numId w:val="7"/>
        </w:numPr>
        <w:ind w:firstLineChars="0"/>
        <w:jc w:val="left"/>
        <w:rPr>
          <w:rFonts w:cs="Times New Roman"/>
          <w:color w:val="000000"/>
          <w:szCs w:val="24"/>
        </w:rPr>
      </w:pPr>
      <w:r w:rsidRPr="00F709AE">
        <w:rPr>
          <w:rFonts w:cs="Times New Roman"/>
          <w:color w:val="000000"/>
          <w:szCs w:val="24"/>
        </w:rPr>
        <w:t>贺海武</w:t>
      </w:r>
      <w:r w:rsidRPr="00F709AE">
        <w:rPr>
          <w:rFonts w:cs="Times New Roman"/>
          <w:color w:val="000000"/>
          <w:szCs w:val="24"/>
        </w:rPr>
        <w:t xml:space="preserve">, </w:t>
      </w:r>
      <w:r w:rsidRPr="00F709AE">
        <w:rPr>
          <w:rFonts w:cs="Times New Roman"/>
          <w:color w:val="000000"/>
          <w:szCs w:val="24"/>
        </w:rPr>
        <w:t>延安</w:t>
      </w:r>
      <w:r w:rsidRPr="00F709AE">
        <w:rPr>
          <w:rFonts w:cs="Times New Roman"/>
          <w:color w:val="000000"/>
          <w:szCs w:val="24"/>
        </w:rPr>
        <w:t xml:space="preserve">, </w:t>
      </w:r>
      <w:r w:rsidRPr="00F709AE">
        <w:rPr>
          <w:rFonts w:cs="Times New Roman"/>
          <w:color w:val="000000"/>
          <w:szCs w:val="24"/>
        </w:rPr>
        <w:t>陈泽华</w:t>
      </w:r>
      <w:r w:rsidRPr="00F709AE">
        <w:rPr>
          <w:rFonts w:cs="Times New Roman"/>
          <w:color w:val="000000"/>
          <w:szCs w:val="24"/>
        </w:rPr>
        <w:t xml:space="preserve">. </w:t>
      </w:r>
      <w:r w:rsidRPr="00F709AE">
        <w:rPr>
          <w:rFonts w:cs="Times New Roman"/>
          <w:color w:val="000000"/>
          <w:szCs w:val="24"/>
        </w:rPr>
        <w:t>基于区块链的智能合约技术与应用综述</w:t>
      </w:r>
      <w:r w:rsidRPr="00F709AE">
        <w:rPr>
          <w:rFonts w:cs="Times New Roman"/>
          <w:color w:val="000000"/>
          <w:szCs w:val="24"/>
        </w:rPr>
        <w:t xml:space="preserve">[J]. </w:t>
      </w:r>
      <w:r w:rsidRPr="00F709AE">
        <w:rPr>
          <w:rFonts w:cs="Times New Roman"/>
          <w:color w:val="000000"/>
          <w:szCs w:val="24"/>
        </w:rPr>
        <w:t>计算机研究与发展</w:t>
      </w:r>
      <w:r w:rsidRPr="00F709AE">
        <w:rPr>
          <w:rFonts w:cs="Times New Roman"/>
          <w:color w:val="000000"/>
          <w:szCs w:val="24"/>
        </w:rPr>
        <w:t>, 2018, 55(11): 2452.</w:t>
      </w:r>
    </w:p>
    <w:p w14:paraId="18926E82" w14:textId="77777777" w:rsidR="00F709AE" w:rsidRPr="00F709AE" w:rsidRDefault="00F709AE" w:rsidP="00F709AE">
      <w:pPr>
        <w:widowControl/>
        <w:numPr>
          <w:ilvl w:val="0"/>
          <w:numId w:val="7"/>
        </w:numPr>
        <w:ind w:firstLineChars="0"/>
        <w:jc w:val="left"/>
        <w:rPr>
          <w:rFonts w:cs="Times New Roman"/>
          <w:color w:val="000000"/>
          <w:szCs w:val="24"/>
        </w:rPr>
      </w:pPr>
      <w:r w:rsidRPr="00F709AE">
        <w:rPr>
          <w:rFonts w:cs="Times New Roman"/>
          <w:color w:val="000000"/>
          <w:szCs w:val="24"/>
        </w:rPr>
        <w:t>Wang S, Ouyang L, Yuan Y, et al. Blockchain-enabled smart contracts: architecture, applications, and future trends[J]. IEEE Transactions on Systems, Man, and Cybernetics: Systems, 2019, 49(11): 2266-2277.</w:t>
      </w:r>
    </w:p>
    <w:p w14:paraId="44A62441" w14:textId="77777777" w:rsidR="00F709AE" w:rsidRPr="00F709AE" w:rsidRDefault="00F709AE" w:rsidP="00F709AE">
      <w:pPr>
        <w:widowControl/>
        <w:snapToGrid w:val="0"/>
        <w:spacing w:beforeLines="50" w:before="156" w:afterLines="50" w:after="156"/>
        <w:ind w:firstLine="422"/>
        <w:rPr>
          <w:b/>
        </w:rPr>
      </w:pPr>
    </w:p>
    <w:p w14:paraId="151C36C4" w14:textId="2266F614" w:rsidR="00022E3F" w:rsidRPr="00F709AE" w:rsidRDefault="00022E3F" w:rsidP="00F709AE">
      <w:pPr>
        <w:ind w:firstLine="420"/>
      </w:pPr>
    </w:p>
    <w:sectPr w:rsidR="00022E3F" w:rsidRPr="00F709AE">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5E25F" w14:textId="77777777" w:rsidR="003F102E" w:rsidRDefault="003F102E">
      <w:pPr>
        <w:ind w:firstLine="420"/>
      </w:pPr>
      <w:r>
        <w:separator/>
      </w:r>
    </w:p>
  </w:endnote>
  <w:endnote w:type="continuationSeparator" w:id="0">
    <w:p w14:paraId="31D5BC3E" w14:textId="77777777" w:rsidR="003F102E" w:rsidRDefault="003F102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var(--monospace)">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CC06" w14:textId="77777777" w:rsidR="00022E3F" w:rsidRDefault="00022E3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457695"/>
    </w:sdtPr>
    <w:sdtEndPr/>
    <w:sdtContent>
      <w:p w14:paraId="11397537" w14:textId="77777777" w:rsidR="00022E3F" w:rsidRDefault="00A10339">
        <w:pPr>
          <w:pStyle w:val="a4"/>
          <w:ind w:firstLine="360"/>
          <w:jc w:val="center"/>
        </w:pPr>
        <w:r>
          <w:fldChar w:fldCharType="begin"/>
        </w:r>
        <w:r>
          <w:instrText>PAGE   \* MERGEFORMAT</w:instrText>
        </w:r>
        <w:r>
          <w:fldChar w:fldCharType="separate"/>
        </w:r>
        <w:r>
          <w:rPr>
            <w:lang w:val="zh-CN"/>
          </w:rPr>
          <w:t>11</w:t>
        </w:r>
        <w:r>
          <w:fldChar w:fldCharType="end"/>
        </w:r>
      </w:p>
    </w:sdtContent>
  </w:sdt>
  <w:p w14:paraId="645276CD" w14:textId="77777777" w:rsidR="00022E3F" w:rsidRDefault="00022E3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19E9F" w14:textId="77777777" w:rsidR="00022E3F" w:rsidRDefault="00022E3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AB9D3" w14:textId="77777777" w:rsidR="003F102E" w:rsidRDefault="003F102E">
      <w:pPr>
        <w:ind w:firstLine="420"/>
      </w:pPr>
      <w:r>
        <w:separator/>
      </w:r>
    </w:p>
  </w:footnote>
  <w:footnote w:type="continuationSeparator" w:id="0">
    <w:p w14:paraId="5BC5CAB1" w14:textId="77777777" w:rsidR="003F102E" w:rsidRDefault="003F102E">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5CE0" w14:textId="77777777" w:rsidR="00022E3F" w:rsidRDefault="003F102E">
    <w:pPr>
      <w:pStyle w:val="a6"/>
      <w:ind w:firstLine="360"/>
    </w:pPr>
    <w:r>
      <w:pict w14:anchorId="7F12D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6" o:spid="_x0000_s1026" type="#_x0000_t136" style="position:absolute;left:0;text-align:left;margin-left:0;margin-top:0;width:558.8pt;height:26.6pt;rotation:315;z-index:-251655168;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FE51C" w14:textId="77777777" w:rsidR="00022E3F" w:rsidRDefault="003F102E">
    <w:pPr>
      <w:pStyle w:val="a6"/>
      <w:ind w:firstLine="360"/>
    </w:pPr>
    <w:r>
      <w:pict w14:anchorId="113088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7" o:spid="_x0000_s1027" type="#_x0000_t136" style="position:absolute;left:0;text-align:left;margin-left:0;margin-top:0;width:558.8pt;height:26.6pt;rotation:315;z-index:-251653120;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C966" w14:textId="77777777" w:rsidR="00022E3F" w:rsidRDefault="003F102E">
    <w:pPr>
      <w:pStyle w:val="a6"/>
      <w:ind w:firstLine="360"/>
    </w:pPr>
    <w:r>
      <w:pict w14:anchorId="0DE9037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528375" o:spid="_x0000_s1025" type="#_x0000_t136" style="position:absolute;left:0;text-align:left;margin-left:0;margin-top:0;width:558.8pt;height:26.6pt;rotation:315;z-index:-251657216;mso-position-horizontal:center;mso-position-horizontal-relative:margin;mso-position-vertical:center;mso-position-vertical-relative:margin;mso-width-relative:page;mso-height-relative:page" o:allowincell="f" fillcolor="#747070" stroked="f">
          <v:textpath style="font-family:&quot;宋体&quot;;font-size:1pt" fitpath="t" string="华东师范大学数据工程与科学学院区块链实验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ED5623"/>
    <w:multiLevelType w:val="singleLevel"/>
    <w:tmpl w:val="C8ED5623"/>
    <w:lvl w:ilvl="0">
      <w:start w:val="1"/>
      <w:numFmt w:val="decimal"/>
      <w:lvlText w:val="(%1)"/>
      <w:lvlJc w:val="left"/>
      <w:pPr>
        <w:tabs>
          <w:tab w:val="left" w:pos="312"/>
        </w:tabs>
      </w:pPr>
    </w:lvl>
  </w:abstractNum>
  <w:abstractNum w:abstractNumId="1" w15:restartNumberingAfterBreak="0">
    <w:nsid w:val="DDF75BDB"/>
    <w:multiLevelType w:val="singleLevel"/>
    <w:tmpl w:val="DDF75BDB"/>
    <w:lvl w:ilvl="0">
      <w:start w:val="1"/>
      <w:numFmt w:val="decimal"/>
      <w:suff w:val="space"/>
      <w:lvlText w:val="[%1]"/>
      <w:lvlJc w:val="left"/>
    </w:lvl>
  </w:abstractNum>
  <w:abstractNum w:abstractNumId="2" w15:restartNumberingAfterBreak="0">
    <w:nsid w:val="0CC46482"/>
    <w:multiLevelType w:val="multilevel"/>
    <w:tmpl w:val="0CC46482"/>
    <w:lvl w:ilvl="0">
      <w:start w:val="1"/>
      <w:numFmt w:val="decimal"/>
      <w:lvlText w:val="(%1)"/>
      <w:lvlJc w:val="left"/>
      <w:pPr>
        <w:ind w:left="700" w:hanging="360"/>
      </w:pPr>
      <w:rPr>
        <w:rFonts w:hint="default"/>
      </w:rPr>
    </w:lvl>
    <w:lvl w:ilvl="1">
      <w:start w:val="1"/>
      <w:numFmt w:val="lowerLetter"/>
      <w:lvlText w:val="%2)"/>
      <w:lvlJc w:val="left"/>
      <w:pPr>
        <w:ind w:left="1180" w:hanging="420"/>
      </w:pPr>
    </w:lvl>
    <w:lvl w:ilvl="2">
      <w:start w:val="1"/>
      <w:numFmt w:val="lowerRoman"/>
      <w:lvlText w:val="%3."/>
      <w:lvlJc w:val="right"/>
      <w:pPr>
        <w:ind w:left="1600" w:hanging="420"/>
      </w:pPr>
    </w:lvl>
    <w:lvl w:ilvl="3">
      <w:start w:val="1"/>
      <w:numFmt w:val="decimal"/>
      <w:lvlText w:val="%4."/>
      <w:lvlJc w:val="left"/>
      <w:pPr>
        <w:ind w:left="2020" w:hanging="420"/>
      </w:pPr>
    </w:lvl>
    <w:lvl w:ilvl="4">
      <w:start w:val="1"/>
      <w:numFmt w:val="lowerLetter"/>
      <w:lvlText w:val="%5)"/>
      <w:lvlJc w:val="left"/>
      <w:pPr>
        <w:ind w:left="2440" w:hanging="420"/>
      </w:pPr>
    </w:lvl>
    <w:lvl w:ilvl="5">
      <w:start w:val="1"/>
      <w:numFmt w:val="lowerRoman"/>
      <w:lvlText w:val="%6."/>
      <w:lvlJc w:val="right"/>
      <w:pPr>
        <w:ind w:left="2860" w:hanging="420"/>
      </w:pPr>
    </w:lvl>
    <w:lvl w:ilvl="6">
      <w:start w:val="1"/>
      <w:numFmt w:val="decimal"/>
      <w:lvlText w:val="%7."/>
      <w:lvlJc w:val="left"/>
      <w:pPr>
        <w:ind w:left="3280" w:hanging="420"/>
      </w:pPr>
    </w:lvl>
    <w:lvl w:ilvl="7">
      <w:start w:val="1"/>
      <w:numFmt w:val="lowerLetter"/>
      <w:lvlText w:val="%8)"/>
      <w:lvlJc w:val="left"/>
      <w:pPr>
        <w:ind w:left="3700" w:hanging="420"/>
      </w:pPr>
    </w:lvl>
    <w:lvl w:ilvl="8">
      <w:start w:val="1"/>
      <w:numFmt w:val="lowerRoman"/>
      <w:lvlText w:val="%9."/>
      <w:lvlJc w:val="right"/>
      <w:pPr>
        <w:ind w:left="4120" w:hanging="420"/>
      </w:pPr>
    </w:lvl>
  </w:abstractNum>
  <w:abstractNum w:abstractNumId="3" w15:restartNumberingAfterBreak="0">
    <w:nsid w:val="0FDE668E"/>
    <w:multiLevelType w:val="multilevel"/>
    <w:tmpl w:val="547445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23E0EB6"/>
    <w:multiLevelType w:val="multilevel"/>
    <w:tmpl w:val="123E0EB6"/>
    <w:lvl w:ilvl="0">
      <w:start w:val="1"/>
      <w:numFmt w:val="decimal"/>
      <w:lvlText w:val="[%1]"/>
      <w:lvlJc w:val="left"/>
      <w:pPr>
        <w:ind w:left="420" w:hanging="420"/>
      </w:pPr>
      <w:rPr>
        <w:rFonts w:hint="eastAsia"/>
        <w:b w:val="0"/>
        <w:bCs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9A93541"/>
    <w:multiLevelType w:val="multilevel"/>
    <w:tmpl w:val="5FB646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41E7ED6"/>
    <w:multiLevelType w:val="multilevel"/>
    <w:tmpl w:val="441E7ED6"/>
    <w:lvl w:ilvl="0">
      <w:start w:val="1"/>
      <w:numFmt w:val="decimal"/>
      <w:pStyle w:val="1"/>
      <w:lvlText w:val="%1."/>
      <w:lvlJc w:val="left"/>
      <w:pPr>
        <w:ind w:left="227" w:hanging="227"/>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6C975CC"/>
    <w:multiLevelType w:val="multilevel"/>
    <w:tmpl w:val="66C975CC"/>
    <w:lvl w:ilvl="0">
      <w:start w:val="1"/>
      <w:numFmt w:val="decimal"/>
      <w:lvlText w:val="(%1)"/>
      <w:lvlJc w:val="left"/>
      <w:pPr>
        <w:ind w:left="780" w:hanging="360"/>
      </w:pPr>
      <w:rPr>
        <w:rFonts w:hint="default"/>
        <w:b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74734007"/>
    <w:multiLevelType w:val="multilevel"/>
    <w:tmpl w:val="74734007"/>
    <w:lvl w:ilvl="0">
      <w:start w:val="1"/>
      <w:numFmt w:val="decimal"/>
      <w:pStyle w:val="a"/>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6"/>
  </w:num>
  <w:num w:numId="3">
    <w:abstractNumId w:val="7"/>
  </w:num>
  <w:num w:numId="4">
    <w:abstractNumId w:val="0"/>
  </w:num>
  <w:num w:numId="5">
    <w:abstractNumId w:val="1"/>
  </w:num>
  <w:num w:numId="6">
    <w:abstractNumId w:val="2"/>
  </w:num>
  <w:num w:numId="7">
    <w:abstractNumId w:val="4"/>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1EA"/>
    <w:rsid w:val="00007833"/>
    <w:rsid w:val="000214F0"/>
    <w:rsid w:val="00022E3F"/>
    <w:rsid w:val="000355D2"/>
    <w:rsid w:val="00035FAC"/>
    <w:rsid w:val="00060D4F"/>
    <w:rsid w:val="000A0133"/>
    <w:rsid w:val="000A1B15"/>
    <w:rsid w:val="000A2C5C"/>
    <w:rsid w:val="000B7A3B"/>
    <w:rsid w:val="000C1E6A"/>
    <w:rsid w:val="000F182B"/>
    <w:rsid w:val="000F2AAA"/>
    <w:rsid w:val="00104F06"/>
    <w:rsid w:val="001113AC"/>
    <w:rsid w:val="00115285"/>
    <w:rsid w:val="001303B4"/>
    <w:rsid w:val="001318C8"/>
    <w:rsid w:val="00137683"/>
    <w:rsid w:val="00140745"/>
    <w:rsid w:val="00153BDC"/>
    <w:rsid w:val="0018025D"/>
    <w:rsid w:val="001830DE"/>
    <w:rsid w:val="001C783D"/>
    <w:rsid w:val="001D2A21"/>
    <w:rsid w:val="001D3C7F"/>
    <w:rsid w:val="00201383"/>
    <w:rsid w:val="00226D81"/>
    <w:rsid w:val="0023579A"/>
    <w:rsid w:val="002370BF"/>
    <w:rsid w:val="00237C89"/>
    <w:rsid w:val="00255C20"/>
    <w:rsid w:val="002608C2"/>
    <w:rsid w:val="002636AA"/>
    <w:rsid w:val="00272028"/>
    <w:rsid w:val="0027501C"/>
    <w:rsid w:val="00292AB4"/>
    <w:rsid w:val="00295DA5"/>
    <w:rsid w:val="002E0C96"/>
    <w:rsid w:val="002E5671"/>
    <w:rsid w:val="002F03CB"/>
    <w:rsid w:val="002F0C54"/>
    <w:rsid w:val="002F6E2A"/>
    <w:rsid w:val="002F6FE7"/>
    <w:rsid w:val="0036794F"/>
    <w:rsid w:val="003946BD"/>
    <w:rsid w:val="003A0D93"/>
    <w:rsid w:val="003A0E8F"/>
    <w:rsid w:val="003A3AB2"/>
    <w:rsid w:val="003A67F5"/>
    <w:rsid w:val="003B3223"/>
    <w:rsid w:val="003D680D"/>
    <w:rsid w:val="003F0A33"/>
    <w:rsid w:val="003F102E"/>
    <w:rsid w:val="0040665B"/>
    <w:rsid w:val="00413E12"/>
    <w:rsid w:val="00447E66"/>
    <w:rsid w:val="004A49C5"/>
    <w:rsid w:val="004B2108"/>
    <w:rsid w:val="004D01BA"/>
    <w:rsid w:val="004D1556"/>
    <w:rsid w:val="004E40AF"/>
    <w:rsid w:val="004F29EE"/>
    <w:rsid w:val="004F2EF5"/>
    <w:rsid w:val="005009A0"/>
    <w:rsid w:val="0053438F"/>
    <w:rsid w:val="00554C3F"/>
    <w:rsid w:val="005579AC"/>
    <w:rsid w:val="00595F70"/>
    <w:rsid w:val="005B3931"/>
    <w:rsid w:val="005C0EB1"/>
    <w:rsid w:val="005E11AE"/>
    <w:rsid w:val="005F01D9"/>
    <w:rsid w:val="005F26F7"/>
    <w:rsid w:val="00603AC7"/>
    <w:rsid w:val="006161EA"/>
    <w:rsid w:val="00622D75"/>
    <w:rsid w:val="00623059"/>
    <w:rsid w:val="006254F5"/>
    <w:rsid w:val="006476AF"/>
    <w:rsid w:val="00647DE8"/>
    <w:rsid w:val="00661818"/>
    <w:rsid w:val="00663FF6"/>
    <w:rsid w:val="00672A2C"/>
    <w:rsid w:val="006A1DAD"/>
    <w:rsid w:val="006B4FB6"/>
    <w:rsid w:val="006B5107"/>
    <w:rsid w:val="006C4EA7"/>
    <w:rsid w:val="006E08DD"/>
    <w:rsid w:val="006E4A31"/>
    <w:rsid w:val="006E7A1E"/>
    <w:rsid w:val="00700D3A"/>
    <w:rsid w:val="00712D01"/>
    <w:rsid w:val="00737C25"/>
    <w:rsid w:val="0076154D"/>
    <w:rsid w:val="00780E6E"/>
    <w:rsid w:val="0079636E"/>
    <w:rsid w:val="007C04A6"/>
    <w:rsid w:val="007D1399"/>
    <w:rsid w:val="007E0952"/>
    <w:rsid w:val="007E41EE"/>
    <w:rsid w:val="008139FB"/>
    <w:rsid w:val="00823704"/>
    <w:rsid w:val="00844E64"/>
    <w:rsid w:val="00847E48"/>
    <w:rsid w:val="00851871"/>
    <w:rsid w:val="00863E26"/>
    <w:rsid w:val="0088015F"/>
    <w:rsid w:val="00880EF2"/>
    <w:rsid w:val="00884044"/>
    <w:rsid w:val="008C4436"/>
    <w:rsid w:val="008C5506"/>
    <w:rsid w:val="008D5032"/>
    <w:rsid w:val="008E422E"/>
    <w:rsid w:val="008E4DE6"/>
    <w:rsid w:val="008E5C77"/>
    <w:rsid w:val="008F7171"/>
    <w:rsid w:val="0091021D"/>
    <w:rsid w:val="009105CD"/>
    <w:rsid w:val="00911CC0"/>
    <w:rsid w:val="00932857"/>
    <w:rsid w:val="0097450A"/>
    <w:rsid w:val="0098252D"/>
    <w:rsid w:val="009862BE"/>
    <w:rsid w:val="009A0F26"/>
    <w:rsid w:val="009A45BD"/>
    <w:rsid w:val="009B2E99"/>
    <w:rsid w:val="009B749E"/>
    <w:rsid w:val="009B7A73"/>
    <w:rsid w:val="009D2295"/>
    <w:rsid w:val="00A0330C"/>
    <w:rsid w:val="00A10339"/>
    <w:rsid w:val="00A271DA"/>
    <w:rsid w:val="00A3709A"/>
    <w:rsid w:val="00A62F2B"/>
    <w:rsid w:val="00A67BA8"/>
    <w:rsid w:val="00A72E28"/>
    <w:rsid w:val="00A73400"/>
    <w:rsid w:val="00A758FA"/>
    <w:rsid w:val="00A928A1"/>
    <w:rsid w:val="00AB4BC2"/>
    <w:rsid w:val="00AC671E"/>
    <w:rsid w:val="00AD09C0"/>
    <w:rsid w:val="00AD0CCE"/>
    <w:rsid w:val="00AD222A"/>
    <w:rsid w:val="00AD6CD6"/>
    <w:rsid w:val="00AE1DAA"/>
    <w:rsid w:val="00AE5A40"/>
    <w:rsid w:val="00AF3C79"/>
    <w:rsid w:val="00AF657D"/>
    <w:rsid w:val="00AF6C88"/>
    <w:rsid w:val="00B16D19"/>
    <w:rsid w:val="00B4053E"/>
    <w:rsid w:val="00B9543D"/>
    <w:rsid w:val="00B9574A"/>
    <w:rsid w:val="00BB78B1"/>
    <w:rsid w:val="00BE1382"/>
    <w:rsid w:val="00BF0780"/>
    <w:rsid w:val="00C079D6"/>
    <w:rsid w:val="00C10105"/>
    <w:rsid w:val="00C14D24"/>
    <w:rsid w:val="00C22561"/>
    <w:rsid w:val="00C2331B"/>
    <w:rsid w:val="00C37FCB"/>
    <w:rsid w:val="00C5602D"/>
    <w:rsid w:val="00C62408"/>
    <w:rsid w:val="00C71E5B"/>
    <w:rsid w:val="00C731CD"/>
    <w:rsid w:val="00C77828"/>
    <w:rsid w:val="00C83BD9"/>
    <w:rsid w:val="00CB6285"/>
    <w:rsid w:val="00CC1A34"/>
    <w:rsid w:val="00CC28BE"/>
    <w:rsid w:val="00CC2968"/>
    <w:rsid w:val="00CC7EC9"/>
    <w:rsid w:val="00CD1A43"/>
    <w:rsid w:val="00CF4F64"/>
    <w:rsid w:val="00D52A93"/>
    <w:rsid w:val="00D60495"/>
    <w:rsid w:val="00DB6255"/>
    <w:rsid w:val="00DD512B"/>
    <w:rsid w:val="00DD64DB"/>
    <w:rsid w:val="00DD67F6"/>
    <w:rsid w:val="00DF1523"/>
    <w:rsid w:val="00E07DF3"/>
    <w:rsid w:val="00E15520"/>
    <w:rsid w:val="00E434C0"/>
    <w:rsid w:val="00E56667"/>
    <w:rsid w:val="00E6761E"/>
    <w:rsid w:val="00E91429"/>
    <w:rsid w:val="00E95764"/>
    <w:rsid w:val="00EA67B5"/>
    <w:rsid w:val="00EB20CE"/>
    <w:rsid w:val="00EC45FB"/>
    <w:rsid w:val="00ED2B88"/>
    <w:rsid w:val="00F14893"/>
    <w:rsid w:val="00F3081D"/>
    <w:rsid w:val="00F419BB"/>
    <w:rsid w:val="00F44628"/>
    <w:rsid w:val="00F44E82"/>
    <w:rsid w:val="00F455D8"/>
    <w:rsid w:val="00F5476B"/>
    <w:rsid w:val="00F709AE"/>
    <w:rsid w:val="00F8621A"/>
    <w:rsid w:val="00FB4B98"/>
    <w:rsid w:val="00FD1CFE"/>
    <w:rsid w:val="00FD2FAA"/>
    <w:rsid w:val="00FE1F06"/>
    <w:rsid w:val="00FE3C92"/>
    <w:rsid w:val="00FE4206"/>
    <w:rsid w:val="00FF744B"/>
    <w:rsid w:val="03066395"/>
    <w:rsid w:val="03166944"/>
    <w:rsid w:val="45892897"/>
    <w:rsid w:val="59E818E3"/>
    <w:rsid w:val="5AFD79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290138E"/>
  <w15:docId w15:val="{FD326A27-46E2-4062-B45D-A89461D1D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ind w:firstLineChars="200" w:firstLine="200"/>
      <w:jc w:val="both"/>
    </w:pPr>
    <w:rPr>
      <w:rFonts w:ascii="Times New Roman" w:eastAsia="宋体" w:hAnsi="Times New Roman"/>
      <w:kern w:val="2"/>
      <w:sz w:val="21"/>
      <w:szCs w:val="22"/>
    </w:rPr>
  </w:style>
  <w:style w:type="paragraph" w:styleId="10">
    <w:name w:val="heading 1"/>
    <w:basedOn w:val="a0"/>
    <w:next w:val="a0"/>
    <w:link w:val="11"/>
    <w:uiPriority w:val="9"/>
    <w:qFormat/>
    <w:rsid w:val="000A0133"/>
    <w:pPr>
      <w:keepNext/>
      <w:keepLines/>
      <w:spacing w:before="340" w:after="330" w:line="578" w:lineRule="auto"/>
      <w:outlineLvl w:val="0"/>
    </w:pPr>
    <w:rPr>
      <w:b/>
      <w:bCs/>
      <w:kern w:val="44"/>
      <w:sz w:val="44"/>
      <w:szCs w:val="44"/>
    </w:rPr>
  </w:style>
  <w:style w:type="paragraph" w:styleId="3">
    <w:name w:val="heading 3"/>
    <w:basedOn w:val="a0"/>
    <w:next w:val="a0"/>
    <w:link w:val="30"/>
    <w:uiPriority w:val="9"/>
    <w:semiHidden/>
    <w:unhideWhenUsed/>
    <w:qFormat/>
    <w:rsid w:val="00F709AE"/>
    <w:pPr>
      <w:keepNext/>
      <w:keepLines/>
      <w:widowControl/>
      <w:spacing w:before="260" w:after="260" w:line="416" w:lineRule="auto"/>
      <w:ind w:firstLineChars="0" w:firstLine="0"/>
      <w:jc w:val="left"/>
      <w:outlineLvl w:val="2"/>
    </w:pPr>
    <w:rPr>
      <w:rFonts w:cs="宋体"/>
      <w:b/>
      <w:bCs/>
      <w:kern w:val="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unhideWhenUsed/>
    <w:qFormat/>
    <w:pPr>
      <w:tabs>
        <w:tab w:val="center" w:pos="4153"/>
        <w:tab w:val="right" w:pos="8306"/>
      </w:tabs>
      <w:snapToGrid w:val="0"/>
      <w:jc w:val="left"/>
    </w:pPr>
    <w:rPr>
      <w:sz w:val="18"/>
      <w:szCs w:val="18"/>
    </w:rPr>
  </w:style>
  <w:style w:type="paragraph" w:styleId="a6">
    <w:name w:val="header"/>
    <w:basedOn w:val="a0"/>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List Paragraph"/>
    <w:basedOn w:val="a0"/>
    <w:uiPriority w:val="34"/>
    <w:qFormat/>
    <w:pPr>
      <w:ind w:firstLine="420"/>
    </w:pPr>
  </w:style>
  <w:style w:type="paragraph" w:customStyle="1" w:styleId="a9">
    <w:name w:val="图片"/>
    <w:basedOn w:val="a0"/>
    <w:link w:val="aa"/>
    <w:qFormat/>
    <w:pPr>
      <w:ind w:firstLineChars="0" w:firstLine="0"/>
      <w:jc w:val="center"/>
    </w:pPr>
  </w:style>
  <w:style w:type="character" w:customStyle="1" w:styleId="aa">
    <w:name w:val="图片 字符"/>
    <w:basedOn w:val="a1"/>
    <w:link w:val="a9"/>
    <w:qFormat/>
    <w:rPr>
      <w:rFonts w:ascii="Times New Roman" w:eastAsia="宋体" w:hAnsi="Times New Roman"/>
    </w:rPr>
  </w:style>
  <w:style w:type="character" w:customStyle="1" w:styleId="a7">
    <w:name w:val="页眉 字符"/>
    <w:basedOn w:val="a1"/>
    <w:link w:val="a6"/>
    <w:uiPriority w:val="99"/>
    <w:qFormat/>
    <w:rPr>
      <w:rFonts w:ascii="Times New Roman" w:eastAsia="宋体" w:hAnsi="Times New Roman"/>
      <w:sz w:val="18"/>
      <w:szCs w:val="18"/>
    </w:rPr>
  </w:style>
  <w:style w:type="character" w:customStyle="1" w:styleId="a5">
    <w:name w:val="页脚 字符"/>
    <w:basedOn w:val="a1"/>
    <w:link w:val="a4"/>
    <w:uiPriority w:val="99"/>
    <w:qFormat/>
    <w:rPr>
      <w:rFonts w:ascii="Times New Roman" w:eastAsia="宋体" w:hAnsi="Times New Roman"/>
      <w:sz w:val="18"/>
      <w:szCs w:val="18"/>
    </w:rPr>
  </w:style>
  <w:style w:type="paragraph" w:customStyle="1" w:styleId="ab">
    <w:name w:val="【】"/>
    <w:basedOn w:val="a0"/>
    <w:link w:val="ac"/>
    <w:qFormat/>
    <w:pPr>
      <w:spacing w:before="120" w:after="120"/>
      <w:ind w:firstLineChars="0" w:firstLine="0"/>
    </w:pPr>
    <w:rPr>
      <w:b/>
      <w:sz w:val="24"/>
    </w:rPr>
  </w:style>
  <w:style w:type="character" w:customStyle="1" w:styleId="ac">
    <w:name w:val="【】 字符"/>
    <w:basedOn w:val="a1"/>
    <w:link w:val="ab"/>
    <w:qFormat/>
    <w:rPr>
      <w:rFonts w:ascii="Times New Roman" w:eastAsia="宋体" w:hAnsi="Times New Roman"/>
      <w:b/>
      <w:sz w:val="24"/>
    </w:rPr>
  </w:style>
  <w:style w:type="paragraph" w:customStyle="1" w:styleId="ad">
    <w:name w:val="段落正文"/>
    <w:link w:val="ae"/>
    <w:qFormat/>
    <w:pPr>
      <w:ind w:firstLineChars="200" w:firstLine="200"/>
    </w:pPr>
    <w:rPr>
      <w:rFonts w:ascii="Times New Roman" w:eastAsia="宋体" w:hAnsi="Times New Roman"/>
      <w:kern w:val="2"/>
      <w:sz w:val="21"/>
      <w:szCs w:val="22"/>
    </w:rPr>
  </w:style>
  <w:style w:type="character" w:customStyle="1" w:styleId="ae">
    <w:name w:val="段落正文 字符"/>
    <w:basedOn w:val="a1"/>
    <w:link w:val="ad"/>
    <w:qFormat/>
    <w:rPr>
      <w:rFonts w:ascii="Times New Roman" w:eastAsia="宋体" w:hAnsi="Times New Roman"/>
    </w:rPr>
  </w:style>
  <w:style w:type="paragraph" w:customStyle="1" w:styleId="af">
    <w:name w:val="居中标题"/>
    <w:basedOn w:val="a0"/>
    <w:link w:val="af0"/>
    <w:qFormat/>
    <w:pPr>
      <w:keepNext/>
      <w:keepLines/>
      <w:pageBreakBefore/>
      <w:spacing w:before="200" w:after="200"/>
      <w:ind w:firstLineChars="0" w:firstLine="0"/>
      <w:jc w:val="center"/>
      <w:outlineLvl w:val="0"/>
    </w:pPr>
    <w:rPr>
      <w:b/>
      <w:bCs/>
      <w:kern w:val="44"/>
      <w:sz w:val="30"/>
      <w:szCs w:val="44"/>
    </w:rPr>
  </w:style>
  <w:style w:type="character" w:customStyle="1" w:styleId="af0">
    <w:name w:val="居中标题 字符"/>
    <w:basedOn w:val="a1"/>
    <w:link w:val="af"/>
    <w:qFormat/>
    <w:rPr>
      <w:rFonts w:ascii="Times New Roman" w:eastAsia="宋体" w:hAnsi="Times New Roman"/>
      <w:b/>
      <w:bCs/>
      <w:kern w:val="44"/>
      <w:sz w:val="30"/>
      <w:szCs w:val="44"/>
    </w:rPr>
  </w:style>
  <w:style w:type="paragraph" w:customStyle="1" w:styleId="a">
    <w:name w:val="小标题"/>
    <w:basedOn w:val="ad"/>
    <w:link w:val="af1"/>
    <w:qFormat/>
    <w:pPr>
      <w:numPr>
        <w:numId w:val="1"/>
      </w:numPr>
      <w:ind w:firstLineChars="0" w:firstLine="0"/>
    </w:pPr>
  </w:style>
  <w:style w:type="character" w:customStyle="1" w:styleId="af1">
    <w:name w:val="小标题 字符"/>
    <w:basedOn w:val="ae"/>
    <w:link w:val="a"/>
    <w:qFormat/>
    <w:rPr>
      <w:rFonts w:ascii="Times New Roman" w:eastAsia="宋体" w:hAnsi="Times New Roman"/>
    </w:rPr>
  </w:style>
  <w:style w:type="paragraph" w:customStyle="1" w:styleId="1">
    <w:name w:val="1.小标题"/>
    <w:basedOn w:val="ad"/>
    <w:link w:val="12"/>
    <w:qFormat/>
    <w:pPr>
      <w:numPr>
        <w:numId w:val="2"/>
      </w:numPr>
      <w:spacing w:before="40" w:after="40"/>
      <w:ind w:firstLineChars="0" w:firstLine="0"/>
    </w:pPr>
    <w:rPr>
      <w:b/>
      <w:sz w:val="24"/>
      <w:shd w:val="clear" w:color="auto" w:fill="FFFFFF"/>
    </w:rPr>
  </w:style>
  <w:style w:type="character" w:customStyle="1" w:styleId="12">
    <w:name w:val="1.小标题 字符"/>
    <w:basedOn w:val="ac"/>
    <w:link w:val="1"/>
    <w:qFormat/>
    <w:rPr>
      <w:rFonts w:ascii="Times New Roman" w:eastAsia="宋体" w:hAnsi="Times New Roman"/>
      <w:b/>
      <w:sz w:val="24"/>
    </w:rPr>
  </w:style>
  <w:style w:type="table" w:styleId="af2">
    <w:name w:val="Table Grid"/>
    <w:basedOn w:val="a2"/>
    <w:uiPriority w:val="39"/>
    <w:qFormat/>
    <w:rsid w:val="000A0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1"/>
    <w:uiPriority w:val="99"/>
    <w:semiHidden/>
    <w:unhideWhenUsed/>
    <w:qFormat/>
    <w:rsid w:val="000A0133"/>
    <w:rPr>
      <w:rFonts w:ascii="宋体" w:eastAsia="宋体" w:hAnsi="宋体" w:cs="宋体"/>
      <w:sz w:val="24"/>
      <w:szCs w:val="24"/>
    </w:rPr>
  </w:style>
  <w:style w:type="paragraph" w:customStyle="1" w:styleId="af3">
    <w:name w:val="居中的标题"/>
    <w:basedOn w:val="10"/>
    <w:link w:val="af4"/>
    <w:qFormat/>
    <w:rsid w:val="000A0133"/>
    <w:pPr>
      <w:pageBreakBefore/>
      <w:spacing w:before="60" w:after="60" w:line="240" w:lineRule="auto"/>
      <w:ind w:firstLineChars="0" w:firstLine="0"/>
      <w:jc w:val="center"/>
    </w:pPr>
    <w:rPr>
      <w:sz w:val="30"/>
    </w:rPr>
  </w:style>
  <w:style w:type="character" w:customStyle="1" w:styleId="af4">
    <w:name w:val="居中的标题 字符"/>
    <w:basedOn w:val="11"/>
    <w:link w:val="af3"/>
    <w:qFormat/>
    <w:rsid w:val="000A0133"/>
    <w:rPr>
      <w:rFonts w:ascii="Times New Roman" w:eastAsia="宋体" w:hAnsi="Times New Roman"/>
      <w:b/>
      <w:bCs/>
      <w:kern w:val="44"/>
      <w:sz w:val="30"/>
      <w:szCs w:val="44"/>
    </w:rPr>
  </w:style>
  <w:style w:type="character" w:customStyle="1" w:styleId="hljs-function">
    <w:name w:val="hljs-function"/>
    <w:basedOn w:val="a1"/>
    <w:qFormat/>
    <w:rsid w:val="000A0133"/>
  </w:style>
  <w:style w:type="character" w:customStyle="1" w:styleId="hljs-keyword">
    <w:name w:val="hljs-keyword"/>
    <w:basedOn w:val="a1"/>
    <w:qFormat/>
    <w:rsid w:val="000A0133"/>
  </w:style>
  <w:style w:type="character" w:customStyle="1" w:styleId="hljs-params">
    <w:name w:val="hljs-params"/>
    <w:basedOn w:val="a1"/>
    <w:qFormat/>
    <w:rsid w:val="000A0133"/>
  </w:style>
  <w:style w:type="paragraph" w:customStyle="1" w:styleId="af5">
    <w:name w:val="图号"/>
    <w:basedOn w:val="ad"/>
    <w:link w:val="af6"/>
    <w:qFormat/>
    <w:rsid w:val="000A0133"/>
    <w:pPr>
      <w:snapToGrid w:val="0"/>
      <w:spacing w:afterLines="50" w:after="50"/>
      <w:ind w:firstLineChars="0" w:firstLine="0"/>
      <w:jc w:val="center"/>
    </w:pPr>
  </w:style>
  <w:style w:type="character" w:customStyle="1" w:styleId="af6">
    <w:name w:val="图号 字符"/>
    <w:basedOn w:val="ae"/>
    <w:link w:val="af5"/>
    <w:rsid w:val="000A0133"/>
    <w:rPr>
      <w:rFonts w:ascii="Times New Roman" w:eastAsia="宋体" w:hAnsi="Times New Roman"/>
      <w:kern w:val="2"/>
      <w:sz w:val="21"/>
      <w:szCs w:val="22"/>
    </w:rPr>
  </w:style>
  <w:style w:type="paragraph" w:customStyle="1" w:styleId="af7">
    <w:name w:val="代码"/>
    <w:basedOn w:val="a9"/>
    <w:link w:val="af8"/>
    <w:qFormat/>
    <w:rsid w:val="000A0133"/>
    <w:pPr>
      <w:widowControl/>
      <w:wordWrap w:val="0"/>
      <w:jc w:val="both"/>
    </w:pPr>
    <w:rPr>
      <w:rFonts w:ascii="Consolas" w:hAnsi="Consolas"/>
    </w:rPr>
  </w:style>
  <w:style w:type="character" w:customStyle="1" w:styleId="af8">
    <w:name w:val="代码 字符"/>
    <w:basedOn w:val="aa"/>
    <w:link w:val="af7"/>
    <w:rsid w:val="000A0133"/>
    <w:rPr>
      <w:rFonts w:ascii="Consolas" w:eastAsia="宋体" w:hAnsi="Consolas"/>
      <w:kern w:val="2"/>
      <w:sz w:val="21"/>
      <w:szCs w:val="22"/>
    </w:rPr>
  </w:style>
  <w:style w:type="character" w:customStyle="1" w:styleId="Internet">
    <w:name w:val="Internet 链接"/>
    <w:basedOn w:val="a1"/>
    <w:uiPriority w:val="99"/>
    <w:unhideWhenUsed/>
    <w:qFormat/>
    <w:rsid w:val="000A0133"/>
    <w:rPr>
      <w:color w:val="0563C1" w:themeColor="hyperlink"/>
      <w:u w:val="single"/>
    </w:rPr>
  </w:style>
  <w:style w:type="character" w:customStyle="1" w:styleId="11">
    <w:name w:val="标题 1 字符"/>
    <w:basedOn w:val="a1"/>
    <w:link w:val="10"/>
    <w:uiPriority w:val="9"/>
    <w:rsid w:val="000A0133"/>
    <w:rPr>
      <w:rFonts w:ascii="Times New Roman" w:eastAsia="宋体" w:hAnsi="Times New Roman"/>
      <w:b/>
      <w:bCs/>
      <w:kern w:val="44"/>
      <w:sz w:val="44"/>
      <w:szCs w:val="44"/>
    </w:rPr>
  </w:style>
  <w:style w:type="character" w:customStyle="1" w:styleId="30">
    <w:name w:val="标题 3 字符"/>
    <w:basedOn w:val="a1"/>
    <w:link w:val="3"/>
    <w:uiPriority w:val="9"/>
    <w:semiHidden/>
    <w:rsid w:val="00F709AE"/>
    <w:rPr>
      <w:rFonts w:ascii="Times New Roman" w:eastAsia="宋体" w:hAnsi="Times New Roman" w:cs="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ruffleframework.com/ganache/"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rufflesuite.com/tutori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textRotate="1"/>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4C1D50-6AF1-4A0B-93F6-AA3C6E912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16</Pages>
  <Words>763</Words>
  <Characters>4353</Characters>
  <Application>Microsoft Office Word</Application>
  <DocSecurity>0</DocSecurity>
  <Lines>36</Lines>
  <Paragraphs>10</Paragraphs>
  <ScaleCrop>false</ScaleCrop>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zLimbo Dora</dc:creator>
  <cp:lastModifiedBy>cang jian</cp:lastModifiedBy>
  <cp:revision>73</cp:revision>
  <dcterms:created xsi:type="dcterms:W3CDTF">2021-03-15T12:42:00Z</dcterms:created>
  <dcterms:modified xsi:type="dcterms:W3CDTF">2022-07-22T09:02:00Z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