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sz w:val="28"/>
          <w:szCs w:val="28"/>
        </w:rPr>
      </w:pPr>
      <w:r>
        <w:rPr>
          <w:rFonts w:hint="eastAsia" w:ascii="仿宋" w:hAnsi="仿宋" w:eastAsia="仿宋"/>
          <w:b/>
          <w:sz w:val="28"/>
          <w:szCs w:val="28"/>
          <w:lang w:val="en-US" w:eastAsia="zh-CN"/>
        </w:rPr>
        <w:t>计算机网络原理与编程</w:t>
      </w:r>
      <w:r>
        <w:rPr>
          <w:rFonts w:hint="eastAsia" w:ascii="仿宋" w:hAnsi="仿宋" w:eastAsia="仿宋"/>
          <w:b/>
          <w:sz w:val="28"/>
          <w:szCs w:val="28"/>
        </w:rPr>
        <w:t>教学大纲</w:t>
      </w:r>
    </w:p>
    <w:p>
      <w:pPr>
        <w:jc w:val="center"/>
        <w:rPr>
          <w:rFonts w:ascii="仿宋" w:hAnsi="仿宋" w:eastAsia="仿宋"/>
          <w:sz w:val="28"/>
          <w:szCs w:val="28"/>
        </w:rPr>
      </w:pPr>
    </w:p>
    <w:p>
      <w:pPr>
        <w:jc w:val="left"/>
        <w:rPr>
          <w:rFonts w:hint="default" w:ascii="仿宋" w:hAnsi="仿宋" w:eastAsia="仿宋"/>
          <w:b/>
          <w:sz w:val="28"/>
          <w:szCs w:val="28"/>
          <w:lang w:val="en-US" w:eastAsia="zh-CN"/>
        </w:rPr>
      </w:pPr>
      <w:r>
        <w:rPr>
          <w:rFonts w:hint="eastAsia" w:ascii="仿宋" w:hAnsi="仿宋" w:eastAsia="仿宋"/>
          <w:b/>
          <w:sz w:val="28"/>
          <w:szCs w:val="28"/>
        </w:rPr>
        <w:t>课程名称（中文）：</w:t>
      </w:r>
      <w:r>
        <w:rPr>
          <w:rFonts w:hint="eastAsia" w:ascii="仿宋" w:hAnsi="仿宋" w:eastAsia="仿宋"/>
          <w:b/>
          <w:sz w:val="28"/>
          <w:szCs w:val="28"/>
          <w:lang w:val="en-US" w:eastAsia="zh-CN"/>
        </w:rPr>
        <w:t>计算机网路与编程</w:t>
      </w:r>
    </w:p>
    <w:p>
      <w:pPr>
        <w:jc w:val="left"/>
        <w:rPr>
          <w:rFonts w:hint="eastAsia" w:ascii="仿宋" w:hAnsi="仿宋" w:eastAsia="仿宋"/>
          <w:b/>
          <w:sz w:val="28"/>
          <w:szCs w:val="28"/>
          <w:lang w:val="en-US" w:eastAsia="zh-CN"/>
        </w:rPr>
      </w:pPr>
      <w:r>
        <w:rPr>
          <w:rFonts w:hint="eastAsia" w:ascii="仿宋" w:hAnsi="仿宋" w:eastAsia="仿宋"/>
          <w:b/>
          <w:sz w:val="28"/>
          <w:szCs w:val="28"/>
        </w:rPr>
        <w:t>课程名称（英文）：</w:t>
      </w:r>
      <w:r>
        <w:rPr>
          <w:rFonts w:hint="eastAsia" w:ascii="仿宋" w:hAnsi="仿宋" w:eastAsia="仿宋"/>
          <w:b/>
          <w:sz w:val="28"/>
          <w:szCs w:val="28"/>
          <w:lang w:val="en-US" w:eastAsia="zh-CN"/>
        </w:rPr>
        <w:t>Computer Networks Theory &amp; Programming</w:t>
      </w:r>
    </w:p>
    <w:p>
      <w:pPr>
        <w:jc w:val="left"/>
        <w:rPr>
          <w:rFonts w:hint="default" w:ascii="仿宋" w:hAnsi="仿宋" w:eastAsia="仿宋"/>
          <w:b/>
          <w:sz w:val="28"/>
          <w:szCs w:val="28"/>
          <w:lang w:val="en-US"/>
        </w:rPr>
      </w:pPr>
      <w:r>
        <w:rPr>
          <w:rFonts w:hint="eastAsia" w:ascii="仿宋" w:hAnsi="仿宋" w:eastAsia="仿宋"/>
          <w:b/>
          <w:sz w:val="28"/>
          <w:szCs w:val="28"/>
        </w:rPr>
        <w:t>课程性质：</w:t>
      </w:r>
      <w:r>
        <w:rPr>
          <w:rFonts w:hint="eastAsia" w:ascii="仿宋" w:hAnsi="仿宋" w:eastAsia="仿宋"/>
          <w:b/>
          <w:sz w:val="28"/>
          <w:szCs w:val="28"/>
          <w:lang w:val="en-US" w:eastAsia="zh-CN"/>
        </w:rPr>
        <w:t>专业基础</w:t>
      </w:r>
    </w:p>
    <w:p>
      <w:pPr>
        <w:jc w:val="left"/>
        <w:rPr>
          <w:rFonts w:hint="eastAsia" w:ascii="仿宋" w:hAnsi="仿宋" w:eastAsia="仿宋"/>
          <w:b/>
          <w:sz w:val="28"/>
          <w:szCs w:val="28"/>
          <w:lang w:val="en-US" w:eastAsia="zh-CN"/>
        </w:rPr>
      </w:pPr>
      <w:r>
        <w:rPr>
          <w:rFonts w:hint="eastAsia" w:ascii="仿宋" w:hAnsi="仿宋" w:eastAsia="仿宋"/>
          <w:b/>
          <w:sz w:val="28"/>
          <w:szCs w:val="28"/>
        </w:rPr>
        <w:t>学分：</w:t>
      </w:r>
      <w:r>
        <w:rPr>
          <w:rFonts w:hint="eastAsia" w:ascii="仿宋" w:hAnsi="仿宋" w:eastAsia="仿宋"/>
          <w:b/>
          <w:sz w:val="28"/>
          <w:szCs w:val="28"/>
          <w:lang w:val="en-US" w:eastAsia="zh-CN"/>
        </w:rPr>
        <w:t>3</w:t>
      </w:r>
    </w:p>
    <w:p>
      <w:pPr>
        <w:jc w:val="left"/>
        <w:rPr>
          <w:rFonts w:hint="default" w:ascii="仿宋" w:hAnsi="仿宋" w:eastAsia="仿宋"/>
          <w:b/>
          <w:sz w:val="28"/>
          <w:szCs w:val="28"/>
          <w:lang w:val="en-US" w:eastAsia="zh-CN"/>
        </w:rPr>
      </w:pPr>
      <w:r>
        <w:rPr>
          <w:rFonts w:hint="eastAsia" w:ascii="仿宋" w:hAnsi="仿宋" w:eastAsia="仿宋"/>
          <w:b/>
          <w:sz w:val="28"/>
          <w:szCs w:val="28"/>
        </w:rPr>
        <w:t>学时：72，其中理论学时：</w:t>
      </w:r>
      <w:r>
        <w:rPr>
          <w:rFonts w:hint="eastAsia" w:ascii="仿宋" w:hAnsi="仿宋" w:eastAsia="仿宋"/>
          <w:b/>
          <w:sz w:val="28"/>
          <w:szCs w:val="28"/>
          <w:lang w:val="en-US" w:eastAsia="zh-CN"/>
        </w:rPr>
        <w:t>36</w:t>
      </w:r>
      <w:r>
        <w:rPr>
          <w:rFonts w:hint="eastAsia" w:ascii="仿宋" w:hAnsi="仿宋" w:eastAsia="仿宋"/>
          <w:b/>
          <w:sz w:val="28"/>
          <w:szCs w:val="28"/>
        </w:rPr>
        <w:t>，实践（实验）学时：</w:t>
      </w:r>
      <w:r>
        <w:rPr>
          <w:rFonts w:hint="eastAsia" w:ascii="仿宋" w:hAnsi="仿宋" w:eastAsia="仿宋"/>
          <w:b/>
          <w:sz w:val="28"/>
          <w:szCs w:val="28"/>
          <w:lang w:val="en-US" w:eastAsia="zh-CN"/>
        </w:rPr>
        <w:t>36</w:t>
      </w:r>
    </w:p>
    <w:p>
      <w:pPr>
        <w:jc w:val="left"/>
        <w:rPr>
          <w:rFonts w:ascii="仿宋" w:hAnsi="仿宋" w:eastAsia="仿宋"/>
          <w:b/>
          <w:sz w:val="28"/>
          <w:szCs w:val="28"/>
        </w:rPr>
      </w:pPr>
      <w:r>
        <w:rPr>
          <w:rFonts w:hint="eastAsia" w:ascii="仿宋" w:hAnsi="仿宋" w:eastAsia="仿宋"/>
          <w:b/>
          <w:sz w:val="28"/>
          <w:szCs w:val="28"/>
        </w:rPr>
        <w:t>授课对象：本科生</w:t>
      </w:r>
    </w:p>
    <w:p>
      <w:pPr>
        <w:jc w:val="left"/>
        <w:rPr>
          <w:rFonts w:ascii="仿宋" w:hAnsi="仿宋" w:eastAsia="仿宋"/>
          <w:b/>
          <w:sz w:val="28"/>
          <w:szCs w:val="28"/>
        </w:rPr>
      </w:pPr>
      <w:r>
        <w:rPr>
          <w:rFonts w:hint="eastAsia" w:ascii="仿宋" w:hAnsi="仿宋" w:eastAsia="仿宋"/>
          <w:b/>
          <w:sz w:val="28"/>
          <w:szCs w:val="28"/>
        </w:rPr>
        <w:t>授课语言：中文授课</w:t>
      </w:r>
    </w:p>
    <w:p>
      <w:pPr>
        <w:jc w:val="left"/>
        <w:rPr>
          <w:rFonts w:ascii="仿宋" w:hAnsi="仿宋" w:eastAsia="仿宋"/>
          <w:b/>
          <w:sz w:val="28"/>
          <w:szCs w:val="28"/>
        </w:rPr>
      </w:pPr>
      <w:r>
        <w:rPr>
          <w:rFonts w:hint="eastAsia" w:ascii="仿宋" w:hAnsi="仿宋" w:eastAsia="仿宋"/>
          <w:b/>
          <w:sz w:val="28"/>
          <w:szCs w:val="28"/>
        </w:rPr>
        <w:t>开课院系：数据科学与工程学院</w:t>
      </w:r>
    </w:p>
    <w:p>
      <w:pPr>
        <w:jc w:val="left"/>
        <w:rPr>
          <w:rFonts w:ascii="仿宋" w:hAnsi="仿宋" w:eastAsia="仿宋"/>
          <w:b/>
          <w:sz w:val="28"/>
          <w:szCs w:val="28"/>
        </w:rPr>
      </w:pPr>
      <w:r>
        <w:rPr>
          <w:rFonts w:hint="eastAsia" w:ascii="仿宋" w:hAnsi="仿宋" w:eastAsia="仿宋"/>
          <w:b/>
          <w:sz w:val="28"/>
          <w:szCs w:val="28"/>
        </w:rPr>
        <w:t>课程网址：无</w:t>
      </w:r>
    </w:p>
    <w:p>
      <w:pPr>
        <w:jc w:val="left"/>
        <w:rPr>
          <w:rFonts w:hint="eastAsia" w:ascii="仿宋" w:hAnsi="仿宋" w:eastAsia="仿宋"/>
          <w:b/>
          <w:sz w:val="28"/>
          <w:szCs w:val="28"/>
          <w:lang w:val="en-US" w:eastAsia="zh-CN"/>
        </w:rPr>
      </w:pPr>
      <w:r>
        <w:rPr>
          <w:rFonts w:hint="eastAsia" w:ascii="仿宋" w:hAnsi="仿宋" w:eastAsia="仿宋"/>
          <w:b/>
          <w:sz w:val="28"/>
          <w:szCs w:val="28"/>
        </w:rPr>
        <w:t>撰写人：</w:t>
      </w:r>
      <w:r>
        <w:rPr>
          <w:rFonts w:hint="eastAsia" w:ascii="仿宋" w:hAnsi="仿宋" w:eastAsia="仿宋"/>
          <w:b/>
          <w:sz w:val="28"/>
          <w:szCs w:val="28"/>
          <w:lang w:val="en-US" w:eastAsia="zh-CN"/>
        </w:rPr>
        <w:t>张召</w:t>
      </w:r>
    </w:p>
    <w:p>
      <w:pPr>
        <w:jc w:val="left"/>
        <w:rPr>
          <w:rFonts w:ascii="仿宋" w:hAnsi="仿宋" w:eastAsia="仿宋"/>
          <w:b/>
          <w:sz w:val="28"/>
          <w:szCs w:val="28"/>
        </w:rPr>
      </w:pPr>
      <w:r>
        <w:rPr>
          <w:rFonts w:hint="eastAsia" w:ascii="仿宋" w:hAnsi="仿宋" w:eastAsia="仿宋"/>
          <w:b/>
          <w:sz w:val="28"/>
          <w:szCs w:val="28"/>
        </w:rPr>
        <w:t>审定人：</w:t>
      </w:r>
    </w:p>
    <w:p>
      <w:pPr>
        <w:jc w:val="left"/>
        <w:rPr>
          <w:rFonts w:ascii="仿宋" w:hAnsi="仿宋" w:eastAsia="仿宋"/>
          <w:b/>
          <w:sz w:val="28"/>
          <w:szCs w:val="28"/>
        </w:rPr>
      </w:pPr>
    </w:p>
    <w:p>
      <w:pPr>
        <w:jc w:val="left"/>
        <w:rPr>
          <w:rFonts w:hint="eastAsia" w:ascii="仿宋" w:hAnsi="仿宋" w:eastAsia="仿宋"/>
          <w:b/>
          <w:sz w:val="28"/>
          <w:szCs w:val="28"/>
        </w:rPr>
      </w:pPr>
      <w:r>
        <w:rPr>
          <w:rFonts w:hint="eastAsia" w:ascii="仿宋" w:hAnsi="仿宋" w:eastAsia="仿宋"/>
          <w:b/>
          <w:sz w:val="28"/>
          <w:szCs w:val="28"/>
        </w:rPr>
        <w:t>一、课程简介（中文）</w:t>
      </w:r>
    </w:p>
    <w:p>
      <w:pPr>
        <w:spacing w:line="360" w:lineRule="auto"/>
        <w:ind w:firstLine="560" w:firstLineChars="200"/>
        <w:rPr>
          <w:rFonts w:hint="default" w:ascii="仿宋" w:hAnsi="仿宋" w:eastAsia="仿宋_GB2312"/>
          <w:b/>
          <w:sz w:val="28"/>
          <w:szCs w:val="28"/>
          <w:lang w:val="en-US" w:eastAsia="zh-CN"/>
        </w:rPr>
      </w:pPr>
      <w:r>
        <w:rPr>
          <w:rFonts w:hint="eastAsia" w:ascii="仿宋" w:hAnsi="仿宋" w:eastAsia="仿宋" w:cs="Times New Roman"/>
          <w:sz w:val="28"/>
          <w:szCs w:val="28"/>
          <w:lang w:val="en-US" w:eastAsia="zh-CN"/>
        </w:rPr>
        <w:t>课程面向Internet网络，主要讲授支撑Internet网络系统运行的关键技术及其工作原理，理解错综复杂的网络技术如何组织成为复杂的网络系统。采用自顶向下的方法，主要讲解应用层、传输层、网络层和链路层的协议运行机制及其应用。配合上机实践，</w:t>
      </w:r>
      <w:r>
        <w:rPr>
          <w:rFonts w:hint="eastAsia" w:ascii="仿宋" w:hAnsi="仿宋" w:eastAsia="仿宋" w:cs="Times New Roman"/>
          <w:sz w:val="28"/>
          <w:szCs w:val="28"/>
        </w:rPr>
        <w:t>将理论</w:t>
      </w:r>
      <w:r>
        <w:rPr>
          <w:rFonts w:hint="eastAsia" w:ascii="仿宋" w:hAnsi="仿宋" w:eastAsia="仿宋" w:cs="Times New Roman"/>
          <w:sz w:val="28"/>
          <w:szCs w:val="28"/>
          <w:lang w:val="en-US" w:eastAsia="zh-CN"/>
        </w:rPr>
        <w:t>学习</w:t>
      </w:r>
      <w:r>
        <w:rPr>
          <w:rFonts w:hint="eastAsia" w:ascii="仿宋" w:hAnsi="仿宋" w:eastAsia="仿宋" w:cs="Times New Roman"/>
          <w:sz w:val="28"/>
          <w:szCs w:val="28"/>
        </w:rPr>
        <w:t>紧密联系</w:t>
      </w:r>
      <w:r>
        <w:rPr>
          <w:rFonts w:hint="eastAsia" w:ascii="仿宋" w:hAnsi="仿宋" w:eastAsia="仿宋" w:cs="Times New Roman"/>
          <w:sz w:val="28"/>
          <w:szCs w:val="28"/>
          <w:lang w:val="en-US" w:eastAsia="zh-CN"/>
        </w:rPr>
        <w:t>实践</w:t>
      </w:r>
      <w:r>
        <w:rPr>
          <w:rFonts w:hint="eastAsia" w:ascii="仿宋" w:hAnsi="仿宋" w:eastAsia="仿宋" w:cs="Times New Roman"/>
          <w:sz w:val="28"/>
          <w:szCs w:val="28"/>
        </w:rPr>
        <w:t>，</w:t>
      </w:r>
      <w:r>
        <w:rPr>
          <w:rFonts w:hint="eastAsia" w:ascii="仿宋" w:hAnsi="仿宋" w:eastAsia="仿宋" w:cs="Times New Roman"/>
          <w:sz w:val="28"/>
          <w:szCs w:val="28"/>
          <w:lang w:val="en-US" w:eastAsia="zh-CN"/>
        </w:rPr>
        <w:t>使学习者</w:t>
      </w:r>
      <w:r>
        <w:rPr>
          <w:rFonts w:hint="eastAsia" w:ascii="仿宋" w:hAnsi="仿宋" w:eastAsia="仿宋" w:cs="Times New Roman"/>
          <w:sz w:val="28"/>
          <w:szCs w:val="28"/>
        </w:rPr>
        <w:t>真正理解</w:t>
      </w:r>
      <w:r>
        <w:rPr>
          <w:rFonts w:hint="eastAsia" w:ascii="仿宋" w:hAnsi="仿宋" w:eastAsia="仿宋" w:cs="Times New Roman"/>
          <w:sz w:val="28"/>
          <w:szCs w:val="28"/>
          <w:lang w:val="en-US" w:eastAsia="zh-CN"/>
        </w:rPr>
        <w:t>和掌握网络系统的核心运行机制，并能具备一定的网络编程能力。</w:t>
      </w:r>
    </w:p>
    <w:p>
      <w:pPr>
        <w:jc w:val="left"/>
        <w:rPr>
          <w:rFonts w:ascii="仿宋" w:hAnsi="仿宋" w:eastAsia="仿宋"/>
          <w:b/>
          <w:sz w:val="28"/>
          <w:szCs w:val="28"/>
        </w:rPr>
      </w:pPr>
      <w:r>
        <w:rPr>
          <w:rFonts w:hint="eastAsia" w:ascii="仿宋" w:hAnsi="仿宋" w:eastAsia="仿宋"/>
          <w:b/>
          <w:sz w:val="28"/>
          <w:szCs w:val="28"/>
        </w:rPr>
        <w:t>二、课程目标</w:t>
      </w:r>
    </w:p>
    <w:p>
      <w:pPr>
        <w:spacing w:line="360" w:lineRule="auto"/>
        <w:ind w:firstLine="560" w:firstLineChars="200"/>
        <w:rPr>
          <w:rFonts w:hint="default" w:ascii="仿宋" w:hAnsi="仿宋" w:eastAsia="仿宋" w:cs="Times New Roman"/>
          <w:sz w:val="28"/>
          <w:szCs w:val="28"/>
          <w:lang w:val="en-US" w:eastAsia="zh-CN"/>
        </w:rPr>
      </w:pPr>
      <w:r>
        <w:rPr>
          <w:rFonts w:hint="eastAsia" w:ascii="仿宋" w:hAnsi="仿宋" w:eastAsia="仿宋" w:cs="Times New Roman"/>
          <w:sz w:val="28"/>
          <w:szCs w:val="28"/>
          <w:lang w:val="en-US" w:eastAsia="zh-CN"/>
        </w:rPr>
        <w:t>本课程分为理论学习和实践两部分，通过对该课程的学习，使学生掌握支撑Internet网络系统的关键技术和工作原理。在此基础上，掌握一门网络编程语言，达到能够独立开发网络协议和网络应用程序的目标，为后续的分布式系统相关的课程所要涉及到的网络相关的先修知识和技能要求打下良好的基础。</w:t>
      </w:r>
    </w:p>
    <w:p>
      <w:pPr>
        <w:jc w:val="left"/>
        <w:rPr>
          <w:rFonts w:hint="eastAsia" w:ascii="仿宋" w:hAnsi="仿宋" w:eastAsia="仿宋"/>
          <w:b/>
          <w:sz w:val="28"/>
          <w:szCs w:val="28"/>
          <w:lang w:eastAsia="zh-CN"/>
        </w:rPr>
      </w:pPr>
      <w:r>
        <w:rPr>
          <w:rFonts w:hint="eastAsia" w:ascii="仿宋" w:hAnsi="仿宋" w:eastAsia="仿宋"/>
          <w:b/>
          <w:sz w:val="28"/>
          <w:szCs w:val="28"/>
        </w:rPr>
        <w:t>三、教学内容、学时分配和作业要求</w:t>
      </w:r>
    </w:p>
    <w:p>
      <w:pPr>
        <w:jc w:val="left"/>
        <w:rPr>
          <w:rFonts w:hint="eastAsia" w:ascii="仿宋" w:hAnsi="仿宋" w:eastAsia="仿宋"/>
          <w:sz w:val="24"/>
          <w:szCs w:val="24"/>
          <w:lang w:val="en-US" w:eastAsia="zh-CN"/>
        </w:rPr>
      </w:pPr>
      <w:r>
        <w:rPr>
          <w:rFonts w:hint="eastAsia" w:ascii="仿宋" w:hAnsi="仿宋" w:eastAsia="仿宋"/>
          <w:sz w:val="24"/>
          <w:szCs w:val="24"/>
        </w:rPr>
        <w:t>第一章 计算机网络和因特网</w:t>
      </w:r>
      <w:r>
        <w:rPr>
          <w:rFonts w:hint="eastAsia" w:ascii="仿宋" w:hAnsi="仿宋" w:eastAsia="仿宋"/>
          <w:sz w:val="24"/>
          <w:szCs w:val="24"/>
          <w:lang w:val="en-US" w:eastAsia="zh-CN"/>
        </w:rPr>
        <w:t xml:space="preserve"> （4学时）</w:t>
      </w:r>
    </w:p>
    <w:p>
      <w:pPr>
        <w:jc w:val="left"/>
        <w:rPr>
          <w:rFonts w:hint="eastAsia" w:ascii="仿宋" w:hAnsi="仿宋" w:eastAsia="仿宋"/>
          <w:sz w:val="24"/>
          <w:szCs w:val="24"/>
        </w:rPr>
      </w:pPr>
      <w:r>
        <w:rPr>
          <w:rFonts w:hint="eastAsia" w:ascii="仿宋" w:hAnsi="仿宋" w:eastAsia="仿宋"/>
          <w:sz w:val="24"/>
          <w:szCs w:val="24"/>
        </w:rPr>
        <w:t>（1）要了解互联网组成，包括网络核心和边缘；</w:t>
      </w:r>
    </w:p>
    <w:p>
      <w:pPr>
        <w:jc w:val="left"/>
        <w:rPr>
          <w:rFonts w:hint="eastAsia" w:ascii="仿宋" w:hAnsi="仿宋" w:eastAsia="仿宋"/>
          <w:sz w:val="24"/>
          <w:szCs w:val="24"/>
        </w:rPr>
      </w:pPr>
      <w:r>
        <w:rPr>
          <w:rFonts w:hint="eastAsia" w:ascii="仿宋" w:hAnsi="仿宋" w:eastAsia="仿宋"/>
          <w:sz w:val="24"/>
          <w:szCs w:val="24"/>
        </w:rPr>
        <w:t>（2）要求</w:t>
      </w:r>
      <w:r>
        <w:rPr>
          <w:rFonts w:hint="eastAsia" w:ascii="仿宋" w:hAnsi="仿宋" w:eastAsia="仿宋"/>
          <w:sz w:val="24"/>
          <w:szCs w:val="24"/>
          <w:lang w:val="en-US" w:eastAsia="zh-CN"/>
        </w:rPr>
        <w:t>学生</w:t>
      </w:r>
      <w:r>
        <w:rPr>
          <w:rFonts w:hint="eastAsia" w:ascii="仿宋" w:hAnsi="仿宋" w:eastAsia="仿宋"/>
          <w:sz w:val="24"/>
          <w:szCs w:val="24"/>
        </w:rPr>
        <w:t>重点理解电路交换和分组交换的区别以及分组交换网的中时延、丢失和吞吐量等概念。</w:t>
      </w:r>
    </w:p>
    <w:p>
      <w:pPr>
        <w:jc w:val="left"/>
        <w:rPr>
          <w:rFonts w:hint="eastAsia" w:ascii="仿宋" w:hAnsi="仿宋" w:eastAsia="仿宋"/>
          <w:sz w:val="24"/>
          <w:szCs w:val="24"/>
          <w:lang w:eastAsia="zh-CN"/>
        </w:rPr>
      </w:pPr>
      <w:r>
        <w:rPr>
          <w:rFonts w:hint="eastAsia" w:ascii="仿宋" w:hAnsi="仿宋" w:eastAsia="仿宋"/>
          <w:sz w:val="24"/>
          <w:szCs w:val="24"/>
        </w:rPr>
        <w:t>第二章 应用层</w:t>
      </w:r>
      <w:r>
        <w:rPr>
          <w:rFonts w:hint="eastAsia" w:ascii="仿宋" w:hAnsi="仿宋" w:eastAsia="仿宋"/>
          <w:sz w:val="24"/>
          <w:szCs w:val="24"/>
          <w:lang w:eastAsia="zh-CN"/>
        </w:rPr>
        <w:t>（</w:t>
      </w:r>
      <w:r>
        <w:rPr>
          <w:rFonts w:hint="eastAsia" w:ascii="仿宋" w:hAnsi="仿宋" w:eastAsia="仿宋"/>
          <w:sz w:val="24"/>
          <w:szCs w:val="24"/>
          <w:lang w:val="en-US" w:eastAsia="zh-CN"/>
        </w:rPr>
        <w:t>8学时</w:t>
      </w:r>
      <w:r>
        <w:rPr>
          <w:rFonts w:hint="eastAsia" w:ascii="仿宋" w:hAnsi="仿宋" w:eastAsia="仿宋"/>
          <w:sz w:val="24"/>
          <w:szCs w:val="24"/>
          <w:lang w:eastAsia="zh-CN"/>
        </w:rPr>
        <w:t>）</w:t>
      </w:r>
    </w:p>
    <w:p>
      <w:pPr>
        <w:jc w:val="left"/>
        <w:rPr>
          <w:rFonts w:hint="default" w:ascii="仿宋" w:hAnsi="仿宋" w:eastAsia="仿宋"/>
          <w:sz w:val="24"/>
          <w:szCs w:val="24"/>
          <w:lang w:val="en-US" w:eastAsia="zh-CN"/>
        </w:rPr>
      </w:pPr>
      <w:r>
        <w:rPr>
          <w:rFonts w:hint="eastAsia" w:ascii="仿宋" w:hAnsi="仿宋" w:eastAsia="仿宋"/>
          <w:sz w:val="24"/>
          <w:szCs w:val="24"/>
          <w:lang w:val="en-US" w:eastAsia="zh-CN"/>
        </w:rPr>
        <w:t>（1）要求学生掌握Web应用和http协议；</w:t>
      </w:r>
    </w:p>
    <w:p>
      <w:pPr>
        <w:jc w:val="left"/>
        <w:rPr>
          <w:rFonts w:hint="eastAsia" w:ascii="仿宋" w:hAnsi="仿宋" w:eastAsia="仿宋"/>
          <w:sz w:val="24"/>
          <w:szCs w:val="24"/>
        </w:rPr>
      </w:pPr>
      <w:r>
        <w:rPr>
          <w:rFonts w:hint="eastAsia" w:ascii="仿宋" w:hAnsi="仿宋" w:eastAsia="仿宋"/>
          <w:sz w:val="24"/>
          <w:szCs w:val="24"/>
        </w:rPr>
        <w:t>（</w:t>
      </w:r>
      <w:r>
        <w:rPr>
          <w:rFonts w:hint="eastAsia" w:ascii="仿宋" w:hAnsi="仿宋" w:eastAsia="仿宋"/>
          <w:sz w:val="24"/>
          <w:szCs w:val="24"/>
          <w:lang w:val="en-US" w:eastAsia="zh-CN"/>
        </w:rPr>
        <w:t>2</w:t>
      </w:r>
      <w:r>
        <w:rPr>
          <w:rFonts w:hint="eastAsia" w:ascii="仿宋" w:hAnsi="仿宋" w:eastAsia="仿宋"/>
          <w:sz w:val="24"/>
          <w:szCs w:val="24"/>
        </w:rPr>
        <w:t>）要求</w:t>
      </w:r>
      <w:r>
        <w:rPr>
          <w:rFonts w:hint="eastAsia" w:ascii="仿宋" w:hAnsi="仿宋" w:eastAsia="仿宋"/>
          <w:sz w:val="24"/>
          <w:szCs w:val="24"/>
          <w:lang w:val="en-US" w:eastAsia="zh-CN"/>
        </w:rPr>
        <w:t>学生</w:t>
      </w:r>
      <w:r>
        <w:rPr>
          <w:rFonts w:hint="eastAsia" w:ascii="仿宋" w:hAnsi="仿宋" w:eastAsia="仿宋"/>
          <w:sz w:val="24"/>
          <w:szCs w:val="24"/>
        </w:rPr>
        <w:t>掌握</w:t>
      </w:r>
      <w:r>
        <w:rPr>
          <w:rFonts w:hint="eastAsia" w:ascii="仿宋" w:hAnsi="仿宋" w:eastAsia="仿宋"/>
          <w:sz w:val="24"/>
          <w:szCs w:val="24"/>
          <w:lang w:val="en-US" w:eastAsia="zh-CN"/>
        </w:rPr>
        <w:t>电子邮件中的SMTP，POP3等协议</w:t>
      </w:r>
      <w:r>
        <w:rPr>
          <w:rFonts w:hint="eastAsia" w:ascii="仿宋" w:hAnsi="仿宋" w:eastAsia="仿宋"/>
          <w:sz w:val="24"/>
          <w:szCs w:val="24"/>
        </w:rPr>
        <w:t>；</w:t>
      </w:r>
    </w:p>
    <w:p>
      <w:pPr>
        <w:jc w:val="left"/>
        <w:rPr>
          <w:rFonts w:hint="default" w:ascii="仿宋" w:hAnsi="仿宋" w:eastAsia="仿宋"/>
          <w:sz w:val="24"/>
          <w:szCs w:val="24"/>
          <w:lang w:val="en-US" w:eastAsia="zh-CN"/>
        </w:rPr>
      </w:pPr>
      <w:r>
        <w:rPr>
          <w:rFonts w:hint="eastAsia" w:ascii="仿宋" w:hAnsi="仿宋" w:eastAsia="仿宋"/>
          <w:sz w:val="24"/>
          <w:szCs w:val="24"/>
          <w:lang w:val="en-US" w:eastAsia="zh-CN"/>
        </w:rPr>
        <w:t>（3）要求学生掌握P2P文件分发、视频流和内容分发协议；</w:t>
      </w:r>
    </w:p>
    <w:p>
      <w:pPr>
        <w:jc w:val="left"/>
        <w:rPr>
          <w:rFonts w:hint="default" w:ascii="仿宋" w:hAnsi="仿宋" w:eastAsia="仿宋"/>
          <w:sz w:val="24"/>
          <w:szCs w:val="24"/>
          <w:lang w:val="en-US"/>
        </w:rPr>
      </w:pPr>
      <w:r>
        <w:rPr>
          <w:rFonts w:hint="eastAsia" w:ascii="仿宋" w:hAnsi="仿宋" w:eastAsia="仿宋"/>
          <w:sz w:val="24"/>
          <w:szCs w:val="24"/>
        </w:rPr>
        <w:t>（</w:t>
      </w:r>
      <w:r>
        <w:rPr>
          <w:rFonts w:hint="eastAsia" w:ascii="仿宋" w:hAnsi="仿宋" w:eastAsia="仿宋"/>
          <w:sz w:val="24"/>
          <w:szCs w:val="24"/>
          <w:lang w:val="en-US" w:eastAsia="zh-CN"/>
        </w:rPr>
        <w:t>4</w:t>
      </w:r>
      <w:r>
        <w:rPr>
          <w:rFonts w:hint="eastAsia" w:ascii="仿宋" w:hAnsi="仿宋" w:eastAsia="仿宋"/>
          <w:sz w:val="24"/>
          <w:szCs w:val="24"/>
        </w:rPr>
        <w:t>）要求学员</w:t>
      </w:r>
      <w:r>
        <w:rPr>
          <w:rFonts w:hint="eastAsia" w:ascii="仿宋" w:hAnsi="仿宋" w:eastAsia="仿宋"/>
          <w:sz w:val="24"/>
          <w:szCs w:val="24"/>
          <w:lang w:val="en-US" w:eastAsia="zh-CN"/>
        </w:rPr>
        <w:t>了解套接字编程，并能使用套接字编写网络应用程序。</w:t>
      </w:r>
    </w:p>
    <w:p>
      <w:pPr>
        <w:jc w:val="left"/>
        <w:rPr>
          <w:rFonts w:hint="eastAsia" w:ascii="仿宋" w:hAnsi="仿宋" w:eastAsia="仿宋"/>
          <w:sz w:val="24"/>
          <w:szCs w:val="24"/>
          <w:lang w:val="en-US" w:eastAsia="zh-CN"/>
        </w:rPr>
      </w:pPr>
      <w:r>
        <w:rPr>
          <w:rFonts w:hint="eastAsia" w:ascii="仿宋" w:hAnsi="仿宋" w:eastAsia="仿宋"/>
          <w:sz w:val="24"/>
          <w:szCs w:val="24"/>
        </w:rPr>
        <w:t xml:space="preserve">第三章 </w:t>
      </w:r>
      <w:r>
        <w:rPr>
          <w:rFonts w:hint="eastAsia" w:ascii="仿宋" w:hAnsi="仿宋" w:eastAsia="仿宋"/>
          <w:sz w:val="24"/>
          <w:szCs w:val="24"/>
          <w:lang w:val="en-US" w:eastAsia="zh-CN"/>
        </w:rPr>
        <w:t>运</w:t>
      </w:r>
      <w:r>
        <w:rPr>
          <w:rFonts w:hint="eastAsia" w:ascii="仿宋" w:hAnsi="仿宋" w:eastAsia="仿宋"/>
          <w:sz w:val="24"/>
          <w:szCs w:val="24"/>
        </w:rPr>
        <w:t>输层</w:t>
      </w:r>
      <w:r>
        <w:rPr>
          <w:rFonts w:hint="eastAsia" w:ascii="仿宋" w:hAnsi="仿宋" w:eastAsia="仿宋"/>
          <w:sz w:val="24"/>
          <w:szCs w:val="24"/>
          <w:lang w:val="en-US" w:eastAsia="zh-CN"/>
        </w:rPr>
        <w:t xml:space="preserve"> （8学时）</w:t>
      </w:r>
    </w:p>
    <w:p>
      <w:pPr>
        <w:jc w:val="left"/>
        <w:rPr>
          <w:rFonts w:hint="default" w:ascii="仿宋" w:hAnsi="仿宋" w:eastAsia="仿宋"/>
          <w:sz w:val="24"/>
          <w:szCs w:val="24"/>
          <w:lang w:val="en-US" w:eastAsia="zh-CN"/>
        </w:rPr>
      </w:pPr>
      <w:r>
        <w:rPr>
          <w:rFonts w:hint="eastAsia" w:ascii="仿宋" w:hAnsi="仿宋" w:eastAsia="仿宋"/>
          <w:sz w:val="24"/>
          <w:szCs w:val="24"/>
          <w:lang w:eastAsia="zh-CN"/>
        </w:rPr>
        <w:t>（</w:t>
      </w:r>
      <w:r>
        <w:rPr>
          <w:rFonts w:hint="eastAsia" w:ascii="仿宋" w:hAnsi="仿宋" w:eastAsia="仿宋"/>
          <w:sz w:val="24"/>
          <w:szCs w:val="24"/>
          <w:lang w:val="en-US" w:eastAsia="zh-CN"/>
        </w:rPr>
        <w:t>1</w:t>
      </w:r>
      <w:r>
        <w:rPr>
          <w:rFonts w:hint="eastAsia" w:ascii="仿宋" w:hAnsi="仿宋" w:eastAsia="仿宋"/>
          <w:sz w:val="24"/>
          <w:szCs w:val="24"/>
          <w:lang w:eastAsia="zh-CN"/>
        </w:rPr>
        <w:t>）</w:t>
      </w:r>
      <w:r>
        <w:rPr>
          <w:rFonts w:hint="eastAsia" w:ascii="仿宋" w:hAnsi="仿宋" w:eastAsia="仿宋"/>
          <w:sz w:val="24"/>
          <w:szCs w:val="24"/>
        </w:rPr>
        <w:t>要求</w:t>
      </w:r>
      <w:r>
        <w:rPr>
          <w:rFonts w:hint="eastAsia" w:ascii="仿宋" w:hAnsi="仿宋" w:eastAsia="仿宋"/>
          <w:sz w:val="24"/>
          <w:szCs w:val="24"/>
          <w:lang w:val="en-US" w:eastAsia="zh-CN"/>
        </w:rPr>
        <w:t>学生掌握运输层基本服务和无连接运输UDP协议；</w:t>
      </w:r>
    </w:p>
    <w:p>
      <w:pPr>
        <w:jc w:val="left"/>
        <w:rPr>
          <w:rFonts w:hint="eastAsia" w:ascii="仿宋" w:hAnsi="仿宋" w:eastAsia="仿宋"/>
          <w:sz w:val="24"/>
          <w:szCs w:val="24"/>
          <w:lang w:eastAsia="zh-CN"/>
        </w:rPr>
      </w:pPr>
      <w:r>
        <w:rPr>
          <w:rFonts w:hint="eastAsia" w:ascii="仿宋" w:hAnsi="仿宋" w:eastAsia="仿宋"/>
          <w:sz w:val="24"/>
          <w:szCs w:val="24"/>
        </w:rPr>
        <w:t>（</w:t>
      </w:r>
      <w:r>
        <w:rPr>
          <w:rFonts w:hint="eastAsia" w:ascii="仿宋" w:hAnsi="仿宋" w:eastAsia="仿宋"/>
          <w:sz w:val="24"/>
          <w:szCs w:val="24"/>
          <w:lang w:val="en-US" w:eastAsia="zh-CN"/>
        </w:rPr>
        <w:t>2</w:t>
      </w:r>
      <w:r>
        <w:rPr>
          <w:rFonts w:hint="eastAsia" w:ascii="仿宋" w:hAnsi="仿宋" w:eastAsia="仿宋"/>
          <w:sz w:val="24"/>
          <w:szCs w:val="24"/>
        </w:rPr>
        <w:t>）要求</w:t>
      </w:r>
      <w:r>
        <w:rPr>
          <w:rFonts w:hint="eastAsia" w:ascii="仿宋" w:hAnsi="仿宋" w:eastAsia="仿宋"/>
          <w:sz w:val="24"/>
          <w:szCs w:val="24"/>
          <w:lang w:val="en-US" w:eastAsia="zh-CN"/>
        </w:rPr>
        <w:t>学生</w:t>
      </w:r>
      <w:r>
        <w:rPr>
          <w:rFonts w:hint="eastAsia" w:ascii="仿宋" w:hAnsi="仿宋" w:eastAsia="仿宋"/>
          <w:sz w:val="24"/>
          <w:szCs w:val="24"/>
        </w:rPr>
        <w:t>掌握可靠数据传输原理和相关协议；</w:t>
      </w:r>
    </w:p>
    <w:p>
      <w:pPr>
        <w:jc w:val="left"/>
        <w:rPr>
          <w:rFonts w:hint="eastAsia" w:ascii="仿宋" w:hAnsi="仿宋" w:eastAsia="仿宋"/>
          <w:sz w:val="24"/>
          <w:szCs w:val="24"/>
        </w:rPr>
      </w:pPr>
      <w:r>
        <w:rPr>
          <w:rFonts w:hint="eastAsia" w:ascii="仿宋" w:hAnsi="仿宋" w:eastAsia="仿宋"/>
          <w:sz w:val="24"/>
          <w:szCs w:val="24"/>
        </w:rPr>
        <w:t>（</w:t>
      </w:r>
      <w:r>
        <w:rPr>
          <w:rFonts w:hint="eastAsia" w:ascii="仿宋" w:hAnsi="仿宋" w:eastAsia="仿宋"/>
          <w:sz w:val="24"/>
          <w:szCs w:val="24"/>
          <w:lang w:val="en-US" w:eastAsia="zh-CN"/>
        </w:rPr>
        <w:t>3</w:t>
      </w:r>
      <w:r>
        <w:rPr>
          <w:rFonts w:hint="eastAsia" w:ascii="仿宋" w:hAnsi="仿宋" w:eastAsia="仿宋"/>
          <w:sz w:val="24"/>
          <w:szCs w:val="24"/>
        </w:rPr>
        <w:t>）要求</w:t>
      </w:r>
      <w:r>
        <w:rPr>
          <w:rFonts w:hint="eastAsia" w:ascii="仿宋" w:hAnsi="仿宋" w:eastAsia="仿宋"/>
          <w:sz w:val="24"/>
          <w:szCs w:val="24"/>
          <w:lang w:val="en-US" w:eastAsia="zh-CN"/>
        </w:rPr>
        <w:t>学生</w:t>
      </w:r>
      <w:r>
        <w:rPr>
          <w:rFonts w:hint="eastAsia" w:ascii="仿宋" w:hAnsi="仿宋" w:eastAsia="仿宋"/>
          <w:sz w:val="24"/>
          <w:szCs w:val="24"/>
        </w:rPr>
        <w:t>掌握TCP协议的功能和特性，重点掌握TCP差错控制、流量控制和拥塞控制机制。</w:t>
      </w:r>
    </w:p>
    <w:p>
      <w:pPr>
        <w:jc w:val="left"/>
        <w:rPr>
          <w:rFonts w:hint="default" w:ascii="仿宋" w:hAnsi="仿宋" w:eastAsia="仿宋"/>
          <w:sz w:val="24"/>
          <w:szCs w:val="24"/>
          <w:lang w:val="en-US" w:eastAsia="zh-CN"/>
        </w:rPr>
      </w:pPr>
      <w:r>
        <w:rPr>
          <w:rFonts w:hint="eastAsia" w:ascii="仿宋" w:hAnsi="仿宋" w:eastAsia="仿宋"/>
          <w:sz w:val="24"/>
          <w:szCs w:val="24"/>
        </w:rPr>
        <w:t>第四章 网络层</w:t>
      </w:r>
      <w:r>
        <w:rPr>
          <w:rFonts w:hint="eastAsia" w:ascii="仿宋" w:hAnsi="仿宋" w:eastAsia="仿宋"/>
          <w:sz w:val="24"/>
          <w:szCs w:val="24"/>
          <w:lang w:eastAsia="zh-CN"/>
        </w:rPr>
        <w:t>：</w:t>
      </w:r>
      <w:r>
        <w:rPr>
          <w:rFonts w:hint="eastAsia" w:ascii="仿宋" w:hAnsi="仿宋" w:eastAsia="仿宋"/>
          <w:sz w:val="24"/>
          <w:szCs w:val="24"/>
          <w:lang w:val="en-US" w:eastAsia="zh-CN"/>
        </w:rPr>
        <w:t>数据平面 （8学时）</w:t>
      </w: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（1）要求学生掌握网络层基本服务模型；</w:t>
      </w: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（2）要求学生掌握路由器工作原理；</w:t>
      </w: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（3）要求学生掌握IPV4及IPV6协议；</w:t>
      </w: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（4）要求学生掌握通用转发及SDN；</w:t>
      </w: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第五章 网络层：控制平面（8学时）</w:t>
      </w:r>
    </w:p>
    <w:p>
      <w:pPr>
        <w:jc w:val="left"/>
        <w:rPr>
          <w:rFonts w:hint="default" w:ascii="仿宋" w:hAnsi="仿宋" w:eastAsia="仿宋"/>
          <w:sz w:val="24"/>
          <w:szCs w:val="24"/>
          <w:lang w:val="en-US" w:eastAsia="zh-CN"/>
        </w:rPr>
      </w:pPr>
      <w:r>
        <w:rPr>
          <w:rFonts w:hint="eastAsia" w:ascii="仿宋" w:hAnsi="仿宋" w:eastAsia="仿宋"/>
          <w:sz w:val="24"/>
          <w:szCs w:val="24"/>
          <w:lang w:val="en-US" w:eastAsia="zh-CN"/>
        </w:rPr>
        <w:t xml:space="preserve">（1）要求学生掌握路由选择算法；  </w:t>
      </w: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（2）要求学生掌握自治系统内部及ISP之间的路由选择；</w:t>
      </w: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（3）要求学生掌握SDN控制平面、ICMP及SNMP协议。</w:t>
      </w:r>
    </w:p>
    <w:p>
      <w:pPr>
        <w:jc w:val="left"/>
        <w:rPr>
          <w:rFonts w:hint="default" w:ascii="仿宋" w:hAnsi="仿宋" w:eastAsia="仿宋"/>
          <w:sz w:val="24"/>
          <w:szCs w:val="24"/>
          <w:lang w:val="en-US" w:eastAsia="zh-CN"/>
        </w:rPr>
      </w:pPr>
      <w:r>
        <w:rPr>
          <w:rFonts w:hint="eastAsia" w:ascii="仿宋" w:hAnsi="仿宋" w:eastAsia="仿宋"/>
          <w:sz w:val="24"/>
          <w:szCs w:val="24"/>
          <w:lang w:val="en-US" w:eastAsia="zh-CN"/>
        </w:rPr>
        <w:t>说明：目前按照36学时进行设置，会根据每学期的实际周数以及放假情况对第2章和第3</w:t>
      </w:r>
      <w:bookmarkStart w:id="0" w:name="_GoBack"/>
      <w:bookmarkEnd w:id="0"/>
      <w:r>
        <w:rPr>
          <w:rFonts w:hint="eastAsia" w:ascii="仿宋" w:hAnsi="仿宋" w:eastAsia="仿宋"/>
          <w:sz w:val="24"/>
          <w:szCs w:val="24"/>
          <w:lang w:val="en-US" w:eastAsia="zh-CN"/>
        </w:rPr>
        <w:t>章的内容进行2-4学时的机动调整。</w:t>
      </w:r>
    </w:p>
    <w:p>
      <w:pPr>
        <w:pStyle w:val="4"/>
        <w:numPr>
          <w:ilvl w:val="0"/>
          <w:numId w:val="1"/>
        </w:numPr>
        <w:ind w:firstLineChars="0"/>
        <w:jc w:val="left"/>
        <w:rPr>
          <w:rFonts w:hint="eastAsia" w:ascii="仿宋" w:hAnsi="仿宋" w:eastAsia="仿宋"/>
          <w:b/>
          <w:sz w:val="28"/>
          <w:szCs w:val="28"/>
        </w:rPr>
      </w:pPr>
      <w:r>
        <w:rPr>
          <w:rFonts w:hint="eastAsia" w:ascii="仿宋" w:hAnsi="仿宋" w:eastAsia="仿宋"/>
          <w:b/>
          <w:sz w:val="28"/>
          <w:szCs w:val="28"/>
        </w:rPr>
        <w:t>教材、参考书目或其他学习材料</w:t>
      </w:r>
    </w:p>
    <w:p>
      <w:pPr>
        <w:ind w:firstLine="560" w:firstLineChars="200"/>
        <w:rPr>
          <w:rFonts w:hint="eastAsia" w:ascii="楷体_GB2312" w:eastAsia="楷体_GB2312"/>
          <w:sz w:val="28"/>
          <w:szCs w:val="28"/>
        </w:rPr>
      </w:pPr>
      <w:r>
        <w:rPr>
          <w:rFonts w:hint="eastAsia" w:ascii="楷体_GB2312" w:eastAsia="楷体_GB2312"/>
          <w:sz w:val="28"/>
          <w:szCs w:val="28"/>
        </w:rPr>
        <w:t>教材：</w:t>
      </w:r>
    </w:p>
    <w:p>
      <w:pPr>
        <w:ind w:firstLine="960" w:firstLineChars="400"/>
        <w:jc w:val="left"/>
        <w:rPr>
          <w:rFonts w:hint="eastAsia" w:ascii="仿宋" w:hAnsi="仿宋" w:eastAsia="仿宋"/>
          <w:sz w:val="24"/>
          <w:szCs w:val="24"/>
          <w:lang w:val="en-US" w:eastAsia="zh-CN"/>
        </w:rPr>
      </w:pPr>
      <w:r>
        <w:rPr>
          <w:rFonts w:hint="eastAsia" w:ascii="仿宋" w:hAnsi="仿宋" w:eastAsia="仿宋"/>
          <w:sz w:val="24"/>
          <w:szCs w:val="24"/>
          <w:lang w:val="en-US" w:eastAsia="zh-CN"/>
        </w:rPr>
        <w:t>James F. Kurose, Keith W. Ross(陈鸣 译)，计算机网络自顶向下方法（原</w:t>
      </w:r>
    </w:p>
    <w:p>
      <w:pPr>
        <w:ind w:firstLine="960" w:firstLineChars="400"/>
        <w:jc w:val="left"/>
        <w:rPr>
          <w:rFonts w:hint="eastAsia" w:ascii="仿宋" w:hAnsi="仿宋" w:eastAsia="仿宋"/>
          <w:sz w:val="24"/>
          <w:szCs w:val="24"/>
          <w:lang w:val="en-US" w:eastAsia="zh-CN"/>
        </w:rPr>
      </w:pPr>
      <w:r>
        <w:rPr>
          <w:rFonts w:hint="eastAsia" w:ascii="仿宋" w:hAnsi="仿宋" w:eastAsia="仿宋"/>
          <w:sz w:val="24"/>
          <w:szCs w:val="24"/>
          <w:lang w:val="en-US" w:eastAsia="zh-CN"/>
        </w:rPr>
        <w:t>书第7版），机械工业出版社，2018。</w:t>
      </w:r>
    </w:p>
    <w:p>
      <w:pPr>
        <w:jc w:val="left"/>
        <w:rPr>
          <w:rFonts w:hint="default" w:ascii="仿宋" w:hAnsi="仿宋" w:eastAsia="仿宋"/>
          <w:sz w:val="24"/>
          <w:szCs w:val="24"/>
          <w:lang w:val="en-US" w:eastAsia="zh-CN"/>
        </w:rPr>
      </w:pPr>
      <w:r>
        <w:rPr>
          <w:rFonts w:hint="eastAsia" w:ascii="仿宋" w:hAnsi="仿宋" w:eastAsia="仿宋"/>
          <w:sz w:val="24"/>
          <w:szCs w:val="24"/>
          <w:lang w:val="en-US" w:eastAsia="zh-CN"/>
        </w:rPr>
        <w:t xml:space="preserve">     </w:t>
      </w:r>
      <w:r>
        <w:rPr>
          <w:rFonts w:hint="eastAsia" w:ascii="楷体_GB2312" w:eastAsia="楷体_GB2312"/>
          <w:sz w:val="28"/>
          <w:szCs w:val="28"/>
          <w:lang w:val="en-US" w:eastAsia="zh-CN"/>
        </w:rPr>
        <w:t>参考书：</w:t>
      </w:r>
    </w:p>
    <w:p>
      <w:pPr>
        <w:ind w:left="720" w:hanging="720" w:hangingChars="300"/>
        <w:jc w:val="left"/>
        <w:rPr>
          <w:rFonts w:hint="default" w:ascii="仿宋" w:hAnsi="仿宋" w:eastAsia="仿宋"/>
          <w:sz w:val="24"/>
          <w:szCs w:val="24"/>
          <w:lang w:val="en-US" w:eastAsia="zh-CN"/>
        </w:rPr>
      </w:pPr>
      <w:r>
        <w:rPr>
          <w:rFonts w:hint="eastAsia" w:ascii="仿宋" w:hAnsi="仿宋" w:eastAsia="仿宋"/>
          <w:sz w:val="24"/>
          <w:szCs w:val="24"/>
          <w:lang w:val="en-US" w:eastAsia="zh-CN"/>
        </w:rPr>
        <w:t xml:space="preserve">        Andrew S．Tanenbaum（严伟、潘爱民译），计算机网络（第五版），清华大学出版社，2012</w:t>
      </w:r>
    </w:p>
    <w:p>
      <w:pPr>
        <w:jc w:val="left"/>
        <w:rPr>
          <w:rFonts w:ascii="仿宋" w:hAnsi="仿宋" w:eastAsia="仿宋"/>
          <w:b/>
          <w:sz w:val="28"/>
          <w:szCs w:val="28"/>
        </w:rPr>
      </w:pPr>
      <w:r>
        <w:rPr>
          <w:rFonts w:hint="eastAsia" w:ascii="仿宋" w:hAnsi="仿宋" w:eastAsia="仿宋"/>
          <w:b/>
          <w:sz w:val="28"/>
          <w:szCs w:val="28"/>
        </w:rPr>
        <w:t>五、考核办法与评价结构比例</w:t>
      </w:r>
    </w:p>
    <w:p>
      <w:pPr>
        <w:ind w:firstLine="960" w:firstLineChars="400"/>
        <w:jc w:val="left"/>
        <w:rPr>
          <w:rFonts w:hint="eastAsia" w:ascii="仿宋" w:hAnsi="仿宋" w:eastAsia="仿宋"/>
          <w:sz w:val="24"/>
          <w:szCs w:val="24"/>
          <w:lang w:val="en-US" w:eastAsia="zh-CN"/>
        </w:rPr>
      </w:pPr>
      <w:r>
        <w:rPr>
          <w:rFonts w:hint="eastAsia" w:ascii="仿宋" w:hAnsi="仿宋" w:eastAsia="仿宋"/>
          <w:sz w:val="24"/>
          <w:szCs w:val="24"/>
          <w:lang w:val="en-US" w:eastAsia="zh-CN"/>
        </w:rPr>
        <w:t>1．平时成绩（含课堂表现、作业和上机实验）：40%</w:t>
      </w:r>
    </w:p>
    <w:p>
      <w:pPr>
        <w:ind w:firstLine="960" w:firstLineChars="400"/>
        <w:jc w:val="left"/>
        <w:rPr>
          <w:rFonts w:hint="eastAsia" w:ascii="仿宋" w:hAnsi="仿宋" w:eastAsia="仿宋"/>
          <w:sz w:val="24"/>
          <w:szCs w:val="24"/>
          <w:lang w:val="en-US" w:eastAsia="zh-CN"/>
        </w:rPr>
      </w:pPr>
      <w:r>
        <w:rPr>
          <w:rFonts w:hint="eastAsia" w:ascii="仿宋" w:hAnsi="仿宋" w:eastAsia="仿宋"/>
          <w:sz w:val="24"/>
          <w:szCs w:val="24"/>
          <w:lang w:val="en-US" w:eastAsia="zh-CN"/>
        </w:rPr>
        <w:t>2．期末考试：60%（闭卷）</w:t>
      </w:r>
    </w:p>
    <w:p>
      <w:pPr>
        <w:jc w:val="left"/>
      </w:pPr>
    </w:p>
    <w:sectPr>
      <w:pgSz w:w="11900" w:h="16840"/>
      <w:pgMar w:top="1440" w:right="1440" w:bottom="1440" w:left="144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12B31"/>
    <w:multiLevelType w:val="multilevel"/>
    <w:tmpl w:val="74512B31"/>
    <w:lvl w:ilvl="0" w:tentative="0">
      <w:start w:val="4"/>
      <w:numFmt w:val="japaneseCounting"/>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27"/>
    <w:rsid w:val="0003499E"/>
    <w:rsid w:val="00134340"/>
    <w:rsid w:val="001E063F"/>
    <w:rsid w:val="001E1C16"/>
    <w:rsid w:val="001E5C56"/>
    <w:rsid w:val="00236ED2"/>
    <w:rsid w:val="0029020A"/>
    <w:rsid w:val="002B0346"/>
    <w:rsid w:val="00300214"/>
    <w:rsid w:val="0031758D"/>
    <w:rsid w:val="00382F8D"/>
    <w:rsid w:val="003A1C66"/>
    <w:rsid w:val="003D0A1D"/>
    <w:rsid w:val="00430ADB"/>
    <w:rsid w:val="004515B4"/>
    <w:rsid w:val="00457FF2"/>
    <w:rsid w:val="004939A8"/>
    <w:rsid w:val="00497C23"/>
    <w:rsid w:val="004E7FEB"/>
    <w:rsid w:val="005A25AB"/>
    <w:rsid w:val="005B0767"/>
    <w:rsid w:val="005B7AA3"/>
    <w:rsid w:val="005C4C3C"/>
    <w:rsid w:val="005D3F2B"/>
    <w:rsid w:val="00605BCE"/>
    <w:rsid w:val="00620ADD"/>
    <w:rsid w:val="0063075C"/>
    <w:rsid w:val="006B218F"/>
    <w:rsid w:val="007D4FC6"/>
    <w:rsid w:val="00811945"/>
    <w:rsid w:val="00842208"/>
    <w:rsid w:val="00847C70"/>
    <w:rsid w:val="0086494D"/>
    <w:rsid w:val="008764BA"/>
    <w:rsid w:val="00887BDD"/>
    <w:rsid w:val="00890409"/>
    <w:rsid w:val="008C6608"/>
    <w:rsid w:val="008D509A"/>
    <w:rsid w:val="009829BD"/>
    <w:rsid w:val="00987937"/>
    <w:rsid w:val="00996C26"/>
    <w:rsid w:val="009B6B58"/>
    <w:rsid w:val="00A459EA"/>
    <w:rsid w:val="00A75722"/>
    <w:rsid w:val="00AA6709"/>
    <w:rsid w:val="00AC4B1E"/>
    <w:rsid w:val="00AE2186"/>
    <w:rsid w:val="00AF6866"/>
    <w:rsid w:val="00B35A53"/>
    <w:rsid w:val="00B64C98"/>
    <w:rsid w:val="00BC7F06"/>
    <w:rsid w:val="00C40A0C"/>
    <w:rsid w:val="00C46794"/>
    <w:rsid w:val="00C75459"/>
    <w:rsid w:val="00CA51F2"/>
    <w:rsid w:val="00CD6559"/>
    <w:rsid w:val="00D201BC"/>
    <w:rsid w:val="00D567B8"/>
    <w:rsid w:val="00D75627"/>
    <w:rsid w:val="00D86EC3"/>
    <w:rsid w:val="00D9250E"/>
    <w:rsid w:val="00DB1FAF"/>
    <w:rsid w:val="00E04C65"/>
    <w:rsid w:val="00E6097C"/>
    <w:rsid w:val="00EB32A6"/>
    <w:rsid w:val="00ED742E"/>
    <w:rsid w:val="00F5102F"/>
    <w:rsid w:val="00F7295C"/>
    <w:rsid w:val="00F771A9"/>
    <w:rsid w:val="00F9205D"/>
    <w:rsid w:val="00F934EE"/>
    <w:rsid w:val="00F938D2"/>
    <w:rsid w:val="00FA33CD"/>
    <w:rsid w:val="00FD62C5"/>
    <w:rsid w:val="013E610F"/>
    <w:rsid w:val="01BF45A7"/>
    <w:rsid w:val="01E052CC"/>
    <w:rsid w:val="01F26900"/>
    <w:rsid w:val="029F013F"/>
    <w:rsid w:val="031024AD"/>
    <w:rsid w:val="03793585"/>
    <w:rsid w:val="047D5A24"/>
    <w:rsid w:val="052716B0"/>
    <w:rsid w:val="0580749E"/>
    <w:rsid w:val="05E01ADB"/>
    <w:rsid w:val="06D71401"/>
    <w:rsid w:val="0A8E244D"/>
    <w:rsid w:val="0BC006C5"/>
    <w:rsid w:val="0DA00C4E"/>
    <w:rsid w:val="119C4AB0"/>
    <w:rsid w:val="12722585"/>
    <w:rsid w:val="12873780"/>
    <w:rsid w:val="12E024AD"/>
    <w:rsid w:val="156E230D"/>
    <w:rsid w:val="16676F88"/>
    <w:rsid w:val="168F23F8"/>
    <w:rsid w:val="16AD342B"/>
    <w:rsid w:val="19405C42"/>
    <w:rsid w:val="19577816"/>
    <w:rsid w:val="1CC16EED"/>
    <w:rsid w:val="1FD20D4E"/>
    <w:rsid w:val="20373C8A"/>
    <w:rsid w:val="21772561"/>
    <w:rsid w:val="22413114"/>
    <w:rsid w:val="23026A84"/>
    <w:rsid w:val="233C6C8C"/>
    <w:rsid w:val="235A7CF6"/>
    <w:rsid w:val="239F7277"/>
    <w:rsid w:val="26EA0406"/>
    <w:rsid w:val="29607E1D"/>
    <w:rsid w:val="2991699C"/>
    <w:rsid w:val="2B50382E"/>
    <w:rsid w:val="2B845725"/>
    <w:rsid w:val="2BC5202E"/>
    <w:rsid w:val="2BCF1DB7"/>
    <w:rsid w:val="2C047DAA"/>
    <w:rsid w:val="2C6A2B3C"/>
    <w:rsid w:val="2F1673F1"/>
    <w:rsid w:val="2F18704E"/>
    <w:rsid w:val="322F0C7B"/>
    <w:rsid w:val="324922AE"/>
    <w:rsid w:val="348B2805"/>
    <w:rsid w:val="34E738D2"/>
    <w:rsid w:val="353F6DD7"/>
    <w:rsid w:val="36FF0AD4"/>
    <w:rsid w:val="38EB4336"/>
    <w:rsid w:val="39157849"/>
    <w:rsid w:val="395873B9"/>
    <w:rsid w:val="3B9C3F94"/>
    <w:rsid w:val="3BF46DDB"/>
    <w:rsid w:val="3C265F8D"/>
    <w:rsid w:val="3C6F334E"/>
    <w:rsid w:val="3D431C5B"/>
    <w:rsid w:val="3D47396A"/>
    <w:rsid w:val="3FE571EF"/>
    <w:rsid w:val="4071631E"/>
    <w:rsid w:val="40B754DC"/>
    <w:rsid w:val="41105E63"/>
    <w:rsid w:val="413D6CC9"/>
    <w:rsid w:val="44E34697"/>
    <w:rsid w:val="45D26EF1"/>
    <w:rsid w:val="45E000F0"/>
    <w:rsid w:val="461A4E52"/>
    <w:rsid w:val="47294920"/>
    <w:rsid w:val="47BB6D56"/>
    <w:rsid w:val="47D74B35"/>
    <w:rsid w:val="47FE2F3F"/>
    <w:rsid w:val="495802D9"/>
    <w:rsid w:val="4A187E07"/>
    <w:rsid w:val="4A1E142B"/>
    <w:rsid w:val="4A551932"/>
    <w:rsid w:val="4AEF7E80"/>
    <w:rsid w:val="4B5925A1"/>
    <w:rsid w:val="4C1372E7"/>
    <w:rsid w:val="4C623266"/>
    <w:rsid w:val="4C744D68"/>
    <w:rsid w:val="4C9B6BDC"/>
    <w:rsid w:val="4DFF3C7F"/>
    <w:rsid w:val="4E925BED"/>
    <w:rsid w:val="50044282"/>
    <w:rsid w:val="504C5407"/>
    <w:rsid w:val="516E22D1"/>
    <w:rsid w:val="53415A65"/>
    <w:rsid w:val="54F814F4"/>
    <w:rsid w:val="550D162E"/>
    <w:rsid w:val="550F7E92"/>
    <w:rsid w:val="59212825"/>
    <w:rsid w:val="59275140"/>
    <w:rsid w:val="595A7028"/>
    <w:rsid w:val="5A115B76"/>
    <w:rsid w:val="5C38636F"/>
    <w:rsid w:val="5C75287F"/>
    <w:rsid w:val="5E52377E"/>
    <w:rsid w:val="5E8728A5"/>
    <w:rsid w:val="5EBB6CC1"/>
    <w:rsid w:val="5F463C94"/>
    <w:rsid w:val="64551B10"/>
    <w:rsid w:val="64B7722E"/>
    <w:rsid w:val="670B0377"/>
    <w:rsid w:val="675716A0"/>
    <w:rsid w:val="67E359DD"/>
    <w:rsid w:val="682C0AF0"/>
    <w:rsid w:val="68F261EB"/>
    <w:rsid w:val="699903E0"/>
    <w:rsid w:val="6A1325F8"/>
    <w:rsid w:val="6A3B2D3A"/>
    <w:rsid w:val="6A534B9F"/>
    <w:rsid w:val="6B354105"/>
    <w:rsid w:val="6BC51138"/>
    <w:rsid w:val="6C064897"/>
    <w:rsid w:val="6D0A7A7E"/>
    <w:rsid w:val="6E020092"/>
    <w:rsid w:val="716919AB"/>
    <w:rsid w:val="720874DB"/>
    <w:rsid w:val="72657153"/>
    <w:rsid w:val="726A453B"/>
    <w:rsid w:val="749D1284"/>
    <w:rsid w:val="74CF3477"/>
    <w:rsid w:val="75D73131"/>
    <w:rsid w:val="768D2FB4"/>
    <w:rsid w:val="783E6F8F"/>
    <w:rsid w:val="789F4001"/>
    <w:rsid w:val="78BB2BBE"/>
    <w:rsid w:val="79E04A27"/>
    <w:rsid w:val="7BF8267A"/>
    <w:rsid w:val="7C623DC0"/>
    <w:rsid w:val="7C963F1E"/>
    <w:rsid w:val="7E7D19F6"/>
    <w:rsid w:val="7ECD5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155</Words>
  <Characters>888</Characters>
  <Lines>7</Lines>
  <Paragraphs>2</Paragraphs>
  <TotalTime>8</TotalTime>
  <ScaleCrop>false</ScaleCrop>
  <LinksUpToDate>false</LinksUpToDate>
  <CharactersWithSpaces>1041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2017-04-05T15:36:00Z</dcterms:created>
  <dc:creator>wnqian</dc:creator>
  <cp:lastModifiedBy>张召</cp:lastModifiedBy>
  <dcterms:modified xsi:type="dcterms:W3CDTF">2021-01-08T04:09:15Z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