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7E9D" w14:textId="77777777" w:rsidR="00634FF5" w:rsidRDefault="00000000">
      <w:pPr>
        <w:pStyle w:val="NormalWeb"/>
        <w:spacing w:before="0" w:beforeAutospacing="0" w:after="0" w:afterAutospacing="0"/>
        <w:jc w:val="center"/>
        <w:rPr>
          <w:rFonts w:asciiTheme="minorHAnsi" w:eastAsiaTheme="minorEastAsia" w:hAnsiTheme="minorHAnsi" w:cstheme="minorBidi"/>
          <w:b/>
          <w:bCs/>
          <w:kern w:val="2"/>
          <w:sz w:val="48"/>
          <w:szCs w:val="48"/>
        </w:rPr>
      </w:pPr>
      <w:r>
        <w:rPr>
          <w:rFonts w:asciiTheme="minorHAnsi" w:eastAsiaTheme="minorEastAsia" w:hAnsiTheme="minorHAnsi" w:cstheme="minorBidi" w:hint="eastAsia"/>
          <w:b/>
          <w:bCs/>
          <w:kern w:val="2"/>
          <w:sz w:val="48"/>
          <w:szCs w:val="48"/>
        </w:rPr>
        <w:t>社会计算 2024 Final Project</w:t>
      </w:r>
    </w:p>
    <w:p w14:paraId="184511AC" w14:textId="5CBA60CD"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本学期《社会计算》课程由同学们自由组队完成Final Project</w:t>
      </w:r>
      <w:r w:rsidR="00D02C40">
        <w:rPr>
          <w:rFonts w:cstheme="minorBidi" w:hint="eastAsia"/>
          <w:kern w:val="2"/>
        </w:rPr>
        <w:t>，每队2-4人（最多每组4人，最少每组两人；组内所有同学得分相同）</w:t>
      </w:r>
      <w:r>
        <w:rPr>
          <w:rFonts w:cstheme="minorBidi" w:hint="eastAsia"/>
          <w:kern w:val="2"/>
        </w:rPr>
        <w:t>。本门课程给出</w:t>
      </w:r>
      <w:r>
        <w:rPr>
          <w:rFonts w:cstheme="minorBidi" w:hint="eastAsia"/>
          <w:b/>
          <w:bCs/>
          <w:kern w:val="2"/>
        </w:rPr>
        <w:t>部分选题参考方向</w:t>
      </w:r>
      <w:r>
        <w:rPr>
          <w:rFonts w:cstheme="minorBidi" w:hint="eastAsia"/>
          <w:kern w:val="2"/>
        </w:rPr>
        <w:t>，每组队伍可以选择已给出的参考方向或者</w:t>
      </w:r>
      <w:r>
        <w:rPr>
          <w:rFonts w:cstheme="minorBidi" w:hint="eastAsia"/>
          <w:b/>
          <w:bCs/>
          <w:kern w:val="2"/>
        </w:rPr>
        <w:t>社会计算课程涵盖</w:t>
      </w:r>
      <w:r w:rsidR="00D02C40" w:rsidRPr="00D02C40">
        <w:rPr>
          <w:rFonts w:cstheme="minorBidi" w:hint="eastAsia"/>
          <w:kern w:val="2"/>
        </w:rPr>
        <w:t>（包括AI与数据工程方向、社会信息系统的系统软件支持、数据安全、人机交互与情感计算</w:t>
      </w:r>
      <w:r w:rsidR="00D02C40">
        <w:rPr>
          <w:rFonts w:cstheme="minorBidi" w:hint="eastAsia"/>
          <w:kern w:val="2"/>
        </w:rPr>
        <w:t>，自然语言处理</w:t>
      </w:r>
      <w:r w:rsidR="00D02C40" w:rsidRPr="00D02C40">
        <w:rPr>
          <w:rFonts w:cstheme="minorBidi" w:hint="eastAsia"/>
          <w:kern w:val="2"/>
        </w:rPr>
        <w:t>等）</w:t>
      </w:r>
      <w:r>
        <w:rPr>
          <w:rFonts w:cstheme="minorBidi" w:hint="eastAsia"/>
          <w:kern w:val="2"/>
        </w:rPr>
        <w:t>且自己感兴趣的</w:t>
      </w:r>
      <w:r>
        <w:rPr>
          <w:rFonts w:cstheme="minorBidi" w:hint="eastAsia"/>
          <w:b/>
          <w:bCs/>
          <w:kern w:val="2"/>
        </w:rPr>
        <w:t>任意</w:t>
      </w:r>
      <w:r>
        <w:rPr>
          <w:rFonts w:cstheme="minorBidi" w:hint="eastAsia"/>
          <w:kern w:val="2"/>
        </w:rPr>
        <w:t>主题。</w:t>
      </w:r>
    </w:p>
    <w:p w14:paraId="796691E0" w14:textId="7CE33D30" w:rsidR="00D02C40" w:rsidRPr="00D02C40" w:rsidRDefault="00D02C40">
      <w:pPr>
        <w:pStyle w:val="NormalWeb"/>
        <w:spacing w:before="0" w:beforeAutospacing="0" w:after="0" w:afterAutospacing="0"/>
        <w:ind w:firstLineChars="200" w:firstLine="489"/>
        <w:rPr>
          <w:rFonts w:cstheme="minorBidi" w:hint="eastAsia"/>
          <w:b/>
          <w:bCs/>
          <w:color w:val="FF0000"/>
          <w:kern w:val="2"/>
        </w:rPr>
      </w:pPr>
      <w:r w:rsidRPr="00D02C40">
        <w:rPr>
          <w:rFonts w:cstheme="minorBidi" w:hint="eastAsia"/>
          <w:b/>
          <w:bCs/>
          <w:color w:val="FF0000"/>
          <w:kern w:val="2"/>
        </w:rPr>
        <w:t>重要：</w:t>
      </w:r>
      <w:r>
        <w:rPr>
          <w:rFonts w:cstheme="minorBidi" w:hint="eastAsia"/>
          <w:b/>
          <w:bCs/>
          <w:color w:val="FF0000"/>
          <w:kern w:val="2"/>
        </w:rPr>
        <w:t>如希望获得“优秀”（即4.0绩点），需提出单独申请，并参与项目答辩。答辩安排在17、18周（根据参与答辩的人数具体决定）。不申请优秀的组，最高只能获得“良好”（即B）的成绩，同时无需参加项目答辩。</w:t>
      </w:r>
    </w:p>
    <w:p w14:paraId="2BC5E1C0" w14:textId="77777777" w:rsidR="00D02C40" w:rsidRDefault="00D02C40">
      <w:pPr>
        <w:pStyle w:val="NormalWeb"/>
        <w:spacing w:before="0" w:beforeAutospacing="0" w:after="0" w:afterAutospacing="0"/>
        <w:ind w:firstLineChars="200" w:firstLine="480"/>
        <w:rPr>
          <w:rFonts w:cstheme="minorBidi" w:hint="eastAsia"/>
          <w:kern w:val="2"/>
        </w:rPr>
      </w:pPr>
    </w:p>
    <w:p w14:paraId="2CC3B5A6" w14:textId="77777777" w:rsidR="00634FF5" w:rsidRDefault="00634FF5">
      <w:pPr>
        <w:pStyle w:val="NormalWeb"/>
        <w:spacing w:before="0" w:beforeAutospacing="0" w:after="0" w:afterAutospacing="0"/>
        <w:ind w:firstLineChars="200" w:firstLine="480"/>
        <w:rPr>
          <w:rFonts w:cstheme="minorBidi"/>
          <w:kern w:val="2"/>
        </w:rPr>
      </w:pPr>
    </w:p>
    <w:p w14:paraId="6B1C63B0" w14:textId="77777777" w:rsidR="00634FF5" w:rsidRDefault="00000000">
      <w:pPr>
        <w:pStyle w:val="NormalWeb"/>
        <w:spacing w:before="0" w:beforeAutospacing="0" w:after="0" w:afterAutospacing="0"/>
        <w:rPr>
          <w:rFonts w:asciiTheme="minorHAnsi" w:eastAsiaTheme="minorEastAsia" w:hAnsiTheme="minorHAnsi" w:cstheme="minorBidi"/>
          <w:b/>
          <w:bCs/>
          <w:kern w:val="2"/>
          <w:sz w:val="30"/>
          <w:szCs w:val="30"/>
        </w:rPr>
      </w:pPr>
      <w:r>
        <w:rPr>
          <w:rFonts w:asciiTheme="minorHAnsi" w:eastAsiaTheme="minorEastAsia" w:hAnsiTheme="minorHAnsi" w:cstheme="minorBidi" w:hint="eastAsia"/>
          <w:b/>
          <w:bCs/>
          <w:kern w:val="2"/>
          <w:sz w:val="30"/>
          <w:szCs w:val="30"/>
        </w:rPr>
        <w:t>验收形式：</w:t>
      </w:r>
    </w:p>
    <w:p w14:paraId="4BB5AEEB" w14:textId="7FB6056C" w:rsidR="00D02C40" w:rsidRDefault="00D02C40">
      <w:pPr>
        <w:pStyle w:val="NormalWeb"/>
        <w:spacing w:before="0" w:beforeAutospacing="0" w:after="0" w:afterAutospacing="0"/>
        <w:ind w:firstLineChars="200" w:firstLine="420"/>
        <w:rPr>
          <w:rFonts w:asciiTheme="minorHAnsi" w:eastAsiaTheme="minorEastAsia" w:hAnsiTheme="minorHAnsi" w:cstheme="minorBidi" w:hint="eastAsia"/>
          <w:b/>
          <w:bCs/>
          <w:kern w:val="2"/>
          <w:sz w:val="21"/>
          <w:szCs w:val="22"/>
        </w:rPr>
      </w:pPr>
      <w:r>
        <w:rPr>
          <w:rFonts w:asciiTheme="minorHAnsi" w:eastAsiaTheme="minorEastAsia" w:hAnsiTheme="minorHAnsi" w:cstheme="minorBidi" w:hint="eastAsia"/>
          <w:b/>
          <w:bCs/>
          <w:kern w:val="2"/>
          <w:sz w:val="21"/>
          <w:szCs w:val="22"/>
        </w:rPr>
        <w:t xml:space="preserve">1. </w:t>
      </w:r>
      <w:r w:rsidR="00000000">
        <w:rPr>
          <w:rFonts w:asciiTheme="minorHAnsi" w:eastAsiaTheme="minorEastAsia" w:hAnsiTheme="minorHAnsi" w:cstheme="minorBidi" w:hint="eastAsia"/>
          <w:b/>
          <w:bCs/>
          <w:kern w:val="2"/>
          <w:sz w:val="21"/>
          <w:szCs w:val="22"/>
        </w:rPr>
        <w:t>书面报告文档</w:t>
      </w:r>
      <w:r>
        <w:rPr>
          <w:rFonts w:asciiTheme="minorHAnsi" w:eastAsiaTheme="minorEastAsia" w:hAnsiTheme="minorHAnsi" w:cstheme="minorBidi" w:hint="eastAsia"/>
          <w:b/>
          <w:bCs/>
          <w:kern w:val="2"/>
          <w:sz w:val="21"/>
          <w:szCs w:val="22"/>
        </w:rPr>
        <w:t>（</w:t>
      </w:r>
      <w:r w:rsidRPr="00D02C40">
        <w:rPr>
          <w:rFonts w:asciiTheme="minorHAnsi" w:eastAsiaTheme="minorEastAsia" w:hAnsiTheme="minorHAnsi" w:cstheme="minorBidi" w:hint="eastAsia"/>
          <w:b/>
          <w:bCs/>
          <w:color w:val="FF0000"/>
          <w:kern w:val="2"/>
          <w:sz w:val="21"/>
          <w:szCs w:val="22"/>
        </w:rPr>
        <w:t>必要）</w:t>
      </w:r>
    </w:p>
    <w:p w14:paraId="3B295498" w14:textId="5321A28D" w:rsidR="00634FF5" w:rsidRDefault="00D02C40">
      <w:pPr>
        <w:pStyle w:val="NormalWeb"/>
        <w:spacing w:before="0" w:beforeAutospacing="0" w:after="0" w:afterAutospacing="0"/>
        <w:ind w:firstLineChars="200" w:firstLine="42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b/>
          <w:bCs/>
          <w:kern w:val="2"/>
          <w:sz w:val="21"/>
          <w:szCs w:val="22"/>
        </w:rPr>
        <w:t xml:space="preserve">2. </w:t>
      </w:r>
      <w:r w:rsidR="00000000">
        <w:rPr>
          <w:rFonts w:asciiTheme="minorHAnsi" w:eastAsiaTheme="minorEastAsia" w:hAnsiTheme="minorHAnsi" w:cstheme="minorBidi" w:hint="eastAsia"/>
          <w:b/>
          <w:bCs/>
          <w:kern w:val="2"/>
          <w:sz w:val="21"/>
          <w:szCs w:val="22"/>
        </w:rPr>
        <w:t>原型实现代码</w:t>
      </w:r>
      <w:r>
        <w:rPr>
          <w:rFonts w:asciiTheme="minorHAnsi" w:eastAsiaTheme="minorEastAsia" w:hAnsiTheme="minorHAnsi" w:cstheme="minorBidi" w:hint="eastAsia"/>
          <w:b/>
          <w:bCs/>
          <w:kern w:val="2"/>
          <w:sz w:val="21"/>
          <w:szCs w:val="22"/>
        </w:rPr>
        <w:t>（可选；如项目不涉及代码，可不提交）</w:t>
      </w:r>
    </w:p>
    <w:p w14:paraId="2668BFC0" w14:textId="753DD4BF" w:rsidR="00D02C40" w:rsidRPr="00D02C40" w:rsidRDefault="00D02C40">
      <w:pPr>
        <w:pStyle w:val="NormalWeb"/>
        <w:spacing w:before="0" w:beforeAutospacing="0" w:after="0" w:afterAutospacing="0"/>
        <w:ind w:firstLineChars="200" w:firstLine="420"/>
        <w:rPr>
          <w:rFonts w:asciiTheme="minorHAnsi" w:eastAsiaTheme="minorEastAsia" w:hAnsiTheme="minorHAnsi" w:cstheme="minorBidi" w:hint="eastAsia"/>
          <w:b/>
          <w:bCs/>
          <w:kern w:val="2"/>
          <w:sz w:val="21"/>
          <w:szCs w:val="22"/>
        </w:rPr>
      </w:pPr>
      <w:r w:rsidRPr="00D02C40">
        <w:rPr>
          <w:rFonts w:asciiTheme="minorHAnsi" w:eastAsiaTheme="minorEastAsia" w:hAnsiTheme="minorHAnsi" w:cstheme="minorBidi" w:hint="eastAsia"/>
          <w:b/>
          <w:bCs/>
          <w:kern w:val="2"/>
          <w:sz w:val="21"/>
          <w:szCs w:val="22"/>
        </w:rPr>
        <w:t>3. 答辩</w:t>
      </w:r>
      <w:r>
        <w:rPr>
          <w:rFonts w:asciiTheme="minorHAnsi" w:eastAsiaTheme="minorEastAsia" w:hAnsiTheme="minorHAnsi" w:cstheme="minorBidi" w:hint="eastAsia"/>
          <w:b/>
          <w:bCs/>
          <w:kern w:val="2"/>
          <w:sz w:val="21"/>
          <w:szCs w:val="22"/>
        </w:rPr>
        <w:t xml:space="preserve"> （不申请优秀可不参加答辩）</w:t>
      </w:r>
    </w:p>
    <w:p w14:paraId="3B9F1639" w14:textId="7FD3E99C" w:rsidR="00634FF5" w:rsidRDefault="00D02C40">
      <w:pPr>
        <w:pStyle w:val="NormalWeb"/>
        <w:spacing w:before="0" w:beforeAutospacing="0" w:after="0" w:afterAutospacing="0"/>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color w:val="5B9BD5" w:themeColor="accent5"/>
          <w:kern w:val="2"/>
          <w:sz w:val="21"/>
          <w:szCs w:val="22"/>
        </w:rPr>
        <w:t xml:space="preserve">   </w:t>
      </w:r>
      <w:r w:rsidR="00000000">
        <w:rPr>
          <w:rFonts w:asciiTheme="minorHAnsi" w:eastAsiaTheme="minorEastAsia" w:hAnsiTheme="minorHAnsi" w:cstheme="minorBidi" w:hint="eastAsia"/>
          <w:b/>
          <w:kern w:val="2"/>
          <w:sz w:val="21"/>
          <w:szCs w:val="22"/>
        </w:rPr>
        <w:t>答辩</w:t>
      </w:r>
      <w:r>
        <w:rPr>
          <w:rFonts w:asciiTheme="minorHAnsi" w:eastAsiaTheme="minorEastAsia" w:hAnsiTheme="minorHAnsi" w:cstheme="minorBidi" w:hint="eastAsia"/>
          <w:b/>
          <w:kern w:val="2"/>
          <w:sz w:val="21"/>
          <w:szCs w:val="22"/>
        </w:rPr>
        <w:t>要求：</w:t>
      </w:r>
      <w:r w:rsidR="00000000">
        <w:rPr>
          <w:rFonts w:asciiTheme="minorHAnsi" w:eastAsiaTheme="minorEastAsia" w:hAnsiTheme="minorHAnsi" w:cstheme="minorBidi" w:hint="eastAsia"/>
          <w:bCs/>
          <w:kern w:val="2"/>
          <w:sz w:val="21"/>
          <w:szCs w:val="22"/>
        </w:rPr>
        <w:t>每组12分钟讲述，5分钟老师提问</w:t>
      </w:r>
      <w:r w:rsidR="00000000">
        <w:rPr>
          <w:rFonts w:asciiTheme="minorHAnsi" w:eastAsiaTheme="minorEastAsia" w:hAnsiTheme="minorHAnsi" w:cstheme="minorBidi" w:hint="eastAsia"/>
          <w:b/>
          <w:kern w:val="2"/>
          <w:sz w:val="21"/>
          <w:szCs w:val="22"/>
        </w:rPr>
        <w:t>+答辩PPT</w:t>
      </w:r>
      <w:r>
        <w:rPr>
          <w:rFonts w:asciiTheme="minorHAnsi" w:eastAsiaTheme="minorEastAsia" w:hAnsiTheme="minorHAnsi" w:cstheme="minorBidi" w:hint="eastAsia"/>
          <w:bCs/>
          <w:kern w:val="2"/>
          <w:sz w:val="21"/>
          <w:szCs w:val="22"/>
        </w:rPr>
        <w:t xml:space="preserve"> （</w:t>
      </w:r>
      <w:r w:rsidR="00000000">
        <w:rPr>
          <w:rFonts w:asciiTheme="minorHAnsi" w:eastAsiaTheme="minorEastAsia" w:hAnsiTheme="minorHAnsi" w:cstheme="minorBidi" w:hint="eastAsia"/>
          <w:bCs/>
          <w:kern w:val="2"/>
          <w:sz w:val="21"/>
          <w:szCs w:val="22"/>
        </w:rPr>
        <w:t>答辩后助教收集）</w:t>
      </w:r>
    </w:p>
    <w:p w14:paraId="61245BBA" w14:textId="77777777" w:rsidR="00634FF5" w:rsidRDefault="00634FF5">
      <w:pPr>
        <w:pStyle w:val="NormalWeb"/>
        <w:spacing w:before="0" w:beforeAutospacing="0" w:after="0" w:afterAutospacing="0"/>
        <w:ind w:firstLineChars="200" w:firstLine="480"/>
        <w:rPr>
          <w:rFonts w:cstheme="minorBidi"/>
          <w:kern w:val="2"/>
        </w:rPr>
      </w:pPr>
    </w:p>
    <w:p w14:paraId="4ADFD24D" w14:textId="77777777" w:rsidR="00634FF5" w:rsidRDefault="00000000">
      <w:pPr>
        <w:pStyle w:val="NormalWeb"/>
        <w:spacing w:before="0" w:beforeAutospacing="0" w:after="0" w:afterAutospacing="0"/>
        <w:rPr>
          <w:rFonts w:asciiTheme="minorHAnsi" w:eastAsiaTheme="minorEastAsia" w:hAnsiTheme="minorHAnsi" w:cstheme="minorBidi"/>
          <w:b/>
          <w:bCs/>
          <w:kern w:val="2"/>
          <w:sz w:val="30"/>
          <w:szCs w:val="30"/>
        </w:rPr>
      </w:pPr>
      <w:r>
        <w:rPr>
          <w:rFonts w:asciiTheme="minorHAnsi" w:eastAsiaTheme="minorEastAsia" w:hAnsiTheme="minorHAnsi" w:cstheme="minorBidi" w:hint="eastAsia"/>
          <w:b/>
          <w:bCs/>
          <w:kern w:val="2"/>
          <w:sz w:val="30"/>
          <w:szCs w:val="30"/>
        </w:rPr>
        <w:t>提交内容及要求：</w:t>
      </w:r>
    </w:p>
    <w:p w14:paraId="0793A4C0" w14:textId="77777777" w:rsidR="00634FF5" w:rsidRDefault="00000000">
      <w:pPr>
        <w:pStyle w:val="NormalWeb"/>
        <w:spacing w:before="0" w:beforeAutospacing="0" w:after="0" w:afterAutospacing="0"/>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提交</w:t>
      </w:r>
      <w:r>
        <w:rPr>
          <w:rFonts w:asciiTheme="minorHAnsi" w:eastAsiaTheme="minorEastAsia" w:hAnsiTheme="minorHAnsi" w:cstheme="minorBidi" w:hint="eastAsia"/>
          <w:color w:val="FF0000"/>
          <w:kern w:val="2"/>
          <w:sz w:val="21"/>
          <w:szCs w:val="22"/>
        </w:rPr>
        <w:t>地址</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b/>
          <w:bCs/>
          <w:kern w:val="2"/>
          <w:sz w:val="21"/>
          <w:szCs w:val="22"/>
        </w:rPr>
        <w:t>水杉系统</w:t>
      </w:r>
      <w:r>
        <w:rPr>
          <w:rFonts w:asciiTheme="minorHAnsi" w:eastAsiaTheme="minorEastAsia" w:hAnsiTheme="minorHAnsi" w:cstheme="minorBidi" w:hint="eastAsia"/>
          <w:kern w:val="2"/>
          <w:sz w:val="21"/>
          <w:szCs w:val="22"/>
        </w:rPr>
        <w:t>（提交窗口标题为Final Project）</w:t>
      </w:r>
    </w:p>
    <w:p w14:paraId="462405E2" w14:textId="5A766BDF" w:rsidR="00634FF5" w:rsidRDefault="00000000">
      <w:pPr>
        <w:pStyle w:val="NormalWeb"/>
        <w:spacing w:before="0" w:beforeAutospacing="0" w:after="0" w:afterAutospacing="0"/>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提交</w:t>
      </w:r>
      <w:r>
        <w:rPr>
          <w:rFonts w:asciiTheme="minorHAnsi" w:eastAsiaTheme="minorEastAsia" w:hAnsiTheme="minorHAnsi" w:cstheme="minorBidi" w:hint="eastAsia"/>
          <w:color w:val="5B9BD5" w:themeColor="accent5"/>
          <w:kern w:val="2"/>
          <w:sz w:val="21"/>
          <w:szCs w:val="22"/>
        </w:rPr>
        <w:t>内容</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b/>
          <w:kern w:val="2"/>
          <w:sz w:val="21"/>
          <w:szCs w:val="22"/>
        </w:rPr>
        <w:t>报告文档</w:t>
      </w:r>
      <w:r w:rsidR="002A059C">
        <w:rPr>
          <w:rFonts w:asciiTheme="minorHAnsi" w:eastAsiaTheme="minorEastAsia" w:hAnsiTheme="minorHAnsi" w:cstheme="minorBidi" w:hint="eastAsia"/>
          <w:b/>
          <w:kern w:val="2"/>
          <w:sz w:val="21"/>
          <w:szCs w:val="22"/>
        </w:rPr>
        <w:t>，如有代码需提交</w:t>
      </w:r>
      <w:r>
        <w:rPr>
          <w:rFonts w:asciiTheme="minorHAnsi" w:eastAsiaTheme="minorEastAsia" w:hAnsiTheme="minorHAnsi" w:cstheme="minorBidi" w:hint="eastAsia"/>
          <w:b/>
          <w:kern w:val="2"/>
          <w:sz w:val="21"/>
          <w:szCs w:val="22"/>
        </w:rPr>
        <w:t>对应的实现代码</w:t>
      </w:r>
      <w:r>
        <w:rPr>
          <w:rFonts w:asciiTheme="minorHAnsi" w:eastAsiaTheme="minorEastAsia" w:hAnsiTheme="minorHAnsi" w:cstheme="minorBidi" w:hint="eastAsia"/>
          <w:kern w:val="2"/>
          <w:sz w:val="21"/>
          <w:szCs w:val="22"/>
        </w:rPr>
        <w:t>（打包压缩成一个文件提交）</w:t>
      </w:r>
    </w:p>
    <w:p w14:paraId="6F02886A" w14:textId="77777777" w:rsidR="00634FF5" w:rsidRDefault="00634FF5">
      <w:pPr>
        <w:pStyle w:val="NormalWeb"/>
        <w:spacing w:before="0" w:beforeAutospacing="0" w:after="0" w:afterAutospacing="0"/>
        <w:ind w:firstLineChars="200" w:firstLine="420"/>
        <w:rPr>
          <w:rFonts w:asciiTheme="minorHAnsi" w:eastAsiaTheme="minorEastAsia" w:hAnsiTheme="minorHAnsi" w:cstheme="minorBidi"/>
          <w:kern w:val="2"/>
          <w:sz w:val="21"/>
          <w:szCs w:val="22"/>
        </w:rPr>
      </w:pPr>
    </w:p>
    <w:p w14:paraId="4F383821" w14:textId="77777777" w:rsidR="00634FF5" w:rsidRDefault="00000000">
      <w:pPr>
        <w:pStyle w:val="NormalWeb"/>
        <w:spacing w:before="0" w:beforeAutospacing="0" w:after="0" w:afterAutospacing="0"/>
        <w:rPr>
          <w:rFonts w:asciiTheme="minorHAnsi" w:eastAsiaTheme="minorEastAsia" w:hAnsiTheme="minorHAnsi" w:cstheme="minorBidi"/>
          <w:b/>
          <w:bCs/>
          <w:kern w:val="2"/>
          <w:sz w:val="30"/>
          <w:szCs w:val="30"/>
        </w:rPr>
      </w:pPr>
      <w:r>
        <w:rPr>
          <w:rFonts w:asciiTheme="minorHAnsi" w:eastAsiaTheme="minorEastAsia" w:hAnsiTheme="minorHAnsi" w:cstheme="minorBidi" w:hint="eastAsia"/>
          <w:b/>
          <w:bCs/>
          <w:kern w:val="2"/>
          <w:sz w:val="30"/>
          <w:szCs w:val="30"/>
        </w:rPr>
        <w:t>报告文档内容及其格式要求：</w:t>
      </w:r>
    </w:p>
    <w:p w14:paraId="3ACE19F0" w14:textId="77777777" w:rsidR="00634FF5" w:rsidRDefault="00000000">
      <w:pPr>
        <w:pStyle w:val="NormalWeb"/>
        <w:numPr>
          <w:ilvl w:val="0"/>
          <w:numId w:val="1"/>
        </w:numPr>
        <w:spacing w:before="0" w:beforeAutospacing="0" w:after="0" w:afterAutospacing="0"/>
        <w:rPr>
          <w:rFonts w:cstheme="minorBidi"/>
          <w:kern w:val="2"/>
        </w:rPr>
      </w:pPr>
      <w:r>
        <w:rPr>
          <w:rFonts w:cstheme="minorBidi" w:hint="eastAsia"/>
          <w:kern w:val="2"/>
        </w:rPr>
        <w:t>报告文档格式需为</w:t>
      </w:r>
      <w:r>
        <w:rPr>
          <w:rFonts w:cstheme="minorBidi" w:hint="eastAsia"/>
          <w:color w:val="FF0000"/>
          <w:kern w:val="2"/>
        </w:rPr>
        <w:t>PDF形式</w:t>
      </w:r>
    </w:p>
    <w:p w14:paraId="0FC5DEC3" w14:textId="77777777" w:rsidR="00634FF5" w:rsidRDefault="00000000">
      <w:pPr>
        <w:pStyle w:val="NormalWeb"/>
        <w:numPr>
          <w:ilvl w:val="0"/>
          <w:numId w:val="1"/>
        </w:numPr>
        <w:spacing w:before="0" w:beforeAutospacing="0" w:after="0" w:afterAutospacing="0"/>
        <w:rPr>
          <w:rFonts w:cstheme="minorBidi"/>
          <w:kern w:val="2"/>
        </w:rPr>
      </w:pPr>
      <w:r>
        <w:rPr>
          <w:rFonts w:cstheme="minorBidi" w:hint="eastAsia"/>
          <w:kern w:val="2"/>
        </w:rPr>
        <w:t>报告文档</w:t>
      </w:r>
      <w:r>
        <w:rPr>
          <w:rFonts w:cstheme="minorBidi" w:hint="eastAsia"/>
          <w:color w:val="4472C4" w:themeColor="accent1"/>
          <w:kern w:val="2"/>
        </w:rPr>
        <w:t>基础内容要求</w:t>
      </w:r>
      <w:r>
        <w:rPr>
          <w:rFonts w:cstheme="minorBidi" w:hint="eastAsia"/>
          <w:kern w:val="2"/>
        </w:rPr>
        <w:t>（基础意味着必须含有，各组可基于项目本身增添其他章节）</w:t>
      </w:r>
    </w:p>
    <w:p w14:paraId="34FF98C3" w14:textId="77777777" w:rsidR="00634FF5" w:rsidRDefault="00000000">
      <w:pPr>
        <w:pStyle w:val="NormalWeb"/>
        <w:numPr>
          <w:ilvl w:val="0"/>
          <w:numId w:val="2"/>
        </w:numPr>
        <w:spacing w:before="0" w:beforeAutospacing="0" w:after="0" w:afterAutospacing="0"/>
        <w:rPr>
          <w:rFonts w:cstheme="minorBidi"/>
          <w:kern w:val="2"/>
        </w:rPr>
      </w:pPr>
      <w:r>
        <w:rPr>
          <w:rFonts w:cstheme="minorBidi"/>
          <w:kern w:val="2"/>
        </w:rPr>
        <w:t>对关键的分析过程或结果的模式，进行直观可视化展示。</w:t>
      </w:r>
      <w:r>
        <w:rPr>
          <w:rFonts w:cstheme="minorBidi" w:hint="eastAsia"/>
          <w:kern w:val="2"/>
        </w:rPr>
        <w:t>项目背景描述（基于什么领域，解决什么样的问题）</w:t>
      </w:r>
    </w:p>
    <w:p w14:paraId="4C9433FA" w14:textId="77777777" w:rsidR="00634FF5" w:rsidRDefault="00000000">
      <w:pPr>
        <w:pStyle w:val="NormalWeb"/>
        <w:numPr>
          <w:ilvl w:val="0"/>
          <w:numId w:val="2"/>
        </w:numPr>
        <w:spacing w:before="0" w:beforeAutospacing="0" w:after="0" w:afterAutospacing="0"/>
        <w:rPr>
          <w:rFonts w:cstheme="minorBidi"/>
          <w:kern w:val="2"/>
        </w:rPr>
      </w:pPr>
      <w:r>
        <w:rPr>
          <w:rFonts w:cstheme="minorBidi" w:hint="eastAsia"/>
          <w:kern w:val="2"/>
        </w:rPr>
        <w:t>问题定义（明确定义解决问题，说明前提假设和问题是否</w:t>
      </w:r>
      <w:r>
        <w:rPr>
          <w:rFonts w:cstheme="minorBidi"/>
          <w:kern w:val="2"/>
        </w:rPr>
        <w:t>/</w:t>
      </w:r>
      <w:r>
        <w:rPr>
          <w:rFonts w:cstheme="minorBidi" w:hint="eastAsia"/>
          <w:kern w:val="2"/>
        </w:rPr>
        <w:t>如何简化，）</w:t>
      </w:r>
    </w:p>
    <w:p w14:paraId="6C9ACE11" w14:textId="77777777" w:rsidR="00634FF5" w:rsidRDefault="00000000">
      <w:pPr>
        <w:pStyle w:val="NormalWeb"/>
        <w:numPr>
          <w:ilvl w:val="0"/>
          <w:numId w:val="2"/>
        </w:numPr>
        <w:spacing w:before="0" w:beforeAutospacing="0" w:after="0" w:afterAutospacing="0"/>
        <w:rPr>
          <w:rFonts w:cstheme="minorBidi"/>
          <w:kern w:val="2"/>
        </w:rPr>
      </w:pPr>
      <w:r>
        <w:rPr>
          <w:rFonts w:cstheme="minorBidi" w:hint="eastAsia"/>
          <w:kern w:val="2"/>
        </w:rPr>
        <w:t>实现系统架构/算法框架描述（</w:t>
      </w:r>
      <w:r>
        <w:rPr>
          <w:rFonts w:cstheme="minorBidi"/>
          <w:kern w:val="2"/>
        </w:rPr>
        <w:t>技术方案</w:t>
      </w:r>
      <w:r>
        <w:rPr>
          <w:rFonts w:cstheme="minorBidi" w:hint="eastAsia"/>
          <w:kern w:val="2"/>
        </w:rPr>
        <w:t>，</w:t>
      </w:r>
      <w:r>
        <w:rPr>
          <w:rFonts w:cstheme="minorBidi"/>
          <w:kern w:val="2"/>
        </w:rPr>
        <w:t>算法流程</w:t>
      </w:r>
      <w:r>
        <w:rPr>
          <w:rFonts w:cstheme="minorBidi" w:hint="eastAsia"/>
          <w:kern w:val="2"/>
        </w:rPr>
        <w:t>描述</w:t>
      </w:r>
      <w:r>
        <w:rPr>
          <w:rFonts w:cstheme="minorBidi"/>
          <w:kern w:val="2"/>
        </w:rPr>
        <w:t>。对关键部分给出示意图、伪代码或公式</w:t>
      </w:r>
      <w:r>
        <w:rPr>
          <w:rFonts w:cstheme="minorBidi" w:hint="eastAsia"/>
          <w:kern w:val="2"/>
        </w:rPr>
        <w:t>补充</w:t>
      </w:r>
      <w:r>
        <w:rPr>
          <w:rFonts w:cstheme="minorBidi"/>
          <w:kern w:val="2"/>
        </w:rPr>
        <w:t>理论依据</w:t>
      </w:r>
      <w:r>
        <w:rPr>
          <w:rFonts w:cstheme="minorBidi" w:hint="eastAsia"/>
          <w:kern w:val="2"/>
        </w:rPr>
        <w:t>）</w:t>
      </w:r>
    </w:p>
    <w:p w14:paraId="09E050A0" w14:textId="77777777" w:rsidR="00634FF5" w:rsidRDefault="00000000">
      <w:pPr>
        <w:pStyle w:val="NormalWeb"/>
        <w:numPr>
          <w:ilvl w:val="0"/>
          <w:numId w:val="2"/>
        </w:numPr>
        <w:spacing w:before="0" w:beforeAutospacing="0" w:after="0" w:afterAutospacing="0"/>
        <w:rPr>
          <w:rFonts w:cstheme="minorBidi"/>
          <w:kern w:val="2"/>
        </w:rPr>
      </w:pPr>
      <w:r>
        <w:rPr>
          <w:rFonts w:cstheme="minorBidi" w:hint="eastAsia"/>
          <w:kern w:val="2"/>
        </w:rPr>
        <w:t>实验设置（详述数据集、评价指标、实现细节、参数设置等）</w:t>
      </w:r>
    </w:p>
    <w:p w14:paraId="7D81B3B5" w14:textId="77777777" w:rsidR="00634FF5" w:rsidRDefault="00000000">
      <w:pPr>
        <w:pStyle w:val="NormalWeb"/>
        <w:numPr>
          <w:ilvl w:val="0"/>
          <w:numId w:val="2"/>
        </w:numPr>
        <w:spacing w:before="0" w:beforeAutospacing="0" w:after="0" w:afterAutospacing="0"/>
        <w:rPr>
          <w:rFonts w:cstheme="minorBidi"/>
          <w:kern w:val="2"/>
        </w:rPr>
      </w:pPr>
      <w:r>
        <w:rPr>
          <w:rFonts w:cstheme="minorBidi" w:hint="eastAsia"/>
          <w:kern w:val="2"/>
        </w:rPr>
        <w:t>结果分析（</w:t>
      </w:r>
      <w:r>
        <w:rPr>
          <w:rFonts w:cstheme="minorBidi"/>
          <w:kern w:val="2"/>
        </w:rPr>
        <w:t>通过表格、图像等直观展示</w:t>
      </w:r>
      <w:r>
        <w:rPr>
          <w:rFonts w:cstheme="minorBidi" w:hint="eastAsia"/>
          <w:kern w:val="2"/>
        </w:rPr>
        <w:t>。</w:t>
      </w:r>
      <w:r>
        <w:rPr>
          <w:rFonts w:cstheme="minorBidi"/>
          <w:kern w:val="2"/>
        </w:rPr>
        <w:t>客观分析结果</w:t>
      </w:r>
      <w:r>
        <w:rPr>
          <w:rFonts w:cstheme="minorBidi" w:hint="eastAsia"/>
          <w:kern w:val="2"/>
        </w:rPr>
        <w:t>，</w:t>
      </w:r>
      <w:r>
        <w:rPr>
          <w:rFonts w:cstheme="minorBidi"/>
          <w:kern w:val="2"/>
        </w:rPr>
        <w:t>解释现象</w:t>
      </w:r>
      <w:r>
        <w:rPr>
          <w:rFonts w:cstheme="minorBidi" w:hint="eastAsia"/>
          <w:kern w:val="2"/>
        </w:rPr>
        <w:t>）</w:t>
      </w:r>
    </w:p>
    <w:p w14:paraId="73D81FAF" w14:textId="77777777" w:rsidR="00634FF5" w:rsidRDefault="00000000">
      <w:pPr>
        <w:pStyle w:val="NormalWeb"/>
        <w:numPr>
          <w:ilvl w:val="0"/>
          <w:numId w:val="2"/>
        </w:numPr>
        <w:spacing w:before="0" w:beforeAutospacing="0" w:after="0" w:afterAutospacing="0"/>
        <w:rPr>
          <w:rFonts w:cstheme="minorBidi"/>
          <w:kern w:val="2"/>
        </w:rPr>
      </w:pPr>
      <w:r>
        <w:rPr>
          <w:rFonts w:cstheme="minorBidi" w:hint="eastAsia"/>
          <w:kern w:val="2"/>
        </w:rPr>
        <w:t>团队成员贡献（组内成员简单说明自己做了什么即可）</w:t>
      </w:r>
    </w:p>
    <w:p w14:paraId="4544835F" w14:textId="77777777" w:rsidR="00634FF5" w:rsidRDefault="00634FF5">
      <w:pPr>
        <w:pStyle w:val="NormalWeb"/>
        <w:spacing w:before="0" w:beforeAutospacing="0" w:after="0" w:afterAutospacing="0"/>
        <w:rPr>
          <w:rFonts w:cstheme="minorBidi"/>
          <w:kern w:val="2"/>
        </w:rPr>
      </w:pPr>
    </w:p>
    <w:p w14:paraId="7070A4A8" w14:textId="21D97632" w:rsidR="00634FF5" w:rsidRDefault="00000000">
      <w:pPr>
        <w:pStyle w:val="NormalWeb"/>
        <w:spacing w:before="0" w:beforeAutospacing="0" w:after="0" w:afterAutospacing="0"/>
        <w:rPr>
          <w:rFonts w:asciiTheme="minorHAnsi" w:eastAsiaTheme="minorEastAsia" w:hAnsiTheme="minorHAnsi" w:cstheme="minorBidi"/>
          <w:b/>
          <w:bCs/>
          <w:color w:val="FF0000"/>
          <w:kern w:val="2"/>
          <w:sz w:val="30"/>
          <w:szCs w:val="30"/>
        </w:rPr>
      </w:pPr>
      <w:r>
        <w:rPr>
          <w:rFonts w:asciiTheme="minorHAnsi" w:eastAsiaTheme="minorEastAsia" w:hAnsiTheme="minorHAnsi" w:cstheme="minorBidi" w:hint="eastAsia"/>
          <w:b/>
          <w:bCs/>
          <w:color w:val="FF0000"/>
          <w:kern w:val="2"/>
          <w:sz w:val="30"/>
          <w:szCs w:val="30"/>
        </w:rPr>
        <w:t>截止日期：2</w:t>
      </w:r>
      <w:r>
        <w:rPr>
          <w:rFonts w:asciiTheme="minorHAnsi" w:eastAsiaTheme="minorEastAsia" w:hAnsiTheme="minorHAnsi" w:cstheme="minorBidi"/>
          <w:b/>
          <w:bCs/>
          <w:color w:val="FF0000"/>
          <w:kern w:val="2"/>
          <w:sz w:val="30"/>
          <w:szCs w:val="30"/>
        </w:rPr>
        <w:t>024</w:t>
      </w:r>
      <w:r>
        <w:rPr>
          <w:rFonts w:asciiTheme="minorHAnsi" w:eastAsiaTheme="minorEastAsia" w:hAnsiTheme="minorHAnsi" w:cstheme="minorBidi" w:hint="eastAsia"/>
          <w:b/>
          <w:bCs/>
          <w:color w:val="FF0000"/>
          <w:kern w:val="2"/>
          <w:sz w:val="30"/>
          <w:szCs w:val="30"/>
        </w:rPr>
        <w:t>年</w:t>
      </w:r>
      <w:r w:rsidR="0002261C">
        <w:rPr>
          <w:rFonts w:asciiTheme="minorHAnsi" w:eastAsiaTheme="minorEastAsia" w:hAnsiTheme="minorHAnsi" w:cstheme="minorBidi" w:hint="eastAsia"/>
          <w:b/>
          <w:bCs/>
          <w:color w:val="FF0000"/>
          <w:kern w:val="2"/>
          <w:sz w:val="30"/>
          <w:szCs w:val="30"/>
        </w:rPr>
        <w:t>7</w:t>
      </w:r>
      <w:r>
        <w:rPr>
          <w:rFonts w:asciiTheme="minorHAnsi" w:eastAsiaTheme="minorEastAsia" w:hAnsiTheme="minorHAnsi" w:cstheme="minorBidi" w:hint="eastAsia"/>
          <w:b/>
          <w:bCs/>
          <w:color w:val="FF0000"/>
          <w:kern w:val="2"/>
          <w:sz w:val="30"/>
          <w:szCs w:val="30"/>
        </w:rPr>
        <w:t>月</w:t>
      </w:r>
      <w:r w:rsidR="002A059C">
        <w:rPr>
          <w:rFonts w:asciiTheme="minorHAnsi" w:eastAsiaTheme="minorEastAsia" w:hAnsiTheme="minorHAnsi" w:cstheme="minorBidi" w:hint="eastAsia"/>
          <w:b/>
          <w:bCs/>
          <w:color w:val="FF0000"/>
          <w:kern w:val="2"/>
          <w:sz w:val="30"/>
          <w:szCs w:val="30"/>
        </w:rPr>
        <w:t>3</w:t>
      </w:r>
      <w:r>
        <w:rPr>
          <w:rFonts w:asciiTheme="minorHAnsi" w:eastAsiaTheme="minorEastAsia" w:hAnsiTheme="minorHAnsi" w:cstheme="minorBidi" w:hint="eastAsia"/>
          <w:b/>
          <w:bCs/>
          <w:color w:val="FF0000"/>
          <w:kern w:val="2"/>
          <w:sz w:val="30"/>
          <w:szCs w:val="30"/>
        </w:rPr>
        <w:t>日</w:t>
      </w:r>
      <w:r w:rsidR="0002261C">
        <w:rPr>
          <w:rFonts w:asciiTheme="minorHAnsi" w:eastAsiaTheme="minorEastAsia" w:hAnsiTheme="minorHAnsi" w:cstheme="minorBidi" w:hint="eastAsia"/>
          <w:b/>
          <w:bCs/>
          <w:color w:val="FF0000"/>
          <w:kern w:val="2"/>
          <w:sz w:val="30"/>
          <w:szCs w:val="30"/>
        </w:rPr>
        <w:t>23时59分59秒</w:t>
      </w:r>
    </w:p>
    <w:p w14:paraId="2C69B65F" w14:textId="77777777" w:rsidR="00634FF5" w:rsidRDefault="00634FF5">
      <w:pPr>
        <w:pStyle w:val="NormalWeb"/>
        <w:spacing w:before="0" w:beforeAutospacing="0" w:after="0" w:afterAutospacing="0"/>
        <w:rPr>
          <w:rFonts w:asciiTheme="minorHAnsi" w:eastAsiaTheme="minorEastAsia" w:hAnsiTheme="minorHAnsi" w:cstheme="minorBidi"/>
          <w:kern w:val="2"/>
          <w:sz w:val="21"/>
          <w:szCs w:val="22"/>
        </w:rPr>
      </w:pPr>
    </w:p>
    <w:p w14:paraId="6E861F5E" w14:textId="77777777" w:rsidR="00634FF5" w:rsidRDefault="00000000">
      <w:pPr>
        <w:pStyle w:val="NormalWeb"/>
        <w:spacing w:before="0" w:beforeAutospacing="0" w:after="0" w:afterAutospacing="0"/>
        <w:rPr>
          <w:rFonts w:asciiTheme="minorHAnsi" w:eastAsiaTheme="minorEastAsia" w:hAnsiTheme="minorHAnsi" w:cstheme="minorBidi"/>
          <w:b/>
          <w:bCs/>
          <w:kern w:val="2"/>
          <w:sz w:val="30"/>
          <w:szCs w:val="30"/>
        </w:rPr>
      </w:pPr>
      <w:r>
        <w:rPr>
          <w:rFonts w:asciiTheme="minorHAnsi" w:eastAsiaTheme="minorEastAsia" w:hAnsiTheme="minorHAnsi" w:cstheme="minorBidi" w:hint="eastAsia"/>
          <w:b/>
          <w:bCs/>
          <w:kern w:val="2"/>
          <w:sz w:val="30"/>
          <w:szCs w:val="30"/>
        </w:rPr>
        <w:lastRenderedPageBreak/>
        <w:t>参考方向：</w:t>
      </w:r>
    </w:p>
    <w:p w14:paraId="2A6E5694" w14:textId="77777777" w:rsidR="00634FF5" w:rsidRDefault="00000000">
      <w:pPr>
        <w:pStyle w:val="NormalWeb"/>
        <w:spacing w:before="0" w:beforeAutospacing="0" w:after="0" w:afterAutospacing="0"/>
        <w:rPr>
          <w:rFonts w:cstheme="minorBidi"/>
          <w:b/>
          <w:bCs/>
          <w:kern w:val="2"/>
        </w:rPr>
      </w:pPr>
      <w:r>
        <w:rPr>
          <w:rFonts w:cstheme="minorBidi" w:hint="eastAsia"/>
          <w:b/>
          <w:bCs/>
          <w:kern w:val="2"/>
        </w:rPr>
        <w:t>方向一</w:t>
      </w:r>
    </w:p>
    <w:p w14:paraId="65FC484D" w14:textId="77777777" w:rsidR="00634FF5" w:rsidRDefault="00000000">
      <w:pPr>
        <w:pStyle w:val="NormalWeb"/>
        <w:spacing w:before="0" w:beforeAutospacing="0" w:after="0" w:afterAutospacing="0"/>
        <w:rPr>
          <w:rFonts w:cstheme="minorBidi"/>
          <w:b/>
          <w:bCs/>
          <w:kern w:val="2"/>
        </w:rPr>
      </w:pPr>
      <w:r>
        <w:rPr>
          <w:rFonts w:cstheme="minorBidi" w:hint="eastAsia"/>
          <w:b/>
          <w:bCs/>
          <w:kern w:val="2"/>
        </w:rPr>
        <w:t>基于自然语言的中国人心理行为分析</w:t>
      </w:r>
    </w:p>
    <w:p w14:paraId="1A6E9854" w14:textId="77777777" w:rsidR="00634FF5" w:rsidRDefault="00000000">
      <w:pPr>
        <w:rPr>
          <w:rFonts w:ascii="SimSun" w:eastAsia="SimSun" w:hAnsi="SimSun"/>
          <w:sz w:val="24"/>
          <w:szCs w:val="24"/>
        </w:rPr>
      </w:pPr>
      <w:r>
        <w:rPr>
          <w:rFonts w:ascii="SimSun" w:eastAsia="SimSun" w:hAnsi="SimSun" w:hint="eastAsia"/>
          <w:sz w:val="24"/>
          <w:szCs w:val="24"/>
        </w:rPr>
        <w:t>任务描述：</w:t>
      </w:r>
    </w:p>
    <w:p w14:paraId="1FD686A4" w14:textId="77777777" w:rsidR="00634FF5" w:rsidRDefault="00000000">
      <w:pPr>
        <w:pStyle w:val="NormalWeb"/>
        <w:shd w:val="clear" w:color="auto" w:fill="FFFFFF"/>
        <w:spacing w:before="0" w:beforeAutospacing="0" w:after="0" w:afterAutospacing="0"/>
        <w:ind w:firstLine="480"/>
        <w:jc w:val="both"/>
        <w:rPr>
          <w:rFonts w:cstheme="minorBidi"/>
          <w:kern w:val="2"/>
        </w:rPr>
      </w:pPr>
      <w:r>
        <w:rPr>
          <w:rFonts w:cstheme="minorBidi" w:hint="eastAsia"/>
          <w:kern w:val="2"/>
        </w:rPr>
        <w:t>本项任务旨在探索中国人的心理和行为模式，研究主题广泛，可包括但不限于松-紧文化、集体主义-个人主义等文化心理维度，以及大五人格等心理特质，亦或其他心理和行为方面等。同学们需运用一种或几种的自然语言处理技术，比如传统的词频分析、主题分析等，或前沿的词嵌入技术等，对所选定的心理和行为方面进行解析。研究包括但不限于：心理和行为特征的提取和分析，在不同地域或时间尺度上的差异性模式，与历史-社会生态环境因素的相互作用和联系等。</w:t>
      </w:r>
    </w:p>
    <w:p w14:paraId="03F7F6EE" w14:textId="77777777" w:rsidR="00634FF5" w:rsidRDefault="00000000">
      <w:pPr>
        <w:pStyle w:val="NormalWeb"/>
        <w:shd w:val="clear" w:color="auto" w:fill="FFFFFF"/>
        <w:spacing w:before="0" w:beforeAutospacing="0" w:after="0" w:afterAutospacing="0"/>
        <w:ind w:firstLine="480"/>
        <w:jc w:val="both"/>
        <w:rPr>
          <w:rFonts w:cstheme="minorBidi"/>
          <w:kern w:val="2"/>
        </w:rPr>
      </w:pPr>
      <w:r>
        <w:rPr>
          <w:rFonts w:cstheme="minorBidi" w:hint="eastAsia"/>
          <w:kern w:val="2"/>
        </w:rPr>
        <w:t>同学们可充分利用自然语言处理技术捕捉语义细节的优势，刻画中国人群的心理和行为特性。通过此任务研究，我们期待加深对中国人心理和行为复杂性的认识，并为预测未来发展趋势提供一定科学基础。</w:t>
      </w:r>
    </w:p>
    <w:p w14:paraId="5AC8C886" w14:textId="77777777" w:rsidR="00634FF5" w:rsidRDefault="00000000">
      <w:pPr>
        <w:rPr>
          <w:rFonts w:ascii="SimSun" w:eastAsia="SimSun" w:hAnsi="SimSun"/>
          <w:sz w:val="24"/>
          <w:szCs w:val="24"/>
        </w:rPr>
      </w:pPr>
      <w:r>
        <w:rPr>
          <w:rFonts w:ascii="SimSun" w:eastAsia="SimSun" w:hAnsi="SimSun" w:hint="eastAsia"/>
          <w:sz w:val="24"/>
          <w:szCs w:val="24"/>
        </w:rPr>
        <w:t>任务与测评目标：</w:t>
      </w:r>
    </w:p>
    <w:p w14:paraId="63C1A221" w14:textId="77777777" w:rsidR="00634FF5" w:rsidRDefault="00000000">
      <w:pPr>
        <w:pStyle w:val="NormalWeb"/>
        <w:shd w:val="clear" w:color="auto" w:fill="FFFFFF"/>
        <w:spacing w:before="0" w:beforeAutospacing="0" w:after="0" w:afterAutospacing="0"/>
        <w:ind w:firstLine="480"/>
        <w:jc w:val="both"/>
        <w:rPr>
          <w:rFonts w:cstheme="minorBidi"/>
          <w:kern w:val="2"/>
        </w:rPr>
      </w:pPr>
      <w:r>
        <w:rPr>
          <w:rFonts w:cstheme="minorBidi" w:hint="eastAsia"/>
          <w:kern w:val="2"/>
        </w:rPr>
        <w:t>(a) 应用恰当的自然语言处理技术，从自然语言文本中抽取能够映射中国人心理和行为特征的语义信息，并检验其信度和效度。</w:t>
      </w:r>
    </w:p>
    <w:p w14:paraId="1675C9F2" w14:textId="77777777" w:rsidR="00634FF5" w:rsidRDefault="00000000">
      <w:pPr>
        <w:pStyle w:val="NormalWeb"/>
        <w:shd w:val="clear" w:color="auto" w:fill="FFFFFF"/>
        <w:spacing w:before="0" w:beforeAutospacing="0" w:after="0" w:afterAutospacing="0"/>
        <w:ind w:firstLine="480"/>
        <w:jc w:val="both"/>
        <w:rPr>
          <w:rFonts w:cstheme="minorBidi"/>
          <w:kern w:val="2"/>
        </w:rPr>
      </w:pPr>
      <w:r>
        <w:rPr>
          <w:rFonts w:cstheme="minorBidi" w:hint="eastAsia"/>
          <w:kern w:val="2"/>
        </w:rPr>
        <w:t>(b) 分析不同心理和行为特征指标和历史-社会生态环境指标之间的关系，尝试提出相应的理论解释与实践价值</w:t>
      </w:r>
    </w:p>
    <w:p w14:paraId="3FD1095A" w14:textId="77777777" w:rsidR="00634FF5" w:rsidRDefault="00634FF5">
      <w:pPr>
        <w:rPr>
          <w:rFonts w:ascii="SimSun" w:eastAsia="SimSun" w:hAnsi="SimSun"/>
          <w:sz w:val="24"/>
          <w:szCs w:val="24"/>
        </w:rPr>
      </w:pPr>
    </w:p>
    <w:p w14:paraId="5160A3A0" w14:textId="77777777" w:rsidR="00634FF5" w:rsidRDefault="00000000">
      <w:pPr>
        <w:pStyle w:val="NormalWeb"/>
        <w:spacing w:before="0" w:beforeAutospacing="0" w:after="0" w:afterAutospacing="0"/>
        <w:rPr>
          <w:rFonts w:cstheme="minorBidi"/>
          <w:kern w:val="2"/>
        </w:rPr>
      </w:pPr>
      <w:r>
        <w:rPr>
          <w:rFonts w:cstheme="minorBidi" w:hint="eastAsia"/>
          <w:b/>
          <w:bCs/>
          <w:kern w:val="2"/>
        </w:rPr>
        <w:t>方向</w:t>
      </w:r>
      <w:r>
        <w:rPr>
          <w:rFonts w:cstheme="minorBidi"/>
          <w:b/>
          <w:bCs/>
          <w:kern w:val="2"/>
        </w:rPr>
        <w:t>二</w:t>
      </w:r>
    </w:p>
    <w:p w14:paraId="03721A7A" w14:textId="77777777" w:rsidR="00634FF5" w:rsidRDefault="00000000">
      <w:pPr>
        <w:pStyle w:val="NormalWeb"/>
        <w:spacing w:before="0" w:beforeAutospacing="0" w:after="0" w:afterAutospacing="0"/>
        <w:rPr>
          <w:rFonts w:cstheme="minorBidi"/>
          <w:kern w:val="2"/>
        </w:rPr>
      </w:pPr>
      <w:r>
        <w:rPr>
          <w:rFonts w:cstheme="minorBidi"/>
          <w:b/>
          <w:bCs/>
          <w:kern w:val="2"/>
        </w:rPr>
        <w:t>面孔知觉的可解释性深度学习算法</w:t>
      </w:r>
    </w:p>
    <w:p w14:paraId="4B6E7CA2" w14:textId="77777777" w:rsidR="00634FF5" w:rsidRDefault="00000000">
      <w:pPr>
        <w:pStyle w:val="NormalWeb"/>
        <w:spacing w:before="0" w:beforeAutospacing="0" w:after="0" w:afterAutospacing="0"/>
        <w:rPr>
          <w:rFonts w:cstheme="minorBidi"/>
          <w:kern w:val="2"/>
        </w:rPr>
      </w:pPr>
      <w:r>
        <w:rPr>
          <w:rFonts w:cstheme="minorBidi"/>
          <w:kern w:val="2"/>
        </w:rPr>
        <w:t>任务描述</w:t>
      </w:r>
      <w:r>
        <w:rPr>
          <w:rFonts w:cstheme="minorBidi" w:hint="eastAsia"/>
          <w:kern w:val="2"/>
        </w:rPr>
        <w:t>：</w:t>
      </w:r>
    </w:p>
    <w:p w14:paraId="68B0232C" w14:textId="77777777" w:rsidR="00634FF5" w:rsidRDefault="00000000">
      <w:pPr>
        <w:pStyle w:val="NormalWeb"/>
        <w:spacing w:before="0" w:beforeAutospacing="0" w:after="0" w:afterAutospacing="0"/>
        <w:ind w:firstLine="480"/>
        <w:rPr>
          <w:rFonts w:cstheme="minorBidi"/>
          <w:kern w:val="2"/>
        </w:rPr>
      </w:pPr>
      <w:bookmarkStart w:id="0" w:name="_Hlk168069635"/>
      <w:r>
        <w:rPr>
          <w:rFonts w:cstheme="minorBidi"/>
          <w:kern w:val="2"/>
        </w:rPr>
        <w:t>面部知觉（facial perception）是社会心理学、进化心理学与人格心理学交叉融合的经典研究领域。在过去的三十多年</w:t>
      </w:r>
      <w:bookmarkEnd w:id="0"/>
      <w:r>
        <w:rPr>
          <w:rFonts w:cstheme="minorBidi"/>
          <w:kern w:val="2"/>
        </w:rPr>
        <w:t>里，传统心理学实验法积累了大量研究成果和理论洞察；而近十年来，基于机器学习和深度学习技术的研究同样取得了突破，但仍存在一些待解决的问题，尤其是在计算领域内面部知觉研究的算法可解释性，以及对面孔知觉领域理论贡献的探讨。</w:t>
      </w:r>
    </w:p>
    <w:p w14:paraId="48424466" w14:textId="77777777" w:rsidR="00634FF5" w:rsidRDefault="00000000">
      <w:pPr>
        <w:pStyle w:val="NormalWeb"/>
        <w:spacing w:before="0" w:beforeAutospacing="0" w:after="0" w:afterAutospacing="0"/>
        <w:ind w:firstLine="480"/>
        <w:rPr>
          <w:rFonts w:cstheme="minorBidi"/>
          <w:kern w:val="2"/>
        </w:rPr>
      </w:pPr>
      <w:r>
        <w:rPr>
          <w:rFonts w:cstheme="minorBidi"/>
          <w:kern w:val="2"/>
        </w:rPr>
        <w:t>本项</w:t>
      </w:r>
      <w:r>
        <w:rPr>
          <w:rFonts w:cstheme="minorBidi" w:hint="eastAsia"/>
          <w:kern w:val="2"/>
        </w:rPr>
        <w:t>任务</w:t>
      </w:r>
      <w:r>
        <w:rPr>
          <w:rFonts w:cstheme="minorBidi"/>
          <w:kern w:val="2"/>
        </w:rPr>
        <w:t>致力于推动基于面孔局部及整体物理特性对心理特征知觉评价的影响研究。此</w:t>
      </w:r>
      <w:r>
        <w:rPr>
          <w:rFonts w:cstheme="minorBidi" w:hint="eastAsia"/>
          <w:kern w:val="2"/>
        </w:rPr>
        <w:t>任务</w:t>
      </w:r>
      <w:r>
        <w:rPr>
          <w:rFonts w:cstheme="minorBidi"/>
          <w:kern w:val="2"/>
        </w:rPr>
        <w:t>期望构建或优化基于面孔图像库及相关心理特质知觉评价信息的预测模型，该模型可融合深度学习技术，如卷积神经网络（CNN）、Transformer算法等，以实现对面孔特性和心理特征知觉间关联的准确预测。</w:t>
      </w:r>
    </w:p>
    <w:p w14:paraId="3146C8BC" w14:textId="77777777" w:rsidR="00634FF5" w:rsidRDefault="00000000">
      <w:pPr>
        <w:pStyle w:val="NormalWeb"/>
        <w:spacing w:before="0" w:beforeAutospacing="0" w:after="0" w:afterAutospacing="0"/>
        <w:ind w:firstLine="480"/>
        <w:rPr>
          <w:rFonts w:cstheme="minorBidi"/>
          <w:kern w:val="2"/>
        </w:rPr>
      </w:pPr>
      <w:r>
        <w:rPr>
          <w:rFonts w:cstheme="minorBidi" w:hint="eastAsia"/>
          <w:kern w:val="2"/>
        </w:rPr>
        <w:t>同学们</w:t>
      </w:r>
      <w:r>
        <w:rPr>
          <w:rFonts w:cstheme="minorBidi"/>
          <w:kern w:val="2"/>
        </w:rPr>
        <w:t>应专注于提升模型预测的精确度，力图超越已有研究，致力于增强算法的透明度和可解释性。为此，可探索和整合可解释性机制，如注意力机制、可视化技术等，以便深入理解模型的决策过程和预测效果。通过这些努力，本</w:t>
      </w:r>
      <w:r>
        <w:rPr>
          <w:rFonts w:cstheme="minorBidi" w:hint="eastAsia"/>
          <w:kern w:val="2"/>
        </w:rPr>
        <w:t>任务</w:t>
      </w:r>
      <w:r>
        <w:rPr>
          <w:rFonts w:cstheme="minorBidi"/>
          <w:kern w:val="2"/>
        </w:rPr>
        <w:t>在追求算法性能提升的同时，也致力于阐明面孔局部和整体特性如何映射到心理特征知觉评价上，及其背后可能的心理学或认知神经科学原理。本</w:t>
      </w:r>
      <w:r>
        <w:rPr>
          <w:rFonts w:cstheme="minorBidi" w:hint="eastAsia"/>
          <w:kern w:val="2"/>
        </w:rPr>
        <w:t>任务</w:t>
      </w:r>
      <w:r>
        <w:rPr>
          <w:rFonts w:cstheme="minorBidi"/>
          <w:kern w:val="2"/>
        </w:rPr>
        <w:t>期待为面孔知觉心理学领域贡献新洞见，并为未来心理学研究及其在社会工程、人机交互等领域的应用提供一定科学技术基础。</w:t>
      </w:r>
    </w:p>
    <w:p w14:paraId="038F994F" w14:textId="77777777" w:rsidR="00634FF5" w:rsidRDefault="00000000">
      <w:pPr>
        <w:pStyle w:val="NormalWeb"/>
        <w:spacing w:before="0" w:beforeAutospacing="0" w:after="0" w:afterAutospacing="0"/>
        <w:rPr>
          <w:rFonts w:cstheme="minorBidi"/>
          <w:kern w:val="2"/>
        </w:rPr>
      </w:pPr>
      <w:r>
        <w:rPr>
          <w:rFonts w:cstheme="minorBidi"/>
          <w:kern w:val="2"/>
        </w:rPr>
        <w:t>任务与测评目标</w:t>
      </w:r>
      <w:r>
        <w:rPr>
          <w:rFonts w:cstheme="minorBidi" w:hint="eastAsia"/>
          <w:kern w:val="2"/>
        </w:rPr>
        <w:t>：</w:t>
      </w:r>
    </w:p>
    <w:p w14:paraId="36F92A57" w14:textId="77777777" w:rsidR="00634FF5" w:rsidRDefault="00000000">
      <w:pPr>
        <w:pStyle w:val="NormalWeb"/>
        <w:spacing w:before="0" w:beforeAutospacing="0" w:after="0" w:afterAutospacing="0"/>
        <w:ind w:firstLine="480"/>
        <w:rPr>
          <w:rFonts w:cstheme="minorBidi"/>
          <w:kern w:val="2"/>
        </w:rPr>
      </w:pPr>
      <w:r>
        <w:rPr>
          <w:rFonts w:cstheme="minorBidi"/>
          <w:kern w:val="2"/>
        </w:rPr>
        <w:t>(a) 模型训练：设计、改进或应用一种或几种深度学习算法模型，处理面孔局部及整体物理特性，预测相关心理特征评价；可使用但不限于卷积神经网络（CNN）、Transformer等算法作为模型基础架构；对模型进行训练，调整参数以优化模型性能。</w:t>
      </w:r>
    </w:p>
    <w:p w14:paraId="0FDA1FC1" w14:textId="77777777" w:rsidR="00634FF5" w:rsidRDefault="00000000">
      <w:pPr>
        <w:pStyle w:val="NormalWeb"/>
        <w:spacing w:before="0" w:beforeAutospacing="0" w:after="0" w:afterAutospacing="0"/>
        <w:ind w:firstLine="480"/>
        <w:rPr>
          <w:rFonts w:cstheme="minorBidi"/>
          <w:kern w:val="2"/>
        </w:rPr>
      </w:pPr>
      <w:r>
        <w:rPr>
          <w:rFonts w:cstheme="minorBidi"/>
          <w:kern w:val="2"/>
        </w:rPr>
        <w:lastRenderedPageBreak/>
        <w:t>(b) 模型评估：相较于以往基于同一或类似图片数据库的研究基准，衡量现有模型的预测性能水平。</w:t>
      </w:r>
    </w:p>
    <w:p w14:paraId="3E00E1EA" w14:textId="77777777" w:rsidR="00634FF5" w:rsidRDefault="00000000">
      <w:pPr>
        <w:pStyle w:val="NormalWeb"/>
        <w:spacing w:before="0" w:beforeAutospacing="0" w:after="0" w:afterAutospacing="0"/>
        <w:ind w:firstLine="480"/>
        <w:rPr>
          <w:rFonts w:cstheme="minorBidi"/>
          <w:kern w:val="2"/>
        </w:rPr>
      </w:pPr>
      <w:r>
        <w:rPr>
          <w:rFonts w:cstheme="minorBidi"/>
          <w:kern w:val="2"/>
        </w:rPr>
        <w:t>(c) 可解释性：采用适当的可解释性技术，直观描述或可视化模型决策过程中的关键特征。</w:t>
      </w:r>
    </w:p>
    <w:p w14:paraId="42E7ADB1" w14:textId="77777777" w:rsidR="00634FF5" w:rsidRDefault="00000000">
      <w:pPr>
        <w:pStyle w:val="NormalWeb"/>
        <w:spacing w:before="0" w:beforeAutospacing="0" w:after="0" w:afterAutospacing="0"/>
        <w:ind w:firstLine="480"/>
        <w:rPr>
          <w:rFonts w:cstheme="minorBidi"/>
          <w:kern w:val="2"/>
        </w:rPr>
      </w:pPr>
      <w:r>
        <w:rPr>
          <w:rFonts w:cstheme="minorBidi"/>
          <w:kern w:val="2"/>
        </w:rPr>
        <w:t>(d) 贡献阐述：说明模型预测结果背后的逻辑和原因，与现有面孔知觉领域发现或理论之间的关联，提供可能的新洞察。</w:t>
      </w:r>
    </w:p>
    <w:p w14:paraId="4CFF376A" w14:textId="77777777" w:rsidR="00634FF5" w:rsidRDefault="00634FF5">
      <w:pPr>
        <w:pStyle w:val="NormalWeb"/>
        <w:spacing w:before="0" w:beforeAutospacing="0" w:after="0" w:afterAutospacing="0"/>
        <w:ind w:firstLine="480"/>
        <w:rPr>
          <w:rFonts w:asciiTheme="minorHAnsi" w:eastAsiaTheme="minorEastAsia" w:hAnsiTheme="minorHAnsi" w:cstheme="minorBidi"/>
          <w:kern w:val="2"/>
          <w:sz w:val="21"/>
          <w:szCs w:val="22"/>
        </w:rPr>
      </w:pPr>
    </w:p>
    <w:p w14:paraId="75FDCEB9" w14:textId="77777777" w:rsidR="00634FF5" w:rsidRDefault="00000000">
      <w:pPr>
        <w:pStyle w:val="NormalWeb"/>
        <w:spacing w:before="0" w:beforeAutospacing="0" w:after="0" w:afterAutospacing="0"/>
        <w:rPr>
          <w:rFonts w:cstheme="minorBidi"/>
          <w:kern w:val="2"/>
        </w:rPr>
      </w:pPr>
      <w:r>
        <w:rPr>
          <w:rFonts w:cstheme="minorBidi" w:hint="eastAsia"/>
          <w:b/>
          <w:bCs/>
          <w:kern w:val="2"/>
        </w:rPr>
        <w:t>方向</w:t>
      </w:r>
      <w:r>
        <w:rPr>
          <w:rFonts w:cstheme="minorBidi"/>
          <w:b/>
          <w:bCs/>
          <w:kern w:val="2"/>
        </w:rPr>
        <w:t>三</w:t>
      </w:r>
    </w:p>
    <w:p w14:paraId="24F07AA8" w14:textId="77777777" w:rsidR="00634FF5" w:rsidRDefault="00000000">
      <w:pPr>
        <w:pStyle w:val="NormalWeb"/>
        <w:spacing w:before="0" w:beforeAutospacing="0" w:after="0" w:afterAutospacing="0"/>
        <w:rPr>
          <w:rFonts w:cstheme="minorBidi"/>
          <w:kern w:val="2"/>
        </w:rPr>
      </w:pPr>
      <w:r>
        <w:rPr>
          <w:rFonts w:cstheme="minorBidi"/>
          <w:b/>
          <w:bCs/>
          <w:kern w:val="2"/>
        </w:rPr>
        <w:t>人格特质的社会生态因素亲和性分析</w:t>
      </w:r>
    </w:p>
    <w:p w14:paraId="389E44CA" w14:textId="77777777" w:rsidR="00634FF5" w:rsidRDefault="00000000">
      <w:pPr>
        <w:pStyle w:val="NormalWeb"/>
        <w:spacing w:before="0" w:beforeAutospacing="0" w:after="0" w:afterAutospacing="0"/>
        <w:rPr>
          <w:rFonts w:cstheme="minorBidi"/>
          <w:kern w:val="2"/>
        </w:rPr>
      </w:pPr>
      <w:r>
        <w:rPr>
          <w:rFonts w:cstheme="minorBidi"/>
          <w:kern w:val="2"/>
        </w:rPr>
        <w:t>任务描述</w:t>
      </w:r>
      <w:r>
        <w:rPr>
          <w:rFonts w:cstheme="minorBidi" w:hint="eastAsia"/>
          <w:kern w:val="2"/>
        </w:rPr>
        <w:t>：</w:t>
      </w:r>
    </w:p>
    <w:p w14:paraId="2AC1D758" w14:textId="77777777" w:rsidR="00634FF5" w:rsidRDefault="00000000">
      <w:pPr>
        <w:pStyle w:val="NormalWeb"/>
        <w:spacing w:before="0" w:beforeAutospacing="0" w:after="0" w:afterAutospacing="0"/>
        <w:ind w:firstLine="480"/>
        <w:rPr>
          <w:rFonts w:cstheme="minorBidi"/>
          <w:kern w:val="2"/>
        </w:rPr>
      </w:pPr>
      <w:r>
        <w:rPr>
          <w:rFonts w:cstheme="minorBidi"/>
          <w:kern w:val="2"/>
        </w:rPr>
        <w:t>本项</w:t>
      </w:r>
      <w:r>
        <w:rPr>
          <w:rFonts w:cstheme="minorBidi" w:hint="eastAsia"/>
          <w:kern w:val="2"/>
        </w:rPr>
        <w:t>任务</w:t>
      </w:r>
      <w:r>
        <w:rPr>
          <w:rFonts w:cstheme="minorBidi"/>
          <w:kern w:val="2"/>
        </w:rPr>
        <w:t>旨在探讨大五人格等个性心理特征，与自尊、生活满意度、主观幸福感、身体健康等生存发展适应性指标之间的历史-社会生态因素动态关联性。既有研究发现，在不同的微观和中观情境下，人格与适应性指标间关系呈现出不同程度的波动性，这表明人格特征的适应性功能并不发生在“真空”中。人格的各个维度与其所处的微观或中观情境之间存在着特定的匹配适应模式。亲和性假说进一步拓展了这一分析框架，将研究视野扩展到更宏观、更广泛的历史-社会生态因素中，如经济、政治、社会、文化、气候、人口和卫生等；并初步发现，在宏观层面上，人群的人格特征与贫富差距、集体主义-个人主义文化等社会生态因素间存在显著的交互效应，影响宏观人群的整体适应性水平，如国民幸福感、人均寿命等区域健康指标。</w:t>
      </w:r>
    </w:p>
    <w:p w14:paraId="696F1C44" w14:textId="77777777" w:rsidR="00634FF5" w:rsidRDefault="00000000">
      <w:pPr>
        <w:pStyle w:val="NormalWeb"/>
        <w:spacing w:before="0" w:beforeAutospacing="0" w:after="0" w:afterAutospacing="0"/>
        <w:ind w:firstLine="480"/>
        <w:rPr>
          <w:rFonts w:cstheme="minorBidi"/>
          <w:kern w:val="2"/>
        </w:rPr>
      </w:pPr>
      <w:r>
        <w:rPr>
          <w:rFonts w:cstheme="minorBidi"/>
          <w:kern w:val="2"/>
        </w:rPr>
        <w:t>本项</w:t>
      </w:r>
      <w:r>
        <w:rPr>
          <w:rFonts w:cstheme="minorBidi" w:hint="eastAsia"/>
          <w:kern w:val="2"/>
        </w:rPr>
        <w:t>任务</w:t>
      </w:r>
      <w:r>
        <w:rPr>
          <w:rFonts w:cstheme="minorBidi"/>
          <w:kern w:val="2"/>
        </w:rPr>
        <w:t>要求利用中国或美国或全球的人格数据集，以及较为典型的历史-社会生态宏观指标数据，分析个体或区域群体水平上的人格维度，与不同历史-社会生态环境因素的匹配适应性模式（选择一种或几种适应性指标皆可），并对其进行可能的理论提炼，以形成关于人格-宏观环境-适应性的综合考察。</w:t>
      </w:r>
    </w:p>
    <w:p w14:paraId="669C399D" w14:textId="77777777" w:rsidR="00634FF5" w:rsidRDefault="00000000">
      <w:pPr>
        <w:pStyle w:val="NormalWeb"/>
        <w:spacing w:before="0" w:beforeAutospacing="0" w:after="0" w:afterAutospacing="0"/>
        <w:rPr>
          <w:rFonts w:cstheme="minorBidi"/>
          <w:kern w:val="2"/>
        </w:rPr>
      </w:pPr>
      <w:r>
        <w:rPr>
          <w:rFonts w:cstheme="minorBidi"/>
          <w:kern w:val="2"/>
        </w:rPr>
        <w:t>任务与测评目标</w:t>
      </w:r>
      <w:r>
        <w:rPr>
          <w:rFonts w:cstheme="minorBidi" w:hint="eastAsia"/>
          <w:kern w:val="2"/>
        </w:rPr>
        <w:t>：</w:t>
      </w:r>
    </w:p>
    <w:p w14:paraId="125B1EDE" w14:textId="77777777" w:rsidR="00634FF5" w:rsidRDefault="00000000">
      <w:pPr>
        <w:pStyle w:val="NormalWeb"/>
        <w:spacing w:before="0" w:beforeAutospacing="0" w:after="0" w:afterAutospacing="0"/>
        <w:ind w:firstLine="480"/>
        <w:rPr>
          <w:rFonts w:cstheme="minorBidi"/>
          <w:kern w:val="2"/>
        </w:rPr>
      </w:pPr>
      <w:r>
        <w:rPr>
          <w:rFonts w:cstheme="minorBidi"/>
          <w:kern w:val="2"/>
        </w:rPr>
        <w:t>(a) 提供基于传统心理测量法或大数据分析所得关键研究指标的信效度信息。</w:t>
      </w:r>
    </w:p>
    <w:p w14:paraId="4CBBF487" w14:textId="77777777" w:rsidR="00634FF5" w:rsidRDefault="00000000">
      <w:pPr>
        <w:pStyle w:val="NormalWeb"/>
        <w:spacing w:before="0" w:beforeAutospacing="0" w:after="0" w:afterAutospacing="0"/>
        <w:ind w:firstLine="480"/>
        <w:rPr>
          <w:rFonts w:cstheme="minorBidi"/>
          <w:kern w:val="2"/>
        </w:rPr>
      </w:pPr>
      <w:r>
        <w:rPr>
          <w:rFonts w:cstheme="minorBidi"/>
          <w:kern w:val="2"/>
        </w:rPr>
        <w:t>(b)收集和整理典型的历史-社会生态宏观指标数据，并对其进行必要的降维简化处理。</w:t>
      </w:r>
    </w:p>
    <w:p w14:paraId="61A0BCA0" w14:textId="77777777" w:rsidR="00634FF5" w:rsidRDefault="00000000">
      <w:pPr>
        <w:pStyle w:val="NormalWeb"/>
        <w:spacing w:before="0" w:beforeAutospacing="0" w:after="0" w:afterAutospacing="0"/>
        <w:ind w:firstLine="480"/>
        <w:rPr>
          <w:rFonts w:cstheme="minorBidi"/>
          <w:kern w:val="2"/>
        </w:rPr>
      </w:pPr>
      <w:r>
        <w:rPr>
          <w:rFonts w:cstheme="minorBidi"/>
          <w:kern w:val="2"/>
        </w:rPr>
        <w:t>(c) 对特定的亲和-匹配适应性模式进行较深入分析，并做出归纳总结。</w:t>
      </w:r>
    </w:p>
    <w:p w14:paraId="6E71414E" w14:textId="77777777" w:rsidR="00634FF5" w:rsidRDefault="00000000">
      <w:pPr>
        <w:pStyle w:val="NormalWeb"/>
        <w:spacing w:before="0" w:beforeAutospacing="0" w:after="0" w:afterAutospacing="0"/>
        <w:ind w:firstLine="480"/>
        <w:rPr>
          <w:rFonts w:cstheme="minorBidi"/>
          <w:kern w:val="2"/>
        </w:rPr>
      </w:pPr>
      <w:r>
        <w:rPr>
          <w:rFonts w:cstheme="minorBidi"/>
          <w:kern w:val="2"/>
        </w:rPr>
        <w:t>(d)对关键的分析过程或结果的模式，进行直观可视化展示。</w:t>
      </w:r>
    </w:p>
    <w:p w14:paraId="09E33EDB" w14:textId="77777777" w:rsidR="00634FF5" w:rsidRDefault="00634FF5">
      <w:pPr>
        <w:pStyle w:val="NormalWeb"/>
        <w:spacing w:before="0" w:beforeAutospacing="0" w:after="0" w:afterAutospacing="0"/>
        <w:ind w:firstLine="480"/>
        <w:rPr>
          <w:rFonts w:cstheme="minorBidi"/>
          <w:kern w:val="2"/>
        </w:rPr>
      </w:pPr>
    </w:p>
    <w:p w14:paraId="6DEF123A" w14:textId="77777777" w:rsidR="00634FF5" w:rsidRDefault="00000000">
      <w:pPr>
        <w:pStyle w:val="NormalWeb"/>
        <w:spacing w:before="0" w:beforeAutospacing="0" w:after="0" w:afterAutospacing="0"/>
        <w:rPr>
          <w:rFonts w:cstheme="minorBidi"/>
          <w:kern w:val="2"/>
        </w:rPr>
      </w:pPr>
      <w:r>
        <w:rPr>
          <w:rFonts w:cstheme="minorBidi" w:hint="eastAsia"/>
          <w:b/>
          <w:bCs/>
          <w:kern w:val="2"/>
        </w:rPr>
        <w:t>方向四</w:t>
      </w:r>
    </w:p>
    <w:p w14:paraId="079B1D88" w14:textId="77777777" w:rsidR="00634FF5" w:rsidRDefault="00000000">
      <w:pPr>
        <w:pStyle w:val="NormalWeb"/>
        <w:spacing w:before="0" w:beforeAutospacing="0" w:after="0" w:afterAutospacing="0"/>
        <w:rPr>
          <w:rFonts w:cstheme="minorBidi"/>
          <w:kern w:val="2"/>
        </w:rPr>
      </w:pPr>
      <w:r>
        <w:rPr>
          <w:rFonts w:cstheme="minorBidi" w:hint="eastAsia"/>
          <w:b/>
          <w:bCs/>
          <w:kern w:val="2"/>
        </w:rPr>
        <w:t>基于图分析的真实场景应用</w:t>
      </w:r>
    </w:p>
    <w:p w14:paraId="64C89198" w14:textId="77777777" w:rsidR="00634FF5" w:rsidRDefault="00000000">
      <w:pPr>
        <w:pStyle w:val="NormalWeb"/>
        <w:spacing w:before="0" w:beforeAutospacing="0" w:after="0" w:afterAutospacing="0"/>
        <w:ind w:firstLineChars="200" w:firstLine="480"/>
        <w:rPr>
          <w:rFonts w:cstheme="minorBidi"/>
          <w:kern w:val="2"/>
        </w:rPr>
      </w:pPr>
      <w:r>
        <w:rPr>
          <w:rFonts w:cstheme="minorBidi"/>
          <w:kern w:val="2"/>
        </w:rPr>
        <w:t>在大数据时代,图形数据正以前所未有的速度增长。社交网络、电商平台、物联网等领域产生了海量的图数据,蕴含着丰富的关联信息和隐藏模式。高效地管理和分析超大规模的图数据,尤其是包含复杂关系和网络结构的图数据,已成为学术界和工业界共同关注的热点问题。</w:t>
      </w:r>
    </w:p>
    <w:p w14:paraId="7D864DFB" w14:textId="77777777"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我给大家一个例子：</w:t>
      </w:r>
      <w:r>
        <w:rPr>
          <w:rFonts w:cstheme="minorBidi"/>
          <w:kern w:val="2"/>
        </w:rPr>
        <w:t>国际互联网服务提供商联盟(ICISP)预计,物联网(IoT)的快速增长将从根本上改变互联网的结构。据估计,互联网已经增加了60亿个节点,并且还在以每天数百万的速度继续增长。然而,IoT设备的大规模部署也带来了新的安全隐患。网络犯罪分子和恶意企业可能会利用IoT设备的脆弱性,构建大规模的僵尸网络,发动网络攻击,危害互联网的安全和稳定。</w:t>
      </w:r>
      <w:r>
        <w:rPr>
          <w:rFonts w:cstheme="minorBidi" w:hint="eastAsia"/>
          <w:kern w:val="2"/>
        </w:rPr>
        <w:t>我们能否实施一个</w:t>
      </w:r>
      <w:r>
        <w:rPr>
          <w:rFonts w:cstheme="minorBidi"/>
          <w:kern w:val="2"/>
        </w:rPr>
        <w:t>全球互联网流量监测系统。该系统需要能够实时分析海量的网络连接数</w:t>
      </w:r>
      <w:r>
        <w:rPr>
          <w:rFonts w:cstheme="minorBidi"/>
          <w:kern w:val="2"/>
        </w:rPr>
        <w:lastRenderedPageBreak/>
        <w:t>据,及时发现潜在的僵尸网络和恶意节点。图分析技术通过将网络连接数据建模为图,利用图算法进行高效的结构分析和异常检测,有望实现对互联网安全威胁的早期预警和快速应对。</w:t>
      </w:r>
    </w:p>
    <w:p w14:paraId="246A8741" w14:textId="77777777"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本次任务要求各位能够将图分析领域的核心方向</w:t>
      </w:r>
      <w:r>
        <w:rPr>
          <w:rFonts w:cstheme="minorBidi"/>
          <w:kern w:val="2"/>
        </w:rPr>
        <w:t>子图同构匹配和社区检测</w:t>
      </w:r>
      <w:r>
        <w:rPr>
          <w:rFonts w:cstheme="minorBidi" w:hint="eastAsia"/>
          <w:kern w:val="2"/>
        </w:rPr>
        <w:t>应用在“真实”世界的数据集中，比如通过三角形检测和k-truss算法在多项式运行时间内对互联网上的节点进行快速表征，同时在网络中分区，缩短</w:t>
      </w:r>
      <w:r>
        <w:rPr>
          <w:rFonts w:cstheme="minorBidi"/>
          <w:kern w:val="2"/>
        </w:rPr>
        <w:t>网络安全团队的响应</w:t>
      </w:r>
      <w:r>
        <w:rPr>
          <w:rFonts w:cstheme="minorBidi" w:hint="eastAsia"/>
          <w:kern w:val="2"/>
        </w:rPr>
        <w:t>时延，不需要等待完整的数据摄取和处理完成。</w:t>
      </w:r>
    </w:p>
    <w:p w14:paraId="25D37FD6" w14:textId="77777777" w:rsidR="00634FF5" w:rsidRDefault="00000000">
      <w:pPr>
        <w:pStyle w:val="NormalWeb"/>
        <w:spacing w:before="0" w:beforeAutospacing="0" w:after="0" w:afterAutospacing="0"/>
        <w:rPr>
          <w:rFonts w:cstheme="minorBidi"/>
          <w:kern w:val="2"/>
        </w:rPr>
      </w:pPr>
      <w:r>
        <w:rPr>
          <w:rFonts w:cstheme="minorBidi"/>
          <w:kern w:val="2"/>
        </w:rPr>
        <w:t>任务与测评目标</w:t>
      </w:r>
      <w:r>
        <w:rPr>
          <w:rFonts w:cstheme="minorBidi" w:hint="eastAsia"/>
          <w:kern w:val="2"/>
        </w:rPr>
        <w:t>：</w:t>
      </w:r>
    </w:p>
    <w:p w14:paraId="3DDC0990" w14:textId="77777777"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（a）查阅选择一种图分析应用场景，</w:t>
      </w:r>
      <w:r>
        <w:rPr>
          <w:rFonts w:cstheme="minorBidi"/>
          <w:kern w:val="2"/>
        </w:rPr>
        <w:t>例如,在社交网络中实现实时的社群检测和演化分析,帮助理解群体行为模式;在金融领域构建风控知识图谱,助力智能反欺诈;在生物医疗领域对蛋白质相互作用网络进行高效分析,加速新药研发</w:t>
      </w:r>
      <w:r>
        <w:rPr>
          <w:rFonts w:cstheme="minorBidi" w:hint="eastAsia"/>
          <w:kern w:val="2"/>
        </w:rPr>
        <w:t>等等</w:t>
      </w:r>
      <w:r>
        <w:rPr>
          <w:rFonts w:cstheme="minorBidi"/>
          <w:kern w:val="2"/>
        </w:rPr>
        <w:t>。</w:t>
      </w:r>
      <w:r>
        <w:rPr>
          <w:rFonts w:cstheme="minorBidi" w:hint="eastAsia"/>
          <w:kern w:val="2"/>
        </w:rPr>
        <w:t>基于应用场景，对真实世界数据进行数据处理与图构建。</w:t>
      </w:r>
    </w:p>
    <w:p w14:paraId="3D67A477" w14:textId="77777777"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w:t>
      </w:r>
      <w:r>
        <w:rPr>
          <w:rFonts w:cstheme="minorBidi"/>
          <w:kern w:val="2"/>
        </w:rPr>
        <w:t>b</w:t>
      </w:r>
      <w:r>
        <w:rPr>
          <w:rFonts w:cstheme="minorBidi" w:hint="eastAsia"/>
          <w:kern w:val="2"/>
        </w:rPr>
        <w:t>）基于现有的图分析算法应用于已构建好的图数据中，</w:t>
      </w:r>
      <w:r>
        <w:rPr>
          <w:rFonts w:cstheme="minorBidi" w:hint="eastAsia"/>
          <w:color w:val="FF0000"/>
          <w:kern w:val="2"/>
        </w:rPr>
        <w:t>学有余力</w:t>
      </w:r>
      <w:r>
        <w:rPr>
          <w:rFonts w:cstheme="minorBidi" w:hint="eastAsia"/>
          <w:kern w:val="2"/>
        </w:rPr>
        <w:t>可以基于基准算法进行算法优化创新。例如，</w:t>
      </w:r>
      <w:r>
        <w:rPr>
          <w:rFonts w:cstheme="minorBidi"/>
          <w:kern w:val="2"/>
        </w:rPr>
        <w:t>设计用于检测紧密连接社区(潜在僵尸网络)的图分析算法;</w:t>
      </w:r>
      <w:r>
        <w:rPr>
          <w:rFonts w:cstheme="minorBidi" w:hint="eastAsia"/>
          <w:kern w:val="2"/>
        </w:rPr>
        <w:t>对算法本身进行基本理论分析。</w:t>
      </w:r>
    </w:p>
    <w:p w14:paraId="4C1D4A30" w14:textId="77777777"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w:t>
      </w:r>
      <w:r>
        <w:rPr>
          <w:rFonts w:cstheme="minorBidi"/>
          <w:kern w:val="2"/>
        </w:rPr>
        <w:t>c</w:t>
      </w:r>
      <w:r>
        <w:rPr>
          <w:rFonts w:cstheme="minorBidi" w:hint="eastAsia"/>
          <w:kern w:val="2"/>
        </w:rPr>
        <w:t>）借助各类图处理框架实现（b）中的图分析算法，</w:t>
      </w:r>
      <w:r>
        <w:rPr>
          <w:rFonts w:cstheme="minorBidi" w:hint="eastAsia"/>
          <w:color w:val="FF0000"/>
          <w:kern w:val="2"/>
        </w:rPr>
        <w:t>学有余力</w:t>
      </w:r>
      <w:r>
        <w:rPr>
          <w:rFonts w:cstheme="minorBidi" w:hint="eastAsia"/>
          <w:kern w:val="2"/>
        </w:rPr>
        <w:t>可以优化算法实现。例如，</w:t>
      </w:r>
      <w:r>
        <w:rPr>
          <w:rFonts w:cstheme="minorBidi"/>
          <w:kern w:val="2"/>
        </w:rPr>
        <w:t>提升图分析的并行度和可扩展性</w:t>
      </w:r>
      <w:r>
        <w:rPr>
          <w:rFonts w:cstheme="minorBidi" w:hint="eastAsia"/>
          <w:kern w:val="2"/>
        </w:rPr>
        <w:t>。</w:t>
      </w:r>
      <w:r>
        <w:rPr>
          <w:rFonts w:cstheme="minorBidi"/>
          <w:kern w:val="2"/>
        </w:rPr>
        <w:t>对实现的</w:t>
      </w:r>
      <w:r>
        <w:rPr>
          <w:rFonts w:cstheme="minorBidi" w:hint="eastAsia"/>
          <w:kern w:val="2"/>
        </w:rPr>
        <w:t>图分析</w:t>
      </w:r>
      <w:r>
        <w:rPr>
          <w:rFonts w:cstheme="minorBidi"/>
          <w:kern w:val="2"/>
        </w:rPr>
        <w:t>引擎进行性能测试,分析其吞吐量、延迟和资源消耗等指标</w:t>
      </w:r>
    </w:p>
    <w:p w14:paraId="1AB3EEED" w14:textId="77777777" w:rsidR="00634FF5" w:rsidRDefault="00000000">
      <w:pPr>
        <w:pStyle w:val="NormalWeb"/>
        <w:spacing w:before="0" w:beforeAutospacing="0" w:after="0" w:afterAutospacing="0"/>
        <w:ind w:firstLineChars="200" w:firstLine="480"/>
        <w:rPr>
          <w:rFonts w:cstheme="minorBidi"/>
          <w:kern w:val="2"/>
        </w:rPr>
      </w:pPr>
      <w:r>
        <w:rPr>
          <w:rFonts w:cstheme="minorBidi" w:hint="eastAsia"/>
          <w:kern w:val="2"/>
        </w:rPr>
        <w:t>（</w:t>
      </w:r>
      <w:r>
        <w:rPr>
          <w:rFonts w:cstheme="minorBidi"/>
          <w:kern w:val="2"/>
        </w:rPr>
        <w:t>d</w:t>
      </w:r>
      <w:r>
        <w:rPr>
          <w:rFonts w:cstheme="minorBidi" w:hint="eastAsia"/>
          <w:kern w:val="2"/>
        </w:rPr>
        <w:t>）</w:t>
      </w:r>
      <w:r>
        <w:rPr>
          <w:rFonts w:cstheme="minorBidi"/>
          <w:kern w:val="2"/>
        </w:rPr>
        <w:t>利用实现的图分析引擎,</w:t>
      </w:r>
      <w:r>
        <w:rPr>
          <w:rFonts w:cstheme="minorBidi" w:hint="eastAsia"/>
          <w:kern w:val="2"/>
        </w:rPr>
        <w:t>应用于</w:t>
      </w:r>
      <w:r>
        <w:rPr>
          <w:rFonts w:cstheme="minorBidi"/>
          <w:kern w:val="2"/>
        </w:rPr>
        <w:t>真实</w:t>
      </w:r>
      <w:r>
        <w:rPr>
          <w:rFonts w:cstheme="minorBidi" w:hint="eastAsia"/>
          <w:kern w:val="2"/>
        </w:rPr>
        <w:t>世界数据。</w:t>
      </w:r>
      <w:r>
        <w:rPr>
          <w:rFonts w:cstheme="minorBidi"/>
          <w:kern w:val="2"/>
        </w:rPr>
        <w:t>评估</w:t>
      </w:r>
      <w:r>
        <w:rPr>
          <w:rFonts w:cstheme="minorBidi" w:hint="eastAsia"/>
          <w:kern w:val="2"/>
        </w:rPr>
        <w:t>运行</w:t>
      </w:r>
      <w:r>
        <w:rPr>
          <w:rFonts w:cstheme="minorBidi"/>
          <w:kern w:val="2"/>
        </w:rPr>
        <w:t>结果的</w:t>
      </w:r>
      <w:r>
        <w:rPr>
          <w:rFonts w:cstheme="minorBidi" w:hint="eastAsia"/>
          <w:kern w:val="2"/>
        </w:rPr>
        <w:t>各项指标，对</w:t>
      </w:r>
      <w:r>
        <w:rPr>
          <w:rFonts w:cstheme="minorBidi"/>
          <w:kern w:val="2"/>
        </w:rPr>
        <w:t>关键的分析过程或结果的模式，</w:t>
      </w:r>
      <w:r>
        <w:rPr>
          <w:rFonts w:cstheme="minorBidi" w:hint="eastAsia"/>
          <w:kern w:val="2"/>
        </w:rPr>
        <w:t>可</w:t>
      </w:r>
      <w:r>
        <w:rPr>
          <w:rFonts w:cstheme="minorBidi"/>
          <w:kern w:val="2"/>
        </w:rPr>
        <w:t>进行可视化展示</w:t>
      </w:r>
      <w:r>
        <w:rPr>
          <w:rFonts w:cstheme="minorBidi" w:hint="eastAsia"/>
          <w:kern w:val="2"/>
        </w:rPr>
        <w:t>和交互式分析</w:t>
      </w:r>
      <w:r>
        <w:rPr>
          <w:rFonts w:cstheme="minorBidi"/>
          <w:kern w:val="2"/>
        </w:rPr>
        <w:t>。</w:t>
      </w:r>
    </w:p>
    <w:p w14:paraId="03E1CBA0" w14:textId="77777777" w:rsidR="00634FF5" w:rsidRDefault="00000000">
      <w:pPr>
        <w:pStyle w:val="NormalWeb"/>
        <w:spacing w:before="0" w:beforeAutospacing="0" w:after="0" w:afterAutospacing="0"/>
        <w:rPr>
          <w:rFonts w:cstheme="minorBidi"/>
          <w:kern w:val="2"/>
        </w:rPr>
      </w:pPr>
      <w:r>
        <w:rPr>
          <w:rFonts w:cstheme="minorBidi" w:hint="eastAsia"/>
          <w:kern w:val="2"/>
        </w:rPr>
        <w:t>数据来源参考：</w:t>
      </w:r>
    </w:p>
    <w:p w14:paraId="084D5E38" w14:textId="77777777" w:rsidR="00634FF5" w:rsidRDefault="00000000">
      <w:pPr>
        <w:pStyle w:val="NormalWeb"/>
        <w:spacing w:before="0" w:beforeAutospacing="0" w:after="0" w:afterAutospacing="0"/>
        <w:rPr>
          <w:rFonts w:ascii="Georgia" w:hAnsi="Georgia"/>
          <w:sz w:val="22"/>
          <w:szCs w:val="22"/>
          <w:shd w:val="clear" w:color="auto" w:fill="FFFFFF"/>
        </w:rPr>
      </w:pPr>
      <w:r>
        <w:rPr>
          <w:rFonts w:cstheme="minorBidi" w:hint="eastAsia"/>
          <w:kern w:val="2"/>
        </w:rPr>
        <w:t>·</w:t>
      </w:r>
      <w:hyperlink r:id="rId7" w:history="1">
        <w:r>
          <w:rPr>
            <w:rStyle w:val="Hyperlink"/>
            <w:rFonts w:ascii="Georgia" w:hAnsi="Georgia"/>
            <w:sz w:val="22"/>
            <w:szCs w:val="22"/>
            <w:shd w:val="clear" w:color="auto" w:fill="FFFFFF"/>
          </w:rPr>
          <w:t>https://graphchallenge.s3.amazonaws.com</w:t>
        </w:r>
      </w:hyperlink>
    </w:p>
    <w:p w14:paraId="1B243A73" w14:textId="77777777" w:rsidR="00634FF5" w:rsidRDefault="00000000">
      <w:pPr>
        <w:pStyle w:val="NormalWeb"/>
        <w:spacing w:before="0" w:beforeAutospacing="0" w:after="0" w:afterAutospacing="0"/>
        <w:rPr>
          <w:rFonts w:ascii="Georgia" w:hAnsi="Georgia"/>
          <w:sz w:val="22"/>
          <w:szCs w:val="22"/>
          <w:shd w:val="clear" w:color="auto" w:fill="FFFFFF"/>
        </w:rPr>
      </w:pPr>
      <w:r>
        <w:rPr>
          <w:rFonts w:ascii="Georgia" w:hAnsi="Georgia" w:hint="eastAsia"/>
          <w:sz w:val="22"/>
          <w:szCs w:val="22"/>
          <w:shd w:val="clear" w:color="auto" w:fill="FFFFFF"/>
        </w:rPr>
        <w:t>·真实世界数据</w:t>
      </w:r>
      <w:r>
        <w:rPr>
          <w:rFonts w:ascii="Georgia" w:hAnsi="Georgia"/>
          <w:sz w:val="22"/>
          <w:szCs w:val="22"/>
          <w:shd w:val="clear" w:color="auto" w:fill="FFFFFF"/>
        </w:rPr>
        <w:t xml:space="preserve"> </w:t>
      </w:r>
      <w:r>
        <w:rPr>
          <w:rFonts w:ascii="Georgia" w:hAnsi="Georgia" w:hint="eastAsia"/>
          <w:sz w:val="22"/>
          <w:szCs w:val="22"/>
          <w:shd w:val="clear" w:color="auto" w:fill="FFFFFF"/>
        </w:rPr>
        <w:t>-</w:t>
      </w:r>
      <w:r>
        <w:rPr>
          <w:rFonts w:ascii="Georgia" w:hAnsi="Georgia"/>
          <w:sz w:val="22"/>
          <w:szCs w:val="22"/>
          <w:shd w:val="clear" w:color="auto" w:fill="FFFFFF"/>
        </w:rPr>
        <w:t xml:space="preserve"> </w:t>
      </w:r>
      <w:r>
        <w:rPr>
          <w:rFonts w:ascii="Georgia" w:hAnsi="Georgia"/>
          <w:color w:val="3B3B3B"/>
          <w:sz w:val="22"/>
          <w:szCs w:val="22"/>
          <w:shd w:val="clear" w:color="auto" w:fill="FFFFFF"/>
        </w:rPr>
        <w:t xml:space="preserve"> </w:t>
      </w:r>
      <w:hyperlink r:id="rId8" w:history="1">
        <w:r>
          <w:rPr>
            <w:rStyle w:val="Hyperlink"/>
            <w:rFonts w:ascii="Georgia" w:hAnsi="Georgia"/>
            <w:sz w:val="22"/>
            <w:szCs w:val="22"/>
            <w:shd w:val="clear" w:color="auto" w:fill="FFFFFF"/>
          </w:rPr>
          <w:t>https://snap.stanford.edu/data/</w:t>
        </w:r>
      </w:hyperlink>
      <w:r>
        <w:rPr>
          <w:rFonts w:ascii="Georgia" w:hAnsi="Georgia"/>
          <w:sz w:val="22"/>
          <w:szCs w:val="22"/>
          <w:shd w:val="clear" w:color="auto" w:fill="FFFFFF"/>
        </w:rPr>
        <w:t xml:space="preserve"> </w:t>
      </w:r>
    </w:p>
    <w:p w14:paraId="57E318C8" w14:textId="77777777" w:rsidR="00634FF5" w:rsidRDefault="00000000">
      <w:pPr>
        <w:pStyle w:val="NormalWeb"/>
        <w:spacing w:before="0" w:beforeAutospacing="0" w:after="0" w:afterAutospacing="0"/>
        <w:rPr>
          <w:rFonts w:cstheme="minorBidi"/>
          <w:kern w:val="2"/>
        </w:rPr>
      </w:pPr>
      <w:r>
        <w:rPr>
          <w:rFonts w:ascii="Georgia" w:hAnsi="Georgia" w:hint="eastAsia"/>
          <w:sz w:val="22"/>
          <w:szCs w:val="22"/>
          <w:shd w:val="clear" w:color="auto" w:fill="FFFFFF"/>
        </w:rPr>
        <w:t>·扩展</w:t>
      </w:r>
      <w:r>
        <w:rPr>
          <w:rFonts w:ascii="Georgia" w:hAnsi="Georgia"/>
          <w:sz w:val="22"/>
          <w:szCs w:val="22"/>
          <w:shd w:val="clear" w:color="auto" w:fill="FFFFFF"/>
        </w:rPr>
        <w:t xml:space="preserve"> -  </w:t>
      </w:r>
      <w:hyperlink r:id="rId9" w:anchor="sec-3_3" w:history="1">
        <w:r>
          <w:rPr>
            <w:rStyle w:val="Hyperlink"/>
            <w:rFonts w:ascii="Georgia" w:hAnsi="Georgia"/>
            <w:sz w:val="22"/>
            <w:szCs w:val="22"/>
            <w:shd w:val="clear" w:color="auto" w:fill="FFFFFF"/>
          </w:rPr>
          <w:t>http://www.graph500.org/specifications#sec-3_3</w:t>
        </w:r>
      </w:hyperlink>
    </w:p>
    <w:p w14:paraId="3E3A83AD" w14:textId="77777777" w:rsidR="00634FF5" w:rsidRDefault="00634FF5">
      <w:pPr>
        <w:pStyle w:val="NormalWeb"/>
        <w:spacing w:before="0" w:beforeAutospacing="0" w:after="0" w:afterAutospacing="0"/>
        <w:ind w:firstLineChars="200" w:firstLine="480"/>
        <w:rPr>
          <w:rFonts w:cstheme="minorBidi"/>
          <w:kern w:val="2"/>
        </w:rPr>
      </w:pPr>
    </w:p>
    <w:p w14:paraId="65DA6793" w14:textId="77777777" w:rsidR="00634FF5" w:rsidRDefault="00000000">
      <w:pPr>
        <w:rPr>
          <w:rFonts w:ascii="SimSun" w:eastAsia="SimSun" w:hAnsi="SimSun"/>
          <w:b/>
          <w:bCs/>
          <w:sz w:val="24"/>
          <w:szCs w:val="24"/>
        </w:rPr>
      </w:pPr>
      <w:r>
        <w:rPr>
          <w:rFonts w:ascii="SimSun" w:eastAsia="SimSun" w:hAnsi="SimSun" w:hint="eastAsia"/>
          <w:b/>
          <w:bCs/>
          <w:sz w:val="24"/>
          <w:szCs w:val="24"/>
        </w:rPr>
        <w:t xml:space="preserve">案例 </w:t>
      </w:r>
      <w:r>
        <w:rPr>
          <w:rFonts w:ascii="SimSun" w:eastAsia="SimSun" w:hAnsi="SimSun"/>
          <w:b/>
          <w:bCs/>
          <w:sz w:val="24"/>
          <w:szCs w:val="24"/>
        </w:rPr>
        <w:t xml:space="preserve">-- </w:t>
      </w:r>
      <w:r>
        <w:rPr>
          <w:rFonts w:ascii="SimSun" w:eastAsia="SimSun" w:hAnsi="SimSun" w:hint="eastAsia"/>
          <w:b/>
          <w:bCs/>
          <w:sz w:val="24"/>
          <w:szCs w:val="24"/>
        </w:rPr>
        <w:t>基于参考方向一的小例子：</w:t>
      </w:r>
    </w:p>
    <w:p w14:paraId="06C4698B" w14:textId="77777777" w:rsidR="00634FF5" w:rsidRDefault="00000000">
      <w:pPr>
        <w:ind w:firstLineChars="200" w:firstLine="480"/>
        <w:rPr>
          <w:rFonts w:ascii="SimSun" w:eastAsia="SimSun" w:hAnsi="SimSun"/>
          <w:sz w:val="24"/>
          <w:szCs w:val="24"/>
        </w:rPr>
      </w:pPr>
      <w:r>
        <w:rPr>
          <w:rFonts w:ascii="SimSun" w:eastAsia="SimSun" w:hAnsi="SimSun" w:hint="eastAsia"/>
          <w:sz w:val="24"/>
          <w:szCs w:val="24"/>
        </w:rPr>
        <w:t>情绪是人们内心世界的真实映射，社交平台中情绪的产生，对于情绪产生原因的分析是社会计算中重要的分支之一。通过对社交媒体帖子、评论、等数据进行分析建模，能够快速定位人们对一特定主题或事件的看法和感受。</w:t>
      </w:r>
    </w:p>
    <w:p w14:paraId="3811A5A1" w14:textId="77777777" w:rsidR="00634FF5" w:rsidRDefault="00000000">
      <w:pPr>
        <w:rPr>
          <w:rFonts w:ascii="SimSun" w:eastAsia="SimSun" w:hAnsi="SimSun"/>
          <w:sz w:val="24"/>
          <w:szCs w:val="24"/>
        </w:rPr>
      </w:pPr>
      <w:r>
        <w:rPr>
          <w:rFonts w:ascii="SimSun" w:eastAsia="SimSun" w:hAnsi="SimSun" w:hint="eastAsia"/>
          <w:b/>
          <w:bCs/>
          <w:sz w:val="24"/>
          <w:szCs w:val="24"/>
        </w:rPr>
        <w:t>目标：</w:t>
      </w:r>
      <w:r>
        <w:rPr>
          <w:rFonts w:ascii="SimSun" w:eastAsia="SimSun" w:hAnsi="SimSun" w:hint="eastAsia"/>
          <w:sz w:val="24"/>
          <w:szCs w:val="24"/>
        </w:rPr>
        <w:t>实时文本情绪分析器</w:t>
      </w:r>
      <w:r>
        <w:rPr>
          <w:rFonts w:ascii="SimSun" w:eastAsia="SimSun" w:hAnsi="SimSun"/>
          <w:sz w:val="24"/>
          <w:szCs w:val="24"/>
        </w:rPr>
        <w:t>—</w:t>
      </w:r>
      <w:r>
        <w:rPr>
          <w:rFonts w:ascii="SimSun" w:eastAsia="SimSun" w:hAnsi="SimSun" w:hint="eastAsia"/>
          <w:sz w:val="24"/>
          <w:szCs w:val="24"/>
        </w:rPr>
        <w:t>中国主流社交媒体</w:t>
      </w:r>
    </w:p>
    <w:p w14:paraId="180BEACE" w14:textId="77777777" w:rsidR="00634FF5" w:rsidRDefault="00000000">
      <w:pPr>
        <w:rPr>
          <w:rFonts w:ascii="SimSun" w:eastAsia="SimSun" w:hAnsi="SimSun"/>
          <w:b/>
          <w:bCs/>
          <w:sz w:val="24"/>
          <w:szCs w:val="24"/>
        </w:rPr>
      </w:pPr>
      <w:r>
        <w:rPr>
          <w:rFonts w:ascii="SimSun" w:eastAsia="SimSun" w:hAnsi="SimSun" w:hint="eastAsia"/>
          <w:b/>
          <w:bCs/>
          <w:sz w:val="24"/>
          <w:szCs w:val="24"/>
        </w:rPr>
        <w:t>实现内容：</w:t>
      </w:r>
    </w:p>
    <w:p w14:paraId="1C3BA818" w14:textId="77777777" w:rsidR="00634FF5" w:rsidRDefault="00000000">
      <w:pPr>
        <w:pStyle w:val="ListParagraph"/>
        <w:numPr>
          <w:ilvl w:val="0"/>
          <w:numId w:val="3"/>
        </w:numPr>
        <w:ind w:firstLineChars="0"/>
        <w:rPr>
          <w:rFonts w:ascii="SimSun" w:eastAsia="SimSun" w:hAnsi="SimSun"/>
          <w:sz w:val="24"/>
          <w:szCs w:val="24"/>
        </w:rPr>
      </w:pPr>
      <w:r>
        <w:rPr>
          <w:rFonts w:ascii="SimSun" w:eastAsia="SimSun" w:hAnsi="SimSun" w:hint="eastAsia"/>
          <w:sz w:val="24"/>
          <w:szCs w:val="24"/>
        </w:rPr>
        <w:t>利用提供的包含情绪标注的推文数据集，对数据集进行数据预处理-&gt;特征工程-</w:t>
      </w:r>
      <w:r>
        <w:rPr>
          <w:rFonts w:ascii="SimSun" w:eastAsia="SimSun" w:hAnsi="SimSun"/>
          <w:sz w:val="24"/>
          <w:szCs w:val="24"/>
        </w:rPr>
        <w:t>&gt;</w:t>
      </w:r>
      <w:r>
        <w:rPr>
          <w:rFonts w:ascii="SimSun" w:eastAsia="SimSun" w:hAnsi="SimSun" w:hint="eastAsia"/>
          <w:sz w:val="24"/>
          <w:szCs w:val="24"/>
        </w:rPr>
        <w:t>模型构建-&gt;分析模型的准确性和性能</w:t>
      </w:r>
    </w:p>
    <w:p w14:paraId="37AC7098" w14:textId="77777777" w:rsidR="00634FF5" w:rsidRDefault="00000000">
      <w:pPr>
        <w:pStyle w:val="ListParagraph"/>
        <w:numPr>
          <w:ilvl w:val="0"/>
          <w:numId w:val="3"/>
        </w:numPr>
        <w:ind w:firstLineChars="0"/>
        <w:rPr>
          <w:rFonts w:ascii="SimSun" w:eastAsia="SimSun" w:hAnsi="SimSun"/>
          <w:sz w:val="24"/>
          <w:szCs w:val="24"/>
        </w:rPr>
      </w:pPr>
      <w:r>
        <w:rPr>
          <w:rFonts w:ascii="SimSun" w:eastAsia="SimSun" w:hAnsi="SimSun" w:hint="eastAsia"/>
          <w:sz w:val="24"/>
          <w:szCs w:val="24"/>
        </w:rPr>
        <w:t>采用网络爬虫技术对任一事件、话题、现象或商品等议题的评价，通过模型分析后用可视化图表来表示爬取评价数据的情绪分布并根据时序阐述公众情绪变化趋势。</w:t>
      </w:r>
    </w:p>
    <w:p w14:paraId="6D6842D2" w14:textId="77777777" w:rsidR="00634FF5" w:rsidRDefault="00000000">
      <w:pPr>
        <w:rPr>
          <w:rFonts w:ascii="SimSun" w:eastAsia="SimSun" w:hAnsi="SimSun"/>
          <w:b/>
          <w:bCs/>
          <w:sz w:val="24"/>
          <w:szCs w:val="24"/>
        </w:rPr>
      </w:pPr>
      <w:r>
        <w:rPr>
          <w:rFonts w:ascii="SimSun" w:eastAsia="SimSun" w:hAnsi="SimSun" w:hint="eastAsia"/>
          <w:b/>
          <w:bCs/>
          <w:sz w:val="24"/>
          <w:szCs w:val="24"/>
        </w:rPr>
        <w:t>注：</w:t>
      </w:r>
    </w:p>
    <w:p w14:paraId="53D856B1" w14:textId="77777777" w:rsidR="00634FF5" w:rsidRDefault="00000000">
      <w:pPr>
        <w:pStyle w:val="ListParagraph"/>
        <w:numPr>
          <w:ilvl w:val="0"/>
          <w:numId w:val="4"/>
        </w:numPr>
        <w:ind w:firstLineChars="0"/>
        <w:rPr>
          <w:rFonts w:ascii="SimSun" w:eastAsia="SimSun" w:hAnsi="SimSun"/>
          <w:sz w:val="24"/>
          <w:szCs w:val="24"/>
        </w:rPr>
      </w:pPr>
      <w:r>
        <w:rPr>
          <w:rFonts w:ascii="SimSun" w:eastAsia="SimSun" w:hAnsi="SimSun" w:hint="eastAsia"/>
          <w:sz w:val="24"/>
          <w:szCs w:val="24"/>
        </w:rPr>
        <w:t>网络爬虫技术的实现方式不限（如request，Selenium，Scrapy等python库）,对于爬取后数据提取解析方法不限（推荐自行定义正则表达式）。爬取目标平台可以为外网或是国内媒体数据爬取后翻译为英文。</w:t>
      </w:r>
    </w:p>
    <w:p w14:paraId="2D82AD6D" w14:textId="77777777" w:rsidR="00634FF5" w:rsidRDefault="00000000">
      <w:pPr>
        <w:pStyle w:val="ListParagraph"/>
        <w:numPr>
          <w:ilvl w:val="0"/>
          <w:numId w:val="4"/>
        </w:numPr>
        <w:ind w:firstLineChars="0"/>
        <w:rPr>
          <w:rFonts w:ascii="SimSun" w:eastAsia="SimSun" w:hAnsi="SimSun"/>
          <w:sz w:val="24"/>
          <w:szCs w:val="24"/>
        </w:rPr>
      </w:pPr>
      <w:r>
        <w:rPr>
          <w:rFonts w:ascii="SimSun" w:eastAsia="SimSun" w:hAnsi="SimSun" w:hint="eastAsia"/>
          <w:sz w:val="24"/>
          <w:szCs w:val="24"/>
        </w:rPr>
        <w:t>模型构建不需要用复杂的模型嵌套（如果你想也可），使用简单的机器学习内容即可</w:t>
      </w:r>
      <w:bookmarkStart w:id="1" w:name="_Hlk161088357"/>
      <w:r>
        <w:rPr>
          <w:rFonts w:ascii="SimSun" w:eastAsia="SimSun" w:hAnsi="SimSun" w:hint="eastAsia"/>
          <w:sz w:val="24"/>
          <w:szCs w:val="24"/>
        </w:rPr>
        <w:t>（如：朴素贝</w:t>
      </w:r>
      <w:bookmarkEnd w:id="1"/>
      <w:r>
        <w:rPr>
          <w:rFonts w:ascii="SimSun" w:eastAsia="SimSun" w:hAnsi="SimSun" w:hint="eastAsia"/>
          <w:sz w:val="24"/>
          <w:szCs w:val="24"/>
        </w:rPr>
        <w:t>叶斯，支持向量机等），使用机器学习算法需自己实现不允许掉包。</w:t>
      </w:r>
    </w:p>
    <w:p w14:paraId="0944025F" w14:textId="77777777" w:rsidR="00634FF5" w:rsidRDefault="00000000">
      <w:pPr>
        <w:rPr>
          <w:rFonts w:ascii="SimSun" w:eastAsia="SimSun" w:hAnsi="SimSun"/>
          <w:b/>
          <w:bCs/>
          <w:sz w:val="24"/>
          <w:szCs w:val="24"/>
        </w:rPr>
      </w:pPr>
      <w:r>
        <w:rPr>
          <w:rFonts w:ascii="SimSun" w:eastAsia="SimSun" w:hAnsi="SimSun" w:hint="eastAsia"/>
          <w:b/>
          <w:bCs/>
          <w:sz w:val="24"/>
          <w:szCs w:val="24"/>
        </w:rPr>
        <w:t>参考数据集情况：</w:t>
      </w:r>
    </w:p>
    <w:p w14:paraId="111BACD7" w14:textId="77777777" w:rsidR="00634FF5" w:rsidRDefault="00000000">
      <w:pPr>
        <w:ind w:firstLineChars="200" w:firstLine="480"/>
        <w:rPr>
          <w:rFonts w:ascii="SimSun" w:eastAsia="SimSun" w:hAnsi="SimSun"/>
          <w:sz w:val="24"/>
          <w:szCs w:val="24"/>
        </w:rPr>
      </w:pPr>
      <w:r>
        <w:rPr>
          <w:rFonts w:ascii="SimSun" w:eastAsia="SimSun" w:hAnsi="SimSun" w:hint="eastAsia"/>
          <w:sz w:val="24"/>
          <w:szCs w:val="24"/>
        </w:rPr>
        <w:lastRenderedPageBreak/>
        <w:t>数据集包含了英文评论以及它们对应的情绪标签。数据集包含了六种基本情绪：悲伤</w:t>
      </w:r>
      <w:r>
        <w:rPr>
          <w:rFonts w:ascii="SimSun" w:eastAsia="SimSun" w:hAnsi="SimSun"/>
          <w:sz w:val="24"/>
          <w:szCs w:val="24"/>
        </w:rPr>
        <w:t xml:space="preserve"> (sadness)</w:t>
      </w:r>
      <w:r>
        <w:rPr>
          <w:rFonts w:ascii="SimSun" w:eastAsia="SimSun" w:hAnsi="SimSun" w:hint="eastAsia"/>
          <w:sz w:val="24"/>
          <w:szCs w:val="24"/>
        </w:rPr>
        <w:t>、喜悦</w:t>
      </w:r>
      <w:r>
        <w:rPr>
          <w:rFonts w:ascii="SimSun" w:eastAsia="SimSun" w:hAnsi="SimSun"/>
          <w:sz w:val="24"/>
          <w:szCs w:val="24"/>
        </w:rPr>
        <w:t xml:space="preserve"> (joy)</w:t>
      </w:r>
      <w:r>
        <w:rPr>
          <w:rFonts w:ascii="SimSun" w:eastAsia="SimSun" w:hAnsi="SimSun" w:hint="eastAsia"/>
          <w:sz w:val="24"/>
          <w:szCs w:val="24"/>
        </w:rPr>
        <w:t>、爱</w:t>
      </w:r>
      <w:r>
        <w:rPr>
          <w:rFonts w:ascii="SimSun" w:eastAsia="SimSun" w:hAnsi="SimSun"/>
          <w:sz w:val="24"/>
          <w:szCs w:val="24"/>
        </w:rPr>
        <w:t xml:space="preserve"> (love)</w:t>
      </w:r>
      <w:r>
        <w:rPr>
          <w:rFonts w:ascii="SimSun" w:eastAsia="SimSun" w:hAnsi="SimSun" w:hint="eastAsia"/>
          <w:sz w:val="24"/>
          <w:szCs w:val="24"/>
        </w:rPr>
        <w:t>、愤怒</w:t>
      </w:r>
      <w:r>
        <w:rPr>
          <w:rFonts w:ascii="SimSun" w:eastAsia="SimSun" w:hAnsi="SimSun"/>
          <w:sz w:val="24"/>
          <w:szCs w:val="24"/>
        </w:rPr>
        <w:t xml:space="preserve"> (anger)</w:t>
      </w:r>
      <w:r>
        <w:rPr>
          <w:rFonts w:ascii="SimSun" w:eastAsia="SimSun" w:hAnsi="SimSun" w:hint="eastAsia"/>
          <w:sz w:val="24"/>
          <w:szCs w:val="24"/>
        </w:rPr>
        <w:t>、恐惧</w:t>
      </w:r>
      <w:r>
        <w:rPr>
          <w:rFonts w:ascii="SimSun" w:eastAsia="SimSun" w:hAnsi="SimSun"/>
          <w:sz w:val="24"/>
          <w:szCs w:val="24"/>
        </w:rPr>
        <w:t xml:space="preserve"> (fear)</w:t>
      </w:r>
      <w:r>
        <w:rPr>
          <w:rFonts w:ascii="SimSun" w:eastAsia="SimSun" w:hAnsi="SimSun" w:hint="eastAsia"/>
          <w:sz w:val="24"/>
          <w:szCs w:val="24"/>
        </w:rPr>
        <w:t>、惊讶</w:t>
      </w:r>
      <w:r>
        <w:rPr>
          <w:rFonts w:ascii="SimSun" w:eastAsia="SimSun" w:hAnsi="SimSun"/>
          <w:sz w:val="24"/>
          <w:szCs w:val="24"/>
        </w:rPr>
        <w:t xml:space="preserve"> (surprise)</w:t>
      </w:r>
      <w:r>
        <w:rPr>
          <w:rFonts w:ascii="SimSun" w:eastAsia="SimSun" w:hAnsi="SimSun" w:hint="eastAsia"/>
          <w:sz w:val="24"/>
          <w:szCs w:val="24"/>
        </w:rPr>
        <w:t>。每条语句都对应着一个情绪标签，标签的取值范围为</w:t>
      </w:r>
      <w:r>
        <w:rPr>
          <w:rFonts w:ascii="SimSun" w:eastAsia="SimSun" w:hAnsi="SimSun"/>
          <w:sz w:val="24"/>
          <w:szCs w:val="24"/>
        </w:rPr>
        <w:t xml:space="preserve"> 0 到 5，分别代表六种情绪</w:t>
      </w:r>
      <w:r>
        <w:rPr>
          <w:rFonts w:ascii="SimSun" w:eastAsia="SimSun" w:hAnsi="SimSun" w:hint="eastAsia"/>
          <w:sz w:val="24"/>
          <w:szCs w:val="24"/>
        </w:rPr>
        <w:t>（如：</w:t>
      </w:r>
      <w:r>
        <w:rPr>
          <w:rFonts w:ascii="SimSun" w:eastAsia="SimSun" w:hAnsi="SimSun"/>
          <w:sz w:val="24"/>
          <w:szCs w:val="24"/>
        </w:rPr>
        <w:t>0 代表悲伤，1 代表喜悦，以此类推</w:t>
      </w:r>
      <w:r>
        <w:rPr>
          <w:rFonts w:ascii="SimSun" w:eastAsia="SimSun" w:hAnsi="SimSun" w:hint="eastAsia"/>
          <w:sz w:val="24"/>
          <w:szCs w:val="24"/>
        </w:rPr>
        <w:t>）</w:t>
      </w:r>
      <w:r>
        <w:rPr>
          <w:rFonts w:ascii="SimSun" w:eastAsia="SimSun" w:hAnsi="SimSun"/>
          <w:sz w:val="24"/>
          <w:szCs w:val="24"/>
        </w:rPr>
        <w:t>。</w:t>
      </w:r>
      <w:r>
        <w:rPr>
          <w:rFonts w:ascii="SimSun" w:eastAsia="SimSun" w:hAnsi="SimSun" w:hint="eastAsia"/>
          <w:sz w:val="24"/>
          <w:szCs w:val="24"/>
        </w:rPr>
        <w:t>数据集来源：</w:t>
      </w:r>
      <w:hyperlink r:id="rId10" w:history="1">
        <w:r>
          <w:rPr>
            <w:rStyle w:val="Hyperlink"/>
            <w:rFonts w:ascii="SimSun" w:eastAsia="SimSun" w:hAnsi="SimSun"/>
            <w:sz w:val="24"/>
            <w:szCs w:val="24"/>
          </w:rPr>
          <w:t>https://www.kaggle.com/datasets/nelgiriyewithana/emotions</w:t>
        </w:r>
      </w:hyperlink>
    </w:p>
    <w:p w14:paraId="6DC25BAA" w14:textId="77777777" w:rsidR="00634FF5" w:rsidRDefault="00634FF5"/>
    <w:p w14:paraId="2B51B925" w14:textId="77777777" w:rsidR="00634FF5" w:rsidRDefault="00634FF5"/>
    <w:sectPr w:rsidR="00634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C922" w14:textId="77777777" w:rsidR="00756031" w:rsidRDefault="00756031" w:rsidP="0002261C">
      <w:r>
        <w:separator/>
      </w:r>
    </w:p>
  </w:endnote>
  <w:endnote w:type="continuationSeparator" w:id="0">
    <w:p w14:paraId="1B9B28DF" w14:textId="77777777" w:rsidR="00756031" w:rsidRDefault="00756031" w:rsidP="0002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08B2" w14:textId="77777777" w:rsidR="00756031" w:rsidRDefault="00756031" w:rsidP="0002261C">
      <w:r>
        <w:separator/>
      </w:r>
    </w:p>
  </w:footnote>
  <w:footnote w:type="continuationSeparator" w:id="0">
    <w:p w14:paraId="2A9C3015" w14:textId="77777777" w:rsidR="00756031" w:rsidRDefault="00756031" w:rsidP="00022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5C6"/>
    <w:multiLevelType w:val="multilevel"/>
    <w:tmpl w:val="107E75C6"/>
    <w:lvl w:ilvl="0">
      <w:start w:val="1"/>
      <w:numFmt w:val="low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BB87634"/>
    <w:multiLevelType w:val="multilevel"/>
    <w:tmpl w:val="2BB876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951081D"/>
    <w:multiLevelType w:val="multilevel"/>
    <w:tmpl w:val="395108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0138F8"/>
    <w:multiLevelType w:val="multilevel"/>
    <w:tmpl w:val="590138F8"/>
    <w:lvl w:ilvl="0">
      <w:start w:val="1"/>
      <w:numFmt w:val="decimal"/>
      <w:lvlText w:val="（%1）"/>
      <w:lvlJc w:val="left"/>
      <w:pPr>
        <w:ind w:left="1440" w:hanging="720"/>
      </w:pPr>
      <w:rPr>
        <w:rFonts w:hint="default"/>
        <w:lang w:val="en-US"/>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16cid:durableId="521944280">
    <w:abstractNumId w:val="0"/>
  </w:num>
  <w:num w:numId="2" w16cid:durableId="1532298130">
    <w:abstractNumId w:val="3"/>
  </w:num>
  <w:num w:numId="3" w16cid:durableId="755439658">
    <w:abstractNumId w:val="1"/>
  </w:num>
  <w:num w:numId="4" w16cid:durableId="1982270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C9"/>
    <w:rsid w:val="0002261C"/>
    <w:rsid w:val="000625F4"/>
    <w:rsid w:val="000A50F8"/>
    <w:rsid w:val="001115A1"/>
    <w:rsid w:val="00156B16"/>
    <w:rsid w:val="0017632C"/>
    <w:rsid w:val="002A059C"/>
    <w:rsid w:val="002B7F3F"/>
    <w:rsid w:val="003635D7"/>
    <w:rsid w:val="003B245B"/>
    <w:rsid w:val="003C48F0"/>
    <w:rsid w:val="003D06A6"/>
    <w:rsid w:val="00405DE3"/>
    <w:rsid w:val="00414AA6"/>
    <w:rsid w:val="0042553B"/>
    <w:rsid w:val="004A5F57"/>
    <w:rsid w:val="004E70B8"/>
    <w:rsid w:val="00540996"/>
    <w:rsid w:val="005C49B5"/>
    <w:rsid w:val="00634FF5"/>
    <w:rsid w:val="00645461"/>
    <w:rsid w:val="006B2BA1"/>
    <w:rsid w:val="0072142E"/>
    <w:rsid w:val="00756031"/>
    <w:rsid w:val="007924E4"/>
    <w:rsid w:val="007C0B89"/>
    <w:rsid w:val="008967C4"/>
    <w:rsid w:val="008E6229"/>
    <w:rsid w:val="00904A7D"/>
    <w:rsid w:val="00995207"/>
    <w:rsid w:val="009C4267"/>
    <w:rsid w:val="00A15963"/>
    <w:rsid w:val="00A2701A"/>
    <w:rsid w:val="00A77151"/>
    <w:rsid w:val="00AB3CC6"/>
    <w:rsid w:val="00B13457"/>
    <w:rsid w:val="00B23A5D"/>
    <w:rsid w:val="00B45151"/>
    <w:rsid w:val="00C3469C"/>
    <w:rsid w:val="00C6773C"/>
    <w:rsid w:val="00CC4ED4"/>
    <w:rsid w:val="00CC7BD9"/>
    <w:rsid w:val="00CF4624"/>
    <w:rsid w:val="00D02C40"/>
    <w:rsid w:val="00D45D6D"/>
    <w:rsid w:val="00E32A58"/>
    <w:rsid w:val="00E872C9"/>
    <w:rsid w:val="00EC1E21"/>
    <w:rsid w:val="00EE6B22"/>
    <w:rsid w:val="00FE4EAD"/>
    <w:rsid w:val="00FF3752"/>
    <w:rsid w:val="77FEA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DF7D5"/>
  <w15:docId w15:val="{9F2EEDB3-82A2-4289-A26A-06A65071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character" w:customStyle="1" w:styleId="1">
    <w:name w:val="未处理的提及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nap.stanford.edu/data/" TargetMode="External"/><Relationship Id="rId3" Type="http://schemas.openxmlformats.org/officeDocument/2006/relationships/settings" Target="settings.xml"/><Relationship Id="rId7" Type="http://schemas.openxmlformats.org/officeDocument/2006/relationships/hyperlink" Target="https://graphchallenge.s3.amazonaw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nelgiriyewithana/emotions" TargetMode="External"/><Relationship Id="rId4" Type="http://schemas.openxmlformats.org/officeDocument/2006/relationships/webSettings" Target="webSettings.xml"/><Relationship Id="rId9" Type="http://schemas.openxmlformats.org/officeDocument/2006/relationships/hyperlink" Target="http://www.graph500.org/specific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tang</dc:creator>
  <cp:lastModifiedBy>Zhao Minghao</cp:lastModifiedBy>
  <cp:revision>3</cp:revision>
  <dcterms:created xsi:type="dcterms:W3CDTF">2024-06-03T18:52:00Z</dcterms:created>
  <dcterms:modified xsi:type="dcterms:W3CDTF">2024-06-03T19:06:00Z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885195B3D9B270B57D5C5C665DB45219_42</vt:lpwstr>
  </property>
</Properties>
</file>