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A33962">
      <w:pPr>
        <w:pStyle w:val="2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0" w:name="混合证书管理系统详细设计"/>
      <w:r>
        <w:rPr>
          <w:rFonts w:hint="eastAsia" w:ascii="Songti SC Regular" w:hAnsi="Songti SC Regular" w:eastAsia="Songti SC Regular" w:cs="Songti SC Regular"/>
        </w:rPr>
        <w:t>混合证书管理系统详细设计</w:t>
      </w:r>
      <w:bookmarkStart w:id="1" w:name="参考文档"/>
      <w:bookmarkStart w:id="2" w:name="第一章-引言"/>
    </w:p>
    <w:bookmarkEnd w:id="1"/>
    <w:bookmarkEnd w:id="2"/>
    <w:p w14:paraId="6B31AD90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3" w:name="第二章-系统架构实现"/>
      <w:r>
        <w:rPr>
          <w:rFonts w:hint="eastAsia" w:ascii="Songti SC Regular" w:hAnsi="Songti SC Regular" w:eastAsia="Songti SC Regular" w:cs="Songti SC Regular"/>
        </w:rPr>
        <w:t>第二章 系统架构实现</w:t>
      </w:r>
    </w:p>
    <w:p w14:paraId="689911A7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4" w:name="分层架构实现"/>
      <w:r>
        <w:rPr>
          <w:rFonts w:hint="eastAsia" w:ascii="Songti SC Regular" w:hAnsi="Songti SC Regular" w:eastAsia="Songti SC Regular" w:cs="Songti SC Regular"/>
        </w:rPr>
        <w:t>2.1 分层架构实现</w:t>
      </w:r>
    </w:p>
    <w:p w14:paraId="2A9A4F60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</w:rPr>
        <w:t>系统采用六层架构设计，严格遵循DDD分层原则，各层之间的依赖关系为单向依赖，从上到下依次为：API层、触发层、领域层、基础设施层、类型层、应用层。</w:t>
      </w:r>
    </w:p>
    <w:p w14:paraId="14350C7E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5" w:name="模块结构"/>
      <w:r>
        <w:rPr>
          <w:rFonts w:hint="eastAsia" w:ascii="Songti SC Regular" w:hAnsi="Songti SC Regular" w:eastAsia="Songti SC Regular" w:cs="Songti SC Regular"/>
        </w:rPr>
        <w:t>2.1.1 模块结构</w:t>
      </w:r>
    </w:p>
    <w:p w14:paraId="17F400EA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</w:rPr>
        <w:t>系统划分为以下六个核心模块：</w:t>
      </w:r>
    </w:p>
    <w:tbl>
      <w:tblPr>
        <w:tblStyle w:val="3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0"/>
        <w:gridCol w:w="2972"/>
        <w:gridCol w:w="2964"/>
      </w:tblGrid>
      <w:tr w14:paraId="05C234D3">
        <w:trPr>
          <w:tblHeader/>
        </w:trPr>
        <w:tc>
          <w:tcPr>
            <w:tcW w:w="1648" w:type="pct"/>
          </w:tcPr>
          <w:p w14:paraId="119FDD7E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模块名称</w:t>
            </w:r>
          </w:p>
        </w:tc>
        <w:tc>
          <w:tcPr>
            <w:tcW w:w="1677" w:type="pct"/>
          </w:tcPr>
          <w:p w14:paraId="616C27D0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包名</w:t>
            </w:r>
          </w:p>
        </w:tc>
        <w:tc>
          <w:tcPr>
            <w:tcW w:w="1673" w:type="pct"/>
          </w:tcPr>
          <w:p w14:paraId="2EECCC65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职责</w:t>
            </w:r>
          </w:p>
        </w:tc>
      </w:tr>
      <w:tr w14:paraId="19A1323F">
        <w:tc>
          <w:tcPr>
            <w:tcW w:w="1648" w:type="pct"/>
          </w:tcPr>
          <w:p w14:paraId="68FA6622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hybird-api</w:t>
            </w:r>
          </w:p>
        </w:tc>
        <w:tc>
          <w:tcPr>
            <w:tcW w:w="1677" w:type="pct"/>
          </w:tcPr>
          <w:p w14:paraId="7E6A3D7F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org.wyman.api</w:t>
            </w:r>
          </w:p>
        </w:tc>
        <w:tc>
          <w:tcPr>
            <w:tcW w:w="1673" w:type="pct"/>
          </w:tcPr>
          <w:p w14:paraId="2086D6B0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定义API数据传输对象（DTO）和统一响应格式</w:t>
            </w:r>
          </w:p>
        </w:tc>
      </w:tr>
      <w:tr w14:paraId="6AA1B3F9">
        <w:tc>
          <w:tcPr>
            <w:tcW w:w="1648" w:type="pct"/>
          </w:tcPr>
          <w:p w14:paraId="3359D09C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hybird-trigger</w:t>
            </w:r>
          </w:p>
        </w:tc>
        <w:tc>
          <w:tcPr>
            <w:tcW w:w="1677" w:type="pct"/>
          </w:tcPr>
          <w:p w14:paraId="5EB4F069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org.wyman.trigger</w:t>
            </w:r>
          </w:p>
        </w:tc>
        <w:tc>
          <w:tcPr>
            <w:tcW w:w="1673" w:type="pct"/>
          </w:tcPr>
          <w:p w14:paraId="5FEDE174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处理HTTP请求、执行定时任务、监听领域事件</w:t>
            </w:r>
          </w:p>
        </w:tc>
      </w:tr>
      <w:tr w14:paraId="0E789DF0">
        <w:tc>
          <w:tcPr>
            <w:tcW w:w="1648" w:type="pct"/>
          </w:tcPr>
          <w:p w14:paraId="35F69948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hybird-domain</w:t>
            </w:r>
          </w:p>
        </w:tc>
        <w:tc>
          <w:tcPr>
            <w:tcW w:w="1677" w:type="pct"/>
          </w:tcPr>
          <w:p w14:paraId="76B5AA4B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org.wyman.domain</w:t>
            </w:r>
          </w:p>
        </w:tc>
        <w:tc>
          <w:tcPr>
            <w:tcW w:w="1673" w:type="pct"/>
          </w:tcPr>
          <w:p w14:paraId="5C68CC27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封装核心业务逻辑，定义领域模型和仓储接口</w:t>
            </w:r>
          </w:p>
        </w:tc>
      </w:tr>
      <w:tr w14:paraId="6C4DA7F0">
        <w:tc>
          <w:tcPr>
            <w:tcW w:w="1648" w:type="pct"/>
          </w:tcPr>
          <w:p w14:paraId="0D3723AC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hybird-infrastructure</w:t>
            </w:r>
          </w:p>
        </w:tc>
        <w:tc>
          <w:tcPr>
            <w:tcW w:w="1677" w:type="pct"/>
          </w:tcPr>
          <w:p w14:paraId="3DA0FF6D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org.wyman.infrastructure</w:t>
            </w:r>
          </w:p>
        </w:tc>
        <w:tc>
          <w:tcPr>
            <w:tcW w:w="1673" w:type="pct"/>
          </w:tcPr>
          <w:p w14:paraId="0EB08FCF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实现仓储接口，提供数据持久化和技术支撑</w:t>
            </w:r>
          </w:p>
        </w:tc>
      </w:tr>
      <w:tr w14:paraId="0943D024">
        <w:tc>
          <w:tcPr>
            <w:tcW w:w="1648" w:type="pct"/>
          </w:tcPr>
          <w:p w14:paraId="4EEB4D06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hybird-types</w:t>
            </w:r>
          </w:p>
        </w:tc>
        <w:tc>
          <w:tcPr>
            <w:tcW w:w="1677" w:type="pct"/>
          </w:tcPr>
          <w:p w14:paraId="31928DF6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org.wyman.types</w:t>
            </w:r>
          </w:p>
        </w:tc>
        <w:tc>
          <w:tcPr>
            <w:tcW w:w="1673" w:type="pct"/>
          </w:tcPr>
          <w:p w14:paraId="7E696669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定义共享类型（枚举、异常、领域事件）</w:t>
            </w:r>
          </w:p>
        </w:tc>
      </w:tr>
      <w:tr w14:paraId="31ED62B8">
        <w:tc>
          <w:tcPr>
            <w:tcW w:w="1648" w:type="pct"/>
          </w:tcPr>
          <w:p w14:paraId="7132BE2F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hybird-app</w:t>
            </w:r>
          </w:p>
        </w:tc>
        <w:tc>
          <w:tcPr>
            <w:tcW w:w="1677" w:type="pct"/>
          </w:tcPr>
          <w:p w14:paraId="7AAE8F40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org.wyman</w:t>
            </w:r>
          </w:p>
        </w:tc>
        <w:tc>
          <w:tcPr>
            <w:tcW w:w="1673" w:type="pct"/>
          </w:tcPr>
          <w:p w14:paraId="5B3705F8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应用启动、配置管理、数据初始化</w:t>
            </w:r>
          </w:p>
        </w:tc>
      </w:tr>
      <w:bookmarkEnd w:id="5"/>
    </w:tbl>
    <w:p w14:paraId="639C19A6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6" w:name="依赖关系"/>
    </w:p>
    <w:p w14:paraId="1B77EEAF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</w:rPr>
        <w:t>2.1.2 依赖关系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2E330EA9">
        <w:tc>
          <w:tcPr>
            <w:tcW w:w="8856" w:type="dxa"/>
            <w:shd w:val="clear" w:color="auto" w:fill="FFFFFF" w:themeFill="background1"/>
          </w:tcPr>
          <w:p w14:paraId="033F970D">
            <w:pPr>
              <w:pStyle w:val="3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both"/>
              <w:rPr>
                <w:rFonts w:hint="eastAsia" w:ascii="Songti SC Regular" w:hAnsi="Songti SC Regular" w:eastAsia="Songti SC Regular" w:cs="Songti SC Regular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Songti SC Regular" w:hAnsi="Songti SC Regular" w:eastAsia="Songti SC Regular" w:cs="Songti SC Regular"/>
                <w:sz w:val="21"/>
                <w:szCs w:val="21"/>
                <w:vertAlign w:val="baseline"/>
                <w:lang w:eastAsia="zh-CN"/>
              </w:rPr>
              <w:t>hybird-app</w:t>
            </w:r>
          </w:p>
          <w:p w14:paraId="0110ABF8">
            <w:pPr>
              <w:pStyle w:val="3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both"/>
              <w:rPr>
                <w:rFonts w:hint="eastAsia" w:ascii="Songti SC Regular" w:hAnsi="Songti SC Regular" w:eastAsia="Songti SC Regular" w:cs="Songti SC Regular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Songti SC Regular" w:hAnsi="Songti SC Regular" w:eastAsia="Songti SC Regular" w:cs="Songti SC Regular"/>
                <w:sz w:val="21"/>
                <w:szCs w:val="21"/>
                <w:vertAlign w:val="baseline"/>
                <w:lang w:eastAsia="zh-CN"/>
              </w:rPr>
              <w:t xml:space="preserve">    │</w:t>
            </w:r>
          </w:p>
          <w:p w14:paraId="1BE79215">
            <w:pPr>
              <w:pStyle w:val="3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both"/>
              <w:rPr>
                <w:rFonts w:hint="eastAsia" w:ascii="Songti SC Regular" w:hAnsi="Songti SC Regular" w:eastAsia="Songti SC Regular" w:cs="Songti SC Regular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Songti SC Regular" w:hAnsi="Songti SC Regular" w:eastAsia="Songti SC Regular" w:cs="Songti SC Regular"/>
                <w:sz w:val="21"/>
                <w:szCs w:val="21"/>
                <w:vertAlign w:val="baseline"/>
                <w:lang w:eastAsia="zh-CN"/>
              </w:rPr>
              <w:t xml:space="preserve">    ├─&gt; hybird-trigger</w:t>
            </w:r>
          </w:p>
          <w:p w14:paraId="3B44C082">
            <w:pPr>
              <w:pStyle w:val="3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both"/>
              <w:rPr>
                <w:rFonts w:hint="eastAsia" w:ascii="Songti SC Regular" w:hAnsi="Songti SC Regular" w:eastAsia="Songti SC Regular" w:cs="Songti SC Regular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Songti SC Regular" w:hAnsi="Songti SC Regular" w:eastAsia="Songti SC Regular" w:cs="Songti SC Regular"/>
                <w:sz w:val="21"/>
                <w:szCs w:val="21"/>
                <w:vertAlign w:val="baseline"/>
                <w:lang w:eastAsia="zh-CN"/>
              </w:rPr>
              <w:t xml:space="preserve">    │       │</w:t>
            </w:r>
          </w:p>
          <w:p w14:paraId="4D6A08F5">
            <w:pPr>
              <w:pStyle w:val="3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both"/>
              <w:rPr>
                <w:rFonts w:hint="eastAsia" w:ascii="Songti SC Regular" w:hAnsi="Songti SC Regular" w:eastAsia="Songti SC Regular" w:cs="Songti SC Regular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Songti SC Regular" w:hAnsi="Songti SC Regular" w:eastAsia="Songti SC Regular" w:cs="Songti SC Regular"/>
                <w:sz w:val="21"/>
                <w:szCs w:val="21"/>
                <w:vertAlign w:val="baseline"/>
                <w:lang w:eastAsia="zh-CN"/>
              </w:rPr>
              <w:t xml:space="preserve">    │       ├─&gt; hybird-api ──&gt; hybird-types</w:t>
            </w:r>
          </w:p>
          <w:p w14:paraId="7C2F3ECF">
            <w:pPr>
              <w:pStyle w:val="3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both"/>
              <w:rPr>
                <w:rFonts w:hint="eastAsia" w:ascii="Songti SC Regular" w:hAnsi="Songti SC Regular" w:eastAsia="Songti SC Regular" w:cs="Songti SC Regular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Songti SC Regular" w:hAnsi="Songti SC Regular" w:eastAsia="Songti SC Regular" w:cs="Songti SC Regular"/>
                <w:sz w:val="21"/>
                <w:szCs w:val="21"/>
                <w:vertAlign w:val="baseline"/>
                <w:lang w:eastAsia="zh-CN"/>
              </w:rPr>
              <w:t xml:space="preserve">    │       │</w:t>
            </w:r>
          </w:p>
          <w:p w14:paraId="3AF011CF">
            <w:pPr>
              <w:pStyle w:val="3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both"/>
              <w:rPr>
                <w:rFonts w:hint="eastAsia" w:ascii="Songti SC Regular" w:hAnsi="Songti SC Regular" w:eastAsia="Songti SC Regular" w:cs="Songti SC Regular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Songti SC Regular" w:hAnsi="Songti SC Regular" w:eastAsia="Songti SC Regular" w:cs="Songti SC Regular"/>
                <w:sz w:val="21"/>
                <w:szCs w:val="21"/>
                <w:vertAlign w:val="baseline"/>
                <w:lang w:eastAsia="zh-CN"/>
              </w:rPr>
              <w:t xml:space="preserve">    │       ├─&gt; hybird-domain ──&gt; hybird-types</w:t>
            </w:r>
          </w:p>
          <w:p w14:paraId="1E4EEBB8">
            <w:pPr>
              <w:pStyle w:val="3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both"/>
              <w:rPr>
                <w:rFonts w:hint="eastAsia" w:ascii="Songti SC Regular" w:hAnsi="Songti SC Regular" w:eastAsia="Songti SC Regular" w:cs="Songti SC Regular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Songti SC Regular" w:hAnsi="Songti SC Regular" w:eastAsia="Songti SC Regular" w:cs="Songti SC Regular"/>
                <w:sz w:val="21"/>
                <w:szCs w:val="21"/>
                <w:vertAlign w:val="baseline"/>
                <w:lang w:eastAsia="zh-CN"/>
              </w:rPr>
              <w:t xml:space="preserve">    │       │</w:t>
            </w:r>
          </w:p>
          <w:p w14:paraId="6486CE6B">
            <w:pPr>
              <w:pStyle w:val="3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both"/>
              <w:rPr>
                <w:rFonts w:hint="eastAsia" w:ascii="Songti SC Regular" w:hAnsi="Songti SC Regular" w:eastAsia="Songti SC Regular" w:cs="Songti SC Regular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Songti SC Regular" w:hAnsi="Songti SC Regular" w:eastAsia="Songti SC Regular" w:cs="Songti SC Regular"/>
                <w:sz w:val="21"/>
                <w:szCs w:val="21"/>
                <w:vertAlign w:val="baseline"/>
                <w:lang w:eastAsia="zh-CN"/>
              </w:rPr>
              <w:t xml:space="preserve">    │       └─&gt; hybird-infrastructure ──&gt; hybird-domain ──&gt; hybird-types</w:t>
            </w:r>
          </w:p>
          <w:p w14:paraId="17C41106">
            <w:pPr>
              <w:pStyle w:val="3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both"/>
              <w:rPr>
                <w:rFonts w:hint="eastAsia" w:ascii="Songti SC Regular" w:hAnsi="Songti SC Regular" w:eastAsia="Songti SC Regular" w:cs="Songti SC Regular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Songti SC Regular" w:hAnsi="Songti SC Regular" w:eastAsia="Songti SC Regular" w:cs="Songti SC Regular"/>
                <w:sz w:val="21"/>
                <w:szCs w:val="21"/>
                <w:vertAlign w:val="baseline"/>
                <w:lang w:eastAsia="zh-CN"/>
              </w:rPr>
              <w:t xml:space="preserve">    │</w:t>
            </w:r>
          </w:p>
          <w:p w14:paraId="7C293010">
            <w:pPr>
              <w:pStyle w:val="3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both"/>
              <w:rPr>
                <w:rFonts w:hint="eastAsia" w:ascii="Songti SC Regular" w:hAnsi="Songti SC Regular" w:eastAsia="Songti SC Regular" w:cs="Songti SC Regular"/>
                <w:vertAlign w:val="baseline"/>
                <w:lang w:eastAsia="zh-CN"/>
              </w:rPr>
            </w:pPr>
            <w:r>
              <w:rPr>
                <w:rFonts w:hint="eastAsia" w:ascii="Songti SC Regular" w:hAnsi="Songti SC Regular" w:eastAsia="Songti SC Regular" w:cs="Songti SC Regular"/>
                <w:sz w:val="21"/>
                <w:szCs w:val="21"/>
                <w:vertAlign w:val="baseline"/>
                <w:lang w:eastAsia="zh-CN"/>
              </w:rPr>
              <w:t xml:space="preserve">    └─&gt; hybird-infrastructure ──&gt; hybird-domain ──&gt; hybird-types</w:t>
            </w:r>
          </w:p>
        </w:tc>
      </w:tr>
    </w:tbl>
    <w:p w14:paraId="3C81E975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</w:p>
    <w:p w14:paraId="484FCADE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</w:p>
    <w:p w14:paraId="0347FB26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</w:p>
    <w:p w14:paraId="4412DCA4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</w:p>
    <w:p w14:paraId="258D6AC3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</w:p>
    <w:p w14:paraId="0835DBC6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</w:p>
    <w:p w14:paraId="244BD9F4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</w:p>
    <w:p w14:paraId="5B4D614B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</w:p>
    <w:bookmarkEnd w:id="6"/>
    <w:p w14:paraId="067CD3A9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7" w:name="目录结构"/>
      <w:r>
        <w:rPr>
          <w:rFonts w:hint="eastAsia" w:ascii="Songti SC Regular" w:hAnsi="Songti SC Regular" w:eastAsia="Songti SC Regular" w:cs="Songti SC Regular"/>
        </w:rPr>
        <w:t>2.1.3 目录结构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4157C691">
        <w:tc>
          <w:tcPr>
            <w:tcW w:w="8856" w:type="dxa"/>
            <w:shd w:val="clear" w:color="auto" w:fill="FFFFFF" w:themeFill="background1"/>
          </w:tcPr>
          <w:p w14:paraId="2AE83173">
            <w:pPr>
              <w:pStyle w:val="4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 w:firstLineChars="0"/>
              <w:jc w:val="both"/>
              <w:rPr>
                <w:rFonts w:hint="eastAsia" w:ascii="Songti SC Regular" w:hAnsi="Songti SC Regular" w:eastAsia="Songti SC Regular" w:cs="Songti SC Regular"/>
                <w:sz w:val="20"/>
                <w:szCs w:val="20"/>
                <w:vertAlign w:val="baseline"/>
              </w:rPr>
            </w:pPr>
            <w:r>
              <w:rPr>
                <w:rStyle w:val="39"/>
                <w:rFonts w:hint="eastAsia" w:ascii="Songti SC Regular" w:hAnsi="Songti SC Regular" w:eastAsia="Songti SC Regular" w:cs="Songti SC Regular"/>
                <w:sz w:val="20"/>
                <w:szCs w:val="20"/>
              </w:rPr>
              <w:t>hybird/</w:t>
            </w:r>
            <w:r>
              <w:rPr>
                <w:rFonts w:hint="eastAsia" w:ascii="Songti SC Regular" w:hAnsi="Songti SC Regular" w:eastAsia="Songti SC Regular" w:cs="Songti SC Regular"/>
                <w:sz w:val="20"/>
                <w:szCs w:val="20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  <w:sz w:val="20"/>
                <w:szCs w:val="20"/>
              </w:rPr>
              <w:t>├── hybird-api/                # API层</w:t>
            </w:r>
            <w:r>
              <w:rPr>
                <w:rFonts w:hint="eastAsia" w:ascii="Songti SC Regular" w:hAnsi="Songti SC Regular" w:eastAsia="Songti SC Regular" w:cs="Songti SC Regular"/>
                <w:sz w:val="20"/>
                <w:szCs w:val="20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  <w:sz w:val="20"/>
                <w:szCs w:val="20"/>
              </w:rPr>
              <w:t>│   └── src/main/java/org/wyman/api/</w:t>
            </w:r>
            <w:r>
              <w:rPr>
                <w:rFonts w:hint="eastAsia" w:ascii="Songti SC Regular" w:hAnsi="Songti SC Regular" w:eastAsia="Songti SC Regular" w:cs="Songti SC Regular"/>
                <w:sz w:val="20"/>
                <w:szCs w:val="20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  <w:sz w:val="20"/>
                <w:szCs w:val="20"/>
              </w:rPr>
              <w:t>│       ├── dto/               # 数据传输对象</w:t>
            </w:r>
            <w:r>
              <w:rPr>
                <w:rFonts w:hint="eastAsia" w:ascii="Songti SC Regular" w:hAnsi="Songti SC Regular" w:eastAsia="Songti SC Regular" w:cs="Songti SC Regular"/>
                <w:sz w:val="20"/>
                <w:szCs w:val="20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  <w:sz w:val="20"/>
                <w:szCs w:val="20"/>
              </w:rPr>
              <w:t>│       ├── request/           # 请求对象</w:t>
            </w:r>
            <w:r>
              <w:rPr>
                <w:rFonts w:hint="eastAsia" w:ascii="Songti SC Regular" w:hAnsi="Songti SC Regular" w:eastAsia="Songti SC Regular" w:cs="Songti SC Regular"/>
                <w:sz w:val="20"/>
                <w:szCs w:val="20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  <w:sz w:val="20"/>
                <w:szCs w:val="20"/>
              </w:rPr>
              <w:t>│       ├── response/          # 响应对象</w:t>
            </w:r>
            <w:r>
              <w:rPr>
                <w:rFonts w:hint="eastAsia" w:ascii="Songti SC Regular" w:hAnsi="Songti SC Regular" w:eastAsia="Songti SC Regular" w:cs="Songti SC Regular"/>
                <w:sz w:val="20"/>
                <w:szCs w:val="20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  <w:sz w:val="20"/>
                <w:szCs w:val="20"/>
              </w:rPr>
              <w:t>│       └── common/            # 公共类（统一响应格式等）</w:t>
            </w:r>
            <w:r>
              <w:rPr>
                <w:rFonts w:hint="eastAsia" w:ascii="Songti SC Regular" w:hAnsi="Songti SC Regular" w:eastAsia="Songti SC Regular" w:cs="Songti SC Regular"/>
                <w:sz w:val="20"/>
                <w:szCs w:val="20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  <w:sz w:val="20"/>
                <w:szCs w:val="20"/>
              </w:rPr>
              <w:t>│</w:t>
            </w:r>
            <w:r>
              <w:rPr>
                <w:rFonts w:hint="eastAsia" w:ascii="Songti SC Regular" w:hAnsi="Songti SC Regular" w:eastAsia="Songti SC Regular" w:cs="Songti SC Regular"/>
                <w:sz w:val="20"/>
                <w:szCs w:val="20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  <w:sz w:val="20"/>
                <w:szCs w:val="20"/>
              </w:rPr>
              <w:t>├── hybird-trigger/            # 触发层</w:t>
            </w:r>
            <w:r>
              <w:rPr>
                <w:rFonts w:hint="eastAsia" w:ascii="Songti SC Regular" w:hAnsi="Songti SC Regular" w:eastAsia="Songti SC Regular" w:cs="Songti SC Regular"/>
                <w:sz w:val="20"/>
                <w:szCs w:val="20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  <w:sz w:val="20"/>
                <w:szCs w:val="20"/>
              </w:rPr>
              <w:t>│   └── src/main/java/org/wyman/trigger/</w:t>
            </w:r>
            <w:r>
              <w:rPr>
                <w:rFonts w:hint="eastAsia" w:ascii="Songti SC Regular" w:hAnsi="Songti SC Regular" w:eastAsia="Songti SC Regular" w:cs="Songti SC Regular"/>
                <w:sz w:val="20"/>
                <w:szCs w:val="20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  <w:sz w:val="20"/>
                <w:szCs w:val="20"/>
              </w:rPr>
              <w:t>│       ├── http/              # HTTP控制器</w:t>
            </w:r>
            <w:r>
              <w:rPr>
                <w:rFonts w:hint="eastAsia" w:ascii="Songti SC Regular" w:hAnsi="Songti SC Regular" w:eastAsia="Songti SC Regular" w:cs="Songti SC Regular"/>
                <w:sz w:val="20"/>
                <w:szCs w:val="20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  <w:sz w:val="20"/>
                <w:szCs w:val="20"/>
              </w:rPr>
              <w:t>│       ├── job/               # 定时任务</w:t>
            </w:r>
            <w:r>
              <w:rPr>
                <w:rFonts w:hint="eastAsia" w:ascii="Songti SC Regular" w:hAnsi="Songti SC Regular" w:eastAsia="Songti SC Regular" w:cs="Songti SC Regular"/>
                <w:sz w:val="20"/>
                <w:szCs w:val="20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  <w:sz w:val="20"/>
                <w:szCs w:val="20"/>
              </w:rPr>
              <w:t>│       └── listener/          # 领域事件监听器</w:t>
            </w:r>
            <w:r>
              <w:rPr>
                <w:rFonts w:hint="eastAsia" w:ascii="Songti SC Regular" w:hAnsi="Songti SC Regular" w:eastAsia="Songti SC Regular" w:cs="Songti SC Regular"/>
                <w:sz w:val="20"/>
                <w:szCs w:val="20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  <w:sz w:val="20"/>
                <w:szCs w:val="20"/>
              </w:rPr>
              <w:t>│</w:t>
            </w:r>
            <w:r>
              <w:rPr>
                <w:rFonts w:hint="eastAsia" w:ascii="Songti SC Regular" w:hAnsi="Songti SC Regular" w:eastAsia="Songti SC Regular" w:cs="Songti SC Regular"/>
                <w:sz w:val="20"/>
                <w:szCs w:val="20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  <w:sz w:val="20"/>
                <w:szCs w:val="20"/>
              </w:rPr>
              <w:t>├── hybird-domain/             # 领域层</w:t>
            </w:r>
            <w:r>
              <w:rPr>
                <w:rFonts w:hint="eastAsia" w:ascii="Songti SC Regular" w:hAnsi="Songti SC Regular" w:eastAsia="Songti SC Regular" w:cs="Songti SC Regular"/>
                <w:sz w:val="20"/>
                <w:szCs w:val="20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  <w:sz w:val="20"/>
                <w:szCs w:val="20"/>
              </w:rPr>
              <w:t>│   └── src/main/java/org/wyman/domain/</w:t>
            </w:r>
            <w:r>
              <w:rPr>
                <w:rFonts w:hint="eastAsia" w:ascii="Songti SC Regular" w:hAnsi="Songti SC Regular" w:eastAsia="Songti SC Regular" w:cs="Songti SC Regular"/>
                <w:sz w:val="20"/>
                <w:szCs w:val="20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  <w:sz w:val="20"/>
                <w:szCs w:val="20"/>
              </w:rPr>
              <w:t>│       ├── authentication/    # 身份验证域</w:t>
            </w:r>
            <w:r>
              <w:rPr>
                <w:rFonts w:hint="eastAsia" w:ascii="Songti SC Regular" w:hAnsi="Songti SC Regular" w:eastAsia="Songti SC Regular" w:cs="Songti SC Regular"/>
                <w:sz w:val="20"/>
                <w:szCs w:val="20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  <w:sz w:val="20"/>
                <w:szCs w:val="20"/>
              </w:rPr>
              <w:t>│       │   ├── model/aggregate/</w:t>
            </w:r>
            <w:r>
              <w:rPr>
                <w:rFonts w:hint="eastAsia" w:ascii="Songti SC Regular" w:hAnsi="Songti SC Regular" w:eastAsia="Songti SC Regular" w:cs="Songti SC Regular"/>
                <w:sz w:val="20"/>
                <w:szCs w:val="20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  <w:sz w:val="20"/>
                <w:szCs w:val="20"/>
              </w:rPr>
              <w:t>│       │   ├── model/entity/</w:t>
            </w:r>
            <w:r>
              <w:rPr>
                <w:rFonts w:hint="eastAsia" w:ascii="Songti SC Regular" w:hAnsi="Songti SC Regular" w:eastAsia="Songti SC Regular" w:cs="Songti SC Regular"/>
                <w:sz w:val="20"/>
                <w:szCs w:val="20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  <w:sz w:val="20"/>
                <w:szCs w:val="20"/>
              </w:rPr>
              <w:t>│       │   ├── valobj/</w:t>
            </w:r>
            <w:r>
              <w:rPr>
                <w:rFonts w:hint="eastAsia" w:ascii="Songti SC Regular" w:hAnsi="Songti SC Regular" w:eastAsia="Songti SC Regular" w:cs="Songti SC Regular"/>
                <w:sz w:val="20"/>
                <w:szCs w:val="20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  <w:sz w:val="20"/>
                <w:szCs w:val="20"/>
              </w:rPr>
              <w:t>│       │   ├── service/</w:t>
            </w:r>
            <w:r>
              <w:rPr>
                <w:rFonts w:hint="eastAsia" w:ascii="Songti SC Regular" w:hAnsi="Songti SC Regular" w:eastAsia="Songti SC Regular" w:cs="Songti SC Regular"/>
                <w:sz w:val="20"/>
                <w:szCs w:val="20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  <w:sz w:val="20"/>
                <w:szCs w:val="20"/>
              </w:rPr>
              <w:t>│       │   └── adapter/port/</w:t>
            </w:r>
            <w:r>
              <w:rPr>
                <w:rFonts w:hint="eastAsia" w:ascii="Songti SC Regular" w:hAnsi="Songti SC Regular" w:eastAsia="Songti SC Regular" w:cs="Songti SC Regular"/>
                <w:sz w:val="20"/>
                <w:szCs w:val="20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  <w:sz w:val="20"/>
                <w:szCs w:val="20"/>
              </w:rPr>
              <w:t>│       ├── lifecycle/          # 证书生命周期域</w:t>
            </w:r>
            <w:r>
              <w:rPr>
                <w:rFonts w:hint="eastAsia" w:ascii="Songti SC Regular" w:hAnsi="Songti SC Regular" w:eastAsia="Songti SC Regular" w:cs="Songti SC Regular"/>
                <w:sz w:val="20"/>
                <w:szCs w:val="20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  <w:sz w:val="20"/>
                <w:szCs w:val="20"/>
              </w:rPr>
              <w:t>│       ├── signing/            # 签名域</w:t>
            </w:r>
            <w:r>
              <w:rPr>
                <w:rFonts w:hint="eastAsia" w:ascii="Songti SC Regular" w:hAnsi="Songti SC Regular" w:eastAsia="Songti SC Regular" w:cs="Songti SC Regular"/>
                <w:sz w:val="20"/>
                <w:szCs w:val="20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  <w:sz w:val="20"/>
                <w:szCs w:val="20"/>
              </w:rPr>
              <w:t>│       ├── policy/             # 策略域</w:t>
            </w:r>
            <w:r>
              <w:rPr>
                <w:rFonts w:hint="eastAsia" w:ascii="Songti SC Regular" w:hAnsi="Songti SC Regular" w:eastAsia="Songti SC Regular" w:cs="Songti SC Regular"/>
                <w:sz w:val="20"/>
                <w:szCs w:val="20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  <w:sz w:val="20"/>
                <w:szCs w:val="20"/>
              </w:rPr>
              <w:t>│       ├── status/             # 证书状态查询域</w:t>
            </w:r>
            <w:r>
              <w:rPr>
                <w:rFonts w:hint="eastAsia" w:ascii="Songti SC Regular" w:hAnsi="Songti SC Regular" w:eastAsia="Songti SC Regular" w:cs="Songti SC Regular"/>
                <w:sz w:val="20"/>
                <w:szCs w:val="20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  <w:sz w:val="20"/>
                <w:szCs w:val="20"/>
              </w:rPr>
              <w:t>│       ├── audit/              # 审计日志域</w:t>
            </w:r>
            <w:r>
              <w:rPr>
                <w:rFonts w:hint="eastAsia" w:ascii="Songti SC Regular" w:hAnsi="Songti SC Regular" w:eastAsia="Songti SC Regular" w:cs="Songti SC Regular"/>
                <w:sz w:val="20"/>
                <w:szCs w:val="20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  <w:sz w:val="20"/>
                <w:szCs w:val="20"/>
              </w:rPr>
              <w:t>│       └── chain/              # 证书链域</w:t>
            </w:r>
            <w:r>
              <w:rPr>
                <w:rFonts w:hint="eastAsia" w:ascii="Songti SC Regular" w:hAnsi="Songti SC Regular" w:eastAsia="Songti SC Regular" w:cs="Songti SC Regular"/>
                <w:sz w:val="20"/>
                <w:szCs w:val="20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  <w:sz w:val="20"/>
                <w:szCs w:val="20"/>
              </w:rPr>
              <w:t>│</w:t>
            </w:r>
            <w:r>
              <w:rPr>
                <w:rFonts w:hint="eastAsia" w:ascii="Songti SC Regular" w:hAnsi="Songti SC Regular" w:eastAsia="Songti SC Regular" w:cs="Songti SC Regular"/>
                <w:sz w:val="20"/>
                <w:szCs w:val="20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  <w:sz w:val="20"/>
                <w:szCs w:val="20"/>
              </w:rPr>
              <w:t>├── hybird-infrastructure/     # 基础设施层</w:t>
            </w:r>
            <w:r>
              <w:rPr>
                <w:rFonts w:hint="eastAsia" w:ascii="Songti SC Regular" w:hAnsi="Songti SC Regular" w:eastAsia="Songti SC Regular" w:cs="Songti SC Regular"/>
                <w:sz w:val="20"/>
                <w:szCs w:val="20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  <w:sz w:val="20"/>
                <w:szCs w:val="20"/>
              </w:rPr>
              <w:t>│   └── src/main/java/org/wyman/infrastructure/</w:t>
            </w:r>
            <w:r>
              <w:rPr>
                <w:rFonts w:hint="eastAsia" w:ascii="Songti SC Regular" w:hAnsi="Songti SC Regular" w:eastAsia="Songti SC Regular" w:cs="Songti SC Regular"/>
                <w:sz w:val="20"/>
                <w:szCs w:val="20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  <w:sz w:val="20"/>
                <w:szCs w:val="20"/>
              </w:rPr>
              <w:t>│       ├── adapter/port/       # 端口实现</w:t>
            </w:r>
            <w:r>
              <w:rPr>
                <w:rFonts w:hint="eastAsia" w:ascii="Songti SC Regular" w:hAnsi="Songti SC Regular" w:eastAsia="Songti SC Regular" w:cs="Songti SC Regular"/>
                <w:sz w:val="20"/>
                <w:szCs w:val="20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  <w:sz w:val="20"/>
                <w:szCs w:val="20"/>
              </w:rPr>
              <w:t>│       ├── adapter/repository/ # 仓储实现</w:t>
            </w:r>
            <w:r>
              <w:rPr>
                <w:rFonts w:hint="eastAsia" w:ascii="Songti SC Regular" w:hAnsi="Songti SC Regular" w:eastAsia="Songti SC Regular" w:cs="Songti SC Regular"/>
                <w:sz w:val="20"/>
                <w:szCs w:val="20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  <w:sz w:val="20"/>
                <w:szCs w:val="20"/>
              </w:rPr>
              <w:t>│       ├── dao/mapper/         # MyBatis Mapper接口</w:t>
            </w:r>
            <w:r>
              <w:rPr>
                <w:rFonts w:hint="eastAsia" w:ascii="Songti SC Regular" w:hAnsi="Songti SC Regular" w:eastAsia="Songti SC Regular" w:cs="Songti SC Regular"/>
                <w:sz w:val="20"/>
                <w:szCs w:val="20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  <w:sz w:val="20"/>
                <w:szCs w:val="20"/>
              </w:rPr>
              <w:t>│       ├── dao/po/             # 持久化对象</w:t>
            </w:r>
            <w:r>
              <w:rPr>
                <w:rFonts w:hint="eastAsia" w:ascii="Songti SC Regular" w:hAnsi="Songti SC Regular" w:eastAsia="Songti SC Regular" w:cs="Songti SC Regular"/>
                <w:sz w:val="20"/>
                <w:szCs w:val="20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  <w:sz w:val="20"/>
                <w:szCs w:val="20"/>
              </w:rPr>
              <w:t>│       └── redis/              # Redis实现</w:t>
            </w:r>
            <w:r>
              <w:rPr>
                <w:rFonts w:hint="eastAsia" w:ascii="Songti SC Regular" w:hAnsi="Songti SC Regular" w:eastAsia="Songti SC Regular" w:cs="Songti SC Regular"/>
                <w:sz w:val="20"/>
                <w:szCs w:val="20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  <w:sz w:val="20"/>
                <w:szCs w:val="20"/>
              </w:rPr>
              <w:t>│</w:t>
            </w:r>
            <w:r>
              <w:rPr>
                <w:rFonts w:hint="eastAsia" w:ascii="Songti SC Regular" w:hAnsi="Songti SC Regular" w:eastAsia="Songti SC Regular" w:cs="Songti SC Regular"/>
                <w:sz w:val="20"/>
                <w:szCs w:val="20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  <w:sz w:val="20"/>
                <w:szCs w:val="20"/>
              </w:rPr>
              <w:t>├── hybird-types/               # 类型层</w:t>
            </w:r>
            <w:r>
              <w:rPr>
                <w:rFonts w:hint="eastAsia" w:ascii="Songti SC Regular" w:hAnsi="Songti SC Regular" w:eastAsia="Songti SC Regular" w:cs="Songti SC Regular"/>
                <w:sz w:val="20"/>
                <w:szCs w:val="20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  <w:sz w:val="20"/>
                <w:szCs w:val="20"/>
              </w:rPr>
              <w:t>│   └── src/main/java/org/wyman/types/</w:t>
            </w:r>
            <w:r>
              <w:rPr>
                <w:rFonts w:hint="eastAsia" w:ascii="Songti SC Regular" w:hAnsi="Songti SC Regular" w:eastAsia="Songti SC Regular" w:cs="Songti SC Regular"/>
                <w:sz w:val="20"/>
                <w:szCs w:val="20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  <w:sz w:val="20"/>
                <w:szCs w:val="20"/>
              </w:rPr>
              <w:t>│       ├── enums/              # 枚举类型</w:t>
            </w:r>
            <w:r>
              <w:rPr>
                <w:rFonts w:hint="eastAsia" w:ascii="Songti SC Regular" w:hAnsi="Songti SC Regular" w:eastAsia="Songti SC Regular" w:cs="Songti SC Regular"/>
                <w:sz w:val="20"/>
                <w:szCs w:val="20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  <w:sz w:val="20"/>
                <w:szCs w:val="20"/>
              </w:rPr>
              <w:t>│       ├── event/              # 领域事件</w:t>
            </w:r>
            <w:r>
              <w:rPr>
                <w:rFonts w:hint="eastAsia" w:ascii="Songti SC Regular" w:hAnsi="Songti SC Regular" w:eastAsia="Songti SC Regular" w:cs="Songti SC Regular"/>
                <w:sz w:val="20"/>
                <w:szCs w:val="20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  <w:sz w:val="20"/>
                <w:szCs w:val="20"/>
              </w:rPr>
              <w:t>│       └── exception/          # 异常类</w:t>
            </w:r>
            <w:r>
              <w:rPr>
                <w:rFonts w:hint="eastAsia" w:ascii="Songti SC Regular" w:hAnsi="Songti SC Regular" w:eastAsia="Songti SC Regular" w:cs="Songti SC Regular"/>
                <w:sz w:val="20"/>
                <w:szCs w:val="20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  <w:sz w:val="20"/>
                <w:szCs w:val="20"/>
              </w:rPr>
              <w:t>│</w:t>
            </w:r>
            <w:r>
              <w:rPr>
                <w:rFonts w:hint="eastAsia" w:ascii="Songti SC Regular" w:hAnsi="Songti SC Regular" w:eastAsia="Songti SC Regular" w:cs="Songti SC Regular"/>
                <w:sz w:val="20"/>
                <w:szCs w:val="20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  <w:sz w:val="20"/>
                <w:szCs w:val="20"/>
              </w:rPr>
              <w:t>└── hybird-app/                 # 应用层</w:t>
            </w:r>
            <w:r>
              <w:rPr>
                <w:rFonts w:hint="eastAsia" w:ascii="Songti SC Regular" w:hAnsi="Songti SC Regular" w:eastAsia="Songti SC Regular" w:cs="Songti SC Regular"/>
                <w:sz w:val="20"/>
                <w:szCs w:val="20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  <w:sz w:val="20"/>
                <w:szCs w:val="20"/>
              </w:rPr>
              <w:t xml:space="preserve">    └── src/main/java/org/wyman/</w:t>
            </w:r>
            <w:r>
              <w:rPr>
                <w:rFonts w:hint="eastAsia" w:ascii="Songti SC Regular" w:hAnsi="Songti SC Regular" w:eastAsia="Songti SC Regular" w:cs="Songti SC Regular"/>
                <w:sz w:val="20"/>
                <w:szCs w:val="20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  <w:sz w:val="20"/>
                <w:szCs w:val="20"/>
              </w:rPr>
              <w:t xml:space="preserve">        ├── Application.java   # 应用启动类</w:t>
            </w:r>
            <w:r>
              <w:rPr>
                <w:rFonts w:hint="eastAsia" w:ascii="Songti SC Regular" w:hAnsi="Songti SC Regular" w:eastAsia="Songti SC Regular" w:cs="Songti SC Regular"/>
                <w:sz w:val="20"/>
                <w:szCs w:val="20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  <w:sz w:val="20"/>
                <w:szCs w:val="20"/>
              </w:rPr>
              <w:t xml:space="preserve">        └── config/             # 配置类</w:t>
            </w:r>
          </w:p>
        </w:tc>
      </w:tr>
    </w:tbl>
    <w:p w14:paraId="6BCDF282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</w:p>
    <w:bookmarkEnd w:id="3"/>
    <w:bookmarkEnd w:id="4"/>
    <w:bookmarkEnd w:id="7"/>
    <w:p w14:paraId="7F502EFD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8" w:name="第三章-领域层详细设计"/>
      <w:r>
        <w:rPr>
          <w:rFonts w:hint="eastAsia" w:ascii="Songti SC Regular" w:hAnsi="Songti SC Regular" w:eastAsia="Songti SC Regular" w:cs="Songti SC Regular"/>
        </w:rPr>
        <w:t>第三章 领域层详细设计</w:t>
      </w:r>
    </w:p>
    <w:p w14:paraId="0D274D8C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9" w:name="身份验证域设计"/>
      <w:r>
        <w:rPr>
          <w:rFonts w:hint="eastAsia" w:ascii="Songti SC Regular" w:hAnsi="Songti SC Regular" w:eastAsia="Songti SC Regular" w:cs="Songti SC Regular"/>
        </w:rPr>
        <w:t>3.1 身份验证域设计</w:t>
      </w:r>
    </w:p>
    <w:p w14:paraId="04DDA95C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10" w:name="聚合根设计"/>
      <w:r>
        <w:rPr>
          <w:rFonts w:hint="eastAsia" w:ascii="Songti SC Regular" w:hAnsi="Songti SC Regular" w:eastAsia="Songti SC Regular" w:cs="Songti SC Regular"/>
        </w:rPr>
        <w:t>3.1.1 聚合根设计</w:t>
      </w:r>
    </w:p>
    <w:p w14:paraId="42E0D144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  <w:b w:val="0"/>
          <w:bCs w:val="0"/>
        </w:rPr>
      </w:pPr>
      <w:r>
        <w:rPr>
          <w:rFonts w:hint="eastAsia" w:ascii="Songti SC Regular" w:hAnsi="Songti SC Regular" w:eastAsia="Songti SC Regular" w:cs="Songti SC Regular"/>
          <w:b w:val="0"/>
          <w:bCs w:val="0"/>
        </w:rPr>
        <w:t>类名：</w:t>
      </w:r>
      <w:r>
        <w:rPr>
          <w:rStyle w:val="39"/>
          <w:rFonts w:hint="eastAsia" w:ascii="Songti SC Regular" w:hAnsi="Songti SC Regular" w:eastAsia="Songti SC Regular" w:cs="Songti SC Regular"/>
          <w:b w:val="0"/>
          <w:bCs w:val="0"/>
        </w:rPr>
        <w:t>AuthenticationRequest</w:t>
      </w:r>
      <w:r>
        <w:rPr>
          <w:rFonts w:hint="eastAsia" w:ascii="Songti SC Regular" w:hAnsi="Songti SC Regular" w:eastAsia="Songti SC Regular" w:cs="Songti SC Regular"/>
          <w:b w:val="0"/>
          <w:bCs w:val="0"/>
        </w:rPr>
        <w:br w:type="textWrapping"/>
      </w:r>
      <w:r>
        <w:rPr>
          <w:rFonts w:hint="eastAsia" w:ascii="Songti SC Regular" w:hAnsi="Songti SC Regular" w:eastAsia="Songti SC Regular" w:cs="Songti SC Regular"/>
          <w:b w:val="0"/>
          <w:bCs w:val="0"/>
        </w:rPr>
        <w:t>职责：管理身份验证请求的完整生命周期，包括请求创建、验证、完成、失败状态流转。</w:t>
      </w:r>
    </w:p>
    <w:p w14:paraId="6F2083B9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核心属性</w:t>
      </w:r>
      <w:r>
        <w:rPr>
          <w:rFonts w:hint="eastAsia" w:ascii="Songti SC Regular" w:hAnsi="Songti SC Regular" w:eastAsia="Songti SC Regular" w:cs="Songti SC Regular"/>
        </w:rPr>
        <w:t>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2744"/>
        <w:gridCol w:w="2215"/>
      </w:tblGrid>
      <w:tr w14:paraId="40D5F09A">
        <w:trPr>
          <w:tblHeader/>
        </w:trPr>
        <w:tc>
          <w:p w14:paraId="298AD1E1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属性名</w:t>
            </w:r>
          </w:p>
        </w:tc>
        <w:tc>
          <w:p w14:paraId="7277B29A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类型</w:t>
            </w:r>
          </w:p>
        </w:tc>
        <w:tc>
          <w:p w14:paraId="6BFAB461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说明</w:t>
            </w:r>
          </w:p>
        </w:tc>
      </w:tr>
      <w:tr w14:paraId="67791F84">
        <w:tc>
          <w:p w14:paraId="2B0B9136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requestId</w:t>
            </w:r>
          </w:p>
        </w:tc>
        <w:tc>
          <w:p w14:paraId="0F6E8A00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String</w:t>
            </w:r>
          </w:p>
        </w:tc>
        <w:tc>
          <w:p w14:paraId="29388ED8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请求ID，唯一标识</w:t>
            </w:r>
          </w:p>
        </w:tc>
      </w:tr>
      <w:tr w14:paraId="78FE3C0C">
        <w:tc>
          <w:p w14:paraId="1A1F2C6E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applicant</w:t>
            </w:r>
          </w:p>
        </w:tc>
        <w:tc>
          <w:p w14:paraId="4ECC3B14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Applicant</w:t>
            </w:r>
          </w:p>
        </w:tc>
        <w:tc>
          <w:p w14:paraId="4F20070D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申请者信息</w:t>
            </w:r>
          </w:p>
        </w:tc>
      </w:tr>
      <w:tr w14:paraId="07FDB7C1">
        <w:tc>
          <w:p w14:paraId="3212DC1E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csr</w:t>
            </w:r>
          </w:p>
        </w:tc>
        <w:tc>
          <w:p w14:paraId="557CCC21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CertificateSigningRequest</w:t>
            </w:r>
          </w:p>
        </w:tc>
        <w:tc>
          <w:p w14:paraId="34DC607A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证书签名请求</w:t>
            </w:r>
          </w:p>
        </w:tc>
      </w:tr>
      <w:tr w14:paraId="06E1F0BE">
        <w:tc>
          <w:p w14:paraId="0999E823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idToken</w:t>
            </w:r>
          </w:p>
        </w:tc>
        <w:tc>
          <w:p w14:paraId="21C03772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String</w:t>
            </w:r>
          </w:p>
        </w:tc>
        <w:tc>
          <w:p w14:paraId="62C152EA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身份提供者令牌</w:t>
            </w:r>
          </w:p>
        </w:tc>
      </w:tr>
      <w:tr w14:paraId="216AF712">
        <w:tc>
          <w:p w14:paraId="28F9A5C0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status</w:t>
            </w:r>
          </w:p>
        </w:tc>
        <w:tc>
          <w:p w14:paraId="3A3DAC2C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AuthRequestStatus</w:t>
            </w:r>
          </w:p>
        </w:tc>
        <w:tc>
          <w:p w14:paraId="02EBF474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请求状态</w:t>
            </w:r>
          </w:p>
        </w:tc>
      </w:tr>
      <w:tr w14:paraId="13531215">
        <w:tc>
          <w:p w14:paraId="427FB47E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failureReason</w:t>
            </w:r>
          </w:p>
        </w:tc>
        <w:tc>
          <w:p w14:paraId="4BA45D10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String</w:t>
            </w:r>
          </w:p>
        </w:tc>
        <w:tc>
          <w:p w14:paraId="3BBE397F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失败原因</w:t>
            </w:r>
          </w:p>
        </w:tc>
      </w:tr>
      <w:tr w14:paraId="57783462">
        <w:tc>
          <w:p w14:paraId="2DE4729F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createdAt</w:t>
            </w:r>
          </w:p>
        </w:tc>
        <w:tc>
          <w:p w14:paraId="07496761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LocalDateTime</w:t>
            </w:r>
          </w:p>
        </w:tc>
        <w:tc>
          <w:p w14:paraId="284B3D08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创建时间</w:t>
            </w:r>
          </w:p>
        </w:tc>
      </w:tr>
      <w:tr w14:paraId="180B8F7E">
        <w:tc>
          <w:p w14:paraId="08D2871E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validatedAt</w:t>
            </w:r>
          </w:p>
        </w:tc>
        <w:tc>
          <w:p w14:paraId="569E46A6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LocalDateTime</w:t>
            </w:r>
          </w:p>
        </w:tc>
        <w:tc>
          <w:p w14:paraId="4C9FA2A6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验证时间</w:t>
            </w:r>
          </w:p>
        </w:tc>
      </w:tr>
    </w:tbl>
    <w:p w14:paraId="583673AC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状态流转图</w:t>
      </w:r>
      <w:r>
        <w:rPr>
          <w:rFonts w:hint="eastAsia" w:ascii="Songti SC Regular" w:hAnsi="Songti SC Regular" w:eastAsia="Songti SC Regular" w:cs="Songti SC Regular"/>
        </w:rPr>
        <w:t>：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1BFE1E61">
        <w:tc>
          <w:tcPr>
            <w:tcW w:w="8856" w:type="dxa"/>
          </w:tcPr>
          <w:p w14:paraId="31A0804E">
            <w:pPr>
              <w:pStyle w:val="4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 w:firstLineChars="0"/>
              <w:jc w:val="both"/>
              <w:rPr>
                <w:rFonts w:hint="eastAsia" w:ascii="Songti SC Regular" w:hAnsi="Songti SC Regular" w:eastAsia="Songti SC Regular" w:cs="Songti SC Regular"/>
                <w:vertAlign w:val="baseline"/>
              </w:rPr>
            </w:pPr>
            <w:r>
              <w:rPr>
                <w:rStyle w:val="39"/>
                <w:rFonts w:hint="eastAsia" w:ascii="Songti SC Regular" w:hAnsi="Songti SC Regular" w:eastAsia="Songti SC Regular" w:cs="Songti SC Regular"/>
                <w:sz w:val="21"/>
                <w:szCs w:val="21"/>
              </w:rPr>
              <w:t>PENDING_VALIDATION</w:t>
            </w:r>
            <w:r>
              <w:rPr>
                <w:rFonts w:hint="eastAsia" w:ascii="Songti SC Regular" w:hAnsi="Songti SC Regular" w:eastAsia="Songti SC Regular" w:cs="Songti SC Regular"/>
                <w:sz w:val="21"/>
                <w:szCs w:val="21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  <w:sz w:val="21"/>
                <w:szCs w:val="21"/>
              </w:rPr>
              <w:t xml:space="preserve">    │</w:t>
            </w:r>
            <w:r>
              <w:rPr>
                <w:rFonts w:hint="eastAsia" w:ascii="Songti SC Regular" w:hAnsi="Songti SC Regular" w:eastAsia="Songti SC Regular" w:cs="Songti SC Regular"/>
                <w:sz w:val="21"/>
                <w:szCs w:val="21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  <w:sz w:val="21"/>
                <w:szCs w:val="21"/>
              </w:rPr>
              <w:t xml:space="preserve">    ├─&gt; VALIDATION_SUCCESSFUL</w:t>
            </w:r>
            <w:r>
              <w:rPr>
                <w:rFonts w:hint="eastAsia" w:ascii="Songti SC Regular" w:hAnsi="Songti SC Regular" w:eastAsia="Songti SC Regular" w:cs="Songti SC Regular"/>
                <w:sz w:val="21"/>
                <w:szCs w:val="21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  <w:sz w:val="21"/>
                <w:szCs w:val="21"/>
              </w:rPr>
              <w:t xml:space="preserve">    │</w:t>
            </w:r>
            <w:r>
              <w:rPr>
                <w:rFonts w:hint="eastAsia" w:ascii="Songti SC Regular" w:hAnsi="Songti SC Regular" w:eastAsia="Songti SC Regular" w:cs="Songti SC Regular"/>
                <w:sz w:val="21"/>
                <w:szCs w:val="21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  <w:sz w:val="21"/>
                <w:szCs w:val="21"/>
              </w:rPr>
              <w:t xml:space="preserve">    └─&gt; VALIDATION_FAILED</w:t>
            </w:r>
          </w:p>
        </w:tc>
      </w:tr>
    </w:tbl>
    <w:p w14:paraId="6E99E4FF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核心方法实现</w:t>
      </w:r>
      <w:r>
        <w:rPr>
          <w:rFonts w:hint="eastAsia" w:ascii="Songti SC Regular" w:hAnsi="Songti SC Regular" w:eastAsia="Songti SC Regular" w:cs="Songti SC Regular"/>
        </w:rPr>
        <w:t>：</w:t>
      </w:r>
    </w:p>
    <w:tbl>
      <w:tblPr>
        <w:tblStyle w:val="18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13"/>
        <w:gridCol w:w="8027"/>
      </w:tblGrid>
      <w:tr w14:paraId="54662C39">
        <w:trPr>
          <w:trHeight w:val="0" w:hRule="atLeast"/>
        </w:trPr>
        <w:tc>
          <w:tcPr>
            <w:tcW w:w="900" w:type="dxa"/>
            <w:tcBorders>
              <w:top w:val="nil"/>
              <w:left w:val="nil"/>
              <w:bottom w:val="nil"/>
              <w:right w:val="single" w:color="6CE26C" w:sz="24" w:space="0"/>
            </w:tcBorders>
            <w:shd w:val="clear" w:color="auto" w:fill="F7F7F7"/>
            <w:tcMar>
              <w:right w:w="100" w:type="dxa"/>
            </w:tcMar>
            <w:vAlign w:val="top"/>
          </w:tcPr>
          <w:p w14:paraId="5C1AA49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0CF5747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31F865A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0B4AD8E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4E9BBC5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72B02A6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40CC365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1CB5431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24A88D5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0EDD6F8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717CF73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1F1E48F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2B85488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499C719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268521E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228450A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0A70EFA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4F6220C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399F805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2CBAC48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69F1111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239B015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</w:t>
            </w:r>
          </w:p>
          <w:p w14:paraId="3DA8B7A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</w:t>
            </w:r>
          </w:p>
          <w:p w14:paraId="74C1315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</w:t>
            </w:r>
          </w:p>
          <w:p w14:paraId="2074D30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</w:t>
            </w:r>
          </w:p>
          <w:p w14:paraId="3620CCC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</w:t>
            </w:r>
          </w:p>
          <w:p w14:paraId="56CEF30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27</w:t>
            </w:r>
          </w:p>
          <w:p w14:paraId="6812751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28</w:t>
            </w:r>
          </w:p>
          <w:p w14:paraId="1A38367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29</w:t>
            </w:r>
          </w:p>
          <w:p w14:paraId="72E79BC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30</w:t>
            </w:r>
          </w:p>
          <w:p w14:paraId="5615D8C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31</w:t>
            </w:r>
          </w:p>
          <w:p w14:paraId="743E852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32</w:t>
            </w:r>
          </w:p>
          <w:p w14:paraId="46435AC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33</w:t>
            </w:r>
          </w:p>
          <w:p w14:paraId="35D3777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34</w:t>
            </w:r>
          </w:p>
          <w:p w14:paraId="6A951A9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35</w:t>
            </w:r>
          </w:p>
          <w:p w14:paraId="636C986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36</w:t>
            </w:r>
          </w:p>
          <w:p w14:paraId="2F1166B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37</w:t>
            </w:r>
          </w:p>
          <w:p w14:paraId="3F27B16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38</w:t>
            </w:r>
          </w:p>
          <w:p w14:paraId="2BB5CEF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39</w:t>
            </w:r>
          </w:p>
          <w:p w14:paraId="219EBFF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40</w:t>
            </w:r>
          </w:p>
          <w:p w14:paraId="35F42B8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41</w:t>
            </w:r>
          </w:p>
          <w:p w14:paraId="2DD6A58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42</w:t>
            </w:r>
          </w:p>
          <w:p w14:paraId="53664DF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43</w:t>
            </w:r>
          </w:p>
        </w:tc>
        <w:tc>
          <w:tcPr>
            <w:tcW w:w="1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0" w:type="dxa"/>
            </w:tcMar>
            <w:vAlign w:val="top"/>
          </w:tcPr>
          <w:p w14:paraId="27A9A5A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启动验证流程</w:t>
            </w:r>
          </w:p>
          <w:p w14:paraId="244F453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startValidation(String idToken, CertificateSigningRequest csr) {</w:t>
            </w:r>
          </w:p>
          <w:p w14:paraId="753986A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.status != AuthRequestStatus.PENDING_VALIDATION) {</w:t>
            </w:r>
          </w:p>
          <w:p w14:paraId="5A96D82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throw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IllegalStateException(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"Authentication request is not pending validation"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14E52C5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230DEB1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.idToken = idToken;</w:t>
            </w:r>
          </w:p>
          <w:p w14:paraId="0594B96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.csr = csr;</w:t>
            </w:r>
          </w:p>
          <w:p w14:paraId="528410C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09A0C8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AD4BF4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验证成功</w:t>
            </w:r>
          </w:p>
          <w:p w14:paraId="6AE28AC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completeValidation() {</w:t>
            </w:r>
          </w:p>
          <w:p w14:paraId="525E560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.status != AuthRequestStatus.PENDING_VALIDATION) {</w:t>
            </w:r>
          </w:p>
          <w:p w14:paraId="3B82080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throw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IllegalStateException(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"Authentication request is not pending validation"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3E27B76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8995F2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.status = AuthRequestStatus.VALIDATION_SUCCESSFUL;</w:t>
            </w:r>
          </w:p>
          <w:p w14:paraId="5BAFCB7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.validatedAt = LocalDateTime.now();</w:t>
            </w:r>
          </w:p>
          <w:p w14:paraId="39BAC93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85062C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发布身份验证完成事件</w:t>
            </w:r>
          </w:p>
          <w:p w14:paraId="4332A6B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publishEvent(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AuthenticationCompletedEvent(</w:t>
            </w:r>
          </w:p>
          <w:p w14:paraId="7BA47D1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.requestId,</w:t>
            </w:r>
          </w:p>
          <w:p w14:paraId="78747FD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.applicant.getApplicantId(),</w:t>
            </w:r>
          </w:p>
          <w:p w14:paraId="766BE41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34B48B8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.clientIp</w:t>
            </w:r>
          </w:p>
          <w:p w14:paraId="59C4269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7B1FEA4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1AB0734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75249A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验证失败</w:t>
            </w:r>
          </w:p>
          <w:p w14:paraId="3C95506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failValidation(String reason) {</w:t>
            </w:r>
          </w:p>
          <w:p w14:paraId="727A6AD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.status != AuthRequestStatus.PENDING_VALIDATION) {</w:t>
            </w:r>
          </w:p>
          <w:p w14:paraId="2996C3D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throw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IllegalStateException(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"Authentication request is not pending validation"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3580070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9A969B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.status = AuthRequestStatus.VALIDATION_FAILED;</w:t>
            </w:r>
          </w:p>
          <w:p w14:paraId="7A1EA0A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.failureReason = reason;</w:t>
            </w:r>
          </w:p>
          <w:p w14:paraId="0B3F50F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.validatedAt = LocalDateTime.now();</w:t>
            </w:r>
          </w:p>
          <w:p w14:paraId="0A8A610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889E78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发布身份验证完成事件</w:t>
            </w:r>
          </w:p>
          <w:p w14:paraId="2D0CEC1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publishEvent(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AuthenticationCompletedEvent(</w:t>
            </w:r>
          </w:p>
          <w:p w14:paraId="45B00AA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.requestId,</w:t>
            </w:r>
          </w:p>
          <w:p w14:paraId="21398F3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.applicant.getApplicantId(),</w:t>
            </w:r>
          </w:p>
          <w:p w14:paraId="48FAC8A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false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2F0C9C1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.clientIp</w:t>
            </w:r>
          </w:p>
          <w:p w14:paraId="3A7056E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5AF9F1C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5DEBACF1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领域事件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AuthenticationCompletedEvent</w:t>
      </w:r>
      <w:r>
        <w:rPr>
          <w:rFonts w:hint="eastAsia" w:ascii="Songti SC Regular" w:hAnsi="Songti SC Regular" w:eastAsia="Songti SC Regular" w:cs="Songti SC Regular"/>
        </w:rPr>
        <w:t>：身份验证完成事件，包含请求ID、申请者ID、验证结果、客户端IP等信息</w:t>
      </w:r>
    </w:p>
    <w:bookmarkEnd w:id="10"/>
    <w:p w14:paraId="727AC1B5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11" w:name="实体设计"/>
      <w:r>
        <w:rPr>
          <w:rFonts w:hint="eastAsia" w:ascii="Songti SC Regular" w:hAnsi="Songti SC Regular" w:eastAsia="Songti SC Regular" w:cs="Songti SC Regular"/>
        </w:rPr>
        <w:t>3.1.2 实体设计</w:t>
      </w:r>
    </w:p>
    <w:p w14:paraId="68086A34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类名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Applicant</w:t>
      </w:r>
    </w:p>
    <w:p w14:paraId="38386853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职责</w:t>
      </w:r>
      <w:r>
        <w:rPr>
          <w:rFonts w:hint="eastAsia" w:ascii="Songti SC Regular" w:hAnsi="Songti SC Regular" w:eastAsia="Songti SC Regular" w:cs="Songti SC Regular"/>
        </w:rPr>
        <w:t>：封装申请者信息</w:t>
      </w:r>
    </w:p>
    <w:p w14:paraId="722B63B3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核心属性</w:t>
      </w:r>
      <w:r>
        <w:rPr>
          <w:rFonts w:hint="eastAsia" w:ascii="Songti SC Regular" w:hAnsi="Songti SC Regular" w:eastAsia="Songti SC Regular" w:cs="Songti SC Regular"/>
        </w:rPr>
        <w:t>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3"/>
        <w:gridCol w:w="800"/>
        <w:gridCol w:w="1416"/>
      </w:tblGrid>
      <w:tr w14:paraId="19AC0AE8">
        <w:trPr>
          <w:tblHeader/>
        </w:trPr>
        <w:tc>
          <w:p w14:paraId="711B14C4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属性名</w:t>
            </w:r>
          </w:p>
        </w:tc>
        <w:tc>
          <w:p w14:paraId="3A7D6D73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类型</w:t>
            </w:r>
          </w:p>
        </w:tc>
        <w:tc>
          <w:p w14:paraId="3D9590B5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说明</w:t>
            </w:r>
          </w:p>
        </w:tc>
      </w:tr>
      <w:tr w14:paraId="64D58BC2">
        <w:tc>
          <w:p w14:paraId="2A752D05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applicantId</w:t>
            </w:r>
          </w:p>
        </w:tc>
        <w:tc>
          <w:p w14:paraId="5CAB1187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String</w:t>
            </w:r>
          </w:p>
        </w:tc>
        <w:tc>
          <w:p w14:paraId="10F2A2B4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申请者ID</w:t>
            </w:r>
          </w:p>
        </w:tc>
      </w:tr>
      <w:tr w14:paraId="35D7FDC8">
        <w:tc>
          <w:p w14:paraId="4E5982D9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applicantName</w:t>
            </w:r>
          </w:p>
        </w:tc>
        <w:tc>
          <w:p w14:paraId="6C586F79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String</w:t>
            </w:r>
          </w:p>
        </w:tc>
        <w:tc>
          <w:p w14:paraId="4912375F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申请者名称</w:t>
            </w:r>
          </w:p>
        </w:tc>
      </w:tr>
      <w:tr w14:paraId="3EA40B10">
        <w:tc>
          <w:p w14:paraId="0F025908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applicantEmail</w:t>
            </w:r>
          </w:p>
        </w:tc>
        <w:tc>
          <w:p w14:paraId="72669389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String</w:t>
            </w:r>
          </w:p>
        </w:tc>
        <w:tc>
          <w:p w14:paraId="303F5F0E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申请者邮箱</w:t>
            </w:r>
          </w:p>
        </w:tc>
      </w:tr>
      <w:bookmarkEnd w:id="11"/>
    </w:tbl>
    <w:p w14:paraId="68EB7A06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12" w:name="值对象设计"/>
      <w:r>
        <w:rPr>
          <w:rFonts w:hint="eastAsia" w:ascii="Songti SC Regular" w:hAnsi="Songti SC Regular" w:eastAsia="Songti SC Regular" w:cs="Songti SC Regular"/>
        </w:rPr>
        <w:t>3.1.3 值对象设计</w:t>
      </w:r>
    </w:p>
    <w:p w14:paraId="6D89C231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类名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CertificateSigningRequest</w:t>
      </w:r>
      <w:r>
        <w:rPr>
          <w:rFonts w:hint="eastAsia" w:ascii="Songti SC Regular" w:hAnsi="Songti SC Regular" w:eastAsia="Songti SC Regular" w:cs="Songti SC Regular"/>
        </w:rPr>
        <w:br w:type="textWrapping"/>
      </w:r>
      <w:r>
        <w:rPr>
          <w:rFonts w:hint="eastAsia" w:ascii="Songti SC Regular" w:hAnsi="Songti SC Regular" w:eastAsia="Songti SC Regular" w:cs="Songti SC Regular"/>
          <w:b/>
          <w:bCs/>
        </w:rPr>
        <w:t>包路径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org.wyman.domain.authentication.valobj.CertificateSigningRequest</w:t>
      </w:r>
    </w:p>
    <w:p w14:paraId="13D9DC9C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职责</w:t>
      </w:r>
      <w:r>
        <w:rPr>
          <w:rFonts w:hint="eastAsia" w:ascii="Songti SC Regular" w:hAnsi="Songti SC Regular" w:eastAsia="Songti SC Regular" w:cs="Songti SC Regular"/>
        </w:rPr>
        <w:t>：封装证书签名请求（CSR）数据</w:t>
      </w:r>
    </w:p>
    <w:p w14:paraId="50C5E488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核心属性</w:t>
      </w:r>
      <w:r>
        <w:rPr>
          <w:rFonts w:hint="eastAsia" w:ascii="Songti SC Regular" w:hAnsi="Songti SC Regular" w:eastAsia="Songti SC Regular" w:cs="Songti SC Regular"/>
        </w:rPr>
        <w:t>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1003"/>
        <w:gridCol w:w="2202"/>
      </w:tblGrid>
      <w:tr w14:paraId="12C03E16">
        <w:trPr>
          <w:tblHeader/>
        </w:trPr>
        <w:tc>
          <w:p w14:paraId="24091975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属性名</w:t>
            </w:r>
          </w:p>
        </w:tc>
        <w:tc>
          <w:p w14:paraId="05DB76E5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类型</w:t>
            </w:r>
          </w:p>
        </w:tc>
        <w:tc>
          <w:p w14:paraId="53C7DF85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说明</w:t>
            </w:r>
          </w:p>
        </w:tc>
      </w:tr>
      <w:tr w14:paraId="2FC87D3D">
        <w:tc>
          <w:p w14:paraId="5F7ACE3C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csrPemData</w:t>
            </w:r>
          </w:p>
        </w:tc>
        <w:tc>
          <w:p w14:paraId="51F9FC68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String</w:t>
            </w:r>
          </w:p>
        </w:tc>
        <w:tc>
          <w:p w14:paraId="366A3972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CSR PEM格式数据</w:t>
            </w:r>
          </w:p>
        </w:tc>
      </w:tr>
      <w:tr w14:paraId="7394E96F">
        <w:tc>
          <w:p w14:paraId="2D39CBA2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subjectDN</w:t>
            </w:r>
          </w:p>
        </w:tc>
        <w:tc>
          <w:p w14:paraId="0645ED53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String</w:t>
            </w:r>
          </w:p>
        </w:tc>
        <w:tc>
          <w:p w14:paraId="1F8A6984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主题DN</w:t>
            </w:r>
          </w:p>
        </w:tc>
      </w:tr>
      <w:tr w14:paraId="58470C13">
        <w:tc>
          <w:p w14:paraId="095F7841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publicKeyAlgorithm</w:t>
            </w:r>
          </w:p>
        </w:tc>
        <w:tc>
          <w:p w14:paraId="4112FE21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String</w:t>
            </w:r>
          </w:p>
        </w:tc>
        <w:tc>
          <w:p w14:paraId="2223BB69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公钥算法</w:t>
            </w:r>
          </w:p>
        </w:tc>
      </w:tr>
      <w:tr w14:paraId="4C3005B2">
        <w:tc>
          <w:p w14:paraId="0A30AF6A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isSignatureValid</w:t>
            </w:r>
          </w:p>
        </w:tc>
        <w:tc>
          <w:p w14:paraId="09A4B9CE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boolean</w:t>
            </w:r>
          </w:p>
        </w:tc>
        <w:tc>
          <w:p w14:paraId="4A1682EA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签名是否有效</w:t>
            </w:r>
          </w:p>
        </w:tc>
      </w:tr>
    </w:tbl>
    <w:p w14:paraId="58384945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核心方法</w:t>
      </w:r>
      <w:r>
        <w:rPr>
          <w:rFonts w:hint="eastAsia" w:ascii="Songti SC Regular" w:hAnsi="Songti SC Regular" w:eastAsia="Songti SC Regular" w:cs="Songti SC Regular"/>
        </w:rPr>
        <w:t>：</w:t>
      </w:r>
    </w:p>
    <w:tbl>
      <w:tblPr>
        <w:tblStyle w:val="18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40"/>
        <w:gridCol w:w="8000"/>
      </w:tblGrid>
      <w:tr w14:paraId="4DB949A7">
        <w:trPr>
          <w:trHeight w:val="0" w:hRule="atLeast"/>
        </w:trPr>
        <w:tc>
          <w:tcPr>
            <w:tcW w:w="900" w:type="dxa"/>
            <w:tcBorders>
              <w:top w:val="nil"/>
              <w:left w:val="nil"/>
              <w:bottom w:val="nil"/>
              <w:right w:val="single" w:color="6CE26C" w:sz="24" w:space="0"/>
            </w:tcBorders>
            <w:shd w:val="clear" w:color="auto" w:fill="F7F7F7"/>
            <w:tcMar>
              <w:right w:w="100" w:type="dxa"/>
            </w:tcMar>
            <w:vAlign w:val="top"/>
          </w:tcPr>
          <w:p w14:paraId="3AB1FF6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6F108BE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616C8FE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</w:p>
          <w:p w14:paraId="00EA4B2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</w:p>
          <w:p w14:paraId="14E54F3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1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0" w:type="dxa"/>
            </w:tcMar>
            <w:vAlign w:val="top"/>
          </w:tcPr>
          <w:p w14:paraId="3FBD843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验证CSR签名</w:t>
            </w:r>
          </w:p>
          <w:p w14:paraId="1B2F99F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boolean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verifySignature() {</w:t>
            </w:r>
          </w:p>
          <w:p w14:paraId="454CD1D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该方法由CSR解析器实现</w:t>
            </w:r>
          </w:p>
          <w:p w14:paraId="006470D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.isSignatureValid;</w:t>
            </w:r>
          </w:p>
          <w:p w14:paraId="17893EB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  <w:bookmarkEnd w:id="12"/>
    </w:tbl>
    <w:p w14:paraId="63D39B08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13" w:name="领域服务设计"/>
      <w:r>
        <w:rPr>
          <w:rFonts w:hint="eastAsia" w:ascii="Songti SC Regular" w:hAnsi="Songti SC Regular" w:eastAsia="Songti SC Regular" w:cs="Songti SC Regular"/>
        </w:rPr>
        <w:t>3.1.4 领域服务设计</w:t>
      </w:r>
    </w:p>
    <w:p w14:paraId="53B2A3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 w:firstLineChars="0"/>
        <w:textAlignment w:val="auto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</w:rPr>
        <w:t>类名：AuthenticationService</w:t>
      </w:r>
      <w:r>
        <w:rPr>
          <w:rFonts w:hint="eastAsia" w:ascii="Songti SC Regular" w:hAnsi="Songti SC Regular" w:eastAsia="Songti SC Regular" w:cs="Songti SC Regular"/>
        </w:rPr>
        <w:br w:type="textWrapping"/>
      </w:r>
      <w:r>
        <w:rPr>
          <w:rFonts w:hint="eastAsia" w:ascii="Songti SC Regular" w:hAnsi="Songti SC Regular" w:eastAsia="Songti SC Regular" w:cs="Songti SC Regular"/>
        </w:rPr>
        <w:t>包路径：org.wyman.domain.authentication.service.AuthenticationService</w:t>
      </w:r>
    </w:p>
    <w:p w14:paraId="19B391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 w:firstLineChars="0"/>
        <w:textAlignment w:val="auto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</w:rPr>
        <w:t>职责：处理身份验证请求，协调身份验证流程</w:t>
      </w:r>
    </w:p>
    <w:p w14:paraId="1ED04DF5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依赖接口</w:t>
      </w:r>
      <w:r>
        <w:rPr>
          <w:rFonts w:hint="eastAsia" w:ascii="Songti SC Regular" w:hAnsi="Songti SC Regular" w:eastAsia="Songti SC Regular" w:cs="Songti SC Regular"/>
        </w:rPr>
        <w:t>：</w:t>
      </w:r>
    </w:p>
    <w:p w14:paraId="36DA43E2">
      <w:pPr>
        <w:pStyle w:val="26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rPr>
          <w:rFonts w:hint="eastAsia" w:ascii="Songti SC Regular" w:hAnsi="Songti SC Regular" w:eastAsia="Songti SC Regular" w:cs="Songti SC Regular"/>
        </w:rPr>
      </w:pPr>
      <w:r>
        <w:rPr>
          <w:rStyle w:val="39"/>
          <w:rFonts w:hint="eastAsia" w:ascii="Songti SC Regular" w:hAnsi="Songti SC Regular" w:eastAsia="Songti SC Regular" w:cs="Songti SC Regular"/>
        </w:rPr>
        <w:t>IAuthenticationRequestRepository</w:t>
      </w:r>
      <w:r>
        <w:rPr>
          <w:rFonts w:hint="eastAsia" w:ascii="Songti SC Regular" w:hAnsi="Songti SC Regular" w:eastAsia="Songti SC Regular" w:cs="Songti SC Regular"/>
        </w:rPr>
        <w:t>：身份验证请求仓储接口</w:t>
      </w:r>
    </w:p>
    <w:p w14:paraId="2DDD4782">
      <w:pPr>
        <w:pStyle w:val="26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rPr>
          <w:rFonts w:hint="eastAsia" w:ascii="Songti SC Regular" w:hAnsi="Songti SC Regular" w:eastAsia="Songti SC Regular" w:cs="Songti SC Regular"/>
        </w:rPr>
      </w:pPr>
      <w:r>
        <w:rPr>
          <w:rStyle w:val="39"/>
          <w:rFonts w:hint="eastAsia" w:ascii="Songti SC Regular" w:hAnsi="Songti SC Regular" w:eastAsia="Songti SC Regular" w:cs="Songti SC Regular"/>
        </w:rPr>
        <w:t>ICSRParser</w:t>
      </w:r>
      <w:r>
        <w:rPr>
          <w:rFonts w:hint="eastAsia" w:ascii="Songti SC Regular" w:hAnsi="Songti SC Regular" w:eastAsia="Songti SC Regular" w:cs="Songti SC Regular"/>
        </w:rPr>
        <w:t>：CSR解析器接口</w:t>
      </w:r>
    </w:p>
    <w:p w14:paraId="1EA7A2D2">
      <w:pPr>
        <w:pStyle w:val="26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rPr>
          <w:rFonts w:hint="eastAsia" w:ascii="Songti SC Regular" w:hAnsi="Songti SC Regular" w:eastAsia="Songti SC Regular" w:cs="Songti SC Regular"/>
        </w:rPr>
      </w:pPr>
      <w:r>
        <w:rPr>
          <w:rStyle w:val="39"/>
          <w:rFonts w:hint="eastAsia" w:ascii="Songti SC Regular" w:hAnsi="Songti SC Regular" w:eastAsia="Songti SC Regular" w:cs="Songti SC Regular"/>
        </w:rPr>
        <w:t>IIdentityProvider</w:t>
      </w:r>
      <w:r>
        <w:rPr>
          <w:rFonts w:hint="eastAsia" w:ascii="Songti SC Regular" w:hAnsi="Songti SC Regular" w:eastAsia="Songti SC Regular" w:cs="Songti SC Regular"/>
        </w:rPr>
        <w:t>：身份提供者接口</w:t>
      </w:r>
    </w:p>
    <w:p w14:paraId="646C26B9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核心方法</w:t>
      </w:r>
      <w:r>
        <w:rPr>
          <w:rFonts w:hint="eastAsia" w:ascii="Songti SC Regular" w:hAnsi="Songti SC Regular" w:eastAsia="Songti SC Regular" w:cs="Songti SC Regular"/>
        </w:rPr>
        <w:t>：</w:t>
      </w:r>
    </w:p>
    <w:tbl>
      <w:tblPr>
        <w:tblStyle w:val="18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29"/>
        <w:gridCol w:w="8011"/>
      </w:tblGrid>
      <w:tr w14:paraId="7B48E64B">
        <w:trPr>
          <w:trHeight w:val="0" w:hRule="atLeast"/>
        </w:trPr>
        <w:tc>
          <w:tcPr>
            <w:tcW w:w="900" w:type="dxa"/>
            <w:tcBorders>
              <w:top w:val="nil"/>
              <w:left w:val="nil"/>
              <w:bottom w:val="nil"/>
              <w:right w:val="single" w:color="6CE26C" w:sz="24" w:space="0"/>
            </w:tcBorders>
            <w:shd w:val="clear" w:color="auto" w:fill="F7F7F7"/>
            <w:tcMar>
              <w:right w:w="100" w:type="dxa"/>
            </w:tcMar>
            <w:vAlign w:val="top"/>
          </w:tcPr>
          <w:p w14:paraId="6DD98AD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07B5ADB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0B2B312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0859458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4D71121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76EDDD3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5693504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0F28E50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1EAE9F7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369B185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60EBD5D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3DECBF8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0A82644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6B976DB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4563253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12DBA04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4F3DA96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09FC1BC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6755A7B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7BB4A0A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228C5E4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1842980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</w:t>
            </w:r>
          </w:p>
          <w:p w14:paraId="25A5AA1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</w:t>
            </w:r>
          </w:p>
          <w:p w14:paraId="1BE77DC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</w:t>
            </w:r>
          </w:p>
          <w:p w14:paraId="26E9942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</w:t>
            </w:r>
          </w:p>
          <w:p w14:paraId="4E631E8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</w:t>
            </w:r>
          </w:p>
          <w:p w14:paraId="11E4E54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27</w:t>
            </w:r>
          </w:p>
          <w:p w14:paraId="289B461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28</w:t>
            </w:r>
          </w:p>
          <w:p w14:paraId="4350E81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29</w:t>
            </w:r>
          </w:p>
          <w:p w14:paraId="46D01E2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30</w:t>
            </w:r>
          </w:p>
          <w:p w14:paraId="21D32F6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31</w:t>
            </w:r>
          </w:p>
          <w:p w14:paraId="21839AD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32</w:t>
            </w:r>
          </w:p>
          <w:p w14:paraId="1C05BFB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33</w:t>
            </w:r>
          </w:p>
          <w:p w14:paraId="7405219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34</w:t>
            </w:r>
          </w:p>
          <w:p w14:paraId="1374CA9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35</w:t>
            </w:r>
          </w:p>
          <w:p w14:paraId="42E7FC9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36</w:t>
            </w:r>
          </w:p>
          <w:p w14:paraId="5C517C0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37</w:t>
            </w:r>
          </w:p>
          <w:p w14:paraId="478B498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38</w:t>
            </w:r>
          </w:p>
          <w:p w14:paraId="0121201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39</w:t>
            </w:r>
          </w:p>
          <w:p w14:paraId="26BB59C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40</w:t>
            </w:r>
          </w:p>
          <w:p w14:paraId="6C903F7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41</w:t>
            </w:r>
          </w:p>
          <w:p w14:paraId="51A70F7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42</w:t>
            </w:r>
          </w:p>
          <w:p w14:paraId="7543711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43</w:t>
            </w:r>
          </w:p>
          <w:p w14:paraId="752233F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44</w:t>
            </w:r>
          </w:p>
        </w:tc>
        <w:tc>
          <w:tcPr>
            <w:tcW w:w="1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0" w:type="dxa"/>
            </w:tcMar>
            <w:vAlign w:val="top"/>
          </w:tcPr>
          <w:p w14:paraId="680E0A4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/**</w:t>
            </w:r>
          </w:p>
          <w:p w14:paraId="5E4F8F6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 处理身份验证请求</w:t>
            </w:r>
          </w:p>
          <w:p w14:paraId="0F00970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 @param requestId 请求ID</w:t>
            </w:r>
          </w:p>
          <w:p w14:paraId="490A683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 @param applicantId 申请者ID</w:t>
            </w:r>
          </w:p>
          <w:p w14:paraId="0AD9D2C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 @param idToken 身份提供者令牌</w:t>
            </w:r>
          </w:p>
          <w:p w14:paraId="689D957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 @param csrPemData CSR PEM数据</w:t>
            </w:r>
          </w:p>
          <w:p w14:paraId="0AC43F7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 @return AuthenticationRequest 验证请求对象</w:t>
            </w:r>
          </w:p>
          <w:p w14:paraId="798A5A4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*/</w:t>
            </w:r>
          </w:p>
          <w:p w14:paraId="7BD5189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AuthenticationRequest processAuthentication(</w:t>
            </w:r>
          </w:p>
          <w:p w14:paraId="272CF83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String requestId,</w:t>
            </w:r>
          </w:p>
          <w:p w14:paraId="35333A8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String applicantId,</w:t>
            </w:r>
          </w:p>
          <w:p w14:paraId="2C435A3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String idToken,</w:t>
            </w:r>
          </w:p>
          <w:p w14:paraId="67F6779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String csrPemData</w:t>
            </w:r>
          </w:p>
          <w:p w14:paraId="4554535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4A0F269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1. 获取申请者信息</w:t>
            </w:r>
          </w:p>
          <w:p w14:paraId="1CE8271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Applicant applicant = identityProvider.validateIdToken(idToken);</w:t>
            </w:r>
          </w:p>
          <w:p w14:paraId="0E9A02B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6C8090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2. 解析CSR数据</w:t>
            </w:r>
          </w:p>
          <w:p w14:paraId="0218E5E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CertificateSigningRequest csr = csrParser.parseCSR(csrPemData);</w:t>
            </w:r>
          </w:p>
          <w:p w14:paraId="00DBAFE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EEC140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3. 验证CSR签名</w:t>
            </w:r>
          </w:p>
          <w:p w14:paraId="524ECFF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(!csr.verifySignature()) {</w:t>
            </w:r>
          </w:p>
          <w:p w14:paraId="282D330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throw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AppException(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"INVALID_CSR"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"CSR signature is invalid"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3D32ACA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2A99CE4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92B44B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4. 创建身份验证请求</w:t>
            </w:r>
          </w:p>
          <w:p w14:paraId="2876DE3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AuthenticationRequest request 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AuthenticationRequest(</w:t>
            </w:r>
          </w:p>
          <w:p w14:paraId="6A4F2E9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requestId,</w:t>
            </w:r>
          </w:p>
          <w:p w14:paraId="157232E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applicant,</w:t>
            </w:r>
          </w:p>
          <w:p w14:paraId="7223E30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csr);</w:t>
            </w:r>
          </w:p>
          <w:p w14:paraId="1D623A4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8CF761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5. 验证申请者身份</w:t>
            </w:r>
          </w:p>
          <w:p w14:paraId="6954FA3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(validateApplicantIdentity(applicant)) {</w:t>
            </w:r>
          </w:p>
          <w:p w14:paraId="1231862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request.completeValidation();</w:t>
            </w:r>
          </w:p>
          <w:p w14:paraId="620FE35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682AE68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request.failValidation(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"Applicant identity verification failed"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636CA6F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640BD11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0AFC7F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6. 保存验证请求</w:t>
            </w:r>
          </w:p>
          <w:p w14:paraId="232D1F5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repository.save(request);</w:t>
            </w:r>
          </w:p>
          <w:p w14:paraId="1A3E968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467473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request;</w:t>
            </w:r>
          </w:p>
          <w:p w14:paraId="29E3C6D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712C3342">
      <w:pPr>
        <w:pStyle w:val="3"/>
        <w:rPr>
          <w:rFonts w:hint="eastAsia" w:eastAsia="Songti SC Light"/>
          <w:lang w:eastAsia="zh-CN"/>
        </w:rPr>
      </w:pPr>
    </w:p>
    <w:p w14:paraId="433C14C0">
      <w:pPr>
        <w:pStyle w:val="3"/>
        <w:rPr>
          <w:rFonts w:hint="eastAsia" w:eastAsia="Songti SC Light"/>
          <w:lang w:eastAsia="zh-CN"/>
        </w:rPr>
      </w:pPr>
    </w:p>
    <w:p w14:paraId="5A86C64F">
      <w:pPr>
        <w:pStyle w:val="3"/>
        <w:rPr>
          <w:rFonts w:hint="eastAsia" w:eastAsia="Songti SC Light"/>
          <w:lang w:eastAsia="zh-CN"/>
        </w:rPr>
      </w:pPr>
    </w:p>
    <w:p w14:paraId="564D8298">
      <w:pPr>
        <w:pStyle w:val="3"/>
        <w:rPr>
          <w:rFonts w:hint="eastAsia" w:eastAsia="Songti SC Light"/>
          <w:lang w:eastAsia="zh-CN"/>
        </w:rPr>
      </w:pPr>
    </w:p>
    <w:p w14:paraId="75ED3A51">
      <w:pPr>
        <w:pStyle w:val="3"/>
        <w:rPr>
          <w:rFonts w:hint="eastAsia" w:eastAsia="Songti SC Light"/>
          <w:lang w:eastAsia="zh-CN"/>
        </w:rPr>
      </w:pPr>
    </w:p>
    <w:p w14:paraId="39D00075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eastAsia="Songti SC Light"/>
          <w:lang w:eastAsia="zh-CN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业务流程</w:t>
      </w:r>
      <w:r>
        <w:rPr>
          <w:rFonts w:hint="eastAsia" w:ascii="Songti SC Regular" w:hAnsi="Songti SC Regular" w:eastAsia="Songti SC Regular" w:cs="Songti SC Regular"/>
        </w:rPr>
        <w:t>：</w:t>
      </w:r>
    </w:p>
    <w:p w14:paraId="71440965">
      <w:pPr>
        <w:pStyle w:val="3"/>
        <w:rPr>
          <w:rFonts w:hint="eastAsia" w:eastAsia="Songti SC Light"/>
          <w:lang w:eastAsia="zh-CN"/>
        </w:rPr>
      </w:pPr>
      <w:r>
        <w:rPr>
          <w:rFonts w:hint="eastAsia" w:eastAsia="Songti SC Light"/>
          <w:lang w:eastAsia="zh-CN"/>
        </w:rPr>
        <w:drawing>
          <wp:inline distT="0" distB="0" distL="114300" distR="114300">
            <wp:extent cx="5481320" cy="4711065"/>
            <wp:effectExtent l="0" t="0" r="5080" b="13335"/>
            <wp:docPr id="2" name="图片 2" descr="截屏2026-01-07 00.58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6-01-07 00.58.1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471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3"/>
    <w:p w14:paraId="73607481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14" w:name="仓储接口设计"/>
    </w:p>
    <w:p w14:paraId="793D4EE5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</w:rPr>
        <w:t>3.1.5 仓储接口设计</w:t>
      </w:r>
    </w:p>
    <w:p w14:paraId="758B0506">
      <w:pPr>
        <w:pStyle w:val="25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textAlignment w:val="auto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接口名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IAuthenticationRequestRepository</w:t>
      </w:r>
      <w:r>
        <w:rPr>
          <w:rFonts w:hint="eastAsia" w:ascii="Songti SC Regular" w:hAnsi="Songti SC Regular" w:eastAsia="Songti SC Regular" w:cs="Songti SC Regular"/>
        </w:rPr>
        <w:br w:type="textWrapping"/>
      </w:r>
      <w:r>
        <w:rPr>
          <w:rFonts w:hint="eastAsia" w:ascii="Songti SC Regular" w:hAnsi="Songti SC Regular" w:eastAsia="Songti SC Regular" w:cs="Songti SC Regular"/>
          <w:b/>
          <w:bCs/>
        </w:rPr>
        <w:t>包</w:t>
      </w:r>
      <w:r>
        <w:rPr>
          <w:rFonts w:hint="eastAsia" w:ascii="Songti SC Regular" w:hAnsi="Songti SC Regular" w:eastAsia="Songti SC Regular" w:cs="Songti SC Regular"/>
          <w:b/>
          <w:bCs/>
          <w:lang w:val="en-US" w:eastAsia="zh-CN"/>
        </w:rPr>
        <w:t>路径：</w:t>
      </w:r>
      <w:r>
        <w:rPr>
          <w:rStyle w:val="39"/>
          <w:rFonts w:hint="eastAsia" w:ascii="Songti SC Regular" w:hAnsi="Songti SC Regular" w:eastAsia="Songti SC Regular" w:cs="Songti SC Regular"/>
        </w:rPr>
        <w:t>org.wyman.domain.authentication.adapter.port.IAuthenticationRequestRepository</w:t>
      </w:r>
    </w:p>
    <w:p w14:paraId="79161DD0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核心方法</w:t>
      </w:r>
      <w:r>
        <w:rPr>
          <w:rFonts w:hint="eastAsia" w:ascii="Songti SC Regular" w:hAnsi="Songti SC Regular" w:eastAsia="Songti SC Regular" w:cs="Songti SC Regular"/>
        </w:rPr>
        <w:t>：</w:t>
      </w:r>
    </w:p>
    <w:tbl>
      <w:tblPr>
        <w:tblStyle w:val="18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45"/>
        <w:gridCol w:w="7995"/>
      </w:tblGrid>
      <w:tr w14:paraId="6B3F538D">
        <w:trPr>
          <w:trHeight w:val="0" w:hRule="atLeast"/>
        </w:trPr>
        <w:tc>
          <w:tcPr>
            <w:tcW w:w="900" w:type="dxa"/>
            <w:tcBorders>
              <w:top w:val="nil"/>
              <w:left w:val="nil"/>
              <w:bottom w:val="nil"/>
              <w:right w:val="single" w:color="6CE26C" w:sz="24" w:space="0"/>
            </w:tcBorders>
            <w:shd w:val="clear" w:color="auto" w:fill="F7F7F7"/>
            <w:tcMar>
              <w:right w:w="100" w:type="dxa"/>
            </w:tcMar>
            <w:vAlign w:val="top"/>
          </w:tcPr>
          <w:p w14:paraId="3AF6F47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26CFB59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21D7137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67468C2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020DD18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709881B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3D0514A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3ADCE6E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059B350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1F9B9FC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1C4E2A1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25E2FAE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32B6941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</w:t>
            </w:r>
          </w:p>
        </w:tc>
        <w:tc>
          <w:tcPr>
            <w:tcW w:w="1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0" w:type="dxa"/>
            </w:tcMar>
            <w:vAlign w:val="top"/>
          </w:tcPr>
          <w:p w14:paraId="39B1A2E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interface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IAuthenticationRequestRepository {</w:t>
            </w:r>
          </w:p>
          <w:p w14:paraId="4BA3BDC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保存身份验证请求</w:t>
            </w:r>
          </w:p>
          <w:p w14:paraId="2B5B656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save(AuthenticationRequest request);</w:t>
            </w:r>
          </w:p>
          <w:p w14:paraId="1563672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76ECFA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根据请求ID查询</w:t>
            </w:r>
          </w:p>
          <w:p w14:paraId="50B5402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AuthenticationRequest findById(String requestId);</w:t>
            </w:r>
          </w:p>
          <w:p w14:paraId="2704943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944D62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根据申请者ID查询</w:t>
            </w:r>
          </w:p>
          <w:p w14:paraId="46F59DC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List&lt;AuthenticationRequest&gt; findByApplicantId(String applicantId);</w:t>
            </w:r>
          </w:p>
          <w:p w14:paraId="4136EAE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8F9C41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根据状态查询</w:t>
            </w:r>
          </w:p>
          <w:p w14:paraId="0E22A9E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List&lt;AuthenticationRequest&gt; findByStatus(AuthRequestStatus status);</w:t>
            </w:r>
          </w:p>
          <w:p w14:paraId="338DC69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3AA825CD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</w:p>
    <w:bookmarkEnd w:id="9"/>
    <w:bookmarkEnd w:id="14"/>
    <w:p w14:paraId="443C25CF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15" w:name="证书生命周期域设计"/>
      <w:r>
        <w:rPr>
          <w:rFonts w:hint="eastAsia" w:ascii="Songti SC Regular" w:hAnsi="Songti SC Regular" w:eastAsia="Songti SC Regular" w:cs="Songti SC Regular"/>
        </w:rPr>
        <w:t>3.2 证书生命周期域设计</w:t>
      </w:r>
    </w:p>
    <w:p w14:paraId="3AE2299A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16" w:name="聚合根设计-1"/>
      <w:r>
        <w:rPr>
          <w:rFonts w:hint="eastAsia" w:ascii="Songti SC Regular" w:hAnsi="Songti SC Regular" w:eastAsia="Songti SC Regular" w:cs="Songti SC Regular"/>
        </w:rPr>
        <w:t>3.2.1 聚合根设计</w:t>
      </w:r>
    </w:p>
    <w:p w14:paraId="5779030C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类名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Certificate</w:t>
      </w:r>
    </w:p>
    <w:p w14:paraId="5CA3B05B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职责</w:t>
      </w:r>
      <w:r>
        <w:rPr>
          <w:rFonts w:hint="eastAsia" w:ascii="Songti SC Regular" w:hAnsi="Songti SC Regular" w:eastAsia="Songti SC Regular" w:cs="Songti SC Regular"/>
        </w:rPr>
        <w:t>：管理证书签发后的动态状态，包括激活、吊销、过期、续期等状态流转</w:t>
      </w:r>
    </w:p>
    <w:p w14:paraId="695E49BA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核心属性</w:t>
      </w:r>
      <w:r>
        <w:rPr>
          <w:rFonts w:hint="eastAsia" w:ascii="Songti SC Regular" w:hAnsi="Songti SC Regular" w:eastAsia="Songti SC Regular" w:cs="Songti SC Regular"/>
        </w:rPr>
        <w:t>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1"/>
        <w:gridCol w:w="2009"/>
        <w:gridCol w:w="2376"/>
      </w:tblGrid>
      <w:tr w14:paraId="7B401F1F">
        <w:trPr>
          <w:tblHeader/>
        </w:trPr>
        <w:tc>
          <w:p w14:paraId="24A8D524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属性名</w:t>
            </w:r>
          </w:p>
        </w:tc>
        <w:tc>
          <w:p w14:paraId="3D11FD90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类型</w:t>
            </w:r>
          </w:p>
        </w:tc>
        <w:tc>
          <w:p w14:paraId="399E95A5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说明</w:t>
            </w:r>
          </w:p>
        </w:tc>
      </w:tr>
      <w:tr w14:paraId="7DD5B4D2">
        <w:tc>
          <w:p w14:paraId="607009B2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serialNumber</w:t>
            </w:r>
          </w:p>
        </w:tc>
        <w:tc>
          <w:p w14:paraId="61CA41E4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String</w:t>
            </w:r>
          </w:p>
        </w:tc>
        <w:tc>
          <w:p w14:paraId="1884EDD4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证书序列号（主键）</w:t>
            </w:r>
          </w:p>
        </w:tc>
      </w:tr>
      <w:tr w14:paraId="299F0352">
        <w:tc>
          <w:p w14:paraId="2BD42A30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certificateType</w:t>
            </w:r>
          </w:p>
        </w:tc>
        <w:tc>
          <w:p w14:paraId="54321250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CertificateType</w:t>
            </w:r>
          </w:p>
        </w:tc>
        <w:tc>
          <w:p w14:paraId="7A877658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证书类型</w:t>
            </w:r>
          </w:p>
        </w:tc>
      </w:tr>
      <w:tr w14:paraId="55B6D15F">
        <w:tc>
          <w:p w14:paraId="19AA8A41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certificate</w:t>
            </w:r>
          </w:p>
        </w:tc>
        <w:tc>
          <w:p w14:paraId="7729664D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Certificate</w:t>
            </w:r>
          </w:p>
        </w:tc>
        <w:tc>
          <w:p w14:paraId="17438F23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证书数据（值对象）</w:t>
            </w:r>
          </w:p>
        </w:tc>
      </w:tr>
      <w:tr w14:paraId="435C16A1">
        <w:tc>
          <w:p w14:paraId="3F18DBE4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status</w:t>
            </w:r>
          </w:p>
        </w:tc>
        <w:tc>
          <w:p w14:paraId="7D454D52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CertificateStatus</w:t>
            </w:r>
          </w:p>
        </w:tc>
        <w:tc>
          <w:p w14:paraId="3355276B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证书状态</w:t>
            </w:r>
          </w:p>
        </w:tc>
      </w:tr>
      <w:tr w14:paraId="284664F2">
        <w:tc>
          <w:p w14:paraId="70ADDBC2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revocationInfo</w:t>
            </w:r>
          </w:p>
        </w:tc>
        <w:tc>
          <w:p w14:paraId="7BDC9B9C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RevocationInfo</w:t>
            </w:r>
          </w:p>
        </w:tc>
        <w:tc>
          <w:p w14:paraId="698FA5DB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吊销信息</w:t>
            </w:r>
          </w:p>
        </w:tc>
      </w:tr>
      <w:tr w14:paraId="43F03643">
        <w:tc>
          <w:p w14:paraId="0C2A4AD4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notificationPolicy</w:t>
            </w:r>
          </w:p>
        </w:tc>
        <w:tc>
          <w:p w14:paraId="3B605DF5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NotificationPolicy</w:t>
            </w:r>
          </w:p>
        </w:tc>
        <w:tc>
          <w:p w14:paraId="31C2AEBF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通知策略</w:t>
            </w:r>
          </w:p>
        </w:tc>
      </w:tr>
      <w:tr w14:paraId="431C95F3">
        <w:tc>
          <w:p w14:paraId="15C74F70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renewalNoticeDays</w:t>
            </w:r>
          </w:p>
        </w:tc>
        <w:tc>
          <w:p w14:paraId="1D45AA13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int</w:t>
            </w:r>
          </w:p>
        </w:tc>
        <w:tc>
          <w:p w14:paraId="1F567D2E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临期通知天数</w:t>
            </w:r>
          </w:p>
        </w:tc>
      </w:tr>
      <w:tr w14:paraId="7F043745">
        <w:tc>
          <w:p w14:paraId="0B8A2336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createdAt</w:t>
            </w:r>
          </w:p>
        </w:tc>
        <w:tc>
          <w:p w14:paraId="0FA17B8B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LocalDateTime</w:t>
            </w:r>
          </w:p>
        </w:tc>
        <w:tc>
          <w:p w14:paraId="418D7883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创建时间</w:t>
            </w:r>
          </w:p>
        </w:tc>
      </w:tr>
      <w:tr w14:paraId="0C4AFBEC">
        <w:tc>
          <w:p w14:paraId="52275DED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updatedAt</w:t>
            </w:r>
          </w:p>
        </w:tc>
        <w:tc>
          <w:p w14:paraId="37872821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LocalDateTime</w:t>
            </w:r>
          </w:p>
        </w:tc>
        <w:tc>
          <w:p w14:paraId="55B03F99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更新时间</w:t>
            </w:r>
          </w:p>
        </w:tc>
      </w:tr>
    </w:tbl>
    <w:p w14:paraId="5AA96C15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状态流转图</w:t>
      </w:r>
      <w:r>
        <w:rPr>
          <w:rFonts w:hint="eastAsia" w:ascii="Songti SC Regular" w:hAnsi="Songti SC Regular" w:eastAsia="Songti SC Regular" w:cs="Songti SC Regular"/>
        </w:rPr>
        <w:t>：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7D1157C8">
        <w:tc>
          <w:tcPr>
            <w:tcW w:w="8856" w:type="dxa"/>
          </w:tcPr>
          <w:p w14:paraId="1BCFF50B">
            <w:pPr>
              <w:pStyle w:val="40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0" w:firstLineChars="0"/>
              <w:jc w:val="both"/>
              <w:rPr>
                <w:rFonts w:hint="eastAsia" w:ascii="Songti SC Regular" w:hAnsi="Songti SC Regular" w:eastAsia="Songti SC Regular" w:cs="Songti SC Regular"/>
                <w:vertAlign w:val="baseline"/>
              </w:rPr>
            </w:pPr>
            <w:r>
              <w:rPr>
                <w:rStyle w:val="39"/>
                <w:rFonts w:hint="eastAsia" w:ascii="Songti SC Regular" w:hAnsi="Songti SC Regular" w:eastAsia="Songti SC Regular" w:cs="Songti SC Regular"/>
                <w:sz w:val="21"/>
                <w:szCs w:val="21"/>
              </w:rPr>
              <w:t>PENDING_ISSUANCE</w:t>
            </w:r>
            <w:r>
              <w:rPr>
                <w:rFonts w:hint="eastAsia" w:ascii="Songti SC Regular" w:hAnsi="Songti SC Regular" w:eastAsia="Songti SC Regular" w:cs="Songti SC Regular"/>
                <w:sz w:val="21"/>
                <w:szCs w:val="21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  <w:sz w:val="21"/>
                <w:szCs w:val="21"/>
              </w:rPr>
              <w:t xml:space="preserve">    │</w:t>
            </w:r>
            <w:r>
              <w:rPr>
                <w:rFonts w:hint="eastAsia" w:ascii="Songti SC Regular" w:hAnsi="Songti SC Regular" w:eastAsia="Songti SC Regular" w:cs="Songti SC Regular"/>
                <w:sz w:val="21"/>
                <w:szCs w:val="21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  <w:sz w:val="21"/>
                <w:szCs w:val="21"/>
              </w:rPr>
              <w:t xml:space="preserve">    └─&gt; ACTIVE</w:t>
            </w:r>
            <w:r>
              <w:rPr>
                <w:rFonts w:hint="eastAsia" w:ascii="Songti SC Regular" w:hAnsi="Songti SC Regular" w:eastAsia="Songti SC Regular" w:cs="Songti SC Regular"/>
                <w:sz w:val="21"/>
                <w:szCs w:val="21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  <w:sz w:val="21"/>
                <w:szCs w:val="21"/>
              </w:rPr>
              <w:t xml:space="preserve">         │</w:t>
            </w:r>
            <w:r>
              <w:rPr>
                <w:rFonts w:hint="eastAsia" w:ascii="Songti SC Regular" w:hAnsi="Songti SC Regular" w:eastAsia="Songti SC Regular" w:cs="Songti SC Regular"/>
                <w:sz w:val="21"/>
                <w:szCs w:val="21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  <w:sz w:val="21"/>
                <w:szCs w:val="21"/>
              </w:rPr>
              <w:t xml:space="preserve">         ├─&gt; REVOKED</w:t>
            </w:r>
            <w:r>
              <w:rPr>
                <w:rFonts w:hint="eastAsia" w:ascii="Songti SC Regular" w:hAnsi="Songti SC Regular" w:eastAsia="Songti SC Regular" w:cs="Songti SC Regular"/>
                <w:sz w:val="21"/>
                <w:szCs w:val="21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  <w:sz w:val="21"/>
                <w:szCs w:val="21"/>
              </w:rPr>
              <w:t xml:space="preserve">         │</w:t>
            </w:r>
            <w:r>
              <w:rPr>
                <w:rFonts w:hint="eastAsia" w:ascii="Songti SC Regular" w:hAnsi="Songti SC Regular" w:eastAsia="Songti SC Regular" w:cs="Songti SC Regular"/>
                <w:sz w:val="21"/>
                <w:szCs w:val="21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  <w:sz w:val="21"/>
                <w:szCs w:val="21"/>
              </w:rPr>
              <w:t xml:space="preserve">         ├─&gt; EXPIRED</w:t>
            </w:r>
            <w:r>
              <w:rPr>
                <w:rFonts w:hint="eastAsia" w:ascii="Songti SC Regular" w:hAnsi="Songti SC Regular" w:eastAsia="Songti SC Regular" w:cs="Songti SC Regular"/>
                <w:sz w:val="21"/>
                <w:szCs w:val="21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  <w:sz w:val="21"/>
                <w:szCs w:val="21"/>
              </w:rPr>
              <w:t xml:space="preserve">         │</w:t>
            </w:r>
            <w:r>
              <w:rPr>
                <w:rFonts w:hint="eastAsia" w:ascii="Songti SC Regular" w:hAnsi="Songti SC Regular" w:eastAsia="Songti SC Regular" w:cs="Songti SC Regular"/>
              </w:rPr>
              <w:br w:type="textWrapping"/>
            </w:r>
            <w:r>
              <w:rPr>
                <w:rStyle w:val="39"/>
                <w:rFonts w:hint="eastAsia" w:ascii="Songti SC Regular" w:hAnsi="Songti SC Regular" w:eastAsia="Songti SC Regular" w:cs="Songti SC Regular"/>
              </w:rPr>
              <w:t xml:space="preserve">         └─&gt; RENEWAL_DUE</w:t>
            </w:r>
          </w:p>
        </w:tc>
      </w:tr>
    </w:tbl>
    <w:p w14:paraId="227C9A03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</w:p>
    <w:p w14:paraId="46DF90CD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核心方法实现</w:t>
      </w:r>
      <w:r>
        <w:rPr>
          <w:rFonts w:hint="eastAsia" w:ascii="Songti SC Regular" w:hAnsi="Songti SC Regular" w:eastAsia="Songti SC Regular" w:cs="Songti SC Regular"/>
        </w:rPr>
        <w:t>：</w:t>
      </w:r>
    </w:p>
    <w:tbl>
      <w:tblPr>
        <w:tblStyle w:val="18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19"/>
        <w:gridCol w:w="8021"/>
      </w:tblGrid>
      <w:tr w14:paraId="2C503168">
        <w:trPr>
          <w:trHeight w:val="0" w:hRule="atLeast"/>
        </w:trPr>
        <w:tc>
          <w:tcPr>
            <w:tcW w:w="900" w:type="dxa"/>
            <w:tcBorders>
              <w:top w:val="nil"/>
              <w:left w:val="nil"/>
              <w:bottom w:val="nil"/>
              <w:right w:val="single" w:color="6CE26C" w:sz="24" w:space="0"/>
            </w:tcBorders>
            <w:shd w:val="clear" w:color="auto" w:fill="F7F7F7"/>
            <w:tcMar>
              <w:right w:w="100" w:type="dxa"/>
            </w:tcMar>
            <w:vAlign w:val="top"/>
          </w:tcPr>
          <w:p w14:paraId="5B2E5E8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2222F40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2EFB5CF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11CC9AD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60CF9BE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2612709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73BDC00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0F5DCB0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4B2185C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3A450D8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4E15ADC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08A305B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42B4E1B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6A79E6A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144CB51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49681CF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0F89C83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1A1B3CB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792E33A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1D9C873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3801134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7B1BFF3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</w:t>
            </w:r>
          </w:p>
          <w:p w14:paraId="6D29716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</w:t>
            </w:r>
          </w:p>
          <w:p w14:paraId="0732912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</w:t>
            </w:r>
          </w:p>
          <w:p w14:paraId="00D6848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</w:t>
            </w:r>
          </w:p>
          <w:p w14:paraId="6A8892A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</w:t>
            </w:r>
          </w:p>
          <w:p w14:paraId="2F34DE2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27</w:t>
            </w:r>
          </w:p>
          <w:p w14:paraId="5851BA7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28</w:t>
            </w:r>
          </w:p>
          <w:p w14:paraId="0F08305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29</w:t>
            </w:r>
          </w:p>
          <w:p w14:paraId="59171FF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30</w:t>
            </w:r>
          </w:p>
          <w:p w14:paraId="3650F92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31</w:t>
            </w:r>
          </w:p>
          <w:p w14:paraId="5AC2E1C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32</w:t>
            </w:r>
          </w:p>
          <w:p w14:paraId="27CB04D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33</w:t>
            </w:r>
          </w:p>
          <w:p w14:paraId="0119A09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34</w:t>
            </w:r>
          </w:p>
          <w:p w14:paraId="63E386B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35</w:t>
            </w:r>
          </w:p>
          <w:p w14:paraId="7DD5D61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36</w:t>
            </w:r>
          </w:p>
          <w:p w14:paraId="2A0636C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37</w:t>
            </w:r>
          </w:p>
          <w:p w14:paraId="4AF3FB1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38</w:t>
            </w:r>
          </w:p>
          <w:p w14:paraId="328016F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39</w:t>
            </w:r>
          </w:p>
          <w:p w14:paraId="6B5B680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40</w:t>
            </w:r>
          </w:p>
          <w:p w14:paraId="6FA685E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41</w:t>
            </w:r>
          </w:p>
          <w:p w14:paraId="78D62AE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42</w:t>
            </w:r>
          </w:p>
          <w:p w14:paraId="68481C1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43</w:t>
            </w:r>
          </w:p>
          <w:p w14:paraId="5974148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44</w:t>
            </w:r>
          </w:p>
          <w:p w14:paraId="7F3BC4B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45</w:t>
            </w:r>
          </w:p>
          <w:p w14:paraId="25B77E8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46</w:t>
            </w:r>
          </w:p>
          <w:p w14:paraId="5864EE1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47</w:t>
            </w:r>
          </w:p>
          <w:p w14:paraId="25265DC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48</w:t>
            </w:r>
          </w:p>
          <w:p w14:paraId="3E96815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49</w:t>
            </w:r>
          </w:p>
          <w:p w14:paraId="665236C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50</w:t>
            </w:r>
          </w:p>
          <w:p w14:paraId="73C3429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51</w:t>
            </w:r>
          </w:p>
          <w:p w14:paraId="10DA63A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52</w:t>
            </w:r>
          </w:p>
          <w:p w14:paraId="6BE0EE3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53</w:t>
            </w:r>
          </w:p>
          <w:p w14:paraId="6949683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54</w:t>
            </w:r>
          </w:p>
          <w:p w14:paraId="7E7C031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55</w:t>
            </w:r>
          </w:p>
          <w:p w14:paraId="139C838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56</w:t>
            </w:r>
          </w:p>
          <w:p w14:paraId="518A85E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57</w:t>
            </w:r>
          </w:p>
          <w:p w14:paraId="0943A13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58</w:t>
            </w:r>
          </w:p>
          <w:p w14:paraId="2AF9AB7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59</w:t>
            </w:r>
          </w:p>
          <w:p w14:paraId="041A51A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60</w:t>
            </w:r>
          </w:p>
          <w:p w14:paraId="3B18789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61</w:t>
            </w:r>
          </w:p>
          <w:p w14:paraId="6C21C00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62</w:t>
            </w:r>
          </w:p>
          <w:p w14:paraId="35785A0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63</w:t>
            </w:r>
          </w:p>
          <w:p w14:paraId="5974AF2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64</w:t>
            </w:r>
          </w:p>
          <w:p w14:paraId="4DECB77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65</w:t>
            </w:r>
          </w:p>
          <w:p w14:paraId="7214773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66</w:t>
            </w:r>
          </w:p>
          <w:p w14:paraId="1DFF5C6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67</w:t>
            </w:r>
          </w:p>
          <w:p w14:paraId="3EAF5C7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68</w:t>
            </w:r>
          </w:p>
          <w:p w14:paraId="6676ABD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69</w:t>
            </w:r>
          </w:p>
          <w:p w14:paraId="1EF852E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70</w:t>
            </w:r>
          </w:p>
          <w:p w14:paraId="3ECF210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71</w:t>
            </w:r>
          </w:p>
          <w:p w14:paraId="6C067FE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72</w:t>
            </w:r>
          </w:p>
          <w:p w14:paraId="36E72A6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73</w:t>
            </w:r>
          </w:p>
          <w:p w14:paraId="2C26DF0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74</w:t>
            </w:r>
          </w:p>
          <w:p w14:paraId="22C83DE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75</w:t>
            </w:r>
          </w:p>
          <w:p w14:paraId="1AAEA6B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76</w:t>
            </w:r>
          </w:p>
          <w:p w14:paraId="1EE76A2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77</w:t>
            </w:r>
          </w:p>
          <w:p w14:paraId="023A4C5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78</w:t>
            </w:r>
          </w:p>
          <w:p w14:paraId="6BF125A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79</w:t>
            </w:r>
          </w:p>
          <w:p w14:paraId="7777BC1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80</w:t>
            </w:r>
          </w:p>
          <w:p w14:paraId="475328A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81</w:t>
            </w:r>
          </w:p>
          <w:p w14:paraId="55003D2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82</w:t>
            </w:r>
          </w:p>
        </w:tc>
        <w:tc>
          <w:tcPr>
            <w:tcW w:w="1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0" w:type="dxa"/>
            </w:tcMar>
            <w:vAlign w:val="top"/>
          </w:tcPr>
          <w:p w14:paraId="7A227A3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激活证书</w:t>
            </w:r>
          </w:p>
          <w:p w14:paraId="5F7032C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activate() {</w:t>
            </w:r>
          </w:p>
          <w:p w14:paraId="2094D5B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.status != CertificateStatus.PENDING_ISSUANCE) {</w:t>
            </w:r>
          </w:p>
          <w:p w14:paraId="1682064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throw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IllegalStateException(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"Certificate is not pending issuance"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480BE72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98DD17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.status = CertificateStatus.ACTIVE;</w:t>
            </w:r>
          </w:p>
          <w:p w14:paraId="4DF40EC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.updatedAt = LocalDateTime.now();</w:t>
            </w:r>
          </w:p>
          <w:p w14:paraId="55F7A7D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6E9611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发布证书签发事件</w:t>
            </w:r>
          </w:p>
          <w:p w14:paraId="0D5BBCA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publishEvent(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CertificateIssuedEvent(</w:t>
            </w:r>
          </w:p>
          <w:p w14:paraId="6099478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.serialNumber,</w:t>
            </w:r>
          </w:p>
          <w:p w14:paraId="20A7972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.certificate.getSubjectDN(),</w:t>
            </w:r>
          </w:p>
          <w:p w14:paraId="601C8FE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"SYSTEM"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6F71237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.clientIp</w:t>
            </w:r>
          </w:p>
          <w:p w14:paraId="35F064C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38C296C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3A86212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0737F9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吊销证书</w:t>
            </w:r>
          </w:p>
          <w:p w14:paraId="57972C5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revoke(RevocationReason reason, String revokedBy, String comments) {</w:t>
            </w:r>
          </w:p>
          <w:p w14:paraId="77BB68A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.status != CertificateStatus.ACTIVE) {</w:t>
            </w:r>
          </w:p>
          <w:p w14:paraId="13CBABB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throw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IllegalStateException(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"Only active certificates can be revoked"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6E91B40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25CDF22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.status = CertificateStatus.REVOKED;</w:t>
            </w:r>
          </w:p>
          <w:p w14:paraId="0166833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.revocationInfo 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RevocationInfo(</w:t>
            </w:r>
          </w:p>
          <w:p w14:paraId="19A3FC6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reason,</w:t>
            </w:r>
          </w:p>
          <w:p w14:paraId="71D5EA9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revokedBy,</w:t>
            </w:r>
          </w:p>
          <w:p w14:paraId="57EA41D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LocalDateTime.now(),</w:t>
            </w:r>
          </w:p>
          <w:p w14:paraId="68C3BCE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comments</w:t>
            </w:r>
          </w:p>
          <w:p w14:paraId="4CDBCFD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0A3842A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.updatedAt = LocalDateTime.now();</w:t>
            </w:r>
          </w:p>
          <w:p w14:paraId="06EC19B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8ACEFE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发布证书吊销事件</w:t>
            </w:r>
          </w:p>
          <w:p w14:paraId="2E1A82E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publishEvent(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CertificateRevokedEvent(</w:t>
            </w:r>
          </w:p>
          <w:p w14:paraId="349D1B5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.serialNumber,</w:t>
            </w:r>
          </w:p>
          <w:p w14:paraId="0563FE2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reason,</w:t>
            </w:r>
          </w:p>
          <w:p w14:paraId="7737F1A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revokedBy,</w:t>
            </w:r>
          </w:p>
          <w:p w14:paraId="1797254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.clientIp</w:t>
            </w:r>
          </w:p>
          <w:p w14:paraId="35EE73D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5043F53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6AFDBA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F1EF9E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过期证书</w:t>
            </w:r>
          </w:p>
          <w:p w14:paraId="7282BC4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expire() {</w:t>
            </w:r>
          </w:p>
          <w:p w14:paraId="5584F8B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.status != CertificateStatus.ACTIVE) {</w:t>
            </w:r>
          </w:p>
          <w:p w14:paraId="08D7BAB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throw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IllegalStateException(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"Only active certificates can be expired"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4DC27B9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5F075D7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.status = CertificateStatus.EXPIRED;</w:t>
            </w:r>
          </w:p>
          <w:p w14:paraId="310E3A0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.updatedAt = LocalDateTime.now();</w:t>
            </w:r>
          </w:p>
          <w:p w14:paraId="079656F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6D30C66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5E706C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标记为待续期</w:t>
            </w:r>
          </w:p>
          <w:p w14:paraId="76C618F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markForRenewal() {</w:t>
            </w:r>
          </w:p>
          <w:p w14:paraId="5D7413F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.status != CertificateStatus.ACTIVE) {</w:t>
            </w:r>
          </w:p>
          <w:p w14:paraId="24676AA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throw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IllegalStateException(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"Only active certificates can be marked for renewal"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650AE46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415635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.status = CertificateStatus.RENEWAL_DUE;</w:t>
            </w:r>
          </w:p>
          <w:p w14:paraId="02DFBB4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.updatedAt = LocalDateTime.now();</w:t>
            </w:r>
          </w:p>
          <w:p w14:paraId="1DF98F9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4A5ECB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发布临期通知事件</w:t>
            </w:r>
          </w:p>
          <w:p w14:paraId="5626715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publishEvent(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RenewalNoticeDueEvent(</w:t>
            </w:r>
          </w:p>
          <w:p w14:paraId="13D1DF1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.serialNumber,</w:t>
            </w:r>
          </w:p>
          <w:p w14:paraId="22D9E22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.certificate.getNotAfter()</w:t>
            </w:r>
          </w:p>
          <w:p w14:paraId="0791611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7D20412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FF0F11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691F62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检查是否过期</w:t>
            </w:r>
          </w:p>
          <w:p w14:paraId="4139ABE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boolean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isExpired() {</w:t>
            </w:r>
          </w:p>
          <w:p w14:paraId="76B2E36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LocalDateTime.now().isAfter(</w:t>
            </w:r>
          </w:p>
          <w:p w14:paraId="305DA97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.certificate.getNotAfter().toInstant()</w:t>
            </w:r>
          </w:p>
          <w:p w14:paraId="6BAA9D3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.atZone(ZoneId.systemDefault())</w:t>
            </w:r>
          </w:p>
          <w:p w14:paraId="3999C53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.toLocalDateTime()</w:t>
            </w:r>
          </w:p>
          <w:p w14:paraId="4DE2A9D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31B2D85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5BEE518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07EBB9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检查是否需要发送临期通知</w:t>
            </w:r>
          </w:p>
          <w:p w14:paraId="3FA0E46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boolean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needsRenewalNotice() {</w:t>
            </w:r>
          </w:p>
          <w:p w14:paraId="0793C60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LocalDateTime expiryDate 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.certificate.getNotAfter().toInstant()</w:t>
            </w:r>
          </w:p>
          <w:p w14:paraId="74D5F27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.atZone(ZoneId.systemDefault())</w:t>
            </w:r>
          </w:p>
          <w:p w14:paraId="67EF755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.toLocalDateTime();</w:t>
            </w:r>
          </w:p>
          <w:p w14:paraId="27844EA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LocalDateTime noticeDate = expiryDate.minusDays(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.renewalNoticeDays);</w:t>
            </w:r>
          </w:p>
          <w:p w14:paraId="6DD5E68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LocalDateTime.now().isAfter(noticeDate) </w:t>
            </w:r>
          </w:p>
          <w:p w14:paraId="5620E8D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&amp;&amp;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.status == CertificateStatus.ACTIVE;</w:t>
            </w:r>
          </w:p>
          <w:p w14:paraId="40E24B5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67AF8FF9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</w:p>
    <w:bookmarkEnd w:id="16"/>
    <w:p w14:paraId="233F35E1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17" w:name="值对象设计-1"/>
      <w:r>
        <w:rPr>
          <w:rFonts w:hint="eastAsia" w:ascii="Songti SC Regular" w:hAnsi="Songti SC Regular" w:eastAsia="Songti SC Regular" w:cs="Songti SC Regular"/>
        </w:rPr>
        <w:t>3.2.2 值对象设计</w:t>
      </w:r>
    </w:p>
    <w:p w14:paraId="74C4C017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类名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Certificate</w:t>
      </w:r>
    </w:p>
    <w:p w14:paraId="2257C483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职责</w:t>
      </w:r>
      <w:r>
        <w:rPr>
          <w:rFonts w:hint="eastAsia" w:ascii="Songti SC Regular" w:hAnsi="Songti SC Regular" w:eastAsia="Songti SC Regular" w:cs="Songti SC Regular"/>
        </w:rPr>
        <w:t>：封装证书核心数据</w:t>
      </w:r>
    </w:p>
    <w:p w14:paraId="32EE2F10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核心属性</w:t>
      </w:r>
      <w:r>
        <w:rPr>
          <w:rFonts w:hint="eastAsia" w:ascii="Songti SC Regular" w:hAnsi="Songti SC Regular" w:eastAsia="Songti SC Regular" w:cs="Songti SC Regular"/>
        </w:rPr>
        <w:t>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0"/>
        <w:gridCol w:w="2157"/>
        <w:gridCol w:w="1429"/>
      </w:tblGrid>
      <w:tr w14:paraId="3C8A1169">
        <w:trPr>
          <w:tblHeader/>
        </w:trPr>
        <w:tc>
          <w:p w14:paraId="2CDE490C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属性名</w:t>
            </w:r>
          </w:p>
        </w:tc>
        <w:tc>
          <w:p w14:paraId="1EBBCD5A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类型</w:t>
            </w:r>
          </w:p>
        </w:tc>
        <w:tc>
          <w:p w14:paraId="37BE10CA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说明</w:t>
            </w:r>
          </w:p>
        </w:tc>
      </w:tr>
      <w:tr w14:paraId="75BF6AC0">
        <w:tc>
          <w:p w14:paraId="67745FDA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serialNumber</w:t>
            </w:r>
          </w:p>
        </w:tc>
        <w:tc>
          <w:p w14:paraId="4E5E43E5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String</w:t>
            </w:r>
          </w:p>
        </w:tc>
        <w:tc>
          <w:p w14:paraId="2723D800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序列号</w:t>
            </w:r>
          </w:p>
        </w:tc>
      </w:tr>
      <w:tr w14:paraId="71251850">
        <w:tc>
          <w:p w14:paraId="25933ED6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subjectDN</w:t>
            </w:r>
          </w:p>
        </w:tc>
        <w:tc>
          <w:p w14:paraId="7C418309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String</w:t>
            </w:r>
          </w:p>
        </w:tc>
        <w:tc>
          <w:p w14:paraId="6E271F13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主题DN</w:t>
            </w:r>
          </w:p>
        </w:tc>
      </w:tr>
      <w:tr w14:paraId="25A1C9D5">
        <w:tc>
          <w:p w14:paraId="6CEFC591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issuerDN</w:t>
            </w:r>
          </w:p>
        </w:tc>
        <w:tc>
          <w:p w14:paraId="176F6B07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String</w:t>
            </w:r>
          </w:p>
        </w:tc>
        <w:tc>
          <w:p w14:paraId="48BE3F39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颁发者DN</w:t>
            </w:r>
          </w:p>
        </w:tc>
      </w:tr>
      <w:tr w14:paraId="3E9AD908">
        <w:tc>
          <w:p w14:paraId="53446452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notBefore</w:t>
            </w:r>
          </w:p>
        </w:tc>
        <w:tc>
          <w:p w14:paraId="31EFDC85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Date</w:t>
            </w:r>
          </w:p>
        </w:tc>
        <w:tc>
          <w:p w14:paraId="660DDF95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生效时间</w:t>
            </w:r>
          </w:p>
        </w:tc>
      </w:tr>
      <w:tr w14:paraId="7FA0BCD9">
        <w:tc>
          <w:p w14:paraId="5512357D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notAfter</w:t>
            </w:r>
          </w:p>
        </w:tc>
        <w:tc>
          <w:p w14:paraId="10929A60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Date</w:t>
            </w:r>
          </w:p>
        </w:tc>
        <w:tc>
          <w:p w14:paraId="18E2BB6D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失效时间</w:t>
            </w:r>
          </w:p>
        </w:tc>
      </w:tr>
      <w:tr w14:paraId="4854D986">
        <w:tc>
          <w:p w14:paraId="35F46102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pemEncoded</w:t>
            </w:r>
          </w:p>
        </w:tc>
        <w:tc>
          <w:p w14:paraId="728E6C2A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String</w:t>
            </w:r>
          </w:p>
        </w:tc>
        <w:tc>
          <w:p w14:paraId="2465F3D0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PEM编码</w:t>
            </w:r>
          </w:p>
        </w:tc>
      </w:tr>
      <w:tr w14:paraId="06561E37">
        <w:tc>
          <w:p w14:paraId="281A1086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signatureAlgorithm</w:t>
            </w:r>
          </w:p>
        </w:tc>
        <w:tc>
          <w:p w14:paraId="5AFD40F0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SignatureAlgorithm</w:t>
            </w:r>
          </w:p>
        </w:tc>
        <w:tc>
          <w:p w14:paraId="2532523B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签名算法</w:t>
            </w:r>
          </w:p>
        </w:tc>
      </w:tr>
      <w:tr w14:paraId="5ED7ECF2">
        <w:tc>
          <w:p w14:paraId="3AC7504B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crlDistributionPoints</w:t>
            </w:r>
          </w:p>
        </w:tc>
        <w:tc>
          <w:p w14:paraId="182C500D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String</w:t>
            </w:r>
          </w:p>
        </w:tc>
        <w:tc>
          <w:p w14:paraId="3A91D138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CRL分发点</w:t>
            </w:r>
          </w:p>
        </w:tc>
      </w:tr>
    </w:tbl>
    <w:p w14:paraId="0697A961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类名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RevocationInfo</w:t>
      </w:r>
      <w:r>
        <w:rPr>
          <w:rFonts w:hint="eastAsia" w:ascii="Songti SC Regular" w:hAnsi="Songti SC Regular" w:eastAsia="Songti SC Regular" w:cs="Songti SC Regular"/>
        </w:rPr>
        <w:br w:type="textWrapping"/>
      </w:r>
      <w:r>
        <w:rPr>
          <w:rFonts w:hint="eastAsia" w:ascii="Songti SC Regular" w:hAnsi="Songti SC Regular" w:eastAsia="Songti SC Regular" w:cs="Songti SC Regular"/>
          <w:b/>
          <w:bCs/>
        </w:rPr>
        <w:t>包路径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org.wyman.domain.lifecycle.valobj.RevocationInfo</w:t>
      </w:r>
    </w:p>
    <w:p w14:paraId="23F2A65B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职责</w:t>
      </w:r>
      <w:r>
        <w:rPr>
          <w:rFonts w:hint="eastAsia" w:ascii="Songti SC Regular" w:hAnsi="Songti SC Regular" w:eastAsia="Songti SC Regular" w:cs="Songti SC Regular"/>
        </w:rPr>
        <w:t>：封装吊销信息</w:t>
      </w:r>
    </w:p>
    <w:p w14:paraId="304073F7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核心属性</w:t>
      </w:r>
      <w:r>
        <w:rPr>
          <w:rFonts w:hint="eastAsia" w:ascii="Songti SC Regular" w:hAnsi="Songti SC Regular" w:eastAsia="Songti SC Regular" w:cs="Songti SC Regular"/>
        </w:rPr>
        <w:t>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2"/>
        <w:gridCol w:w="2033"/>
        <w:gridCol w:w="1416"/>
      </w:tblGrid>
      <w:tr w14:paraId="6B4B74A0">
        <w:trPr>
          <w:tblHeader/>
        </w:trPr>
        <w:tc>
          <w:p w14:paraId="6A5FD120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属性名</w:t>
            </w:r>
          </w:p>
        </w:tc>
        <w:tc>
          <w:p w14:paraId="5F3454B9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类型</w:t>
            </w:r>
          </w:p>
        </w:tc>
        <w:tc>
          <w:p w14:paraId="6B12E850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说明</w:t>
            </w:r>
          </w:p>
        </w:tc>
      </w:tr>
      <w:tr w14:paraId="4AD77653">
        <w:tc>
          <w:p w14:paraId="4D122870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reason</w:t>
            </w:r>
          </w:p>
        </w:tc>
        <w:tc>
          <w:p w14:paraId="1D850D8D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RevocationReason</w:t>
            </w:r>
          </w:p>
        </w:tc>
        <w:tc>
          <w:p w14:paraId="171AD5AD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吊销原因</w:t>
            </w:r>
          </w:p>
        </w:tc>
      </w:tr>
      <w:tr w14:paraId="0AEB23C1">
        <w:tc>
          <w:p w14:paraId="38F47FBC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revokedBy</w:t>
            </w:r>
          </w:p>
        </w:tc>
        <w:tc>
          <w:p w14:paraId="47F0BE74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String</w:t>
            </w:r>
          </w:p>
        </w:tc>
        <w:tc>
          <w:p w14:paraId="6E149A15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吊销操作人</w:t>
            </w:r>
          </w:p>
        </w:tc>
      </w:tr>
      <w:tr w14:paraId="2816EC61">
        <w:tc>
          <w:p w14:paraId="6512909D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revokedAt</w:t>
            </w:r>
          </w:p>
        </w:tc>
        <w:tc>
          <w:p w14:paraId="1CF1F77B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LocalDateTime</w:t>
            </w:r>
          </w:p>
        </w:tc>
        <w:tc>
          <w:p w14:paraId="68BDBE74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吊销时间</w:t>
            </w:r>
          </w:p>
        </w:tc>
      </w:tr>
      <w:tr w14:paraId="3CB103E5">
        <w:tc>
          <w:p w14:paraId="316581BA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comments</w:t>
            </w:r>
          </w:p>
        </w:tc>
        <w:tc>
          <w:p w14:paraId="100BF3D1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String</w:t>
            </w:r>
          </w:p>
        </w:tc>
        <w:tc>
          <w:p w14:paraId="5E1BC170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备注信息</w:t>
            </w:r>
          </w:p>
        </w:tc>
      </w:tr>
    </w:tbl>
    <w:p w14:paraId="4F325833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类名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NotificationPolicy</w:t>
      </w:r>
    </w:p>
    <w:p w14:paraId="661EAFB3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职责</w:t>
      </w:r>
      <w:r>
        <w:rPr>
          <w:rFonts w:hint="eastAsia" w:ascii="Songti SC Regular" w:hAnsi="Songti SC Regular" w:eastAsia="Songti SC Regular" w:cs="Songti SC Regular"/>
        </w:rPr>
        <w:t>：封装通知策略</w:t>
      </w:r>
    </w:p>
    <w:p w14:paraId="1237D42F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核心属性</w:t>
      </w:r>
      <w:r>
        <w:rPr>
          <w:rFonts w:hint="eastAsia" w:ascii="Songti SC Regular" w:hAnsi="Songti SC Regular" w:eastAsia="Songti SC Regular" w:cs="Songti SC Regular"/>
        </w:rPr>
        <w:t>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8"/>
        <w:gridCol w:w="1003"/>
        <w:gridCol w:w="3179"/>
      </w:tblGrid>
      <w:tr w14:paraId="2C9230AA">
        <w:trPr>
          <w:tblHeader/>
        </w:trPr>
        <w:tc>
          <w:p w14:paraId="2A710872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属性名</w:t>
            </w:r>
          </w:p>
        </w:tc>
        <w:tc>
          <w:p w14:paraId="45F28091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类型</w:t>
            </w:r>
          </w:p>
        </w:tc>
        <w:tc>
          <w:p w14:paraId="088B1873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说明</w:t>
            </w:r>
          </w:p>
        </w:tc>
      </w:tr>
      <w:tr w14:paraId="6BAAFBF3">
        <w:tc>
          <w:p w14:paraId="282C8F17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expiryNotificationDays</w:t>
            </w:r>
          </w:p>
        </w:tc>
        <w:tc>
          <w:p w14:paraId="528C96D4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int</w:t>
            </w:r>
          </w:p>
        </w:tc>
        <w:tc>
          <w:p w14:paraId="00E4B140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临期通知天数（默认30天）</w:t>
            </w:r>
          </w:p>
        </w:tc>
      </w:tr>
      <w:tr w14:paraId="7D81302A">
        <w:tc>
          <w:p w14:paraId="7421ED74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emailEnabled</w:t>
            </w:r>
          </w:p>
        </w:tc>
        <w:tc>
          <w:p w14:paraId="460BD394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boolean</w:t>
            </w:r>
          </w:p>
        </w:tc>
        <w:tc>
          <w:p w14:paraId="5AAA3B34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邮件通知开关</w:t>
            </w:r>
          </w:p>
        </w:tc>
      </w:tr>
      <w:tr w14:paraId="2A5FA6B7">
        <w:tc>
          <w:p w14:paraId="30D69C33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smsEnabled</w:t>
            </w:r>
          </w:p>
        </w:tc>
        <w:tc>
          <w:p w14:paraId="06383067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boolean</w:t>
            </w:r>
          </w:p>
        </w:tc>
        <w:tc>
          <w:p w14:paraId="3824C569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短信通知开关</w:t>
            </w:r>
          </w:p>
        </w:tc>
      </w:tr>
      <w:bookmarkEnd w:id="17"/>
    </w:tbl>
    <w:p w14:paraId="2B9997BD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18" w:name="领域服务设计-1"/>
      <w:r>
        <w:rPr>
          <w:rFonts w:hint="eastAsia" w:ascii="Songti SC Regular" w:hAnsi="Songti SC Regular" w:eastAsia="Songti SC Regular" w:cs="Songti SC Regular"/>
        </w:rPr>
        <w:t>3.2.3 领域服务设计</w:t>
      </w:r>
    </w:p>
    <w:p w14:paraId="186125AA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类名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CertificateLifecycleService</w:t>
      </w:r>
    </w:p>
    <w:p w14:paraId="6469E07F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职责</w:t>
      </w:r>
      <w:r>
        <w:rPr>
          <w:rFonts w:hint="eastAsia" w:ascii="Songti SC Regular" w:hAnsi="Songti SC Regular" w:eastAsia="Songti SC Regular" w:cs="Songti SC Regular"/>
        </w:rPr>
        <w:t>：管理证书生命周期，协调证书激活、吊销、过期、续期等操作</w:t>
      </w:r>
    </w:p>
    <w:p w14:paraId="1FDEC1ED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依赖接口</w:t>
      </w:r>
      <w:r>
        <w:rPr>
          <w:rFonts w:hint="eastAsia" w:ascii="Songti SC Regular" w:hAnsi="Songti SC Regular" w:eastAsia="Songti SC Regular" w:cs="Songti SC Regular"/>
        </w:rPr>
        <w:t>：</w:t>
      </w:r>
    </w:p>
    <w:p w14:paraId="5533DAE9">
      <w:pPr>
        <w:pStyle w:val="26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rPr>
          <w:rFonts w:hint="eastAsia" w:ascii="Songti SC Regular" w:hAnsi="Songti SC Regular" w:eastAsia="Songti SC Regular" w:cs="Songti SC Regular"/>
        </w:rPr>
      </w:pPr>
      <w:r>
        <w:rPr>
          <w:rStyle w:val="39"/>
          <w:rFonts w:hint="eastAsia" w:ascii="Songti SC Regular" w:hAnsi="Songti SC Regular" w:eastAsia="Songti SC Regular" w:cs="Songti SC Regular"/>
        </w:rPr>
        <w:t>ICertificateRepository</w:t>
      </w:r>
      <w:r>
        <w:rPr>
          <w:rFonts w:hint="eastAsia" w:ascii="Songti SC Regular" w:hAnsi="Songti SC Regular" w:eastAsia="Songti SC Regular" w:cs="Songti SC Regular"/>
        </w:rPr>
        <w:t>：证书仓储接口</w:t>
      </w:r>
    </w:p>
    <w:p w14:paraId="0E01DDE0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核心方法</w:t>
      </w:r>
      <w:r>
        <w:rPr>
          <w:rFonts w:hint="eastAsia" w:ascii="Songti SC Regular" w:hAnsi="Songti SC Regular" w:eastAsia="Songti SC Regular" w:cs="Songti SC Regular"/>
        </w:rPr>
        <w:t>：</w:t>
      </w:r>
    </w:p>
    <w:tbl>
      <w:tblPr>
        <w:tblStyle w:val="18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05"/>
        <w:gridCol w:w="8035"/>
      </w:tblGrid>
      <w:tr w14:paraId="18BFDDBC">
        <w:trPr>
          <w:trHeight w:val="0" w:hRule="atLeast"/>
        </w:trPr>
        <w:tc>
          <w:tcPr>
            <w:tcW w:w="900" w:type="dxa"/>
            <w:tcBorders>
              <w:top w:val="nil"/>
              <w:left w:val="nil"/>
              <w:bottom w:val="nil"/>
              <w:right w:val="single" w:color="6CE26C" w:sz="24" w:space="0"/>
            </w:tcBorders>
            <w:shd w:val="clear" w:color="auto" w:fill="F7F7F7"/>
            <w:tcMar>
              <w:right w:w="100" w:type="dxa"/>
            </w:tcMar>
            <w:vAlign w:val="top"/>
          </w:tcPr>
          <w:p w14:paraId="6EE37E6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54A805A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4F41DD1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112397F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6AA4E1E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7A73FE7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5718956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681DDEC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5B660C0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3C2D846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44B6C9E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76245BE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34A50A4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1B6F3EC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307B2E2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7FA7DBF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7F4CC31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03DCFD5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028035F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5A4E618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5C859EE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2B23BC2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</w:t>
            </w:r>
          </w:p>
          <w:p w14:paraId="5106735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</w:t>
            </w:r>
          </w:p>
          <w:p w14:paraId="05D783A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</w:t>
            </w:r>
          </w:p>
          <w:p w14:paraId="0CC72F0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</w:t>
            </w:r>
          </w:p>
          <w:p w14:paraId="749EB82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</w:t>
            </w:r>
          </w:p>
          <w:p w14:paraId="2881C2E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27</w:t>
            </w:r>
          </w:p>
          <w:p w14:paraId="13058B9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28</w:t>
            </w:r>
          </w:p>
          <w:p w14:paraId="2E31D78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29</w:t>
            </w:r>
          </w:p>
          <w:p w14:paraId="226D937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30</w:t>
            </w:r>
          </w:p>
          <w:p w14:paraId="7A1DAE3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31</w:t>
            </w:r>
          </w:p>
          <w:p w14:paraId="0933E8E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32</w:t>
            </w:r>
          </w:p>
          <w:p w14:paraId="29F1D1F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33</w:t>
            </w:r>
          </w:p>
          <w:p w14:paraId="012A3F7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34</w:t>
            </w:r>
          </w:p>
          <w:p w14:paraId="4B4B8FB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35</w:t>
            </w:r>
          </w:p>
          <w:p w14:paraId="7366366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36</w:t>
            </w:r>
          </w:p>
          <w:p w14:paraId="12B90E1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37</w:t>
            </w:r>
          </w:p>
          <w:p w14:paraId="7AFC8A1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38</w:t>
            </w:r>
          </w:p>
          <w:p w14:paraId="711BAB8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39</w:t>
            </w:r>
          </w:p>
          <w:p w14:paraId="0247AC2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40</w:t>
            </w:r>
          </w:p>
          <w:p w14:paraId="09F0D62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41</w:t>
            </w:r>
          </w:p>
          <w:p w14:paraId="1D15EA3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42</w:t>
            </w:r>
          </w:p>
          <w:p w14:paraId="129CAD1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43</w:t>
            </w:r>
          </w:p>
          <w:p w14:paraId="6E90720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44</w:t>
            </w:r>
          </w:p>
          <w:p w14:paraId="6BB2A41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45</w:t>
            </w:r>
          </w:p>
          <w:p w14:paraId="7724D61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46</w:t>
            </w:r>
          </w:p>
          <w:p w14:paraId="2FB0D16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47</w:t>
            </w:r>
          </w:p>
          <w:p w14:paraId="1312391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48</w:t>
            </w:r>
          </w:p>
          <w:p w14:paraId="75CEC56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49</w:t>
            </w:r>
          </w:p>
          <w:p w14:paraId="28D3A38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50</w:t>
            </w:r>
          </w:p>
          <w:p w14:paraId="3CD8A59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51</w:t>
            </w:r>
          </w:p>
          <w:p w14:paraId="476767F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52</w:t>
            </w:r>
          </w:p>
          <w:p w14:paraId="5F74890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53</w:t>
            </w:r>
          </w:p>
          <w:p w14:paraId="749040D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54</w:t>
            </w:r>
          </w:p>
          <w:p w14:paraId="5C0591C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55</w:t>
            </w:r>
          </w:p>
          <w:p w14:paraId="6191D1B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56</w:t>
            </w:r>
          </w:p>
          <w:p w14:paraId="778EE37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57</w:t>
            </w:r>
          </w:p>
          <w:p w14:paraId="5B58C8E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58</w:t>
            </w:r>
          </w:p>
          <w:p w14:paraId="2B9FFC3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59</w:t>
            </w:r>
          </w:p>
          <w:p w14:paraId="23CE9CE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60</w:t>
            </w:r>
          </w:p>
          <w:p w14:paraId="189E258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61</w:t>
            </w:r>
          </w:p>
          <w:p w14:paraId="79DC3AF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62</w:t>
            </w:r>
          </w:p>
          <w:p w14:paraId="7F57360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63</w:t>
            </w:r>
          </w:p>
          <w:p w14:paraId="2AE8369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64</w:t>
            </w:r>
          </w:p>
          <w:p w14:paraId="57D5567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65</w:t>
            </w:r>
          </w:p>
          <w:p w14:paraId="219D8DD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66</w:t>
            </w:r>
          </w:p>
          <w:p w14:paraId="2A2B05B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67</w:t>
            </w:r>
          </w:p>
          <w:p w14:paraId="178D25A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68</w:t>
            </w:r>
          </w:p>
          <w:p w14:paraId="58F1B5E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69</w:t>
            </w:r>
          </w:p>
          <w:p w14:paraId="4AF1246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70</w:t>
            </w:r>
          </w:p>
        </w:tc>
        <w:tc>
          <w:tcPr>
            <w:tcW w:w="1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0" w:type="dxa"/>
            </w:tcMar>
            <w:vAlign w:val="top"/>
          </w:tcPr>
          <w:p w14:paraId="3A3E0B9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激活证书</w:t>
            </w:r>
          </w:p>
          <w:p w14:paraId="3264906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activateCertificate(String serialNumber) {</w:t>
            </w:r>
          </w:p>
          <w:p w14:paraId="626A800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 certificate = repository.findBySerialNumber(serialNumber);</w:t>
            </w:r>
          </w:p>
          <w:p w14:paraId="1149434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(certificate ==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1982438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throw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AppException(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"CERT_NOT_FOUND"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"Certificate not found"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07B941F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53A3FC0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certificate.activate();</w:t>
            </w:r>
          </w:p>
          <w:p w14:paraId="71B0A31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repository.save(certificate);</w:t>
            </w:r>
          </w:p>
          <w:p w14:paraId="0C54563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5AE0AA7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B9AAAA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吊销证书</w:t>
            </w:r>
          </w:p>
          <w:p w14:paraId="754199D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revokeCertificate(String serialNumber, RevocationReason reason,</w:t>
            </w:r>
          </w:p>
          <w:p w14:paraId="0F33044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String revokedBy, String comments) {</w:t>
            </w:r>
          </w:p>
          <w:p w14:paraId="1094900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 certificate = repository.findBySerialNumber(serialNumber);</w:t>
            </w:r>
          </w:p>
          <w:p w14:paraId="6637770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(certificate ==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5CFC147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throw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AppException(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"CERT_NOT_FOUND"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"Certificate not found"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68A728A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61D7DDD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certificate.revoke(reason, revokedBy, comments);</w:t>
            </w:r>
          </w:p>
          <w:p w14:paraId="3BDEA60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repository.save(certificate);</w:t>
            </w:r>
          </w:p>
          <w:p w14:paraId="1BE7581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319B81D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30B333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续期证书</w:t>
            </w:r>
          </w:p>
          <w:p w14:paraId="27F1AF0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renewCertificate(String serialNumber) {</w:t>
            </w:r>
          </w:p>
          <w:p w14:paraId="3386F45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 certificate = repository.findBySerialNumber(serialNumber);</w:t>
            </w:r>
          </w:p>
          <w:p w14:paraId="51B1D06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(certificate ==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50FC6BF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throw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AppException(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"CERT_NOT_FOUND"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"Certificate not found"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603F8DF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341D6F8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6C1C77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生成新证书序列号</w:t>
            </w:r>
          </w:p>
          <w:p w14:paraId="6F6C00E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String newSerialNumber = generateSerialNumber();</w:t>
            </w:r>
          </w:p>
          <w:p w14:paraId="3B0FF53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FF69DD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创建新证书</w:t>
            </w:r>
          </w:p>
          <w:p w14:paraId="245A925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Certificate renewedCertificate 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Certificate(</w:t>
            </w:r>
          </w:p>
          <w:p w14:paraId="7636426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newSerialNumber,</w:t>
            </w:r>
          </w:p>
          <w:p w14:paraId="190A801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certificate.getCertificateType(),</w:t>
            </w:r>
          </w:p>
          <w:p w14:paraId="4A67ECC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certificate.getCertificate(),</w:t>
            </w:r>
          </w:p>
          <w:p w14:paraId="692851F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certificate.getNotificationPolicy(),</w:t>
            </w:r>
          </w:p>
          <w:p w14:paraId="17A0CA4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certificate.getRenewalNoticeDays()</w:t>
            </w:r>
          </w:p>
          <w:p w14:paraId="0C2B7A7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6EA5C26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0EB2AB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保存新证书</w:t>
            </w:r>
          </w:p>
          <w:p w14:paraId="15033FF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repository.save(renewedCertificate);</w:t>
            </w:r>
          </w:p>
          <w:p w14:paraId="7F57C9A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6A6A528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22F258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检查过期证书</w:t>
            </w:r>
          </w:p>
          <w:p w14:paraId="7FCBD59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checkExpiredCertificates() {</w:t>
            </w:r>
          </w:p>
          <w:p w14:paraId="60D9600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List&lt;Certificate&gt; activeCertificates = repository.findByStatus(CertificateStatus.ACTIVE);</w:t>
            </w:r>
          </w:p>
          <w:p w14:paraId="1C56C7F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(Certificate certificate : activeCertificates) {</w:t>
            </w:r>
          </w:p>
          <w:p w14:paraId="6049288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(certificate.isExpired()) {</w:t>
            </w:r>
          </w:p>
          <w:p w14:paraId="64209B0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certificate.expire();</w:t>
            </w:r>
          </w:p>
          <w:p w14:paraId="6356ACE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repository.save(certificate);</w:t>
            </w:r>
          </w:p>
          <w:p w14:paraId="728BA16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1CD7E05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55F14D1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315BBDF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449845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扫描并通知临期证书</w:t>
            </w:r>
          </w:p>
          <w:p w14:paraId="6B278EB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scanAndNotifyExpiringCertificates() {</w:t>
            </w:r>
          </w:p>
          <w:p w14:paraId="5694631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List&lt;Certificate&gt; activeCertificates = repository.findByStatus(CertificateStatus.ACTIVE);</w:t>
            </w:r>
          </w:p>
          <w:p w14:paraId="7316E73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(Certificate certificate : activeCertificates) {</w:t>
            </w:r>
          </w:p>
          <w:p w14:paraId="5A4117C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(certificate.needsRenewalNotice()) {</w:t>
            </w:r>
          </w:p>
          <w:p w14:paraId="2C72EA7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certificate.markForRenewal();</w:t>
            </w:r>
          </w:p>
          <w:p w14:paraId="114EBA9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repository.save(certificate);</w:t>
            </w:r>
          </w:p>
          <w:p w14:paraId="1A72D5E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D3506D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D5141B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5669C48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B0E9A5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获取已吊销证书列表</w:t>
            </w:r>
          </w:p>
          <w:p w14:paraId="7B5F7C1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List&lt;Certificate&gt; getRevokedCertificates() {</w:t>
            </w:r>
          </w:p>
          <w:p w14:paraId="29278B1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repository.findByStatus(CertificateStatus.REVOKED);</w:t>
            </w:r>
          </w:p>
          <w:p w14:paraId="089D8C7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1295A7DE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定时任务集成</w:t>
      </w:r>
      <w:r>
        <w:rPr>
          <w:rFonts w:hint="eastAsia" w:ascii="Songti SC Regular" w:hAnsi="Songti SC Regular" w:eastAsia="Songti SC Regular" w:cs="Songti SC Regular"/>
        </w:rPr>
        <w:t>：</w:t>
      </w:r>
    </w:p>
    <w:p w14:paraId="00019323">
      <w:pPr>
        <w:pStyle w:val="26"/>
        <w:pageBreakBefore w:val="0"/>
        <w:widowControl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</w:rPr>
        <w:t>每日01:00：执行</w:t>
      </w:r>
      <w:r>
        <w:rPr>
          <w:rStyle w:val="39"/>
          <w:rFonts w:hint="eastAsia" w:ascii="Songti SC Regular" w:hAnsi="Songti SC Regular" w:eastAsia="Songti SC Regular" w:cs="Songti SC Regular"/>
        </w:rPr>
        <w:t>checkExpiredCertificates()</w:t>
      </w:r>
      <w:r>
        <w:rPr>
          <w:rFonts w:hint="eastAsia" w:ascii="Songti SC Regular" w:hAnsi="Songti SC Regular" w:eastAsia="Songti SC Regular" w:cs="Songti SC Regular"/>
        </w:rPr>
        <w:t>，检查并标记过期证书</w:t>
      </w:r>
    </w:p>
    <w:p w14:paraId="2BF0AE1D">
      <w:pPr>
        <w:pStyle w:val="26"/>
        <w:pageBreakBefore w:val="0"/>
        <w:widowControl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</w:rPr>
        <w:t>每日08:00：执行</w:t>
      </w:r>
      <w:r>
        <w:rPr>
          <w:rStyle w:val="39"/>
          <w:rFonts w:hint="eastAsia" w:ascii="Songti SC Regular" w:hAnsi="Songti SC Regular" w:eastAsia="Songti SC Regular" w:cs="Songti SC Regular"/>
        </w:rPr>
        <w:t>scanAndNotifyExpiringCertificates()</w:t>
      </w:r>
      <w:r>
        <w:rPr>
          <w:rFonts w:hint="eastAsia" w:ascii="Songti SC Regular" w:hAnsi="Songti SC Regular" w:eastAsia="Songti SC Regular" w:cs="Songti SC Regular"/>
        </w:rPr>
        <w:t>，扫描临期证书并发送通知</w:t>
      </w:r>
    </w:p>
    <w:p w14:paraId="7F742973">
      <w:pPr>
        <w:pStyle w:val="26"/>
        <w:pageBreakBefore w:val="0"/>
        <w:widowControl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</w:p>
    <w:bookmarkEnd w:id="15"/>
    <w:bookmarkEnd w:id="18"/>
    <w:p w14:paraId="4C2ED910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19" w:name="签名域设计"/>
      <w:r>
        <w:rPr>
          <w:rFonts w:hint="eastAsia" w:ascii="Songti SC Regular" w:hAnsi="Songti SC Regular" w:eastAsia="Songti SC Regular" w:cs="Songti SC Regular"/>
        </w:rPr>
        <w:t>3.3 签名域设计</w:t>
      </w:r>
    </w:p>
    <w:p w14:paraId="0ED937C8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20" w:name="聚合根设计-2"/>
      <w:r>
        <w:rPr>
          <w:rFonts w:hint="eastAsia" w:ascii="Songti SC Regular" w:hAnsi="Songti SC Regular" w:eastAsia="Songti SC Regular" w:cs="Songti SC Regular"/>
        </w:rPr>
        <w:t>3.3.1 聚合根设计</w:t>
      </w:r>
    </w:p>
    <w:p w14:paraId="5BDD64EF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类名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CertificateAuthority</w:t>
      </w:r>
      <w:r>
        <w:rPr>
          <w:rFonts w:hint="eastAsia" w:ascii="Songti SC Regular" w:hAnsi="Songti SC Regular" w:eastAsia="Songti SC Regular" w:cs="Songti SC Regular"/>
        </w:rPr>
        <w:br w:type="textWrapping"/>
      </w:r>
      <w:r>
        <w:rPr>
          <w:rFonts w:hint="eastAsia" w:ascii="Songti SC Regular" w:hAnsi="Songti SC Regular" w:eastAsia="Songti SC Regular" w:cs="Songti SC Regular"/>
          <w:b/>
          <w:bCs/>
        </w:rPr>
        <w:t>包路径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org.wyman.domain.signing.model.aggregate.CertificateAuthority</w:t>
      </w:r>
    </w:p>
    <w:p w14:paraId="48E7B064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职责</w:t>
      </w:r>
      <w:r>
        <w:rPr>
          <w:rFonts w:hint="eastAsia" w:ascii="Songti SC Regular" w:hAnsi="Songti SC Regular" w:eastAsia="Songti SC Regular" w:cs="Songti SC Regular"/>
        </w:rPr>
        <w:t>：执行数字签名操作，签发证书和CRL</w:t>
      </w:r>
    </w:p>
    <w:p w14:paraId="6082B771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核心属性</w:t>
      </w:r>
      <w:r>
        <w:rPr>
          <w:rFonts w:hint="eastAsia" w:ascii="Songti SC Regular" w:hAnsi="Songti SC Regular" w:eastAsia="Songti SC Regular" w:cs="Songti SC Regular"/>
        </w:rPr>
        <w:t>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3"/>
        <w:gridCol w:w="1246"/>
        <w:gridCol w:w="3530"/>
      </w:tblGrid>
      <w:tr w14:paraId="6D2D4CD1">
        <w:trPr>
          <w:tblHeader/>
        </w:trPr>
        <w:tc>
          <w:p w14:paraId="2B7DDC98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属性名</w:t>
            </w:r>
          </w:p>
        </w:tc>
        <w:tc>
          <w:p w14:paraId="3987DE2A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类型</w:t>
            </w:r>
          </w:p>
        </w:tc>
        <w:tc>
          <w:p w14:paraId="063C4614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说明</w:t>
            </w:r>
          </w:p>
        </w:tc>
      </w:tr>
      <w:tr w14:paraId="6FAA867A">
        <w:tc>
          <w:p w14:paraId="413086F8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caId</w:t>
            </w:r>
          </w:p>
        </w:tc>
        <w:tc>
          <w:p w14:paraId="0A628E4E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String</w:t>
            </w:r>
          </w:p>
        </w:tc>
        <w:tc>
          <w:p w14:paraId="6BA97E80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CA ID</w:t>
            </w:r>
          </w:p>
        </w:tc>
      </w:tr>
      <w:tr w14:paraId="18B07B84">
        <w:tc>
          <w:p w14:paraId="4AF1358B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caName</w:t>
            </w:r>
          </w:p>
        </w:tc>
        <w:tc>
          <w:p w14:paraId="4B180AAD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String</w:t>
            </w:r>
          </w:p>
        </w:tc>
        <w:tc>
          <w:p w14:paraId="2517B144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CA名称（唯一）</w:t>
            </w:r>
          </w:p>
        </w:tc>
      </w:tr>
      <w:tr w14:paraId="13E69F05">
        <w:tc>
          <w:p w14:paraId="7FC2D711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caDN</w:t>
            </w:r>
          </w:p>
        </w:tc>
        <w:tc>
          <w:p w14:paraId="3CC1A71B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String</w:t>
            </w:r>
          </w:p>
        </w:tc>
        <w:tc>
          <w:p w14:paraId="7FC2FC6C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CA DN</w:t>
            </w:r>
          </w:p>
        </w:tc>
      </w:tr>
      <w:tr w14:paraId="5EC03E9F">
        <w:tc>
          <w:p w14:paraId="5E98C5DA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certificate</w:t>
            </w:r>
          </w:p>
        </w:tc>
        <w:tc>
          <w:p w14:paraId="211074D3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Certificate</w:t>
            </w:r>
          </w:p>
        </w:tc>
        <w:tc>
          <w:p w14:paraId="684CE151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CA证书</w:t>
            </w:r>
          </w:p>
        </w:tc>
      </w:tr>
      <w:tr w14:paraId="348162AE">
        <w:tc>
          <w:p w14:paraId="2CD6A407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privateKeyAlias</w:t>
            </w:r>
          </w:p>
        </w:tc>
        <w:tc>
          <w:p w14:paraId="6C867AC2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String</w:t>
            </w:r>
          </w:p>
        </w:tc>
        <w:tc>
          <w:p w14:paraId="0C39244F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私钥别名</w:t>
            </w:r>
          </w:p>
        </w:tc>
      </w:tr>
      <w:tr w14:paraId="410486BA">
        <w:tc>
          <w:p w14:paraId="64A4EA7F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keyType</w:t>
            </w:r>
          </w:p>
        </w:tc>
        <w:tc>
          <w:p w14:paraId="795AEDF9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String</w:t>
            </w:r>
          </w:p>
        </w:tc>
        <w:tc>
          <w:p w14:paraId="71049436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密钥类型（SM2/RSA/ECDSA）</w:t>
            </w:r>
          </w:p>
        </w:tc>
      </w:tr>
      <w:tr w14:paraId="4F5CCE2D">
        <w:tc>
          <w:p w14:paraId="48658CF5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keySize</w:t>
            </w:r>
          </w:p>
        </w:tc>
        <w:tc>
          <w:p w14:paraId="4D11C954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int</w:t>
            </w:r>
          </w:p>
        </w:tc>
        <w:tc>
          <w:p w14:paraId="1DF97D90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密钥长度</w:t>
            </w:r>
          </w:p>
        </w:tc>
      </w:tr>
      <w:tr w14:paraId="09705D20">
        <w:tc>
          <w:p w14:paraId="12E8761D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enabled</w:t>
            </w:r>
          </w:p>
        </w:tc>
        <w:tc>
          <w:p w14:paraId="58F7B604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boolean</w:t>
            </w:r>
          </w:p>
        </w:tc>
        <w:tc>
          <w:p w14:paraId="57895823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是否启用</w:t>
            </w:r>
          </w:p>
        </w:tc>
      </w:tr>
    </w:tbl>
    <w:p w14:paraId="3A82023D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核心方法实现</w:t>
      </w:r>
      <w:r>
        <w:rPr>
          <w:rFonts w:hint="eastAsia" w:ascii="Songti SC Regular" w:hAnsi="Songti SC Regular" w:eastAsia="Songti SC Regular" w:cs="Songti SC Regular"/>
        </w:rPr>
        <w:t>：</w:t>
      </w:r>
    </w:p>
    <w:p w14:paraId="446BBA0A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lang w:val="en-US" w:eastAsia="zh-CN"/>
        </w:rPr>
        <w:t>签发证书：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46"/>
        <w:gridCol w:w="7994"/>
      </w:tblGrid>
      <w:tr w14:paraId="397EC160">
        <w:trPr>
          <w:trHeight w:val="0" w:hRule="atLeast"/>
        </w:trPr>
        <w:tc>
          <w:tcPr>
            <w:tcW w:w="900" w:type="dxa"/>
            <w:tcBorders>
              <w:top w:val="nil"/>
              <w:left w:val="nil"/>
              <w:bottom w:val="nil"/>
              <w:right w:val="single" w:color="6CE26C" w:sz="24" w:space="0"/>
            </w:tcBorders>
            <w:shd w:val="clear" w:color="auto" w:fill="F7F7F7"/>
            <w:tcMar>
              <w:right w:w="100" w:type="dxa"/>
            </w:tcMar>
            <w:vAlign w:val="top"/>
          </w:tcPr>
          <w:p w14:paraId="72F877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0E9A21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09C24F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10B077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6A90BD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108711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2F91A6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123D94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47AFC7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0D4303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76EA16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147640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56B5A6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6B0871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7B1E1C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6C4BDC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7F928A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093D15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2CBD4B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009A88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74FB7D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0AB3DF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22</w:t>
            </w:r>
          </w:p>
          <w:p w14:paraId="5E1199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23</w:t>
            </w:r>
          </w:p>
          <w:p w14:paraId="00D912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24</w:t>
            </w:r>
          </w:p>
          <w:p w14:paraId="78E468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25</w:t>
            </w:r>
          </w:p>
          <w:p w14:paraId="7CF63E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26</w:t>
            </w:r>
          </w:p>
          <w:p w14:paraId="4E833A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27</w:t>
            </w:r>
          </w:p>
          <w:p w14:paraId="5D230A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28</w:t>
            </w:r>
          </w:p>
          <w:p w14:paraId="364311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29</w:t>
            </w:r>
          </w:p>
          <w:p w14:paraId="678ECD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30</w:t>
            </w:r>
          </w:p>
          <w:p w14:paraId="7B549E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31</w:t>
            </w:r>
          </w:p>
          <w:p w14:paraId="1E66EE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32</w:t>
            </w:r>
          </w:p>
          <w:p w14:paraId="12D768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33</w:t>
            </w:r>
          </w:p>
          <w:p w14:paraId="7D4107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34</w:t>
            </w:r>
          </w:p>
          <w:p w14:paraId="6D3868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35</w:t>
            </w:r>
          </w:p>
          <w:p w14:paraId="5D464A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36</w:t>
            </w:r>
          </w:p>
          <w:p w14:paraId="17A74B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37</w:t>
            </w:r>
          </w:p>
          <w:p w14:paraId="1C2528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38</w:t>
            </w:r>
          </w:p>
          <w:p w14:paraId="797D80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39</w:t>
            </w:r>
          </w:p>
          <w:p w14:paraId="220087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40</w:t>
            </w:r>
          </w:p>
          <w:p w14:paraId="6604F7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41</w:t>
            </w:r>
          </w:p>
        </w:tc>
        <w:tc>
          <w:tcPr>
            <w:tcW w:w="1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0" w:type="dxa"/>
            </w:tcMar>
            <w:vAlign w:val="top"/>
          </w:tcPr>
          <w:p w14:paraId="52D4BC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Certificate issueCertificate(</w:t>
            </w:r>
          </w:p>
          <w:p w14:paraId="0E796F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String subjectDN,</w:t>
            </w:r>
          </w:p>
          <w:p w14:paraId="43804D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PublicKey publicKey,</w:t>
            </w:r>
          </w:p>
          <w:p w14:paraId="203B22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Date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notBefore,</w:t>
            </w:r>
          </w:p>
          <w:p w14:paraId="7D9E6D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Date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notAfter,</w:t>
            </w:r>
          </w:p>
          <w:p w14:paraId="195EC8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SignatureAlgorithm signatureAlgorithm,</w:t>
            </w:r>
          </w:p>
          <w:p w14:paraId="51993B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String crlDistributionPoints</w:t>
            </w:r>
          </w:p>
          <w:p w14:paraId="2FAE7B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1D9800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if (!this.enabled) {</w:t>
            </w:r>
          </w:p>
          <w:p w14:paraId="593918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throw new IllegalStateException(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"CA is disabled"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33FCB8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2BD937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F8E00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1. 生成证书序列号</w:t>
            </w:r>
          </w:p>
          <w:p w14:paraId="312856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String serialNumber = generateSerialNumber();</w:t>
            </w:r>
          </w:p>
          <w:p w14:paraId="2B3B5D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527C0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2. 执行签名</w:t>
            </w:r>
          </w:p>
          <w:p w14:paraId="0530EB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byte[] tbsData = buildTbsCertificateData(</w:t>
            </w:r>
          </w:p>
          <w:p w14:paraId="22C7CE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serialNumber,</w:t>
            </w:r>
          </w:p>
          <w:p w14:paraId="74EB47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subjectDN,</w:t>
            </w:r>
          </w:p>
          <w:p w14:paraId="789091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publicKey,</w:t>
            </w:r>
          </w:p>
          <w:p w14:paraId="401200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notBefore,</w:t>
            </w:r>
          </w:p>
          <w:p w14:paraId="6132D4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notAfter,</w:t>
            </w:r>
          </w:p>
          <w:p w14:paraId="3F13BB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crlDistributionPoints</w:t>
            </w:r>
          </w:p>
          <w:p w14:paraId="18A2DD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0699D8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byte[] signature = performSignature(tbsData, signatureAlgorithm);</w:t>
            </w:r>
          </w:p>
          <w:p w14:paraId="71A3F0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F71BF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3. 构建证书</w:t>
            </w:r>
          </w:p>
          <w:p w14:paraId="362056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Certificate certificate = new Certificate(</w:t>
            </w:r>
          </w:p>
          <w:p w14:paraId="61DFC5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serialNumber,</w:t>
            </w:r>
          </w:p>
          <w:p w14:paraId="3FB76B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subjectDN,</w:t>
            </w:r>
          </w:p>
          <w:p w14:paraId="65042F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this.caDN,</w:t>
            </w:r>
          </w:p>
          <w:p w14:paraId="073BA6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publicKey,</w:t>
            </w:r>
          </w:p>
          <w:p w14:paraId="51A325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notBefore,</w:t>
            </w:r>
          </w:p>
          <w:p w14:paraId="6C7CFF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notAfter,</w:t>
            </w:r>
          </w:p>
          <w:p w14:paraId="348779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signatureAlgorithm,</w:t>
            </w:r>
          </w:p>
          <w:p w14:paraId="139A95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signature,</w:t>
            </w:r>
          </w:p>
          <w:p w14:paraId="795BDF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crlDistributionPoints</w:t>
            </w:r>
          </w:p>
          <w:p w14:paraId="0B1BDE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6D1849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5A293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certificate;</w:t>
            </w:r>
          </w:p>
          <w:p w14:paraId="1A96B3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398F087A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lang w:val="en-US" w:eastAsia="zh-CN"/>
        </w:rPr>
        <w:t>签发crl: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49"/>
        <w:gridCol w:w="7991"/>
      </w:tblGrid>
      <w:tr w14:paraId="31355BEA">
        <w:trPr>
          <w:trHeight w:val="0" w:hRule="atLeast"/>
        </w:trPr>
        <w:tc>
          <w:tcPr>
            <w:tcW w:w="900" w:type="dxa"/>
            <w:tcBorders>
              <w:top w:val="nil"/>
              <w:left w:val="nil"/>
              <w:bottom w:val="nil"/>
              <w:right w:val="single" w:color="6CE26C" w:sz="24" w:space="0"/>
            </w:tcBorders>
            <w:shd w:val="clear" w:color="auto" w:fill="F7F7F7"/>
            <w:tcMar>
              <w:right w:w="100" w:type="dxa"/>
            </w:tcMar>
            <w:vAlign w:val="top"/>
          </w:tcPr>
          <w:p w14:paraId="20AB93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591884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70D44A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5695EB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6FEF1E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435681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6450E8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017CCC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4C20AE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0E548D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1FACBD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780E5D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6EF549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28AA76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67EBA0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054BA8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0FF90F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5189B7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259117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327A94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7FA269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332715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22</w:t>
            </w:r>
          </w:p>
          <w:p w14:paraId="7A6254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23</w:t>
            </w:r>
          </w:p>
          <w:p w14:paraId="1DC50A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24</w:t>
            </w:r>
          </w:p>
          <w:p w14:paraId="0CD2AD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25</w:t>
            </w:r>
          </w:p>
          <w:p w14:paraId="7FDBB5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26</w:t>
            </w:r>
          </w:p>
          <w:p w14:paraId="562C5B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27</w:t>
            </w:r>
          </w:p>
          <w:p w14:paraId="44B7D8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28</w:t>
            </w:r>
          </w:p>
          <w:p w14:paraId="6932E2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29</w:t>
            </w:r>
          </w:p>
          <w:p w14:paraId="0A7B1D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30</w:t>
            </w:r>
          </w:p>
          <w:p w14:paraId="015E99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31</w:t>
            </w:r>
          </w:p>
          <w:p w14:paraId="5EA303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32</w:t>
            </w:r>
          </w:p>
          <w:p w14:paraId="4B2A65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33</w:t>
            </w:r>
          </w:p>
          <w:p w14:paraId="319A32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34</w:t>
            </w:r>
          </w:p>
          <w:p w14:paraId="3D95DF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35</w:t>
            </w:r>
          </w:p>
          <w:p w14:paraId="37CB67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36</w:t>
            </w:r>
          </w:p>
          <w:p w14:paraId="5FEE1D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37</w:t>
            </w:r>
          </w:p>
          <w:p w14:paraId="36190F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38</w:t>
            </w:r>
          </w:p>
          <w:p w14:paraId="602978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39</w:t>
            </w:r>
          </w:p>
          <w:p w14:paraId="335504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40</w:t>
            </w:r>
          </w:p>
          <w:p w14:paraId="5F0E25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41</w:t>
            </w:r>
          </w:p>
        </w:tc>
        <w:tc>
          <w:tcPr>
            <w:tcW w:w="1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0" w:type="dxa"/>
            </w:tcMar>
            <w:vAlign w:val="top"/>
          </w:tcPr>
          <w:p w14:paraId="6B86FC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生成CRL</w:t>
            </w:r>
          </w:p>
          <w:p w14:paraId="5EEB13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CRL generateCRL(</w:t>
            </w:r>
          </w:p>
          <w:p w14:paraId="7A1E4E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List&lt;RevokedCertificate&gt; revokedCerts,</w:t>
            </w:r>
          </w:p>
          <w:p w14:paraId="614EFF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SignatureAlgorithm signatureAlgorithm</w:t>
            </w:r>
          </w:p>
          <w:p w14:paraId="053DF0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053688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1. 生成CRL编号</w:t>
            </w:r>
          </w:p>
          <w:p w14:paraId="665C2D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crlNumber = this.nextCrlNumber++;</w:t>
            </w:r>
          </w:p>
          <w:p w14:paraId="2E855F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7314D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2. 构建CRL元数据</w:t>
            </w:r>
          </w:p>
          <w:p w14:paraId="3EE2C3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Date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thisUpdate = new </w:t>
            </w:r>
            <w:r>
              <w:rPr>
                <w:rStyle w:val="23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Date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();</w:t>
            </w:r>
          </w:p>
          <w:p w14:paraId="4CE632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Date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nextUpdate = new </w:t>
            </w:r>
            <w:r>
              <w:rPr>
                <w:rStyle w:val="23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Date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(thisUpdate.getTime() + 24 * 60 * 60 * 1000); // 24小时后</w:t>
            </w:r>
          </w:p>
          <w:p w14:paraId="0B74D6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2A54B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CRLMetadata metadata = new CRLMetadata(</w:t>
            </w:r>
          </w:p>
          <w:p w14:paraId="180784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crlNumber,</w:t>
            </w:r>
          </w:p>
          <w:p w14:paraId="3AAE07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this.caDN,</w:t>
            </w:r>
          </w:p>
          <w:p w14:paraId="172701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thisUpdate,</w:t>
            </w:r>
          </w:p>
          <w:p w14:paraId="6141F5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nextUpdate</w:t>
            </w:r>
          </w:p>
          <w:p w14:paraId="35C353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57C3A8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CE87A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3. 执行签名</w:t>
            </w:r>
          </w:p>
          <w:p w14:paraId="043101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byte[] tbsCRLData = buildTbsCRLData(metadata, revokedCerts);</w:t>
            </w:r>
          </w:p>
          <w:p w14:paraId="46DE79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byte[] signature = performSignature(tbsCRLData, signatureAlgorithm);</w:t>
            </w:r>
          </w:p>
          <w:p w14:paraId="243C53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2223F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4. 构建CRL</w:t>
            </w:r>
          </w:p>
          <w:p w14:paraId="6E5744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CRL crl = new CRL(</w:t>
            </w:r>
          </w:p>
          <w:p w14:paraId="0C980A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metadata,</w:t>
            </w:r>
          </w:p>
          <w:p w14:paraId="513F2E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revokedCerts,</w:t>
            </w:r>
          </w:p>
          <w:p w14:paraId="05457B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signature</w:t>
            </w:r>
          </w:p>
          <w:p w14:paraId="69D688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0E38F7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100EB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5. 发布CRL签发事件</w:t>
            </w:r>
          </w:p>
          <w:p w14:paraId="2DCDE7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publishEvent(new CRLIssuedEvent(</w:t>
            </w:r>
          </w:p>
          <w:p w14:paraId="321349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this.caName,</w:t>
            </w:r>
          </w:p>
          <w:p w14:paraId="028DD5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crlNumber,</w:t>
            </w:r>
          </w:p>
          <w:p w14:paraId="34EA22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revokedCerts.</w:t>
            </w:r>
            <w:r>
              <w:rPr>
                <w:rStyle w:val="23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size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(),</w:t>
            </w:r>
          </w:p>
          <w:p w14:paraId="695D05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"SYSTEM"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46B805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this.clientIp</w:t>
            </w:r>
          </w:p>
          <w:p w14:paraId="74C48F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35D3B8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15FF7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default" w:ascii="Courier New" w:hAnsi="Courier New" w:eastAsia="Courier New" w:cs="Courier New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crl;</w:t>
            </w:r>
          </w:p>
          <w:p w14:paraId="778423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default"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7C36FF9E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default" w:ascii="Songti SC Regular" w:hAnsi="Songti SC Regular" w:eastAsia="Songti SC Regular" w:cs="Songti SC Regular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lang w:val="en-US" w:eastAsia="zh-CN"/>
        </w:rPr>
        <w:t>执行签名操作</w:t>
      </w:r>
    </w:p>
    <w:tbl>
      <w:tblPr>
        <w:tblStyle w:val="18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33"/>
        <w:gridCol w:w="8007"/>
      </w:tblGrid>
      <w:tr w14:paraId="7DC3A62B">
        <w:trPr>
          <w:trHeight w:val="0" w:hRule="atLeast"/>
        </w:trPr>
        <w:tc>
          <w:tcPr>
            <w:tcW w:w="900" w:type="dxa"/>
            <w:tcBorders>
              <w:top w:val="nil"/>
              <w:left w:val="nil"/>
              <w:bottom w:val="nil"/>
              <w:right w:val="single" w:color="6CE26C" w:sz="24" w:space="0"/>
            </w:tcBorders>
            <w:shd w:val="clear" w:color="auto" w:fill="F7F7F7"/>
            <w:tcMar>
              <w:right w:w="100" w:type="dxa"/>
            </w:tcMar>
            <w:vAlign w:val="top"/>
          </w:tcPr>
          <w:p w14:paraId="6FD8023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001</w:t>
            </w:r>
          </w:p>
          <w:p w14:paraId="4452AAB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002</w:t>
            </w:r>
          </w:p>
          <w:p w14:paraId="5072E49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003</w:t>
            </w:r>
          </w:p>
          <w:p w14:paraId="07A54C6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004</w:t>
            </w:r>
          </w:p>
          <w:p w14:paraId="10E9693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005</w:t>
            </w:r>
          </w:p>
          <w:p w14:paraId="4D935F4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006</w:t>
            </w:r>
          </w:p>
          <w:p w14:paraId="2E05C68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007</w:t>
            </w:r>
          </w:p>
          <w:p w14:paraId="7966CD9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008</w:t>
            </w:r>
          </w:p>
          <w:p w14:paraId="05A4E46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009</w:t>
            </w:r>
          </w:p>
          <w:p w14:paraId="6F077BC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010</w:t>
            </w:r>
          </w:p>
          <w:p w14:paraId="3CE8518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011</w:t>
            </w:r>
          </w:p>
          <w:p w14:paraId="209ABAF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012</w:t>
            </w:r>
          </w:p>
          <w:p w14:paraId="4CFBD20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013</w:t>
            </w:r>
          </w:p>
          <w:p w14:paraId="5ABAC8E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014</w:t>
            </w:r>
          </w:p>
          <w:p w14:paraId="04C285F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015</w:t>
            </w:r>
          </w:p>
          <w:p w14:paraId="0DC4ACE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016</w:t>
            </w:r>
          </w:p>
          <w:p w14:paraId="5992D1A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017</w:t>
            </w:r>
          </w:p>
          <w:p w14:paraId="517746A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018</w:t>
            </w:r>
          </w:p>
          <w:p w14:paraId="2B0C4AB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019</w:t>
            </w:r>
          </w:p>
          <w:p w14:paraId="76DE981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020</w:t>
            </w:r>
          </w:p>
          <w:p w14:paraId="6EDA86E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021</w:t>
            </w:r>
          </w:p>
          <w:p w14:paraId="60B2956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022</w:t>
            </w:r>
          </w:p>
          <w:p w14:paraId="41E6DD3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023</w:t>
            </w:r>
          </w:p>
          <w:p w14:paraId="2C56DDD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024</w:t>
            </w:r>
          </w:p>
          <w:p w14:paraId="31BF763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025</w:t>
            </w:r>
          </w:p>
          <w:p w14:paraId="4AB500E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026</w:t>
            </w:r>
          </w:p>
          <w:p w14:paraId="2DFA387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027</w:t>
            </w:r>
          </w:p>
          <w:p w14:paraId="393FFFC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028</w:t>
            </w:r>
          </w:p>
          <w:p w14:paraId="7553EB1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029</w:t>
            </w:r>
          </w:p>
          <w:p w14:paraId="63752B5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030</w:t>
            </w:r>
          </w:p>
          <w:p w14:paraId="076EC9D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031</w:t>
            </w:r>
          </w:p>
          <w:p w14:paraId="0E3DEBD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032</w:t>
            </w:r>
          </w:p>
          <w:p w14:paraId="69152EC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033</w:t>
            </w:r>
          </w:p>
          <w:p w14:paraId="5BCA136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034</w:t>
            </w:r>
          </w:p>
          <w:p w14:paraId="17C6945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035</w:t>
            </w:r>
          </w:p>
          <w:p w14:paraId="7FA84A2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036</w:t>
            </w:r>
          </w:p>
          <w:p w14:paraId="1E2DA60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037</w:t>
            </w:r>
          </w:p>
          <w:p w14:paraId="2F933A8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038</w:t>
            </w:r>
          </w:p>
        </w:tc>
        <w:tc>
          <w:tcPr>
            <w:tcW w:w="1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0" w:type="dxa"/>
            </w:tcMar>
            <w:vAlign w:val="top"/>
          </w:tcPr>
          <w:p w14:paraId="0BDF8B2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执行签名</w:t>
            </w:r>
          </w:p>
          <w:p w14:paraId="6133177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private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byte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[] performSignature(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byte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[] data, SignatureAlgorithm algorithm) {</w:t>
            </w:r>
          </w:p>
          <w:p w14:paraId="141B416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try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4B4A6A3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获取私钥</w:t>
            </w:r>
          </w:p>
          <w:p w14:paraId="4A3C68D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PrivateKey privateKey = privateKeyProvider.getPrivateKey(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.privateKeyAlias);</w:t>
            </w:r>
          </w:p>
          <w:p w14:paraId="7ED1B27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7D18FE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创建签名器</w:t>
            </w:r>
          </w:p>
          <w:p w14:paraId="1FA2982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Signature signer = getSignatureInstance(algorithm);</w:t>
            </w:r>
          </w:p>
          <w:p w14:paraId="79BCA4F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signer.initSign(privateKey);</w:t>
            </w:r>
          </w:p>
          <w:p w14:paraId="6247898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signer.update(data);</w:t>
            </w:r>
          </w:p>
          <w:p w14:paraId="4326F15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3BDDEB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执行签名</w:t>
            </w:r>
          </w:p>
          <w:p w14:paraId="4EC301B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signer.sign();</w:t>
            </w:r>
          </w:p>
          <w:p w14:paraId="3A5C885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catch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(Exception e) {</w:t>
            </w:r>
          </w:p>
          <w:p w14:paraId="1AC1EEF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throw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AppException(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"SIGNATURE_FAILED"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"Failed to perform signature"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e);</w:t>
            </w:r>
          </w:p>
          <w:p w14:paraId="76A2D6F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0A2D4F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5130FA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6C15E6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获取签名实例</w:t>
            </w:r>
          </w:p>
          <w:p w14:paraId="700877E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private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Signature getSignatureInstance(SignatureAlgorithm algorithm) </w:t>
            </w:r>
          </w:p>
          <w:p w14:paraId="2FC740C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throws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NoSuchAlgorithmException, NoSuchProviderException {</w:t>
            </w:r>
          </w:p>
          <w:p w14:paraId="7C2CCB8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A673AE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Security.addProvider(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BouncyCastleProvider());</w:t>
            </w:r>
          </w:p>
          <w:p w14:paraId="6C38E0A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2E461B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switch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(algorithm) {</w:t>
            </w:r>
          </w:p>
          <w:p w14:paraId="16243E2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SM2:</w:t>
            </w:r>
          </w:p>
          <w:p w14:paraId="221C2E4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Signature.getInstance(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"SM3withSM2"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BouncyCastleProvider.PROVIDER_NAME);</w:t>
            </w:r>
          </w:p>
          <w:p w14:paraId="04E22F4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ML_DSA:</w:t>
            </w:r>
          </w:p>
          <w:p w14:paraId="1F09170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Signature.getInstance(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"ML-DSA"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BouncyCastleProvider.PROVIDER_NAME);</w:t>
            </w:r>
          </w:p>
          <w:p w14:paraId="64EE844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RSA2048:</w:t>
            </w:r>
          </w:p>
          <w:p w14:paraId="7F6F847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RSA4096:</w:t>
            </w:r>
          </w:p>
          <w:p w14:paraId="1B206A5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Signature.getInstance(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"SHA256withRSA"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BouncyCastleProvider.PROVIDER_NAME);</w:t>
            </w:r>
          </w:p>
          <w:p w14:paraId="5F54B21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ECDSA_P256:</w:t>
            </w:r>
          </w:p>
          <w:p w14:paraId="2645492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Signature.getInstance(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"SHA256withECDSA"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BouncyCastleProvider.PROVIDER_NAME);</w:t>
            </w:r>
          </w:p>
          <w:p w14:paraId="7A1C86A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default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6DE108D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throw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IllegalArgumentException(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"Unsupported signature algorithm: 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 algorithm);</w:t>
            </w:r>
          </w:p>
          <w:p w14:paraId="7134BE5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774079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0974BD7B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</w:p>
    <w:p w14:paraId="31393B63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  <w:b w:val="0"/>
          <w:bCs w:val="0"/>
        </w:rPr>
      </w:pPr>
      <w:r>
        <w:rPr>
          <w:rFonts w:hint="eastAsia" w:ascii="Songti SC Regular" w:hAnsi="Songti SC Regular" w:eastAsia="Songti SC Regular" w:cs="Songti SC Regular"/>
          <w:b w:val="0"/>
          <w:bCs w:val="0"/>
        </w:rPr>
        <w:t>关键技术实现：</w:t>
      </w:r>
    </w:p>
    <w:p w14:paraId="24B4805B">
      <w:pPr>
        <w:pStyle w:val="26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rPr>
          <w:rFonts w:hint="eastAsia" w:ascii="Songti SC" w:hAnsi="Songti SC" w:eastAsia="Songti SC" w:cs="Songti SC"/>
          <w:b w:val="0"/>
          <w:bCs w:val="0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1.</w:t>
      </w:r>
      <w:r>
        <w:rPr>
          <w:rFonts w:hint="eastAsia" w:ascii="Songti SC" w:hAnsi="Songti SC" w:eastAsia="Songti SC" w:cs="Songti SC"/>
          <w:b w:val="0"/>
          <w:bCs w:val="0"/>
        </w:rPr>
        <w:t>Catalyst模型破解签名循环依赖：使用Builder模式或Factory模式，将证书构建和签名分离</w:t>
      </w:r>
    </w:p>
    <w:p w14:paraId="351E0A8C">
      <w:pPr>
        <w:pStyle w:val="26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rPr>
          <w:rFonts w:hint="eastAsia" w:ascii="Songti SC" w:hAnsi="Songti SC" w:eastAsia="Songti SC" w:cs="Songti SC"/>
          <w:b w:val="0"/>
          <w:bCs w:val="0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2.</w:t>
      </w:r>
      <w:r>
        <w:rPr>
          <w:rFonts w:hint="eastAsia" w:ascii="Songti SC" w:hAnsi="Songti SC" w:eastAsia="Songti SC" w:cs="Songti SC"/>
          <w:b w:val="0"/>
          <w:bCs w:val="0"/>
        </w:rPr>
        <w:t>混合签名支持：支持同时使用传统算法（SM2、RSA、ECDSA）和后量子算法（ML-DSA）进行签名</w:t>
      </w:r>
    </w:p>
    <w:p w14:paraId="57752AAC">
      <w:pPr>
        <w:pStyle w:val="26"/>
        <w:pageBreakBefore w:val="0"/>
        <w:widowControl/>
        <w:numPr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rPr>
          <w:rFonts w:hint="eastAsia" w:ascii="Songti SC" w:hAnsi="Songti SC" w:eastAsia="Songti SC" w:cs="Songti SC"/>
          <w:b w:val="0"/>
          <w:bCs w:val="0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3.</w:t>
      </w:r>
      <w:r>
        <w:rPr>
          <w:rFonts w:hint="eastAsia" w:ascii="Songti SC" w:hAnsi="Songti SC" w:eastAsia="Songti SC" w:cs="Songti SC"/>
          <w:b w:val="0"/>
          <w:bCs w:val="0"/>
        </w:rPr>
        <w:t>Bouncy Castle集成：使用Bouncy Castle密码学库实现SM2、ML-DSA等算法</w:t>
      </w:r>
    </w:p>
    <w:bookmarkEnd w:id="20"/>
    <w:p w14:paraId="6F2791C3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21" w:name="值对象设计-2"/>
      <w:r>
        <w:rPr>
          <w:rFonts w:hint="eastAsia" w:ascii="Songti SC Regular" w:hAnsi="Songti SC Regular" w:eastAsia="Songti SC Regular" w:cs="Songti SC Regular"/>
        </w:rPr>
        <w:t>3.3.2 值对象设计</w:t>
      </w:r>
    </w:p>
    <w:p w14:paraId="12CF0941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类名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CRL</w:t>
      </w:r>
      <w:r>
        <w:rPr>
          <w:rFonts w:hint="eastAsia" w:ascii="Songti SC Regular" w:hAnsi="Songti SC Regular" w:eastAsia="Songti SC Regular" w:cs="Songti SC Regular"/>
        </w:rPr>
        <w:br w:type="textWrapping"/>
      </w:r>
      <w:r>
        <w:rPr>
          <w:rFonts w:hint="eastAsia" w:ascii="Songti SC Regular" w:hAnsi="Songti SC Regular" w:eastAsia="Songti SC Regular" w:cs="Songti SC Regular"/>
          <w:b/>
          <w:bCs/>
        </w:rPr>
        <w:t>职责</w:t>
      </w:r>
      <w:r>
        <w:rPr>
          <w:rFonts w:hint="eastAsia" w:ascii="Songti SC Regular" w:hAnsi="Songti SC Regular" w:eastAsia="Songti SC Regular" w:cs="Songti SC Regular"/>
        </w:rPr>
        <w:t>：封装证书吊销列表数据</w:t>
      </w:r>
    </w:p>
    <w:p w14:paraId="68AC84AA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核心属性</w:t>
      </w:r>
      <w:r>
        <w:rPr>
          <w:rFonts w:hint="eastAsia" w:ascii="Songti SC Regular" w:hAnsi="Songti SC Regular" w:eastAsia="Songti SC Regular" w:cs="Songti SC Regular"/>
        </w:rPr>
        <w:t>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9"/>
        <w:gridCol w:w="800"/>
        <w:gridCol w:w="1656"/>
      </w:tblGrid>
      <w:tr w14:paraId="5A94C38F">
        <w:trPr>
          <w:tblHeader/>
        </w:trPr>
        <w:tc>
          <w:p w14:paraId="2C0F5F2B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属性名</w:t>
            </w:r>
          </w:p>
        </w:tc>
        <w:tc>
          <w:p w14:paraId="3B40EFD1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类型</w:t>
            </w:r>
          </w:p>
        </w:tc>
        <w:tc>
          <w:p w14:paraId="69F791C2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说明</w:t>
            </w:r>
          </w:p>
        </w:tc>
      </w:tr>
      <w:tr w14:paraId="1768E5DB">
        <w:tc>
          <w:p w14:paraId="2D53DF77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crlNumber</w:t>
            </w:r>
          </w:p>
        </w:tc>
        <w:tc>
          <w:p w14:paraId="58FB4A5A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int</w:t>
            </w:r>
          </w:p>
        </w:tc>
        <w:tc>
          <w:p w14:paraId="4D6B2206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CRL编号</w:t>
            </w:r>
          </w:p>
        </w:tc>
      </w:tr>
      <w:tr w14:paraId="5BF82AB8">
        <w:tc>
          <w:p w14:paraId="36E231F0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issuerDN</w:t>
            </w:r>
          </w:p>
        </w:tc>
        <w:tc>
          <w:p w14:paraId="2671AC4E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String</w:t>
            </w:r>
          </w:p>
        </w:tc>
        <w:tc>
          <w:p w14:paraId="366FE95A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颁发者DN</w:t>
            </w:r>
          </w:p>
        </w:tc>
      </w:tr>
      <w:tr w14:paraId="1CF97F20">
        <w:tc>
          <w:p w14:paraId="2FC4151D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thisUpdate</w:t>
            </w:r>
          </w:p>
        </w:tc>
        <w:tc>
          <w:p w14:paraId="7732CF7B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Date</w:t>
            </w:r>
          </w:p>
        </w:tc>
        <w:tc>
          <w:p w14:paraId="5E4D4D0F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本次更新时间</w:t>
            </w:r>
          </w:p>
        </w:tc>
      </w:tr>
      <w:tr w14:paraId="122BFA43">
        <w:tc>
          <w:p w14:paraId="6072D7E4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nextUpdate</w:t>
            </w:r>
          </w:p>
        </w:tc>
        <w:tc>
          <w:p w14:paraId="7DCA6D65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Date</w:t>
            </w:r>
          </w:p>
        </w:tc>
        <w:tc>
          <w:p w14:paraId="070BD0AC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下次更新时间</w:t>
            </w:r>
          </w:p>
        </w:tc>
      </w:tr>
      <w:tr w14:paraId="104BACE2">
        <w:tc>
          <w:p w14:paraId="6F6646C5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revokedCertificates</w:t>
            </w:r>
          </w:p>
        </w:tc>
        <w:tc>
          <w:p w14:paraId="052AA07D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List</w:t>
            </w:r>
          </w:p>
        </w:tc>
        <w:tc>
          <w:p w14:paraId="7D459902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吊销证书列表</w:t>
            </w:r>
          </w:p>
        </w:tc>
      </w:tr>
      <w:tr w14:paraId="40696F47">
        <w:tc>
          <w:p w14:paraId="447817DC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signature</w:t>
            </w:r>
          </w:p>
        </w:tc>
        <w:tc>
          <w:p w14:paraId="3FB5ECF4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byte[]</w:t>
            </w:r>
          </w:p>
        </w:tc>
        <w:tc>
          <w:p w14:paraId="09FEF93C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签名</w:t>
            </w:r>
          </w:p>
        </w:tc>
      </w:tr>
    </w:tbl>
    <w:p w14:paraId="0CB04658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类名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RevokedCertificate</w:t>
      </w:r>
    </w:p>
    <w:p w14:paraId="27AD04D4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职责</w:t>
      </w:r>
      <w:r>
        <w:rPr>
          <w:rFonts w:hint="eastAsia" w:ascii="Songti SC Regular" w:hAnsi="Songti SC Regular" w:eastAsia="Songti SC Regular" w:cs="Songti SC Regular"/>
        </w:rPr>
        <w:t>：封装被吊销的证书信息</w:t>
      </w:r>
    </w:p>
    <w:p w14:paraId="0D557F98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核心属性</w:t>
      </w:r>
      <w:r>
        <w:rPr>
          <w:rFonts w:hint="eastAsia" w:ascii="Songti SC Regular" w:hAnsi="Songti SC Regular" w:eastAsia="Songti SC Regular" w:cs="Songti SC Regular"/>
        </w:rPr>
        <w:t>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0"/>
        <w:gridCol w:w="2033"/>
        <w:gridCol w:w="1416"/>
      </w:tblGrid>
      <w:tr w14:paraId="229AC7AD">
        <w:trPr>
          <w:tblHeader/>
        </w:trPr>
        <w:tc>
          <w:p w14:paraId="3AF6F599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属性名</w:t>
            </w:r>
          </w:p>
        </w:tc>
        <w:tc>
          <w:p w14:paraId="4795C362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类型</w:t>
            </w:r>
          </w:p>
        </w:tc>
        <w:tc>
          <w:p w14:paraId="6A699C71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说明</w:t>
            </w:r>
          </w:p>
        </w:tc>
      </w:tr>
      <w:tr w14:paraId="51A863BC">
        <w:tc>
          <w:p w14:paraId="544BE776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serialNumber</w:t>
            </w:r>
          </w:p>
        </w:tc>
        <w:tc>
          <w:p w14:paraId="0873B18E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String</w:t>
            </w:r>
          </w:p>
        </w:tc>
        <w:tc>
          <w:p w14:paraId="56BE2E3F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证书序列号</w:t>
            </w:r>
          </w:p>
        </w:tc>
      </w:tr>
      <w:tr w14:paraId="3497EAB8">
        <w:tc>
          <w:p w14:paraId="44BE2B44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revocationDate</w:t>
            </w:r>
          </w:p>
        </w:tc>
        <w:tc>
          <w:p w14:paraId="671E02EA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Date</w:t>
            </w:r>
          </w:p>
        </w:tc>
        <w:tc>
          <w:p w14:paraId="2B36E7A7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吊销时间</w:t>
            </w:r>
          </w:p>
        </w:tc>
      </w:tr>
      <w:tr w14:paraId="790405F8">
        <w:tc>
          <w:p w14:paraId="59F6B6E1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reason</w:t>
            </w:r>
          </w:p>
        </w:tc>
        <w:tc>
          <w:p w14:paraId="24BFD0D0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RevocationReason</w:t>
            </w:r>
          </w:p>
        </w:tc>
        <w:tc>
          <w:p w14:paraId="2E4E14D1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吊销原因</w:t>
            </w:r>
          </w:p>
        </w:tc>
      </w:tr>
      <w:bookmarkEnd w:id="21"/>
    </w:tbl>
    <w:p w14:paraId="4A33DB18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22" w:name="领域服务设计-2"/>
      <w:r>
        <w:rPr>
          <w:rFonts w:hint="eastAsia" w:ascii="Songti SC Regular" w:hAnsi="Songti SC Regular" w:eastAsia="Songti SC Regular" w:cs="Songti SC Regular"/>
        </w:rPr>
        <w:t>3.3.3 领域服务设计</w:t>
      </w:r>
    </w:p>
    <w:p w14:paraId="3CC5663E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类名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SigningService</w:t>
      </w:r>
      <w:r>
        <w:rPr>
          <w:rFonts w:hint="eastAsia" w:ascii="Songti SC Regular" w:hAnsi="Songti SC Regular" w:eastAsia="Songti SC Regular" w:cs="Songti SC Regular"/>
        </w:rPr>
        <w:br w:type="textWrapping"/>
      </w:r>
      <w:r>
        <w:rPr>
          <w:rFonts w:hint="eastAsia" w:ascii="Songti SC Regular" w:hAnsi="Songti SC Regular" w:eastAsia="Songti SC Regular" w:cs="Songti SC Regular"/>
          <w:b/>
          <w:bCs/>
        </w:rPr>
        <w:t>包路径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org.wyman.domain.signing.service.SigningService</w:t>
      </w:r>
    </w:p>
    <w:p w14:paraId="43A46DDD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职责</w:t>
      </w:r>
      <w:r>
        <w:rPr>
          <w:rFonts w:hint="eastAsia" w:ascii="Songti SC Regular" w:hAnsi="Songti SC Regular" w:eastAsia="Songti SC Regular" w:cs="Songti SC Regular"/>
        </w:rPr>
        <w:t>：管理签名服务，协调证书签发、CRL生成、CA创建等操作</w:t>
      </w:r>
    </w:p>
    <w:p w14:paraId="04C9A6BF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依赖接口</w:t>
      </w:r>
      <w:r>
        <w:rPr>
          <w:rFonts w:hint="eastAsia" w:ascii="Songti SC Regular" w:hAnsi="Songti SC Regular" w:eastAsia="Songti SC Regular" w:cs="Songti SC Regular"/>
        </w:rPr>
        <w:t>：</w:t>
      </w:r>
    </w:p>
    <w:p w14:paraId="091F9569">
      <w:pPr>
        <w:pStyle w:val="26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Style w:val="39"/>
          <w:rFonts w:hint="eastAsia" w:ascii="Songti SC Regular" w:hAnsi="Songti SC Regular" w:eastAsia="Songti SC Regular" w:cs="Songti SC Regular"/>
        </w:rPr>
        <w:t>ICertificateAuthorityRepository</w:t>
      </w:r>
      <w:r>
        <w:rPr>
          <w:rFonts w:hint="eastAsia" w:ascii="Songti SC Regular" w:hAnsi="Songti SC Regular" w:eastAsia="Songti SC Regular" w:cs="Songti SC Regular"/>
        </w:rPr>
        <w:t>：CA仓储接口</w:t>
      </w:r>
    </w:p>
    <w:p w14:paraId="4F341B2A">
      <w:pPr>
        <w:pStyle w:val="26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Style w:val="39"/>
          <w:rFonts w:hint="eastAsia" w:ascii="Songti SC Regular" w:hAnsi="Songti SC Regular" w:eastAsia="Songti SC Regular" w:cs="Songti SC Regular"/>
        </w:rPr>
        <w:t>IPrivateKeyProvider</w:t>
      </w:r>
      <w:r>
        <w:rPr>
          <w:rFonts w:hint="eastAsia" w:ascii="Songti SC Regular" w:hAnsi="Songti SC Regular" w:eastAsia="Songti SC Regular" w:cs="Songti SC Regular"/>
        </w:rPr>
        <w:t>：私钥提供者接口</w:t>
      </w:r>
    </w:p>
    <w:p w14:paraId="15446820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核心方法</w:t>
      </w:r>
      <w:r>
        <w:rPr>
          <w:rFonts w:hint="eastAsia" w:ascii="Songti SC Regular" w:hAnsi="Songti SC Regular" w:eastAsia="Songti SC Regular" w:cs="Songti SC Regular"/>
        </w:rPr>
        <w:t>：</w:t>
      </w:r>
    </w:p>
    <w:tbl>
      <w:tblPr>
        <w:tblStyle w:val="18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34"/>
        <w:gridCol w:w="8006"/>
      </w:tblGrid>
      <w:tr w14:paraId="7AC70A71">
        <w:trPr>
          <w:trHeight w:val="0" w:hRule="atLeast"/>
        </w:trPr>
        <w:tc>
          <w:tcPr>
            <w:tcW w:w="900" w:type="dxa"/>
            <w:tcBorders>
              <w:top w:val="nil"/>
              <w:left w:val="nil"/>
              <w:bottom w:val="nil"/>
              <w:right w:val="single" w:color="6CE26C" w:sz="24" w:space="0"/>
            </w:tcBorders>
            <w:shd w:val="clear" w:color="auto" w:fill="F7F7F7"/>
            <w:tcMar>
              <w:right w:w="100" w:type="dxa"/>
            </w:tcMar>
            <w:vAlign w:val="top"/>
          </w:tcPr>
          <w:p w14:paraId="347168B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001</w:t>
            </w:r>
          </w:p>
          <w:p w14:paraId="661A390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002</w:t>
            </w:r>
          </w:p>
          <w:p w14:paraId="56983F0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003</w:t>
            </w:r>
          </w:p>
          <w:p w14:paraId="7C76887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004</w:t>
            </w:r>
          </w:p>
          <w:p w14:paraId="0345791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005</w:t>
            </w:r>
          </w:p>
          <w:p w14:paraId="705B1D9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006</w:t>
            </w:r>
          </w:p>
          <w:p w14:paraId="723444D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007</w:t>
            </w:r>
          </w:p>
          <w:p w14:paraId="3ECA216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008</w:t>
            </w:r>
          </w:p>
          <w:p w14:paraId="424E7A0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009</w:t>
            </w:r>
          </w:p>
          <w:p w14:paraId="1B349EC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010</w:t>
            </w:r>
          </w:p>
          <w:p w14:paraId="61D43F1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011</w:t>
            </w:r>
          </w:p>
          <w:p w14:paraId="1D855E6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012</w:t>
            </w:r>
          </w:p>
          <w:p w14:paraId="77ADB66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013</w:t>
            </w:r>
          </w:p>
          <w:p w14:paraId="219C3AB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014</w:t>
            </w:r>
          </w:p>
          <w:p w14:paraId="07E7141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015</w:t>
            </w:r>
          </w:p>
          <w:p w14:paraId="335E27B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016</w:t>
            </w:r>
          </w:p>
          <w:p w14:paraId="0519D32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017</w:t>
            </w:r>
          </w:p>
          <w:p w14:paraId="7834693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018</w:t>
            </w:r>
          </w:p>
          <w:p w14:paraId="37522B6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019</w:t>
            </w:r>
          </w:p>
          <w:p w14:paraId="1F6DED6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020</w:t>
            </w:r>
          </w:p>
          <w:p w14:paraId="74B3DD9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021</w:t>
            </w:r>
          </w:p>
          <w:p w14:paraId="5535C79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022</w:t>
            </w:r>
          </w:p>
          <w:p w14:paraId="1F7D3B0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023</w:t>
            </w:r>
          </w:p>
          <w:p w14:paraId="766C6D1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024</w:t>
            </w:r>
          </w:p>
          <w:p w14:paraId="517C247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025</w:t>
            </w:r>
          </w:p>
          <w:p w14:paraId="43F75E4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026</w:t>
            </w:r>
          </w:p>
          <w:p w14:paraId="5B34664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027</w:t>
            </w:r>
          </w:p>
          <w:p w14:paraId="4BC1AB3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028</w:t>
            </w:r>
          </w:p>
          <w:p w14:paraId="1957E20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029</w:t>
            </w:r>
          </w:p>
          <w:p w14:paraId="422DB5A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030</w:t>
            </w:r>
          </w:p>
          <w:p w14:paraId="5F2D73C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031</w:t>
            </w:r>
          </w:p>
          <w:p w14:paraId="77D3289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032</w:t>
            </w:r>
          </w:p>
          <w:p w14:paraId="339AC58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033</w:t>
            </w:r>
          </w:p>
          <w:p w14:paraId="012FA2F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034</w:t>
            </w:r>
          </w:p>
          <w:p w14:paraId="30E0454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035</w:t>
            </w:r>
          </w:p>
          <w:p w14:paraId="068F704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036</w:t>
            </w:r>
          </w:p>
          <w:p w14:paraId="601434A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037</w:t>
            </w:r>
          </w:p>
          <w:p w14:paraId="705F6EB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038</w:t>
            </w:r>
          </w:p>
          <w:p w14:paraId="2CA743C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039</w:t>
            </w:r>
          </w:p>
          <w:p w14:paraId="78C58BB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040</w:t>
            </w:r>
          </w:p>
          <w:p w14:paraId="23F75E8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041</w:t>
            </w:r>
          </w:p>
          <w:p w14:paraId="50E91B0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042</w:t>
            </w:r>
          </w:p>
          <w:p w14:paraId="0DB5460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043</w:t>
            </w:r>
          </w:p>
          <w:p w14:paraId="7EA482E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044</w:t>
            </w:r>
          </w:p>
          <w:p w14:paraId="5C719DC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045</w:t>
            </w:r>
          </w:p>
          <w:p w14:paraId="7B80D5A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046</w:t>
            </w:r>
          </w:p>
          <w:p w14:paraId="2FE5C97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047</w:t>
            </w:r>
          </w:p>
          <w:p w14:paraId="3D65C2F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048</w:t>
            </w:r>
          </w:p>
          <w:p w14:paraId="48C34D5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049</w:t>
            </w:r>
          </w:p>
          <w:p w14:paraId="12DA6AA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050</w:t>
            </w:r>
          </w:p>
          <w:p w14:paraId="6348DE6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051</w:t>
            </w:r>
          </w:p>
          <w:p w14:paraId="2A9D89E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052</w:t>
            </w:r>
          </w:p>
          <w:p w14:paraId="216AB73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053</w:t>
            </w:r>
          </w:p>
          <w:p w14:paraId="7209E38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054</w:t>
            </w:r>
          </w:p>
          <w:p w14:paraId="47996D5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055</w:t>
            </w:r>
          </w:p>
          <w:p w14:paraId="3A2DE31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056</w:t>
            </w:r>
          </w:p>
          <w:p w14:paraId="63D722C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057</w:t>
            </w:r>
          </w:p>
          <w:p w14:paraId="2B7A5B6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058</w:t>
            </w:r>
          </w:p>
          <w:p w14:paraId="4D064B6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059</w:t>
            </w:r>
          </w:p>
          <w:p w14:paraId="2B1F87C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060</w:t>
            </w:r>
          </w:p>
          <w:p w14:paraId="6A2399A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061</w:t>
            </w:r>
          </w:p>
          <w:p w14:paraId="3BBA323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062</w:t>
            </w:r>
          </w:p>
          <w:p w14:paraId="69A3FD7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063</w:t>
            </w:r>
          </w:p>
          <w:p w14:paraId="31786DE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064</w:t>
            </w:r>
          </w:p>
          <w:p w14:paraId="23448F7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065</w:t>
            </w:r>
          </w:p>
          <w:p w14:paraId="7F2B217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066</w:t>
            </w:r>
          </w:p>
          <w:p w14:paraId="49889A1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067</w:t>
            </w:r>
          </w:p>
          <w:p w14:paraId="16D16AA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068</w:t>
            </w:r>
          </w:p>
          <w:p w14:paraId="6BE1D7C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069</w:t>
            </w:r>
          </w:p>
          <w:p w14:paraId="793E84C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070</w:t>
            </w:r>
          </w:p>
          <w:p w14:paraId="3CB21C1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071</w:t>
            </w:r>
          </w:p>
          <w:p w14:paraId="698AFCB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072</w:t>
            </w:r>
          </w:p>
          <w:p w14:paraId="43DAB98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073</w:t>
            </w:r>
          </w:p>
          <w:p w14:paraId="6943002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074</w:t>
            </w:r>
          </w:p>
          <w:p w14:paraId="515A72E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075</w:t>
            </w:r>
          </w:p>
          <w:p w14:paraId="7E53722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076</w:t>
            </w:r>
          </w:p>
          <w:p w14:paraId="39AF2D7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077</w:t>
            </w:r>
          </w:p>
          <w:p w14:paraId="5EA9C49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078</w:t>
            </w:r>
          </w:p>
          <w:p w14:paraId="3AFAD08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079</w:t>
            </w:r>
          </w:p>
          <w:p w14:paraId="3C21978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080</w:t>
            </w:r>
          </w:p>
          <w:p w14:paraId="17FC4DE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081</w:t>
            </w:r>
          </w:p>
          <w:p w14:paraId="4E25511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082</w:t>
            </w:r>
          </w:p>
          <w:p w14:paraId="5445879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083</w:t>
            </w:r>
          </w:p>
          <w:p w14:paraId="530E0AE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084</w:t>
            </w:r>
          </w:p>
          <w:p w14:paraId="39E816D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085</w:t>
            </w:r>
          </w:p>
          <w:p w14:paraId="3A6E95F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086</w:t>
            </w:r>
          </w:p>
          <w:p w14:paraId="20C433C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087</w:t>
            </w:r>
          </w:p>
          <w:p w14:paraId="43D075A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088</w:t>
            </w:r>
          </w:p>
          <w:p w14:paraId="4ED969A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089</w:t>
            </w:r>
          </w:p>
          <w:p w14:paraId="1CC7C65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090</w:t>
            </w:r>
          </w:p>
          <w:p w14:paraId="27B4799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091</w:t>
            </w:r>
          </w:p>
          <w:p w14:paraId="5A24E8E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092</w:t>
            </w:r>
          </w:p>
          <w:p w14:paraId="04C93A3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093</w:t>
            </w:r>
          </w:p>
          <w:p w14:paraId="0EE21D7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094</w:t>
            </w:r>
          </w:p>
          <w:p w14:paraId="6929319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095</w:t>
            </w:r>
          </w:p>
          <w:p w14:paraId="5FC5922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096</w:t>
            </w:r>
          </w:p>
          <w:p w14:paraId="12A1E2D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097</w:t>
            </w:r>
          </w:p>
          <w:p w14:paraId="2BCA6A4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098</w:t>
            </w:r>
          </w:p>
          <w:p w14:paraId="1A1D4C7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099</w:t>
            </w:r>
          </w:p>
          <w:p w14:paraId="217A142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100</w:t>
            </w:r>
          </w:p>
          <w:p w14:paraId="754E3C7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101</w:t>
            </w:r>
          </w:p>
          <w:p w14:paraId="5178CEF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102</w:t>
            </w:r>
          </w:p>
        </w:tc>
        <w:tc>
          <w:tcPr>
            <w:tcW w:w="1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0" w:type="dxa"/>
            </w:tcMar>
            <w:vAlign w:val="top"/>
          </w:tcPr>
          <w:p w14:paraId="6D50BD9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签发证书</w:t>
            </w:r>
          </w:p>
          <w:p w14:paraId="4D4B562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 issueCertificate(</w:t>
            </w:r>
          </w:p>
          <w:p w14:paraId="71455D3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String caName,</w:t>
            </w:r>
          </w:p>
          <w:p w14:paraId="49D9E1E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String subjectDN,</w:t>
            </w:r>
          </w:p>
          <w:p w14:paraId="0A9C9BE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PublicKey publicKey,</w:t>
            </w:r>
          </w:p>
          <w:p w14:paraId="0D5A378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Date notBefore,</w:t>
            </w:r>
          </w:p>
          <w:p w14:paraId="110D62A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Date notAfter,</w:t>
            </w:r>
          </w:p>
          <w:p w14:paraId="4F1EF79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SignatureAlgorithm signatureAlgorithm,</w:t>
            </w:r>
          </w:p>
          <w:p w14:paraId="367F14D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String crlDistributionPoints</w:t>
            </w:r>
          </w:p>
          <w:p w14:paraId="1CFE8A9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4E7E9DD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1. 查询CA</w:t>
            </w:r>
          </w:p>
          <w:p w14:paraId="0A531F6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CertificateAuthority ca = caRepository.findByName(caName);</w:t>
            </w:r>
          </w:p>
          <w:p w14:paraId="18327F1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(ca ==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3527B24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throw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AppException(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"CA_NOT_FOUND"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"CA not found: 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 caName);</w:t>
            </w:r>
          </w:p>
          <w:p w14:paraId="10E989E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27CA64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722E46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2. 签发证书</w:t>
            </w:r>
          </w:p>
          <w:p w14:paraId="2742CE5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ca.issueCertificate(</w:t>
            </w:r>
          </w:p>
          <w:p w14:paraId="1E1E25C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subjectDN,</w:t>
            </w:r>
          </w:p>
          <w:p w14:paraId="1C42C1B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publicKey,</w:t>
            </w:r>
          </w:p>
          <w:p w14:paraId="02DB0DD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notBefore,</w:t>
            </w:r>
          </w:p>
          <w:p w14:paraId="3A49761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notAfter,</w:t>
            </w:r>
          </w:p>
          <w:p w14:paraId="47FA982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signatureAlgorithm,</w:t>
            </w:r>
          </w:p>
          <w:p w14:paraId="744DC33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crlDistributionPoints</w:t>
            </w:r>
          </w:p>
          <w:p w14:paraId="0133E04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517A396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54AED7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AEB2FC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生成CRL</w:t>
            </w:r>
          </w:p>
          <w:p w14:paraId="1AB38AA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CRL generateCRL(</w:t>
            </w:r>
          </w:p>
          <w:p w14:paraId="5B54B67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String caName,</w:t>
            </w:r>
          </w:p>
          <w:p w14:paraId="74A553D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List&lt;RevokedCertificate&gt; revokedCerts,</w:t>
            </w:r>
          </w:p>
          <w:p w14:paraId="68EB0B0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SignatureAlgorithm signatureAlgorithm</w:t>
            </w:r>
          </w:p>
          <w:p w14:paraId="130D6E3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77335ED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1. 查询CA</w:t>
            </w:r>
          </w:p>
          <w:p w14:paraId="2340E58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CertificateAuthority ca = caRepository.findByName(caName);</w:t>
            </w:r>
          </w:p>
          <w:p w14:paraId="4C010BA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(ca ==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7CDCFB2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throw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AppException(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"CA_NOT_FOUND"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"CA not found: 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 caName);</w:t>
            </w:r>
          </w:p>
          <w:p w14:paraId="6670C08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3221DF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010C46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2. 生成CRL</w:t>
            </w:r>
          </w:p>
          <w:p w14:paraId="553A290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ca.generateCRL(revokedCerts, signatureAlgorithm);</w:t>
            </w:r>
          </w:p>
          <w:p w14:paraId="4345412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6BA90EE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87EEE5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创建CA</w:t>
            </w:r>
          </w:p>
          <w:p w14:paraId="6B2FF5D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CertificateAuthority createCertificateAuthority(</w:t>
            </w:r>
          </w:p>
          <w:p w14:paraId="6C18192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String caName,</w:t>
            </w:r>
          </w:p>
          <w:p w14:paraId="3750AB7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String caDN,</w:t>
            </w:r>
          </w:p>
          <w:p w14:paraId="41FCAE7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String keyType,</w:t>
            </w:r>
          </w:p>
          <w:p w14:paraId="26C6DC7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keySize</w:t>
            </w:r>
          </w:p>
          <w:p w14:paraId="3B3497B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00DB219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1. 生成密钥对</w:t>
            </w:r>
          </w:p>
          <w:p w14:paraId="4FD3CC8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KeyPair keyPair = generateKeyPair(keyType, keySize);</w:t>
            </w:r>
          </w:p>
          <w:p w14:paraId="1A2FC6F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A778BF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2. 存储私钥</w:t>
            </w:r>
          </w:p>
          <w:p w14:paraId="650E62B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String privateKeyAlias 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"ca_"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 caName;</w:t>
            </w:r>
          </w:p>
          <w:p w14:paraId="4140D26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privateKeyProvider.storePrivateKey(privateKeyAlias, keyPair.getPrivate());</w:t>
            </w:r>
          </w:p>
          <w:p w14:paraId="49F2375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5B5394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3. 创建CA</w:t>
            </w:r>
          </w:p>
          <w:p w14:paraId="4BF715A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CertificateAuthority ca 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CertificateAuthority(</w:t>
            </w:r>
          </w:p>
          <w:p w14:paraId="7AA182F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caName,</w:t>
            </w:r>
          </w:p>
          <w:p w14:paraId="494B1A2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caDN,</w:t>
            </w:r>
          </w:p>
          <w:p w14:paraId="147876B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keyPair.getPublic(),</w:t>
            </w:r>
          </w:p>
          <w:p w14:paraId="1AC9099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privateKeyAlias,</w:t>
            </w:r>
          </w:p>
          <w:p w14:paraId="5EF95D7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keyType,</w:t>
            </w:r>
          </w:p>
          <w:p w14:paraId="738AB11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keySize</w:t>
            </w:r>
          </w:p>
          <w:p w14:paraId="0EC1042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2FCB736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DC19D8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4. 保存CA</w:t>
            </w:r>
          </w:p>
          <w:p w14:paraId="14F1A3F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caRepository.save(ca);</w:t>
            </w:r>
          </w:p>
          <w:p w14:paraId="7FFFD2B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95D265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ca;</w:t>
            </w:r>
          </w:p>
          <w:p w14:paraId="6CA1381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24E1984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95EF58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获取所有CA</w:t>
            </w:r>
          </w:p>
          <w:p w14:paraId="565826F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List&lt;CertificateAuthority&gt; getAllCertificateAuthorities() {</w:t>
            </w:r>
          </w:p>
          <w:p w14:paraId="2080AC0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caRepository.findAll();</w:t>
            </w:r>
          </w:p>
          <w:p w14:paraId="29E6FF0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2BAE0EA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1780FC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生成密钥对</w:t>
            </w:r>
          </w:p>
          <w:p w14:paraId="63592EC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private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KeyPair generateKeyPair(String keyType,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keySize) {</w:t>
            </w:r>
          </w:p>
          <w:p w14:paraId="65DA53B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try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4B901CB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Security.addProvider(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BouncyCastleProvider());</w:t>
            </w:r>
          </w:p>
          <w:p w14:paraId="5D867D5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KeyPairGenerator keyGen;</w:t>
            </w:r>
          </w:p>
          <w:p w14:paraId="6DCE78A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2F136F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switch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(keyType) {</w:t>
            </w:r>
          </w:p>
          <w:p w14:paraId="61B7F41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"EC"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670B150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keyGen = KeyPairGenerator.getInstance(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"EC"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BouncyCastleProvider.PROVIDER_NAME);</w:t>
            </w:r>
          </w:p>
          <w:p w14:paraId="34E7823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keyGen.initialize(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ECNamedCurveSpec(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"sm2p256v1"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5EE8056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59EF158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"RSA"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2D03B82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keyGen = KeyPairGenerator.getInstance(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"RSA"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2253351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keyGen.initialize(keySize);</w:t>
            </w:r>
          </w:p>
          <w:p w14:paraId="254DF65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55F8DEE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default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48A9E81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throw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IllegalArgumentException(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"Unsupported key type: 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 keyType);</w:t>
            </w:r>
          </w:p>
          <w:p w14:paraId="1FCF4B4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3E2EEA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D95596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keyGen.generateKeyPair();</w:t>
            </w:r>
          </w:p>
          <w:p w14:paraId="21F3DF6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catch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(Exception e) {</w:t>
            </w:r>
          </w:p>
          <w:p w14:paraId="5B3DCDF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throw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AppException(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"KEYGEN_FAILED"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"Failed to generate key pair"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e);</w:t>
            </w:r>
          </w:p>
          <w:p w14:paraId="1F4BE41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2FDEC9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5D34CAB9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支持的签名算法</w:t>
      </w:r>
      <w:r>
        <w:rPr>
          <w:rFonts w:hint="eastAsia" w:ascii="Songti SC Regular" w:hAnsi="Songti SC Regular" w:eastAsia="Songti SC Regular" w:cs="Songti SC Regular"/>
        </w:rPr>
        <w:t>：</w:t>
      </w:r>
    </w:p>
    <w:p w14:paraId="2C9D6CAB">
      <w:pPr>
        <w:pStyle w:val="26"/>
        <w:pageBreakBefore w:val="0"/>
        <w:widowControl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</w:rPr>
        <w:t>SM2（国密算法）</w:t>
      </w:r>
    </w:p>
    <w:p w14:paraId="6636B508">
      <w:pPr>
        <w:pStyle w:val="26"/>
        <w:pageBreakBefore w:val="0"/>
        <w:widowControl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</w:rPr>
        <w:t>ML-DSA（后量子算法，基于模格）</w:t>
      </w:r>
    </w:p>
    <w:p w14:paraId="080487D4">
      <w:pPr>
        <w:pStyle w:val="26"/>
        <w:pageBreakBefore w:val="0"/>
        <w:widowControl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</w:rPr>
        <w:t>RSA2048/RSA4096</w:t>
      </w:r>
    </w:p>
    <w:p w14:paraId="1A7B08E7">
      <w:pPr>
        <w:pStyle w:val="26"/>
        <w:pageBreakBefore w:val="0"/>
        <w:widowControl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</w:rPr>
        <w:t>ECDSA_P256</w:t>
      </w:r>
    </w:p>
    <w:bookmarkEnd w:id="19"/>
    <w:bookmarkEnd w:id="22"/>
    <w:p w14:paraId="20A103AD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23" w:name="策略域设计"/>
      <w:r>
        <w:rPr>
          <w:rFonts w:hint="eastAsia" w:ascii="Songti SC Regular" w:hAnsi="Songti SC Regular" w:eastAsia="Songti SC Regular" w:cs="Songti SC Regular"/>
        </w:rPr>
        <w:t>3.4 策略域设计</w:t>
      </w:r>
    </w:p>
    <w:p w14:paraId="1A67AF44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24" w:name="聚合根设计-3"/>
      <w:r>
        <w:rPr>
          <w:rFonts w:hint="eastAsia" w:ascii="Songti SC Regular" w:hAnsi="Songti SC Regular" w:eastAsia="Songti SC Regular" w:cs="Songti SC Regular"/>
        </w:rPr>
        <w:t>3.4.1 聚合根设计</w:t>
      </w:r>
    </w:p>
    <w:p w14:paraId="12726A28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类名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CertificatePolicy</w:t>
      </w:r>
      <w:r>
        <w:rPr>
          <w:rFonts w:hint="eastAsia" w:ascii="Songti SC Regular" w:hAnsi="Songti SC Regular" w:eastAsia="Songti SC Regular" w:cs="Songti SC Regular"/>
        </w:rPr>
        <w:br w:type="textWrapping"/>
      </w:r>
      <w:r>
        <w:rPr>
          <w:rFonts w:hint="eastAsia" w:ascii="Songti SC Regular" w:hAnsi="Songti SC Regular" w:eastAsia="Songti SC Regular" w:cs="Songti SC Regular"/>
          <w:b/>
          <w:bCs/>
        </w:rPr>
        <w:t>包路径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org.wyman.domain.policy.model.aggregate.CertificatePolicy</w:t>
      </w:r>
    </w:p>
    <w:p w14:paraId="116BC272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职责</w:t>
      </w:r>
      <w:r>
        <w:rPr>
          <w:rFonts w:hint="eastAsia" w:ascii="Songti SC Regular" w:hAnsi="Songti SC Regular" w:eastAsia="Songti SC Regular" w:cs="Songti SC Regular"/>
        </w:rPr>
        <w:t>：定义和执行证书签发策略，包括密码学规则、有效期规则、主题DN规则</w:t>
      </w:r>
    </w:p>
    <w:p w14:paraId="09B527D7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核心属性</w:t>
      </w:r>
      <w:r>
        <w:rPr>
          <w:rFonts w:hint="eastAsia" w:ascii="Songti SC Regular" w:hAnsi="Songti SC Regular" w:eastAsia="Songti SC Regular" w:cs="Songti SC Regular"/>
        </w:rPr>
        <w:t>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9"/>
        <w:gridCol w:w="2080"/>
        <w:gridCol w:w="1645"/>
      </w:tblGrid>
      <w:tr w14:paraId="7B056CC5">
        <w:trPr>
          <w:tblHeader/>
        </w:trPr>
        <w:tc>
          <w:p w14:paraId="2840E900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属性名</w:t>
            </w:r>
          </w:p>
        </w:tc>
        <w:tc>
          <w:p w14:paraId="2D7D1063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类型</w:t>
            </w:r>
          </w:p>
        </w:tc>
        <w:tc>
          <w:p w14:paraId="3D7A680D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说明</w:t>
            </w:r>
          </w:p>
        </w:tc>
      </w:tr>
      <w:tr w14:paraId="02F30E8D">
        <w:tc>
          <w:p w14:paraId="7EA48B5E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policyId</w:t>
            </w:r>
          </w:p>
        </w:tc>
        <w:tc>
          <w:p w14:paraId="2334AABF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String</w:t>
            </w:r>
          </w:p>
        </w:tc>
        <w:tc>
          <w:p w14:paraId="38F87748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策略ID</w:t>
            </w:r>
          </w:p>
        </w:tc>
      </w:tr>
      <w:tr w14:paraId="7ADBFCC2">
        <w:tc>
          <w:p w14:paraId="0C14E6B4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certificateType</w:t>
            </w:r>
          </w:p>
        </w:tc>
        <w:tc>
          <w:p w14:paraId="36148C54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CertificateType</w:t>
            </w:r>
          </w:p>
        </w:tc>
        <w:tc>
          <w:p w14:paraId="64AADB57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证书类型</w:t>
            </w:r>
          </w:p>
        </w:tc>
      </w:tr>
      <w:tr w14:paraId="2C062BBC">
        <w:tc>
          <w:p w14:paraId="79DFC317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policyName</w:t>
            </w:r>
          </w:p>
        </w:tc>
        <w:tc>
          <w:p w14:paraId="3207DF2E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String</w:t>
            </w:r>
          </w:p>
        </w:tc>
        <w:tc>
          <w:p w14:paraId="344140C7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策略名称</w:t>
            </w:r>
          </w:p>
        </w:tc>
      </w:tr>
      <w:tr w14:paraId="4AC69A21">
        <w:tc>
          <w:p w14:paraId="0C3FADB1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cryptographicRule</w:t>
            </w:r>
          </w:p>
        </w:tc>
        <w:tc>
          <w:p w14:paraId="6F2FFB1E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CryptographicRule</w:t>
            </w:r>
          </w:p>
        </w:tc>
        <w:tc>
          <w:p w14:paraId="3B6A7A8A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密码学规则</w:t>
            </w:r>
          </w:p>
        </w:tc>
      </w:tr>
      <w:tr w14:paraId="4FCD812C">
        <w:tc>
          <w:p w14:paraId="59D1F831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validityPeriodRule</w:t>
            </w:r>
          </w:p>
        </w:tc>
        <w:tc>
          <w:p w14:paraId="0688CBCA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ValidityPeriodRule</w:t>
            </w:r>
          </w:p>
        </w:tc>
        <w:tc>
          <w:p w14:paraId="0E8A82D1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有效期规则</w:t>
            </w:r>
          </w:p>
        </w:tc>
      </w:tr>
      <w:tr w14:paraId="0484B2CE">
        <w:tc>
          <w:p w14:paraId="16A56323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subjectDNRule</w:t>
            </w:r>
          </w:p>
        </w:tc>
        <w:tc>
          <w:p w14:paraId="2719254B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SubjectDNRule</w:t>
            </w:r>
          </w:p>
        </w:tc>
        <w:tc>
          <w:p w14:paraId="1E3CEA1C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主题DN规则</w:t>
            </w:r>
          </w:p>
        </w:tc>
      </w:tr>
      <w:tr w14:paraId="1F6F4CAF">
        <w:tc>
          <w:p w14:paraId="28C17862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enabled</w:t>
            </w:r>
          </w:p>
        </w:tc>
        <w:tc>
          <w:p w14:paraId="7CB1763E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boolean</w:t>
            </w:r>
          </w:p>
        </w:tc>
        <w:tc>
          <w:p w14:paraId="6F647706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是否启用</w:t>
            </w:r>
          </w:p>
        </w:tc>
      </w:tr>
    </w:tbl>
    <w:p w14:paraId="17CA716F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核心方法实现</w:t>
      </w:r>
      <w:r>
        <w:rPr>
          <w:rFonts w:hint="eastAsia" w:ascii="Songti SC Regular" w:hAnsi="Songti SC Regular" w:eastAsia="Songti SC Regular" w:cs="Songti SC Regular"/>
        </w:rPr>
        <w:t>：</w:t>
      </w:r>
    </w:p>
    <w:tbl>
      <w:tblPr>
        <w:tblStyle w:val="18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18"/>
        <w:gridCol w:w="8122"/>
      </w:tblGrid>
      <w:tr w14:paraId="2D426AA0">
        <w:trPr>
          <w:trHeight w:val="0" w:hRule="atLeast"/>
        </w:trPr>
        <w:tc>
          <w:tcPr>
            <w:tcW w:w="900" w:type="dxa"/>
            <w:tcBorders>
              <w:top w:val="nil"/>
              <w:left w:val="nil"/>
              <w:bottom w:val="nil"/>
              <w:right w:val="single" w:color="6CE26C" w:sz="24" w:space="0"/>
            </w:tcBorders>
            <w:shd w:val="clear" w:color="auto" w:fill="F7F7F7"/>
            <w:tcMar>
              <w:right w:w="100" w:type="dxa"/>
            </w:tcMar>
            <w:vAlign w:val="top"/>
          </w:tcPr>
          <w:p w14:paraId="5AA69DC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30DCF55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6741B5F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28CE590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609C050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5997EAC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452A801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5B08A81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687D2A9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6AB3EA1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7AADD88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326B670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32C16E0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6248141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6DC01D6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57E1361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3A2123B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2B00937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20BB555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3699835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1D54D40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01DF483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</w:t>
            </w:r>
          </w:p>
          <w:p w14:paraId="284A460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</w:t>
            </w:r>
          </w:p>
          <w:p w14:paraId="67E6FD4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</w:t>
            </w:r>
          </w:p>
          <w:p w14:paraId="6AA70E9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</w:t>
            </w:r>
          </w:p>
          <w:p w14:paraId="58EEA46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</w:t>
            </w:r>
          </w:p>
          <w:p w14:paraId="082DAEA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27</w:t>
            </w:r>
          </w:p>
          <w:p w14:paraId="1DA899F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28</w:t>
            </w:r>
          </w:p>
          <w:p w14:paraId="647A104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29</w:t>
            </w:r>
          </w:p>
          <w:p w14:paraId="2481307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30</w:t>
            </w:r>
          </w:p>
          <w:p w14:paraId="44F0865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31</w:t>
            </w:r>
          </w:p>
          <w:p w14:paraId="5205660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32</w:t>
            </w:r>
          </w:p>
          <w:p w14:paraId="412BD9B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33</w:t>
            </w:r>
          </w:p>
          <w:p w14:paraId="189E841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34</w:t>
            </w:r>
          </w:p>
          <w:p w14:paraId="3D4A43A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35</w:t>
            </w:r>
          </w:p>
          <w:p w14:paraId="4DB8778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36</w:t>
            </w:r>
          </w:p>
          <w:p w14:paraId="49BF62C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37</w:t>
            </w:r>
          </w:p>
          <w:p w14:paraId="4E13FD3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38</w:t>
            </w:r>
          </w:p>
          <w:p w14:paraId="7D2E8A5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39</w:t>
            </w:r>
          </w:p>
          <w:p w14:paraId="5AB8B6C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40</w:t>
            </w:r>
          </w:p>
          <w:p w14:paraId="3FA71BA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41</w:t>
            </w:r>
          </w:p>
          <w:p w14:paraId="60DDD19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42</w:t>
            </w:r>
          </w:p>
          <w:p w14:paraId="7E179C5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43</w:t>
            </w:r>
          </w:p>
          <w:p w14:paraId="6295D03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44</w:t>
            </w:r>
          </w:p>
          <w:p w14:paraId="1ECF81D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45</w:t>
            </w:r>
          </w:p>
          <w:p w14:paraId="60A4EBB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46</w:t>
            </w:r>
          </w:p>
          <w:p w14:paraId="3FAFD06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47</w:t>
            </w:r>
          </w:p>
          <w:p w14:paraId="320DF99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48</w:t>
            </w:r>
          </w:p>
          <w:p w14:paraId="3B653AD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49</w:t>
            </w:r>
          </w:p>
          <w:p w14:paraId="4119657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50</w:t>
            </w:r>
          </w:p>
          <w:p w14:paraId="40F0B61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51</w:t>
            </w:r>
          </w:p>
          <w:p w14:paraId="06BB716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52</w:t>
            </w:r>
          </w:p>
          <w:p w14:paraId="1C7DA84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53</w:t>
            </w:r>
          </w:p>
          <w:p w14:paraId="12415FF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54</w:t>
            </w:r>
          </w:p>
          <w:p w14:paraId="70AAFE1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55</w:t>
            </w:r>
          </w:p>
          <w:p w14:paraId="7A03CAE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56</w:t>
            </w:r>
          </w:p>
          <w:p w14:paraId="1D6C8A7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57</w:t>
            </w:r>
          </w:p>
          <w:p w14:paraId="2D4121F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58</w:t>
            </w:r>
          </w:p>
          <w:p w14:paraId="0835553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59</w:t>
            </w:r>
          </w:p>
          <w:p w14:paraId="53F86C6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60</w:t>
            </w:r>
          </w:p>
          <w:p w14:paraId="4F66ABF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61</w:t>
            </w:r>
          </w:p>
          <w:p w14:paraId="6D2F5B6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62</w:t>
            </w:r>
          </w:p>
          <w:p w14:paraId="4FDBAA5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63</w:t>
            </w:r>
          </w:p>
          <w:p w14:paraId="36032F8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64</w:t>
            </w:r>
          </w:p>
          <w:p w14:paraId="41847F6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65</w:t>
            </w:r>
          </w:p>
          <w:p w14:paraId="63E1D61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66</w:t>
            </w:r>
          </w:p>
          <w:p w14:paraId="13791FE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67</w:t>
            </w:r>
          </w:p>
          <w:p w14:paraId="247BC05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68</w:t>
            </w:r>
          </w:p>
          <w:p w14:paraId="73CCDBB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69</w:t>
            </w:r>
          </w:p>
          <w:p w14:paraId="3D7C6AC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70</w:t>
            </w:r>
          </w:p>
          <w:p w14:paraId="4494EF1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71</w:t>
            </w:r>
          </w:p>
          <w:p w14:paraId="6E94BEC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72</w:t>
            </w:r>
          </w:p>
          <w:p w14:paraId="2E0E6A5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73</w:t>
            </w:r>
          </w:p>
          <w:p w14:paraId="0DC68AE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74</w:t>
            </w:r>
          </w:p>
          <w:p w14:paraId="173663A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75</w:t>
            </w:r>
          </w:p>
        </w:tc>
        <w:tc>
          <w:tcPr>
            <w:tcW w:w="1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0" w:type="dxa"/>
            </w:tcMar>
            <w:vAlign w:val="top"/>
          </w:tcPr>
          <w:p w14:paraId="355321B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启用策略</w:t>
            </w:r>
          </w:p>
          <w:p w14:paraId="067CF03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enable() {</w:t>
            </w:r>
          </w:p>
          <w:p w14:paraId="4EA40CA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.enabled 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378AE31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644C7AE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053B37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禁用策略</w:t>
            </w:r>
          </w:p>
          <w:p w14:paraId="3789FB2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disable() {</w:t>
            </w:r>
          </w:p>
          <w:p w14:paraId="5553F43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.enabled 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false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76CA5F7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3446CA4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619C35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验证密码学参数</w:t>
            </w:r>
          </w:p>
          <w:p w14:paraId="3E92C64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validateCryptographicParameters(</w:t>
            </w:r>
          </w:p>
          <w:p w14:paraId="6716186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SignatureAlgorithm signatureAlgorithm,</w:t>
            </w:r>
          </w:p>
          <w:p w14:paraId="56E418F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List&lt;String&gt; kemAlgorithms,</w:t>
            </w:r>
          </w:p>
          <w:p w14:paraId="7BB894C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boolean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requireHybridSignature</w:t>
            </w:r>
          </w:p>
          <w:p w14:paraId="2B1A4CF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49C2E01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1. 验证签名算法</w:t>
            </w:r>
          </w:p>
          <w:p w14:paraId="24F8009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(!cryptographicRule.getAllowedSignatureAlgorithms().contains(signatureAlgorithm)) {</w:t>
            </w:r>
          </w:p>
          <w:p w14:paraId="7DA9719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throw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AppException(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"INVALID_ALGORITHM"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</w:p>
          <w:p w14:paraId="7145682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"Signature algorithm not allowed: 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 signatureAlgorithm);</w:t>
            </w:r>
          </w:p>
          <w:p w14:paraId="2E183FE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51D4C9F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556A41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2. 验证KEM算法</w:t>
            </w:r>
          </w:p>
          <w:p w14:paraId="7C8D61A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(String kemAlgorithm : kemAlgorithms) {</w:t>
            </w:r>
          </w:p>
          <w:p w14:paraId="7EE5EDC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(!cryptographicRule.getAllowedKemAlgorithms().contains(kemAlgorithm)) {</w:t>
            </w:r>
          </w:p>
          <w:p w14:paraId="553D274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throw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AppException(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"INVALID_ALGORITHM"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</w:p>
          <w:p w14:paraId="2BB600D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"KEM algorithm not allowed: 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 kemAlgorithm);</w:t>
            </w:r>
          </w:p>
          <w:p w14:paraId="097B77B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35F778F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390F659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A23F17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3. 验证混合签名要求</w:t>
            </w:r>
          </w:p>
          <w:p w14:paraId="7528A69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(cryptographicRule.isRequireHybridSignature() &amp;&amp; !requireHybridSignature) {</w:t>
            </w:r>
          </w:p>
          <w:p w14:paraId="6FE2464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throw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AppException(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"HYBRID_REQUIRED"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</w:p>
          <w:p w14:paraId="6CE3154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"Hybrid signature is required by policy"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3709CBD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1CF1993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608B484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5AF0B6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验证主题DN</w:t>
            </w:r>
          </w:p>
          <w:p w14:paraId="41E9D9B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validateSubjectDN(String subjectDN) {</w:t>
            </w:r>
          </w:p>
          <w:p w14:paraId="7DA0656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1. 验证必填字段</w:t>
            </w:r>
          </w:p>
          <w:p w14:paraId="6204B50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(String field : subjectDNRule.getRequiredFields()) {</w:t>
            </w:r>
          </w:p>
          <w:p w14:paraId="2D4D6AC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(!subjectDN.contains(field +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"="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)) {</w:t>
            </w:r>
          </w:p>
          <w:p w14:paraId="2E4D3D0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throw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AppException(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"MISSING_FIELD"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</w:p>
          <w:p w14:paraId="6B4055E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"Required field missing in subject DN: 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 field);</w:t>
            </w:r>
          </w:p>
          <w:p w14:paraId="1DC48E6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B2D084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113CED1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D58409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2. 验证CN正则表达式</w:t>
            </w:r>
          </w:p>
          <w:p w14:paraId="5B4C1D6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(subjectDNRule.getCommonNamePattern() !=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785EAFC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Pattern pattern = Pattern.compile(subjectDNRule.getCommonNamePattern());</w:t>
            </w:r>
          </w:p>
          <w:p w14:paraId="17212A1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Matcher matcher = pattern.matcher(subjectDN);</w:t>
            </w:r>
          </w:p>
          <w:p w14:paraId="2DF5F8B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(!matcher.find()) {</w:t>
            </w:r>
          </w:p>
          <w:p w14:paraId="758380B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throw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AppException(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"INVALID_CN"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</w:p>
          <w:p w14:paraId="3BEA797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"Common name does not match the required pattern"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3204A76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1A5E16D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37540FF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6F8AA14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1E8835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验证有效期</w:t>
            </w:r>
          </w:p>
          <w:p w14:paraId="58E2611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validateValidityPeriod(Date notBefore, Date notAfter) {</w:t>
            </w:r>
          </w:p>
          <w:p w14:paraId="546879F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long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validityDays = ChronoUnit.DAYS.between(</w:t>
            </w:r>
          </w:p>
          <w:p w14:paraId="644CFE1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notBefore.toInstant(),</w:t>
            </w:r>
          </w:p>
          <w:p w14:paraId="1DED8E7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notAfter.toInstant()</w:t>
            </w:r>
          </w:p>
          <w:p w14:paraId="2E8D159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4669116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070B4C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(validityDays &lt; validityPeriodRule.getMinValidityDays()) {</w:t>
            </w:r>
          </w:p>
          <w:p w14:paraId="74B64D7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throw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AppException(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"VALIDITY_TOO_SHORT"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</w:p>
          <w:p w14:paraId="6069703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"Validity period is too short: 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+ validityDays +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 days"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632CDC7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31B3320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8192FD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(validityDays &gt; validityPeriodRule.getMaxValidityDays()) {</w:t>
            </w:r>
          </w:p>
          <w:p w14:paraId="55F2834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throw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AppException(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"VALIDITY_TOO_LONG"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</w:p>
          <w:p w14:paraId="1E25AB9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"Validity period is too long: 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+ validityDays +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 days"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7CE7E1D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2921FE9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  <w:bookmarkEnd w:id="24"/>
    </w:tbl>
    <w:p w14:paraId="218912BF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25" w:name="值对象设计-3"/>
      <w:r>
        <w:rPr>
          <w:rFonts w:hint="eastAsia" w:ascii="Songti SC Regular" w:hAnsi="Songti SC Regular" w:eastAsia="Songti SC Regular" w:cs="Songti SC Regular"/>
        </w:rPr>
        <w:t>3.4.2 值对象设计</w:t>
      </w:r>
    </w:p>
    <w:p w14:paraId="5BE60B8D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类名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CryptographicRule</w:t>
      </w:r>
      <w:r>
        <w:rPr>
          <w:rFonts w:hint="eastAsia" w:ascii="Songti SC Regular" w:hAnsi="Songti SC Regular" w:eastAsia="Songti SC Regular" w:cs="Songti SC Regular"/>
        </w:rPr>
        <w:br w:type="textWrapping"/>
      </w:r>
      <w:r>
        <w:rPr>
          <w:rFonts w:hint="eastAsia" w:ascii="Songti SC Regular" w:hAnsi="Songti SC Regular" w:eastAsia="Songti SC Regular" w:cs="Songti SC Regular"/>
          <w:b/>
          <w:bCs/>
        </w:rPr>
        <w:t>包路径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org.wyman.domain.policy.valobj.CryptographicRule</w:t>
      </w:r>
    </w:p>
    <w:p w14:paraId="594C1A74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职责</w:t>
      </w:r>
      <w:r>
        <w:rPr>
          <w:rFonts w:hint="eastAsia" w:ascii="Songti SC Regular" w:hAnsi="Songti SC Regular" w:eastAsia="Songti SC Regular" w:cs="Songti SC Regular"/>
        </w:rPr>
        <w:t>：封装密码学规则</w:t>
      </w:r>
    </w:p>
    <w:p w14:paraId="317DBA6D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核心属性</w:t>
      </w:r>
      <w:r>
        <w:rPr>
          <w:rFonts w:hint="eastAsia" w:ascii="Songti SC Regular" w:hAnsi="Songti SC Regular" w:eastAsia="Songti SC Regular" w:cs="Songti SC Regular"/>
        </w:rPr>
        <w:t>：</w:t>
      </w:r>
    </w:p>
    <w:tbl>
      <w:tblPr>
        <w:tblStyle w:val="3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2"/>
        <w:gridCol w:w="2657"/>
        <w:gridCol w:w="2657"/>
      </w:tblGrid>
      <w:tr w14:paraId="2BE93100">
        <w:trPr>
          <w:tblHeader/>
        </w:trPr>
        <w:tc>
          <w:p w14:paraId="7D5A6773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属性名</w:t>
            </w:r>
          </w:p>
        </w:tc>
        <w:tc>
          <w:p w14:paraId="7DE607CD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类型</w:t>
            </w:r>
          </w:p>
        </w:tc>
        <w:tc>
          <w:p w14:paraId="130D342E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说明</w:t>
            </w:r>
          </w:p>
        </w:tc>
      </w:tr>
      <w:tr w14:paraId="474C97CA">
        <w:tc>
          <w:p w14:paraId="7B2A854F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allowedSignatureAlgorithms</w:t>
            </w:r>
          </w:p>
        </w:tc>
        <w:tc>
          <w:p w14:paraId="2CFE0070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List</w:t>
            </w:r>
          </w:p>
        </w:tc>
        <w:tc>
          <w:p w14:paraId="2A3CCD05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允许的签名算法列表</w:t>
            </w:r>
          </w:p>
        </w:tc>
      </w:tr>
      <w:tr w14:paraId="5E016236">
        <w:tc>
          <w:p w14:paraId="50856186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allowedKemAlgorithms</w:t>
            </w:r>
          </w:p>
        </w:tc>
        <w:tc>
          <w:p w14:paraId="7B5783DC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List</w:t>
            </w:r>
          </w:p>
        </w:tc>
        <w:tc>
          <w:p w14:paraId="4D63D75E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允许的KEM算法列表</w:t>
            </w:r>
          </w:p>
        </w:tc>
      </w:tr>
      <w:tr w14:paraId="39B33A9D">
        <w:tc>
          <w:p w14:paraId="7858AFD5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minKeySize</w:t>
            </w:r>
          </w:p>
        </w:tc>
        <w:tc>
          <w:p w14:paraId="6BFCBE50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int</w:t>
            </w:r>
          </w:p>
        </w:tc>
        <w:tc>
          <w:p w14:paraId="1FB53C3B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最小密钥长度</w:t>
            </w:r>
          </w:p>
        </w:tc>
      </w:tr>
      <w:tr w14:paraId="6A555BC6">
        <w:tc>
          <w:p w14:paraId="03A19C4F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requireHybridSignature</w:t>
            </w:r>
          </w:p>
        </w:tc>
        <w:tc>
          <w:p w14:paraId="3C1C1998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boolean</w:t>
            </w:r>
          </w:p>
        </w:tc>
        <w:tc>
          <w:p w14:paraId="2B0E4D5F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是否要求混合签名</w:t>
            </w:r>
          </w:p>
        </w:tc>
      </w:tr>
    </w:tbl>
    <w:p w14:paraId="5584F311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类名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ValidityPeriodRule</w:t>
      </w:r>
      <w:r>
        <w:rPr>
          <w:rFonts w:hint="eastAsia" w:ascii="Songti SC Regular" w:hAnsi="Songti SC Regular" w:eastAsia="Songti SC Regular" w:cs="Songti SC Regular"/>
        </w:rPr>
        <w:br w:type="textWrapping"/>
      </w:r>
      <w:r>
        <w:rPr>
          <w:rFonts w:hint="eastAsia" w:ascii="Songti SC Regular" w:hAnsi="Songti SC Regular" w:eastAsia="Songti SC Regular" w:cs="Songti SC Regular"/>
          <w:b/>
          <w:bCs/>
        </w:rPr>
        <w:t>包路径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org.wyman.domain.policy.valobj.ValidityPeriodRule</w:t>
      </w:r>
    </w:p>
    <w:p w14:paraId="41450341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职责</w:t>
      </w:r>
      <w:r>
        <w:rPr>
          <w:rFonts w:hint="eastAsia" w:ascii="Songti SC Regular" w:hAnsi="Songti SC Regular" w:eastAsia="Songti SC Regular" w:cs="Songti SC Regular"/>
        </w:rPr>
        <w:t>：封装有效期规则</w:t>
      </w:r>
    </w:p>
    <w:p w14:paraId="6FE0D21C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核心属性</w:t>
      </w:r>
      <w:r>
        <w:rPr>
          <w:rFonts w:hint="eastAsia" w:ascii="Songti SC Regular" w:hAnsi="Songti SC Regular" w:eastAsia="Songti SC Regular" w:cs="Songti SC Regular"/>
        </w:rPr>
        <w:t>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1"/>
        <w:gridCol w:w="696"/>
        <w:gridCol w:w="1656"/>
      </w:tblGrid>
      <w:tr w14:paraId="036C5DEC">
        <w:trPr>
          <w:tblHeader/>
        </w:trPr>
        <w:tc>
          <w:p w14:paraId="757C434F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属性名</w:t>
            </w:r>
          </w:p>
        </w:tc>
        <w:tc>
          <w:p w14:paraId="4C89884B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类型</w:t>
            </w:r>
          </w:p>
        </w:tc>
        <w:tc>
          <w:p w14:paraId="152FBE3E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说明</w:t>
            </w:r>
          </w:p>
        </w:tc>
      </w:tr>
      <w:tr w14:paraId="2B57DBF1">
        <w:tc>
          <w:p w14:paraId="013C7889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minValidityDays</w:t>
            </w:r>
          </w:p>
        </w:tc>
        <w:tc>
          <w:p w14:paraId="601EBCDB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int</w:t>
            </w:r>
          </w:p>
        </w:tc>
        <w:tc>
          <w:p w14:paraId="16C0824C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最小有效天数</w:t>
            </w:r>
          </w:p>
        </w:tc>
      </w:tr>
      <w:tr w14:paraId="47D253DD">
        <w:tc>
          <w:p w14:paraId="2CCE343D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maxValidityDays</w:t>
            </w:r>
          </w:p>
        </w:tc>
        <w:tc>
          <w:p w14:paraId="21D2BF45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int</w:t>
            </w:r>
          </w:p>
        </w:tc>
        <w:tc>
          <w:p w14:paraId="749019A1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最大有效天数</w:t>
            </w:r>
          </w:p>
        </w:tc>
      </w:tr>
    </w:tbl>
    <w:p w14:paraId="3927523A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类名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SubjectDNRule</w:t>
      </w:r>
      <w:r>
        <w:rPr>
          <w:rFonts w:hint="eastAsia" w:ascii="Songti SC Regular" w:hAnsi="Songti SC Regular" w:eastAsia="Songti SC Regular" w:cs="Songti SC Regular"/>
        </w:rPr>
        <w:br w:type="textWrapping"/>
      </w:r>
      <w:r>
        <w:rPr>
          <w:rFonts w:hint="eastAsia" w:ascii="Songti SC Regular" w:hAnsi="Songti SC Regular" w:eastAsia="Songti SC Regular" w:cs="Songti SC Regular"/>
          <w:b/>
          <w:bCs/>
        </w:rPr>
        <w:t>包路径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org.wyman.domain.policy.valobj.SubjectDNRule</w:t>
      </w:r>
    </w:p>
    <w:p w14:paraId="4C0ACA58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职责</w:t>
      </w:r>
      <w:r>
        <w:rPr>
          <w:rFonts w:hint="eastAsia" w:ascii="Songti SC Regular" w:hAnsi="Songti SC Regular" w:eastAsia="Songti SC Regular" w:cs="Songti SC Regular"/>
        </w:rPr>
        <w:t>：封装主题DN规则</w:t>
      </w:r>
    </w:p>
    <w:p w14:paraId="77E1819D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核心属性</w:t>
      </w:r>
      <w:r>
        <w:rPr>
          <w:rFonts w:hint="eastAsia" w:ascii="Songti SC Regular" w:hAnsi="Songti SC Regular" w:eastAsia="Songti SC Regular" w:cs="Songti SC Regular"/>
        </w:rPr>
        <w:t>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2"/>
        <w:gridCol w:w="800"/>
        <w:gridCol w:w="3308"/>
      </w:tblGrid>
      <w:tr w14:paraId="616C97A4">
        <w:trPr>
          <w:tblHeader/>
        </w:trPr>
        <w:tc>
          <w:p w14:paraId="6E4DF2A2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属性名</w:t>
            </w:r>
          </w:p>
        </w:tc>
        <w:tc>
          <w:p w14:paraId="6193149E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类型</w:t>
            </w:r>
          </w:p>
        </w:tc>
        <w:tc>
          <w:p w14:paraId="1FA69E71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说明</w:t>
            </w:r>
          </w:p>
        </w:tc>
      </w:tr>
      <w:tr w14:paraId="1D95BE55">
        <w:tc>
          <w:p w14:paraId="41C00CAE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commonNamePattern</w:t>
            </w:r>
          </w:p>
        </w:tc>
        <w:tc>
          <w:p w14:paraId="6AE28657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String</w:t>
            </w:r>
          </w:p>
        </w:tc>
        <w:tc>
          <w:p w14:paraId="0727736A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CN正则表达式</w:t>
            </w:r>
          </w:p>
        </w:tc>
      </w:tr>
      <w:tr w14:paraId="129B7CBB">
        <w:tc>
          <w:p w14:paraId="4095B9A0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requiredFields</w:t>
            </w:r>
          </w:p>
        </w:tc>
        <w:tc>
          <w:p w14:paraId="7A359D14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List</w:t>
            </w:r>
          </w:p>
        </w:tc>
        <w:tc>
          <w:p w14:paraId="53976EA2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必填字段（CN、O、OU等）</w:t>
            </w:r>
          </w:p>
        </w:tc>
      </w:tr>
      <w:bookmarkEnd w:id="25"/>
    </w:tbl>
    <w:p w14:paraId="0C1CA790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26" w:name="领域服务设计-3"/>
      <w:r>
        <w:rPr>
          <w:rFonts w:hint="eastAsia" w:ascii="Songti SC Regular" w:hAnsi="Songti SC Regular" w:eastAsia="Songti SC Regular" w:cs="Songti SC Regular"/>
        </w:rPr>
        <w:t>3.4.3 领域服务设计</w:t>
      </w:r>
    </w:p>
    <w:p w14:paraId="052E6D5C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类名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PolicyService</w:t>
      </w:r>
      <w:r>
        <w:rPr>
          <w:rFonts w:hint="eastAsia" w:ascii="Songti SC Regular" w:hAnsi="Songti SC Regular" w:eastAsia="Songti SC Regular" w:cs="Songti SC Regular"/>
        </w:rPr>
        <w:br w:type="textWrapping"/>
      </w:r>
      <w:r>
        <w:rPr>
          <w:rFonts w:hint="eastAsia" w:ascii="Songti SC Regular" w:hAnsi="Songti SC Regular" w:eastAsia="Songti SC Regular" w:cs="Songti SC Regular"/>
          <w:b/>
          <w:bCs/>
        </w:rPr>
        <w:t>包路径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org.wyman.domain.policy.service.PolicyService</w:t>
      </w:r>
    </w:p>
    <w:p w14:paraId="07D78D14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职责</w:t>
      </w:r>
      <w:r>
        <w:rPr>
          <w:rFonts w:hint="eastAsia" w:ascii="Songti SC Regular" w:hAnsi="Songti SC Regular" w:eastAsia="Songti SC Regular" w:cs="Songti SC Regular"/>
        </w:rPr>
        <w:t>：管理证书策略，协调策略创建、查询、验证等操作</w:t>
      </w:r>
    </w:p>
    <w:p w14:paraId="0CF64334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依赖接口</w:t>
      </w:r>
      <w:r>
        <w:rPr>
          <w:rFonts w:hint="eastAsia" w:ascii="Songti SC Regular" w:hAnsi="Songti SC Regular" w:eastAsia="Songti SC Regular" w:cs="Songti SC Regular"/>
        </w:rPr>
        <w:t>：</w:t>
      </w:r>
    </w:p>
    <w:p w14:paraId="1597AFAF">
      <w:pPr>
        <w:pStyle w:val="26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Style w:val="39"/>
          <w:rFonts w:hint="eastAsia" w:ascii="Songti SC Regular" w:hAnsi="Songti SC Regular" w:eastAsia="Songti SC Regular" w:cs="Songti SC Regular"/>
        </w:rPr>
        <w:t>ICertificatePolicyRepository</w:t>
      </w:r>
      <w:r>
        <w:rPr>
          <w:rFonts w:hint="eastAsia" w:ascii="Songti SC Regular" w:hAnsi="Songti SC Regular" w:eastAsia="Songti SC Regular" w:cs="Songti SC Regular"/>
        </w:rPr>
        <w:t>：证书策略仓储接口</w:t>
      </w:r>
    </w:p>
    <w:p w14:paraId="631119B8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核心方法</w:t>
      </w:r>
      <w:r>
        <w:rPr>
          <w:rFonts w:hint="eastAsia" w:ascii="Songti SC Regular" w:hAnsi="Songti SC Regular" w:eastAsia="Songti SC Regular" w:cs="Songti SC Regular"/>
        </w:rPr>
        <w:t>：</w:t>
      </w:r>
    </w:p>
    <w:tbl>
      <w:tblPr>
        <w:tblStyle w:val="18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18"/>
        <w:gridCol w:w="8022"/>
      </w:tblGrid>
      <w:tr w14:paraId="41463A4C">
        <w:trPr>
          <w:trHeight w:val="0" w:hRule="atLeast"/>
        </w:trPr>
        <w:tc>
          <w:tcPr>
            <w:tcW w:w="900" w:type="dxa"/>
            <w:tcBorders>
              <w:top w:val="nil"/>
              <w:left w:val="nil"/>
              <w:bottom w:val="nil"/>
              <w:right w:val="single" w:color="6CE26C" w:sz="24" w:space="0"/>
            </w:tcBorders>
            <w:shd w:val="clear" w:color="auto" w:fill="F7F7F7"/>
            <w:tcMar>
              <w:right w:w="100" w:type="dxa"/>
            </w:tcMar>
            <w:vAlign w:val="top"/>
          </w:tcPr>
          <w:p w14:paraId="425105D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6328A2E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2D9286C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767FBDA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49B9537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3FF9807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100FFFA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2BFAFDA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5D31DB8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0EC7CAD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21DCDE4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687D8E6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61245E6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04CC32A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6AE7154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29E9390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63CBD63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170EFA4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3AA2154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529EF8B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6F1C166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2B3C166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</w:t>
            </w:r>
          </w:p>
          <w:p w14:paraId="6F43CD8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</w:t>
            </w:r>
          </w:p>
          <w:p w14:paraId="1CCB6EC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</w:t>
            </w:r>
          </w:p>
          <w:p w14:paraId="7DCE678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</w:t>
            </w:r>
          </w:p>
          <w:p w14:paraId="2869F54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</w:t>
            </w:r>
          </w:p>
          <w:p w14:paraId="51BC741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27</w:t>
            </w:r>
          </w:p>
          <w:p w14:paraId="5A85B25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28</w:t>
            </w:r>
          </w:p>
          <w:p w14:paraId="172264F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29</w:t>
            </w:r>
          </w:p>
          <w:p w14:paraId="654E64E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30</w:t>
            </w:r>
          </w:p>
          <w:p w14:paraId="4E65F1B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31</w:t>
            </w:r>
          </w:p>
          <w:p w14:paraId="6F6686E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32</w:t>
            </w:r>
          </w:p>
          <w:p w14:paraId="05D45FD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33</w:t>
            </w:r>
          </w:p>
          <w:p w14:paraId="4FA36DD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34</w:t>
            </w:r>
          </w:p>
          <w:p w14:paraId="7A63041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35</w:t>
            </w:r>
          </w:p>
          <w:p w14:paraId="16BF367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36</w:t>
            </w:r>
          </w:p>
          <w:p w14:paraId="27E481E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37</w:t>
            </w:r>
          </w:p>
          <w:p w14:paraId="3AEDCA2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38</w:t>
            </w:r>
          </w:p>
          <w:p w14:paraId="1E0021A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39</w:t>
            </w:r>
          </w:p>
          <w:p w14:paraId="53C9EE6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40</w:t>
            </w:r>
          </w:p>
          <w:p w14:paraId="1E3820E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41</w:t>
            </w:r>
          </w:p>
          <w:p w14:paraId="10D3B9A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42</w:t>
            </w:r>
          </w:p>
          <w:p w14:paraId="44D7140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43</w:t>
            </w:r>
          </w:p>
          <w:p w14:paraId="040E605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44</w:t>
            </w:r>
          </w:p>
          <w:p w14:paraId="008229F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45</w:t>
            </w:r>
          </w:p>
          <w:p w14:paraId="3C8907F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46</w:t>
            </w:r>
          </w:p>
          <w:p w14:paraId="2A65015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47</w:t>
            </w:r>
          </w:p>
          <w:p w14:paraId="17BAA45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48</w:t>
            </w:r>
          </w:p>
          <w:p w14:paraId="7DD0AD2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49</w:t>
            </w:r>
          </w:p>
          <w:p w14:paraId="6217E0C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50</w:t>
            </w:r>
          </w:p>
          <w:p w14:paraId="06258BA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51</w:t>
            </w:r>
          </w:p>
          <w:p w14:paraId="3EA56C6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52</w:t>
            </w:r>
          </w:p>
          <w:p w14:paraId="4CF29AA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53</w:t>
            </w:r>
          </w:p>
          <w:p w14:paraId="22F08AB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54</w:t>
            </w:r>
          </w:p>
          <w:p w14:paraId="5291FDB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55</w:t>
            </w:r>
          </w:p>
          <w:p w14:paraId="6E6F523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56</w:t>
            </w:r>
          </w:p>
          <w:p w14:paraId="0545FAE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57</w:t>
            </w:r>
          </w:p>
          <w:p w14:paraId="591DEEA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58</w:t>
            </w:r>
          </w:p>
          <w:p w14:paraId="1A21414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59</w:t>
            </w:r>
          </w:p>
          <w:p w14:paraId="4223916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60</w:t>
            </w:r>
          </w:p>
          <w:p w14:paraId="1B61E5F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61</w:t>
            </w:r>
          </w:p>
          <w:p w14:paraId="0EEB5E7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62</w:t>
            </w:r>
          </w:p>
          <w:p w14:paraId="65F01B9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63</w:t>
            </w:r>
          </w:p>
          <w:p w14:paraId="15E34D0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64</w:t>
            </w:r>
          </w:p>
          <w:p w14:paraId="2F2DE27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65</w:t>
            </w:r>
          </w:p>
          <w:p w14:paraId="41A5AC6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66</w:t>
            </w:r>
          </w:p>
          <w:p w14:paraId="6DF6FE4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67</w:t>
            </w:r>
          </w:p>
          <w:p w14:paraId="1770ADE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68</w:t>
            </w:r>
          </w:p>
          <w:p w14:paraId="6D36181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69</w:t>
            </w:r>
          </w:p>
          <w:p w14:paraId="4F474E3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70</w:t>
            </w:r>
          </w:p>
          <w:p w14:paraId="7E5043C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71</w:t>
            </w:r>
          </w:p>
          <w:p w14:paraId="1A04ED7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72</w:t>
            </w:r>
          </w:p>
          <w:p w14:paraId="5E972FB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73</w:t>
            </w:r>
          </w:p>
          <w:p w14:paraId="2EF122B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74</w:t>
            </w:r>
          </w:p>
          <w:p w14:paraId="7DAD7DF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75</w:t>
            </w:r>
          </w:p>
          <w:p w14:paraId="5CEB095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76</w:t>
            </w:r>
          </w:p>
          <w:p w14:paraId="5E5AA88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77</w:t>
            </w:r>
          </w:p>
          <w:p w14:paraId="076BB0B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78</w:t>
            </w:r>
          </w:p>
          <w:p w14:paraId="4C00DF3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79</w:t>
            </w:r>
          </w:p>
          <w:p w14:paraId="3275222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80</w:t>
            </w:r>
          </w:p>
          <w:p w14:paraId="183A432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81</w:t>
            </w:r>
          </w:p>
          <w:p w14:paraId="4933719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82</w:t>
            </w:r>
          </w:p>
          <w:p w14:paraId="0891147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83</w:t>
            </w:r>
          </w:p>
          <w:p w14:paraId="71587E4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84</w:t>
            </w:r>
          </w:p>
          <w:p w14:paraId="4F9B1CC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85</w:t>
            </w:r>
          </w:p>
          <w:p w14:paraId="53E513D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86</w:t>
            </w:r>
          </w:p>
        </w:tc>
        <w:tc>
          <w:tcPr>
            <w:tcW w:w="1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0" w:type="dxa"/>
            </w:tcMar>
            <w:vAlign w:val="top"/>
          </w:tcPr>
          <w:p w14:paraId="50BFCF8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获取证书策略</w:t>
            </w:r>
          </w:p>
          <w:p w14:paraId="62B9B37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CertificatePolicy getPolicyForCertificateType(CertificateType type) {</w:t>
            </w:r>
          </w:p>
          <w:p w14:paraId="50EA47A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List&lt;CertificatePolicy&gt; policies = repository.findByType(type);</w:t>
            </w:r>
          </w:p>
          <w:p w14:paraId="6644F32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policies.stream()</w:t>
            </w:r>
          </w:p>
          <w:p w14:paraId="7EDF3B0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.filter(CertificatePolicy::isEnabled)</w:t>
            </w:r>
          </w:p>
          <w:p w14:paraId="450C9E5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.findFirst()</w:t>
            </w:r>
          </w:p>
          <w:p w14:paraId="2316200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.orElseThrow(() -&gt;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AppException(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"POLICY_NOT_FOUND"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</w:p>
          <w:p w14:paraId="720495E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"No enabled policy found for certificate type: 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 type));</w:t>
            </w:r>
          </w:p>
          <w:p w14:paraId="18DB477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11C97A4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EC39E5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根据策略验证CSR</w:t>
            </w:r>
          </w:p>
          <w:p w14:paraId="6E7FA1A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validateCSRAgainstPolicy(</w:t>
            </w:r>
          </w:p>
          <w:p w14:paraId="0EB429A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CertificateSigningRequest csr,</w:t>
            </w:r>
          </w:p>
          <w:p w14:paraId="042B4C1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CertificatePolicy policy</w:t>
            </w:r>
          </w:p>
          <w:p w14:paraId="6D8110A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54A6916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1. 验证主题DN</w:t>
            </w:r>
          </w:p>
          <w:p w14:paraId="0F795D1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policy.validateSubjectDN(csr.getSubjectDN());</w:t>
            </w:r>
          </w:p>
          <w:p w14:paraId="3BC28A1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29E18A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2. 验证密钥算法</w:t>
            </w:r>
          </w:p>
          <w:p w14:paraId="50D1981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SignatureAlgorithm algorithm = SignatureAlgorithm.valueOf(</w:t>
            </w:r>
          </w:p>
          <w:p w14:paraId="050DBD0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csr.getPublicKeyAlgorithm()</w:t>
            </w:r>
          </w:p>
          <w:p w14:paraId="48416E6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7D7FD21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policy.validateCryptographicParameters(</w:t>
            </w:r>
          </w:p>
          <w:p w14:paraId="0CCE11F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algorithm,</w:t>
            </w:r>
          </w:p>
          <w:p w14:paraId="3FBF26C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Collections.emptyList(),</w:t>
            </w:r>
          </w:p>
          <w:p w14:paraId="5F56CF5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false</w:t>
            </w:r>
          </w:p>
          <w:p w14:paraId="7A4488D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1E9AFE0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1CD0E68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C34159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创建默认策略</w:t>
            </w:r>
          </w:p>
          <w:p w14:paraId="721829F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CertificatePolicy createDefaultPolicy(</w:t>
            </w:r>
          </w:p>
          <w:p w14:paraId="2843EC6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CertificateType type,</w:t>
            </w:r>
          </w:p>
          <w:p w14:paraId="1675DC2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String policyName</w:t>
            </w:r>
          </w:p>
          <w:p w14:paraId="30FED2F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5A97CA9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1. 创建密码学规则</w:t>
            </w:r>
          </w:p>
          <w:p w14:paraId="3FDE2CB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CryptographicRule cryptoRule 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CryptographicRule(</w:t>
            </w:r>
          </w:p>
          <w:p w14:paraId="72A39AF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Arrays.asList(SignatureAlgorithm.SM2, SignatureAlgorithm.ML_DSA),</w:t>
            </w:r>
          </w:p>
          <w:p w14:paraId="2AB4522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Arrays.asList(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"ML-KEM"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),</w:t>
            </w:r>
          </w:p>
          <w:p w14:paraId="1CB65FF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2048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1989850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false</w:t>
            </w:r>
          </w:p>
          <w:p w14:paraId="3B7EEC2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7BE16B3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450C4F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2. 创建有效期规则</w:t>
            </w:r>
          </w:p>
          <w:p w14:paraId="78B3CB2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ValidityPeriodRule validityRule 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ValidityPeriodRule(</w:t>
            </w:r>
          </w:p>
          <w:p w14:paraId="3161A2C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   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最小1天</w:t>
            </w:r>
          </w:p>
          <w:p w14:paraId="4BA4080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365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最大365天</w:t>
            </w:r>
          </w:p>
          <w:p w14:paraId="05F875A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2D3FADD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D19A9F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3. 创建主题DN规则</w:t>
            </w:r>
          </w:p>
          <w:p w14:paraId="0066A1C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SubjectDNRule subjectDNRule 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SubjectDNRule(</w:t>
            </w:r>
          </w:p>
          <w:p w14:paraId="2445BAF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"^[a-zA-Z0-9.-]+$"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 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CN正则</w:t>
            </w:r>
          </w:p>
          <w:p w14:paraId="6B06010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Arrays.asList(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"CN"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"O"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) 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必填字段</w:t>
            </w:r>
          </w:p>
          <w:p w14:paraId="179DE13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79BA234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258E2B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4. 创建策略</w:t>
            </w:r>
          </w:p>
          <w:p w14:paraId="79798D3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CertificatePolicy policy 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CertificatePolicy(</w:t>
            </w:r>
          </w:p>
          <w:p w14:paraId="719030B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UUID.randomUUID().toString(),</w:t>
            </w:r>
          </w:p>
          <w:p w14:paraId="4916091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type,</w:t>
            </w:r>
          </w:p>
          <w:p w14:paraId="06020A8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policyName,</w:t>
            </w:r>
          </w:p>
          <w:p w14:paraId="4582E63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cryptoRule,</w:t>
            </w:r>
          </w:p>
          <w:p w14:paraId="4E6A715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validityRule,</w:t>
            </w:r>
          </w:p>
          <w:p w14:paraId="76F6D3E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subjectDNRule,</w:t>
            </w:r>
          </w:p>
          <w:p w14:paraId="641459C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true</w:t>
            </w:r>
          </w:p>
          <w:p w14:paraId="3B9B923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02DB221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6436CD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5. 保存策略</w:t>
            </w:r>
          </w:p>
          <w:p w14:paraId="093CBC0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repository.save(policy);</w:t>
            </w:r>
          </w:p>
          <w:p w14:paraId="0AAB81E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A4CD4E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policy;</w:t>
            </w:r>
          </w:p>
          <w:p w14:paraId="78189C8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6C88A6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61FECA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更新策略</w:t>
            </w:r>
          </w:p>
          <w:p w14:paraId="5B1D0BD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updatePolicy(</w:t>
            </w:r>
          </w:p>
          <w:p w14:paraId="0B666E3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String policyId,</w:t>
            </w:r>
          </w:p>
          <w:p w14:paraId="5C61B8C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CryptographicRule cryptoRule,</w:t>
            </w:r>
          </w:p>
          <w:p w14:paraId="75FB12E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ValidityPeriodRule validityRule,</w:t>
            </w:r>
          </w:p>
          <w:p w14:paraId="6F99A26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SubjectDNRule subjectDNRule</w:t>
            </w:r>
          </w:p>
          <w:p w14:paraId="7C387D4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7817CD9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CertificatePolicy policy = repository.findById(policyId);</w:t>
            </w:r>
          </w:p>
          <w:p w14:paraId="5B637ED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(policy ==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5DAE5D9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throw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AppException(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"POLICY_NOT_FOUND"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"Policy not found: 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 policyId);</w:t>
            </w:r>
          </w:p>
          <w:p w14:paraId="5A5B74A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122345E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DD639C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policy.updateRules(cryptoRule, validityRule, subjectDNRule);</w:t>
            </w:r>
          </w:p>
          <w:p w14:paraId="18F4C3E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repository.save(policy);</w:t>
            </w:r>
          </w:p>
          <w:p w14:paraId="2E4ADDF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  <w:bookmarkEnd w:id="23"/>
      <w:bookmarkEnd w:id="26"/>
    </w:tbl>
    <w:p w14:paraId="4119105D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27" w:name="证书状态查询域设计"/>
      <w:r>
        <w:rPr>
          <w:rFonts w:hint="eastAsia" w:ascii="Songti SC Regular" w:hAnsi="Songti SC Regular" w:eastAsia="Songti SC Regular" w:cs="Songti SC Regular"/>
        </w:rPr>
        <w:t>3.5 证书状态查询域设计</w:t>
      </w:r>
    </w:p>
    <w:p w14:paraId="29764002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28" w:name="聚合根设计-4"/>
      <w:r>
        <w:rPr>
          <w:rFonts w:hint="eastAsia" w:ascii="Songti SC Regular" w:hAnsi="Songti SC Regular" w:eastAsia="Songti SC Regular" w:cs="Songti SC Regular"/>
        </w:rPr>
        <w:t>3.5.1 聚合根设计</w:t>
      </w:r>
    </w:p>
    <w:p w14:paraId="1E890B53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类名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RevocationStatusCache</w:t>
      </w:r>
      <w:r>
        <w:rPr>
          <w:rFonts w:hint="eastAsia" w:ascii="Songti SC Regular" w:hAnsi="Songti SC Regular" w:eastAsia="Songti SC Regular" w:cs="Songti SC Regular"/>
        </w:rPr>
        <w:br w:type="textWrapping"/>
      </w:r>
      <w:r>
        <w:rPr>
          <w:rFonts w:hint="eastAsia" w:ascii="Songti SC Regular" w:hAnsi="Songti SC Regular" w:eastAsia="Songti SC Regular" w:cs="Songti SC Regular"/>
          <w:b/>
          <w:bCs/>
        </w:rPr>
        <w:t>包路径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org.wyman.domain.status.model.aggregate.RevocationStatusCache</w:t>
      </w:r>
    </w:p>
    <w:p w14:paraId="0D17F1BC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职责</w:t>
      </w:r>
      <w:r>
        <w:rPr>
          <w:rFonts w:hint="eastAsia" w:ascii="Songti SC Regular" w:hAnsi="Songti SC Regular" w:eastAsia="Songti SC Regular" w:cs="Songti SC Regular"/>
        </w:rPr>
        <w:t>：提供高性能的证书吊销状态查询，支持Redis缓存和数据库查询</w:t>
      </w:r>
    </w:p>
    <w:p w14:paraId="7EB6394B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核心属性</w:t>
      </w:r>
      <w:r>
        <w:rPr>
          <w:rFonts w:hint="eastAsia" w:ascii="Songti SC Regular" w:hAnsi="Songti SC Regular" w:eastAsia="Songti SC Regular" w:cs="Songti SC Regular"/>
        </w:rPr>
        <w:t>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4"/>
        <w:gridCol w:w="3403"/>
        <w:gridCol w:w="1656"/>
      </w:tblGrid>
      <w:tr w14:paraId="7496FEB5">
        <w:trPr>
          <w:tblHeader/>
        </w:trPr>
        <w:tc>
          <w:p w14:paraId="032C77F1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属性名</w:t>
            </w:r>
          </w:p>
        </w:tc>
        <w:tc>
          <w:p w14:paraId="2FF54563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类型</w:t>
            </w:r>
          </w:p>
        </w:tc>
        <w:tc>
          <w:p w14:paraId="029C94F1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说明</w:t>
            </w:r>
          </w:p>
        </w:tc>
      </w:tr>
      <w:tr w14:paraId="3A314676">
        <w:tc>
          <w:p w14:paraId="636F1B47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cache</w:t>
            </w:r>
          </w:p>
        </w:tc>
        <w:tc>
          <w:p w14:paraId="540B93D0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Map&lt;String, RevocationDetail&gt;</w:t>
            </w:r>
          </w:p>
        </w:tc>
        <w:tc>
          <w:p w14:paraId="55B86277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吊销状态缓存</w:t>
            </w:r>
          </w:p>
        </w:tc>
      </w:tr>
      <w:tr w14:paraId="26E7C809">
        <w:tc>
          <w:p w14:paraId="5E36A686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crlMetadata</w:t>
            </w:r>
          </w:p>
        </w:tc>
        <w:tc>
          <w:p w14:paraId="0F484F73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CRLMetadata</w:t>
            </w:r>
          </w:p>
        </w:tc>
        <w:tc>
          <w:p w14:paraId="29C719ED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CRL元数据</w:t>
            </w:r>
          </w:p>
        </w:tc>
      </w:tr>
      <w:tr w14:paraId="661483D3">
        <w:tc>
          <w:p w14:paraId="743E4091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lastUpdateTime</w:t>
            </w:r>
          </w:p>
        </w:tc>
        <w:tc>
          <w:p w14:paraId="342F6F44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LocalDateTime</w:t>
            </w:r>
          </w:p>
        </w:tc>
        <w:tc>
          <w:p w14:paraId="20DEC0FE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最后更新时间</w:t>
            </w:r>
          </w:p>
        </w:tc>
      </w:tr>
    </w:tbl>
    <w:p w14:paraId="04884613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核心方法实现</w:t>
      </w:r>
      <w:r>
        <w:rPr>
          <w:rFonts w:hint="eastAsia" w:ascii="Songti SC Regular" w:hAnsi="Songti SC Regular" w:eastAsia="Songti SC Regular" w:cs="Songti SC Regular"/>
        </w:rPr>
        <w:t>：</w:t>
      </w:r>
    </w:p>
    <w:tbl>
      <w:tblPr>
        <w:tblStyle w:val="18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26"/>
        <w:gridCol w:w="8014"/>
      </w:tblGrid>
      <w:tr w14:paraId="324DC221">
        <w:trPr>
          <w:trHeight w:val="0" w:hRule="atLeast"/>
        </w:trPr>
        <w:tc>
          <w:tcPr>
            <w:tcW w:w="900" w:type="dxa"/>
            <w:tcBorders>
              <w:top w:val="nil"/>
              <w:left w:val="nil"/>
              <w:bottom w:val="nil"/>
              <w:right w:val="single" w:color="6CE26C" w:sz="24" w:space="0"/>
            </w:tcBorders>
            <w:shd w:val="clear" w:color="auto" w:fill="F7F7F7"/>
            <w:tcMar>
              <w:right w:w="100" w:type="dxa"/>
            </w:tcMar>
            <w:vAlign w:val="top"/>
          </w:tcPr>
          <w:p w14:paraId="255B81F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5FBDD4A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6821AD3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7E7E898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05BB77C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3DB5B35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6738877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2583FDF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70010B0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6B3C2BB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115D536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200C7C2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0612828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5F46381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39C1DD0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4B00BB7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52041A3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3151701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7EE69AE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7417088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59FA2C5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37E0E14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</w:t>
            </w:r>
          </w:p>
          <w:p w14:paraId="648B753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</w:t>
            </w:r>
          </w:p>
          <w:p w14:paraId="1D3CCC1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</w:t>
            </w:r>
          </w:p>
          <w:p w14:paraId="376AA65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</w:t>
            </w:r>
          </w:p>
          <w:p w14:paraId="5DC35F7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</w:t>
            </w:r>
          </w:p>
          <w:p w14:paraId="165DB63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27</w:t>
            </w:r>
          </w:p>
          <w:p w14:paraId="3505276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28</w:t>
            </w:r>
          </w:p>
          <w:p w14:paraId="09A6B70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29</w:t>
            </w:r>
          </w:p>
          <w:p w14:paraId="36BAF69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30</w:t>
            </w:r>
          </w:p>
        </w:tc>
        <w:tc>
          <w:tcPr>
            <w:tcW w:w="1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0" w:type="dxa"/>
            </w:tcMar>
            <w:vAlign w:val="top"/>
          </w:tcPr>
          <w:p w14:paraId="522CB81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检查证书是否吊销</w:t>
            </w:r>
          </w:p>
          <w:p w14:paraId="1B8539A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boolean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isRevoked(String serialNumber) {</w:t>
            </w:r>
          </w:p>
          <w:p w14:paraId="72AC2A9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RevocationDetail detail = cache.get(serialNumber);</w:t>
            </w:r>
          </w:p>
          <w:p w14:paraId="70251E8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detail !=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1C99490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017A9C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BB5F95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批量检查</w:t>
            </w:r>
          </w:p>
          <w:p w14:paraId="65F49F2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Map&lt;String, Boolean&gt; batchCheckRevocation(List&lt;String&gt; serialNumbers) {</w:t>
            </w:r>
          </w:p>
          <w:p w14:paraId="210EF8F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Map&lt;String, Boolean&gt; result 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HashMap&lt;&gt;();</w:t>
            </w:r>
          </w:p>
          <w:p w14:paraId="49460C7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(String serialNumber : serialNumbers) {</w:t>
            </w:r>
          </w:p>
          <w:p w14:paraId="5A508A0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result.put(serialNumber, isRevoked(serialNumber));</w:t>
            </w:r>
          </w:p>
          <w:p w14:paraId="12C4B65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C46AF3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result;</w:t>
            </w:r>
          </w:p>
          <w:p w14:paraId="646D109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1CB7DC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9140AF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获取吊销详情</w:t>
            </w:r>
          </w:p>
          <w:p w14:paraId="7C7885A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RevocationDetail getRevocationDetail(String serialNumber) {</w:t>
            </w:r>
          </w:p>
          <w:p w14:paraId="453DC8F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cache.get(serialNumber);</w:t>
            </w:r>
          </w:p>
          <w:p w14:paraId="0D463B0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6AAC2CE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17E79D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从CRL更新缓存</w:t>
            </w:r>
          </w:p>
          <w:p w14:paraId="51E1664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updateFromCRL(CRLMetadata metadata, List&lt;RevocationDetail&gt; details) {</w:t>
            </w:r>
          </w:p>
          <w:p w14:paraId="24708FF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.crlMetadata = metadata;</w:t>
            </w:r>
          </w:p>
          <w:p w14:paraId="321D7D4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.lastUpdateTime = LocalDateTime.now();</w:t>
            </w:r>
          </w:p>
          <w:p w14:paraId="71B881D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28A939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.cache.clear();</w:t>
            </w:r>
          </w:p>
          <w:p w14:paraId="1919232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(RevocationDetail detail : details) {</w:t>
            </w:r>
          </w:p>
          <w:p w14:paraId="6A492D8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.cache.put(detail.getSerialNumber(), detail);</w:t>
            </w:r>
          </w:p>
          <w:p w14:paraId="56B1DC5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DBCDD5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  <w:bookmarkEnd w:id="28"/>
    </w:tbl>
    <w:p w14:paraId="68FD5BBD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29" w:name="值对象设计-4"/>
      <w:r>
        <w:rPr>
          <w:rFonts w:hint="eastAsia" w:ascii="Songti SC Regular" w:hAnsi="Songti SC Regular" w:eastAsia="Songti SC Regular" w:cs="Songti SC Regular"/>
        </w:rPr>
        <w:t>3.5.2 值对象设计</w:t>
      </w:r>
    </w:p>
    <w:p w14:paraId="3FB3F053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类名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CRLMetadata</w:t>
      </w:r>
      <w:r>
        <w:rPr>
          <w:rFonts w:hint="eastAsia" w:ascii="Songti SC Regular" w:hAnsi="Songti SC Regular" w:eastAsia="Songti SC Regular" w:cs="Songti SC Regular"/>
        </w:rPr>
        <w:br w:type="textWrapping"/>
      </w:r>
      <w:r>
        <w:rPr>
          <w:rFonts w:hint="eastAsia" w:ascii="Songti SC Regular" w:hAnsi="Songti SC Regular" w:eastAsia="Songti SC Regular" w:cs="Songti SC Regular"/>
          <w:b/>
          <w:bCs/>
        </w:rPr>
        <w:t>包路径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org.wyman.domain.status.valobj.CRLMetadata</w:t>
      </w:r>
    </w:p>
    <w:p w14:paraId="04AC5E7B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职责</w:t>
      </w:r>
      <w:r>
        <w:rPr>
          <w:rFonts w:hint="eastAsia" w:ascii="Songti SC Regular" w:hAnsi="Songti SC Regular" w:eastAsia="Songti SC Regular" w:cs="Songti SC Regular"/>
        </w:rPr>
        <w:t>：封装CRL元数据</w:t>
      </w:r>
    </w:p>
    <w:p w14:paraId="4A4828A1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核心属性</w:t>
      </w:r>
      <w:r>
        <w:rPr>
          <w:rFonts w:hint="eastAsia" w:ascii="Songti SC Regular" w:hAnsi="Songti SC Regular" w:eastAsia="Songti SC Regular" w:cs="Songti SC Regular"/>
        </w:rPr>
        <w:t>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6"/>
        <w:gridCol w:w="800"/>
        <w:gridCol w:w="1656"/>
      </w:tblGrid>
      <w:tr w14:paraId="2C415803">
        <w:trPr>
          <w:tblHeader/>
        </w:trPr>
        <w:tc>
          <w:p w14:paraId="2F0EFDFB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属性名</w:t>
            </w:r>
          </w:p>
        </w:tc>
        <w:tc>
          <w:p w14:paraId="61E85928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类型</w:t>
            </w:r>
          </w:p>
        </w:tc>
        <w:tc>
          <w:p w14:paraId="46129FD9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说明</w:t>
            </w:r>
          </w:p>
        </w:tc>
      </w:tr>
      <w:tr w14:paraId="619F8EEB">
        <w:tc>
          <w:p w14:paraId="475AC5A5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crlNumber</w:t>
            </w:r>
          </w:p>
        </w:tc>
        <w:tc>
          <w:p w14:paraId="7B3A1EDF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int</w:t>
            </w:r>
          </w:p>
        </w:tc>
        <w:tc>
          <w:p w14:paraId="14949275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CRL编号</w:t>
            </w:r>
          </w:p>
        </w:tc>
      </w:tr>
      <w:tr w14:paraId="30BBCBFC">
        <w:tc>
          <w:p w14:paraId="658F0BD2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issuerDN</w:t>
            </w:r>
          </w:p>
        </w:tc>
        <w:tc>
          <w:p w14:paraId="6D0378DB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String</w:t>
            </w:r>
          </w:p>
        </w:tc>
        <w:tc>
          <w:p w14:paraId="652B8B82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颁发者DN</w:t>
            </w:r>
          </w:p>
        </w:tc>
      </w:tr>
      <w:tr w14:paraId="0F0780DC">
        <w:tc>
          <w:p w14:paraId="05D8DC21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thisUpdate</w:t>
            </w:r>
          </w:p>
        </w:tc>
        <w:tc>
          <w:p w14:paraId="70814A90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Date</w:t>
            </w:r>
          </w:p>
        </w:tc>
        <w:tc>
          <w:p w14:paraId="0A5C3633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本次更新时间</w:t>
            </w:r>
          </w:p>
        </w:tc>
      </w:tr>
      <w:tr w14:paraId="77688283">
        <w:tc>
          <w:p w14:paraId="3E383A67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nextUpdate</w:t>
            </w:r>
          </w:p>
        </w:tc>
        <w:tc>
          <w:p w14:paraId="17F82B67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Date</w:t>
            </w:r>
          </w:p>
        </w:tc>
        <w:tc>
          <w:p w14:paraId="2DB5446B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下次更新时间</w:t>
            </w:r>
          </w:p>
        </w:tc>
      </w:tr>
    </w:tbl>
    <w:p w14:paraId="73565C35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类名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RevocationDetail</w:t>
      </w:r>
      <w:r>
        <w:rPr>
          <w:rFonts w:hint="eastAsia" w:ascii="Songti SC Regular" w:hAnsi="Songti SC Regular" w:eastAsia="Songti SC Regular" w:cs="Songti SC Regular"/>
        </w:rPr>
        <w:br w:type="textWrapping"/>
      </w:r>
      <w:r>
        <w:rPr>
          <w:rFonts w:hint="eastAsia" w:ascii="Songti SC Regular" w:hAnsi="Songti SC Regular" w:eastAsia="Songti SC Regular" w:cs="Songti SC Regular"/>
          <w:b/>
          <w:bCs/>
        </w:rPr>
        <w:t>包路径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org.wyman.domain.status.valobj.RevocationDetail</w:t>
      </w:r>
    </w:p>
    <w:p w14:paraId="6F186E96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职责</w:t>
      </w:r>
      <w:r>
        <w:rPr>
          <w:rFonts w:hint="eastAsia" w:ascii="Songti SC Regular" w:hAnsi="Songti SC Regular" w:eastAsia="Songti SC Regular" w:cs="Songti SC Regular"/>
        </w:rPr>
        <w:t>：封装吊销详情</w:t>
      </w:r>
    </w:p>
    <w:p w14:paraId="5E12122B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核心属性</w:t>
      </w:r>
      <w:r>
        <w:rPr>
          <w:rFonts w:hint="eastAsia" w:ascii="Songti SC Regular" w:hAnsi="Songti SC Regular" w:eastAsia="Songti SC Regular" w:cs="Songti SC Regular"/>
        </w:rPr>
        <w:t>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0"/>
        <w:gridCol w:w="2033"/>
        <w:gridCol w:w="1416"/>
      </w:tblGrid>
      <w:tr w14:paraId="333A15E0">
        <w:trPr>
          <w:tblHeader/>
        </w:trPr>
        <w:tc>
          <w:p w14:paraId="14CEC374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属性名</w:t>
            </w:r>
          </w:p>
        </w:tc>
        <w:tc>
          <w:p w14:paraId="49522F56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类型</w:t>
            </w:r>
          </w:p>
        </w:tc>
        <w:tc>
          <w:p w14:paraId="50240D7E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说明</w:t>
            </w:r>
          </w:p>
        </w:tc>
      </w:tr>
      <w:tr w14:paraId="53FF2241">
        <w:tc>
          <w:p w14:paraId="4C818EE1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serialNumber</w:t>
            </w:r>
          </w:p>
        </w:tc>
        <w:tc>
          <w:p w14:paraId="12329AD7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String</w:t>
            </w:r>
          </w:p>
        </w:tc>
        <w:tc>
          <w:p w14:paraId="407E1D57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证书序列号</w:t>
            </w:r>
          </w:p>
        </w:tc>
      </w:tr>
      <w:tr w14:paraId="5E3B6D93">
        <w:tc>
          <w:p w14:paraId="5DC87903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revocationDate</w:t>
            </w:r>
          </w:p>
        </w:tc>
        <w:tc>
          <w:p w14:paraId="411F7756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Date</w:t>
            </w:r>
          </w:p>
        </w:tc>
        <w:tc>
          <w:p w14:paraId="0E45786C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吊销时间</w:t>
            </w:r>
          </w:p>
        </w:tc>
      </w:tr>
      <w:tr w14:paraId="07690E71">
        <w:tc>
          <w:p w14:paraId="3CC7E218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reason</w:t>
            </w:r>
          </w:p>
        </w:tc>
        <w:tc>
          <w:p w14:paraId="5D0057F7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RevocationReason</w:t>
            </w:r>
          </w:p>
        </w:tc>
        <w:tc>
          <w:p w14:paraId="72B01102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吊销原因</w:t>
            </w:r>
          </w:p>
        </w:tc>
      </w:tr>
      <w:bookmarkEnd w:id="29"/>
    </w:tbl>
    <w:p w14:paraId="41B05E94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30" w:name="领域服务设计-4"/>
      <w:r>
        <w:rPr>
          <w:rFonts w:hint="eastAsia" w:ascii="Songti SC Regular" w:hAnsi="Songti SC Regular" w:eastAsia="Songti SC Regular" w:cs="Songti SC Regular"/>
        </w:rPr>
        <w:t>3.5.3 领域服务设计</w:t>
      </w:r>
    </w:p>
    <w:p w14:paraId="5A2B520A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类名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RevocationStatusService</w:t>
      </w:r>
      <w:r>
        <w:rPr>
          <w:rFonts w:hint="eastAsia" w:ascii="Songti SC Regular" w:hAnsi="Songti SC Regular" w:eastAsia="Songti SC Regular" w:cs="Songti SC Regular"/>
        </w:rPr>
        <w:br w:type="textWrapping"/>
      </w:r>
      <w:r>
        <w:rPr>
          <w:rFonts w:hint="eastAsia" w:ascii="Songti SC Regular" w:hAnsi="Songti SC Regular" w:eastAsia="Songti SC Regular" w:cs="Songti SC Regular"/>
          <w:b/>
          <w:bCs/>
        </w:rPr>
        <w:t>包路径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org.wyman.domain.status.service.RevocationStatusService</w:t>
      </w:r>
    </w:p>
    <w:p w14:paraId="51D4619E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职责</w:t>
      </w:r>
      <w:r>
        <w:rPr>
          <w:rFonts w:hint="eastAsia" w:ascii="Songti SC Regular" w:hAnsi="Songti SC Regular" w:eastAsia="Songti SC Regular" w:cs="Songti SC Regular"/>
        </w:rPr>
        <w:t>：管理证书吊销状态查询服务，支持缓存和数据库查询</w:t>
      </w:r>
    </w:p>
    <w:p w14:paraId="77374FFD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依赖接口</w:t>
      </w:r>
      <w:r>
        <w:rPr>
          <w:rFonts w:hint="eastAsia" w:ascii="Songti SC Regular" w:hAnsi="Songti SC Regular" w:eastAsia="Songti SC Regular" w:cs="Songti SC Regular"/>
        </w:rPr>
        <w:t>：</w:t>
      </w:r>
    </w:p>
    <w:p w14:paraId="56C1ED74">
      <w:pPr>
        <w:pStyle w:val="26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Style w:val="39"/>
          <w:rFonts w:hint="eastAsia" w:ascii="Songti SC Regular" w:hAnsi="Songti SC Regular" w:eastAsia="Songti SC Regular" w:cs="Songti SC Regular"/>
        </w:rPr>
        <w:t>IRevocationStatusCacheRepository</w:t>
      </w:r>
      <w:r>
        <w:rPr>
          <w:rFonts w:hint="eastAsia" w:ascii="Songti SC Regular" w:hAnsi="Songti SC Regular" w:eastAsia="Songti SC Regular" w:cs="Songti SC Regular"/>
        </w:rPr>
        <w:t>：吊销状态缓存仓储接口</w:t>
      </w:r>
    </w:p>
    <w:p w14:paraId="3A6039BD">
      <w:pPr>
        <w:pStyle w:val="26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Style w:val="39"/>
          <w:rFonts w:hint="eastAsia" w:ascii="Songti SC Regular" w:hAnsi="Songti SC Regular" w:eastAsia="Songti SC Regular" w:cs="Songti SC Regular"/>
        </w:rPr>
        <w:t>ICertificateRepository</w:t>
      </w:r>
      <w:r>
        <w:rPr>
          <w:rFonts w:hint="eastAsia" w:ascii="Songti SC Regular" w:hAnsi="Songti SC Regular" w:eastAsia="Songti SC Regular" w:cs="Songti SC Regular"/>
        </w:rPr>
        <w:t>：证书仓储接口（用于数据库查询）</w:t>
      </w:r>
    </w:p>
    <w:p w14:paraId="62D2E698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核心方法</w:t>
      </w:r>
      <w:r>
        <w:rPr>
          <w:rFonts w:hint="eastAsia" w:ascii="Songti SC Regular" w:hAnsi="Songti SC Regular" w:eastAsia="Songti SC Regular" w:cs="Songti SC Regular"/>
        </w:rPr>
        <w:t>：</w:t>
      </w:r>
    </w:p>
    <w:tbl>
      <w:tblPr>
        <w:tblStyle w:val="18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99"/>
        <w:gridCol w:w="8041"/>
      </w:tblGrid>
      <w:tr w14:paraId="3352CD7F">
        <w:trPr>
          <w:trHeight w:val="0" w:hRule="atLeast"/>
        </w:trPr>
        <w:tc>
          <w:tcPr>
            <w:tcW w:w="900" w:type="dxa"/>
            <w:tcBorders>
              <w:top w:val="nil"/>
              <w:left w:val="nil"/>
              <w:bottom w:val="nil"/>
              <w:right w:val="single" w:color="6CE26C" w:sz="24" w:space="0"/>
            </w:tcBorders>
            <w:shd w:val="clear" w:color="auto" w:fill="F7F7F7"/>
            <w:tcMar>
              <w:right w:w="100" w:type="dxa"/>
            </w:tcMar>
            <w:vAlign w:val="top"/>
          </w:tcPr>
          <w:p w14:paraId="475203F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27AA681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36C2FBE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45CE9F6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09A9F7B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7DD087D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5F761CF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6207314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0E14615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34CAF8E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2D0045B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7EEC248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7081B00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1F8D647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3343148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75DF082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72F1D2A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2CDAF4C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52DF077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23E6C14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4BCA714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499415C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</w:t>
            </w:r>
          </w:p>
          <w:p w14:paraId="401A49E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</w:t>
            </w:r>
          </w:p>
          <w:p w14:paraId="20325B5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</w:t>
            </w:r>
          </w:p>
          <w:p w14:paraId="342CE13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</w:t>
            </w:r>
          </w:p>
          <w:p w14:paraId="346DA23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</w:t>
            </w:r>
          </w:p>
          <w:p w14:paraId="449939D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27</w:t>
            </w:r>
          </w:p>
          <w:p w14:paraId="5D15A10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28</w:t>
            </w:r>
          </w:p>
          <w:p w14:paraId="0E7A8EF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29</w:t>
            </w:r>
          </w:p>
          <w:p w14:paraId="1F9C34E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30</w:t>
            </w:r>
          </w:p>
          <w:p w14:paraId="6820072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31</w:t>
            </w:r>
          </w:p>
          <w:p w14:paraId="631A4BB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32</w:t>
            </w:r>
          </w:p>
          <w:p w14:paraId="06AB4BF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33</w:t>
            </w:r>
          </w:p>
          <w:p w14:paraId="4BFCF3E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34</w:t>
            </w:r>
          </w:p>
          <w:p w14:paraId="5E66168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35</w:t>
            </w:r>
          </w:p>
          <w:p w14:paraId="2850895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36</w:t>
            </w:r>
          </w:p>
          <w:p w14:paraId="7ADBB6B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37</w:t>
            </w:r>
          </w:p>
          <w:p w14:paraId="474DCAA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38</w:t>
            </w:r>
          </w:p>
          <w:p w14:paraId="6459D65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39</w:t>
            </w:r>
          </w:p>
          <w:p w14:paraId="1E685CC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40</w:t>
            </w:r>
          </w:p>
          <w:p w14:paraId="3D4383D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41</w:t>
            </w:r>
          </w:p>
          <w:p w14:paraId="769216F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42</w:t>
            </w:r>
          </w:p>
          <w:p w14:paraId="13D8C55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43</w:t>
            </w:r>
          </w:p>
          <w:p w14:paraId="140EE5C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44</w:t>
            </w:r>
          </w:p>
          <w:p w14:paraId="1856E80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45</w:t>
            </w:r>
          </w:p>
          <w:p w14:paraId="0864E64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46</w:t>
            </w:r>
          </w:p>
          <w:p w14:paraId="7CDB0D4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47</w:t>
            </w:r>
          </w:p>
          <w:p w14:paraId="41010B7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48</w:t>
            </w:r>
          </w:p>
          <w:p w14:paraId="7B179AA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49</w:t>
            </w:r>
          </w:p>
          <w:p w14:paraId="4D8B458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50</w:t>
            </w:r>
          </w:p>
          <w:p w14:paraId="73C475B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51</w:t>
            </w:r>
          </w:p>
          <w:p w14:paraId="29A1F9F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52</w:t>
            </w:r>
          </w:p>
          <w:p w14:paraId="52DAC21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53</w:t>
            </w:r>
          </w:p>
          <w:p w14:paraId="76F726D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54</w:t>
            </w:r>
          </w:p>
          <w:p w14:paraId="4DC20D2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55</w:t>
            </w:r>
          </w:p>
          <w:p w14:paraId="17B696A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56</w:t>
            </w:r>
          </w:p>
          <w:p w14:paraId="44C38A2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57</w:t>
            </w:r>
          </w:p>
          <w:p w14:paraId="4C85BE4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58</w:t>
            </w:r>
          </w:p>
          <w:p w14:paraId="414DBE9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59</w:t>
            </w:r>
          </w:p>
          <w:p w14:paraId="2EEA834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60</w:t>
            </w:r>
          </w:p>
          <w:p w14:paraId="500A865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61</w:t>
            </w:r>
          </w:p>
          <w:p w14:paraId="54390AD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62</w:t>
            </w:r>
          </w:p>
          <w:p w14:paraId="191155C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63</w:t>
            </w:r>
          </w:p>
          <w:p w14:paraId="68F13FA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64</w:t>
            </w:r>
          </w:p>
          <w:p w14:paraId="3B0E1AB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65</w:t>
            </w:r>
          </w:p>
          <w:p w14:paraId="53C1D9A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66</w:t>
            </w:r>
          </w:p>
          <w:p w14:paraId="48A0635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67</w:t>
            </w:r>
          </w:p>
          <w:p w14:paraId="10770D4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68</w:t>
            </w:r>
          </w:p>
          <w:p w14:paraId="6933755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69</w:t>
            </w:r>
          </w:p>
          <w:p w14:paraId="6A87829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70</w:t>
            </w:r>
          </w:p>
          <w:p w14:paraId="2E1CB6B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71</w:t>
            </w:r>
          </w:p>
          <w:p w14:paraId="2E3AD8D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72</w:t>
            </w:r>
          </w:p>
          <w:p w14:paraId="259D1A1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73</w:t>
            </w:r>
          </w:p>
          <w:p w14:paraId="3724653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74</w:t>
            </w:r>
          </w:p>
          <w:p w14:paraId="74D9F9B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75</w:t>
            </w:r>
          </w:p>
          <w:p w14:paraId="7F79E5C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76</w:t>
            </w:r>
          </w:p>
          <w:p w14:paraId="3996EA3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77</w:t>
            </w:r>
          </w:p>
          <w:p w14:paraId="361C9F8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78</w:t>
            </w:r>
          </w:p>
          <w:p w14:paraId="4D76C87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79</w:t>
            </w:r>
          </w:p>
          <w:p w14:paraId="2C4E3E8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80</w:t>
            </w:r>
          </w:p>
          <w:p w14:paraId="21012A0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81</w:t>
            </w:r>
          </w:p>
          <w:p w14:paraId="34FDA2F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82</w:t>
            </w:r>
          </w:p>
          <w:p w14:paraId="7D2221F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83</w:t>
            </w:r>
          </w:p>
          <w:p w14:paraId="0FDFFB4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84</w:t>
            </w:r>
          </w:p>
          <w:p w14:paraId="4AAF0DA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85</w:t>
            </w:r>
          </w:p>
          <w:p w14:paraId="3F3EB76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86</w:t>
            </w:r>
          </w:p>
          <w:p w14:paraId="3DB2666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87</w:t>
            </w:r>
          </w:p>
          <w:p w14:paraId="41D718C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88</w:t>
            </w:r>
          </w:p>
        </w:tc>
        <w:tc>
          <w:tcPr>
            <w:tcW w:w="1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0" w:type="dxa"/>
            </w:tcMar>
            <w:vAlign w:val="top"/>
          </w:tcPr>
          <w:p w14:paraId="30BD90C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检查证书吊销状态</w:t>
            </w:r>
          </w:p>
          <w:p w14:paraId="2348D7A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boolean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checkRevocationStatus(String serialNumber) {</w:t>
            </w:r>
          </w:p>
          <w:p w14:paraId="401A0A1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1. 尝试从缓存查询</w:t>
            </w:r>
          </w:p>
          <w:p w14:paraId="49358F2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(cacheRepository !=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04992FE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RevocationStatusCache cache = cacheRepository.load();</w:t>
            </w:r>
          </w:p>
          <w:p w14:paraId="6CB294F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(cache !=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26A51F5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cache.isRevoked(serialNumber);</w:t>
            </w:r>
          </w:p>
          <w:p w14:paraId="4C2CB93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3F9CBA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25FF02E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9B8E94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2. 从数据库查询</w:t>
            </w:r>
          </w:p>
          <w:p w14:paraId="63C00F6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 certificate = certificateRepository.findBySerialNumber(serialNumber);</w:t>
            </w:r>
          </w:p>
          <w:p w14:paraId="3D4006B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certificate !=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&amp;&amp; certificate.getStatus() == CertificateStatus.REVOKED;</w:t>
            </w:r>
          </w:p>
          <w:p w14:paraId="3EC8528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6B3AE03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DA9330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批量检查吊销状态</w:t>
            </w:r>
          </w:p>
          <w:p w14:paraId="1DC59F0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Map&lt;String, Boolean&gt; batchCheckRevocationStatus(List&lt;String&gt; serialNumbers) {</w:t>
            </w:r>
          </w:p>
          <w:p w14:paraId="1DD8B90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1. 尝试从缓存查询</w:t>
            </w:r>
          </w:p>
          <w:p w14:paraId="501AAB4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(cacheRepository !=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7C7AD65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RevocationStatusCache cache = cacheRepository.load();</w:t>
            </w:r>
          </w:p>
          <w:p w14:paraId="1BC150B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(cache !=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10FC7A2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cache.batchCheckRevocation(serialNumbers);</w:t>
            </w:r>
          </w:p>
          <w:p w14:paraId="68B7CE3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2F4A184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A255FD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6104FF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2. 从数据库查询</w:t>
            </w:r>
          </w:p>
          <w:p w14:paraId="27D7AFD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Map&lt;String, Boolean&gt; result 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HashMap&lt;&gt;();</w:t>
            </w:r>
          </w:p>
          <w:p w14:paraId="0C19043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(String serialNumber : serialNumbers) {</w:t>
            </w:r>
          </w:p>
          <w:p w14:paraId="3F64AB0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 certificate = certificateRepository.findBySerialNumber(serialNumber);</w:t>
            </w:r>
          </w:p>
          <w:p w14:paraId="482FC89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result.put(serialNumber, </w:t>
            </w:r>
          </w:p>
          <w:p w14:paraId="5CDF904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certificate !=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&amp;&amp; certificate.getStatus() == CertificateStatus.REVOKED);</w:t>
            </w:r>
          </w:p>
          <w:p w14:paraId="13CA367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240256F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result;</w:t>
            </w:r>
          </w:p>
          <w:p w14:paraId="649FF1D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1DE55C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C367BE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获取吊销详情</w:t>
            </w:r>
          </w:p>
          <w:p w14:paraId="25DE1CA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RevocationDetail getRevocationDetail(String serialNumber) {</w:t>
            </w:r>
          </w:p>
          <w:p w14:paraId="37AB949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1. 尝试从缓存查询</w:t>
            </w:r>
          </w:p>
          <w:p w14:paraId="0F5A9DE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(cacheRepository !=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1F2FC42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RevocationStatusCache cache = cacheRepository.load();</w:t>
            </w:r>
          </w:p>
          <w:p w14:paraId="34FE848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(cache !=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6BB2BFD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cache.getRevocationDetail(serialNumber);</w:t>
            </w:r>
          </w:p>
          <w:p w14:paraId="2859F92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5F3E0BB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1576962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47E507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2. 从数据库查询</w:t>
            </w:r>
          </w:p>
          <w:p w14:paraId="4D022C0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 certificate = certificateRepository.findBySerialNumber(serialNumber);</w:t>
            </w:r>
          </w:p>
          <w:p w14:paraId="77056A1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(certificate ==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3919628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1597A26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15BFC82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196E60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(certificate.getStatus() != CertificateStatus.REVOKED) {</w:t>
            </w:r>
          </w:p>
          <w:p w14:paraId="5CD91EA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671735E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823672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A1ACCA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RevocationDetail(</w:t>
            </w:r>
          </w:p>
          <w:p w14:paraId="0EAD480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serialNumber,</w:t>
            </w:r>
          </w:p>
          <w:p w14:paraId="47C02D1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certificate.getRevocationInfo().getRevokedAt(),</w:t>
            </w:r>
          </w:p>
          <w:p w14:paraId="48BFA56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certificate.getRevocationInfo().getReason()</w:t>
            </w:r>
          </w:p>
          <w:p w14:paraId="0E5505F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29CCAE8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362CF8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4499AF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从CRL更新缓存</w:t>
            </w:r>
          </w:p>
          <w:p w14:paraId="1B357B3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updateCacheFromCRL(</w:t>
            </w:r>
          </w:p>
          <w:p w14:paraId="385E42C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CRLMetadata metadata,</w:t>
            </w:r>
          </w:p>
          <w:p w14:paraId="1189D91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List&lt;RevocationDetail&gt; revokedDetails</w:t>
            </w:r>
          </w:p>
          <w:p w14:paraId="69E0E43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237D603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(cacheRepository !=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4329628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RevocationStatusCache cache 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RevocationStatusCache();</w:t>
            </w:r>
          </w:p>
          <w:p w14:paraId="0EC2A0C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cache.updateFromCRL(metadata, revokedDetails);</w:t>
            </w:r>
          </w:p>
          <w:p w14:paraId="16F7753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cacheRepository.save(cache);</w:t>
            </w:r>
          </w:p>
          <w:p w14:paraId="246EA04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6B7D299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1AB0069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F56EC7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获取缓存统计</w:t>
            </w:r>
          </w:p>
          <w:p w14:paraId="414CDA7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Map&lt;String, Object&gt; getCacheStatistics() {</w:t>
            </w:r>
          </w:p>
          <w:p w14:paraId="1263E38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(cacheRepository !=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6232EBC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RevocationStatusCache cache = cacheRepository.load();</w:t>
            </w:r>
          </w:p>
          <w:p w14:paraId="13F7D36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(cache !=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0E2C6B9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Map&lt;String, Object&gt; stats 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HashMap&lt;&gt;();</w:t>
            </w:r>
          </w:p>
          <w:p w14:paraId="5BD9209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stats.put(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"cacheSize"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cache.getCache().size());</w:t>
            </w:r>
          </w:p>
          <w:p w14:paraId="126D9BB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stats.put(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"lastUpdateTime"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cache.getLastUpdateTime());</w:t>
            </w:r>
          </w:p>
          <w:p w14:paraId="0EA53AD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stats.put(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"crlNumber"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cache.getCrlMetadata().getCrlNumber());</w:t>
            </w:r>
          </w:p>
          <w:p w14:paraId="70863CB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stats;</w:t>
            </w:r>
          </w:p>
          <w:p w14:paraId="6FFB634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1A7BD63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218DEC9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Collections.emptyMap();</w:t>
            </w:r>
          </w:p>
          <w:p w14:paraId="0BAD631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  <w:bookmarkEnd w:id="27"/>
      <w:bookmarkEnd w:id="30"/>
    </w:tbl>
    <w:p w14:paraId="291C69CB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31" w:name="审计日志域设计"/>
      <w:r>
        <w:rPr>
          <w:rFonts w:hint="eastAsia" w:ascii="Songti SC Regular" w:hAnsi="Songti SC Regular" w:eastAsia="Songti SC Regular" w:cs="Songti SC Regular"/>
        </w:rPr>
        <w:t>3.6 审计日志域设计</w:t>
      </w:r>
    </w:p>
    <w:p w14:paraId="6E3E084B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32" w:name="聚合根设计-5"/>
      <w:r>
        <w:rPr>
          <w:rFonts w:hint="eastAsia" w:ascii="Songti SC Regular" w:hAnsi="Songti SC Regular" w:eastAsia="Songti SC Regular" w:cs="Songti SC Regular"/>
        </w:rPr>
        <w:t>3.6.1 聚合根设计</w:t>
      </w:r>
    </w:p>
    <w:p w14:paraId="7CA8F3AE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类名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AuditEvent</w:t>
      </w:r>
      <w:r>
        <w:rPr>
          <w:rFonts w:hint="eastAsia" w:ascii="Songti SC Regular" w:hAnsi="Songti SC Regular" w:eastAsia="Songti SC Regular" w:cs="Songti SC Regular"/>
        </w:rPr>
        <w:br w:type="textWrapping"/>
      </w:r>
      <w:r>
        <w:rPr>
          <w:rFonts w:hint="eastAsia" w:ascii="Songti SC Regular" w:hAnsi="Songti SC Regular" w:eastAsia="Songti SC Regular" w:cs="Songti SC Regular"/>
          <w:b/>
          <w:bCs/>
        </w:rPr>
        <w:t>包路径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org.wyman.domain.audit.model.aggregate.AuditEvent</w:t>
      </w:r>
    </w:p>
    <w:p w14:paraId="42A21209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职责</w:t>
      </w:r>
      <w:r>
        <w:rPr>
          <w:rFonts w:hint="eastAsia" w:ascii="Songti SC Regular" w:hAnsi="Songti SC Regular" w:eastAsia="Songti SC Regular" w:cs="Songti SC Regular"/>
        </w:rPr>
        <w:t>：记录系统关键操作日志，支持完整性验证和审计追溯</w:t>
      </w:r>
    </w:p>
    <w:p w14:paraId="3ABBF115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核心属性</w:t>
      </w:r>
      <w:r>
        <w:rPr>
          <w:rFonts w:hint="eastAsia" w:ascii="Songti SC Regular" w:hAnsi="Songti SC Regular" w:eastAsia="Songti SC Regular" w:cs="Songti SC Regular"/>
        </w:rPr>
        <w:t>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6"/>
        <w:gridCol w:w="2544"/>
        <w:gridCol w:w="2531"/>
      </w:tblGrid>
      <w:tr w14:paraId="2C7B7CFB">
        <w:trPr>
          <w:tblHeader/>
        </w:trPr>
        <w:tc>
          <w:p w14:paraId="15293E59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属性名</w:t>
            </w:r>
          </w:p>
        </w:tc>
        <w:tc>
          <w:p w14:paraId="1B49272D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类型</w:t>
            </w:r>
          </w:p>
        </w:tc>
        <w:tc>
          <w:p w14:paraId="14CFE4CC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说明</w:t>
            </w:r>
          </w:p>
        </w:tc>
      </w:tr>
      <w:tr w14:paraId="157C5013">
        <w:tc>
          <w:p w14:paraId="458B980C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logId</w:t>
            </w:r>
          </w:p>
        </w:tc>
        <w:tc>
          <w:p w14:paraId="28E41B45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Long</w:t>
            </w:r>
          </w:p>
        </w:tc>
        <w:tc>
          <w:p w14:paraId="2C4FA6CE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日志ID（自增主键）</w:t>
            </w:r>
          </w:p>
        </w:tc>
      </w:tr>
      <w:tr w14:paraId="0E450A61">
        <w:tc>
          <w:p w14:paraId="612A817C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eventType</w:t>
            </w:r>
          </w:p>
        </w:tc>
        <w:tc>
          <w:p w14:paraId="5D604C4E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String</w:t>
            </w:r>
          </w:p>
        </w:tc>
        <w:tc>
          <w:p w14:paraId="3B4FFABE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事件类型</w:t>
            </w:r>
          </w:p>
        </w:tc>
      </w:tr>
      <w:tr w14:paraId="3F3D1A3F">
        <w:tc>
          <w:p w14:paraId="241D6F0D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payload</w:t>
            </w:r>
          </w:p>
        </w:tc>
        <w:tc>
          <w:p w14:paraId="38FCC829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String</w:t>
            </w:r>
          </w:p>
        </w:tc>
        <w:tc>
          <w:p w14:paraId="0F60B0FE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事件数据（JSON）</w:t>
            </w:r>
          </w:p>
        </w:tc>
      </w:tr>
      <w:tr w14:paraId="37D26BA9">
        <w:tc>
          <w:p w14:paraId="56F72A09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payloadHash</w:t>
            </w:r>
          </w:p>
        </w:tc>
        <w:tc>
          <w:p w14:paraId="706A1B71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String</w:t>
            </w:r>
          </w:p>
        </w:tc>
        <w:tc>
          <w:p w14:paraId="33A3A102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负载哈希（SHA-256）</w:t>
            </w:r>
          </w:p>
        </w:tc>
      </w:tr>
      <w:tr w14:paraId="14F62B60">
        <w:tc>
          <w:p w14:paraId="7D02C736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operator</w:t>
            </w:r>
          </w:p>
        </w:tc>
        <w:tc>
          <w:p w14:paraId="02D3D307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String</w:t>
            </w:r>
          </w:p>
        </w:tc>
        <w:tc>
          <w:p w14:paraId="52F8B422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操作人</w:t>
            </w:r>
          </w:p>
        </w:tc>
      </w:tr>
      <w:tr w14:paraId="53074D37">
        <w:tc>
          <w:p w14:paraId="244262B7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ipAddress</w:t>
            </w:r>
          </w:p>
        </w:tc>
        <w:tc>
          <w:p w14:paraId="7566943B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String</w:t>
            </w:r>
          </w:p>
        </w:tc>
        <w:tc>
          <w:p w14:paraId="26581F60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客户端IP</w:t>
            </w:r>
          </w:p>
        </w:tc>
      </w:tr>
      <w:tr w14:paraId="358CE32E">
        <w:tc>
          <w:p w14:paraId="16B404AE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timestamp</w:t>
            </w:r>
          </w:p>
        </w:tc>
        <w:tc>
          <w:p w14:paraId="53FFE3B0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TimestampValueObject</w:t>
            </w:r>
          </w:p>
        </w:tc>
        <w:tc>
          <w:p w14:paraId="607EE3EE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时间戳</w:t>
            </w:r>
          </w:p>
        </w:tc>
      </w:tr>
    </w:tbl>
    <w:p w14:paraId="6FA1E30E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核心方法实现</w:t>
      </w:r>
      <w:r>
        <w:rPr>
          <w:rFonts w:hint="eastAsia" w:ascii="Songti SC Regular" w:hAnsi="Songti SC Regular" w:eastAsia="Songti SC Regular" w:cs="Songti SC Regular"/>
        </w:rPr>
        <w:t>：</w:t>
      </w:r>
    </w:p>
    <w:tbl>
      <w:tblPr>
        <w:tblStyle w:val="18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04"/>
        <w:gridCol w:w="8036"/>
      </w:tblGrid>
      <w:tr w14:paraId="6CB44F9D">
        <w:trPr>
          <w:trHeight w:val="0" w:hRule="atLeast"/>
        </w:trPr>
        <w:tc>
          <w:tcPr>
            <w:tcW w:w="900" w:type="dxa"/>
            <w:tcBorders>
              <w:top w:val="nil"/>
              <w:left w:val="nil"/>
              <w:bottom w:val="nil"/>
              <w:right w:val="single" w:color="6CE26C" w:sz="24" w:space="0"/>
            </w:tcBorders>
            <w:shd w:val="clear" w:color="auto" w:fill="F7F7F7"/>
            <w:tcMar>
              <w:right w:w="100" w:type="dxa"/>
            </w:tcMar>
            <w:vAlign w:val="top"/>
          </w:tcPr>
          <w:p w14:paraId="0C7804A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5F43355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119715B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3799E77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0422A29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5840C3E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3E831CA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7B0AADB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357B99B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3D9431D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6BF519F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70FA1A2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2EACB47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7FFE739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20A42EE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3D821A8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6F1AF46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31E48AF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1D8963E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04E4EBF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2B6406F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7DEA09F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</w:t>
            </w:r>
          </w:p>
          <w:p w14:paraId="19A36CA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</w:t>
            </w:r>
          </w:p>
          <w:p w14:paraId="00A94C8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</w:t>
            </w:r>
          </w:p>
          <w:p w14:paraId="38AC3BB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</w:t>
            </w:r>
          </w:p>
          <w:p w14:paraId="4EE8576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</w:t>
            </w:r>
          </w:p>
          <w:p w14:paraId="742ECBE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27</w:t>
            </w:r>
          </w:p>
          <w:p w14:paraId="4012E3C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28</w:t>
            </w:r>
          </w:p>
        </w:tc>
        <w:tc>
          <w:tcPr>
            <w:tcW w:w="1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0" w:type="dxa"/>
            </w:tcMar>
            <w:vAlign w:val="top"/>
          </w:tcPr>
          <w:p w14:paraId="6EBE7D9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计算负载哈希值</w:t>
            </w:r>
          </w:p>
          <w:p w14:paraId="51A6502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computePayloadHash() {</w:t>
            </w:r>
          </w:p>
          <w:p w14:paraId="2228417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try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5463DDD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MessageDigest md = MessageDigest.getInstance(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"SHA-256"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4693F93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byte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[] hash = md.digest(payload.getBytes(StandardCharsets.UTF_8));</w:t>
            </w:r>
          </w:p>
          <w:p w14:paraId="164AA57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.payloadHash = Base64.getEncoder().encodeToString(hash);</w:t>
            </w:r>
          </w:p>
          <w:p w14:paraId="5512926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catch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(NoSuchAlgorithmException e) {</w:t>
            </w:r>
          </w:p>
          <w:p w14:paraId="69F92D9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throw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RuntimeException(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"SHA-256 algorithm not available"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e);</w:t>
            </w:r>
          </w:p>
          <w:p w14:paraId="5B49F60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1924A1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23996CB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EF497C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验证负载完整性</w:t>
            </w:r>
          </w:p>
          <w:p w14:paraId="14D2ACA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boolean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verifyPayloadIntegrity() {</w:t>
            </w:r>
          </w:p>
          <w:p w14:paraId="1355A25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try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0E207AF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MessageDigest md = MessageDigest.getInstance(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"SHA-256"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17DF931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byte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[] hash = md.digest(payload.getBytes(StandardCharsets.UTF_8));</w:t>
            </w:r>
          </w:p>
          <w:p w14:paraId="0056236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String computedHash = Base64.getEncoder().encodeToString(hash);</w:t>
            </w:r>
          </w:p>
          <w:p w14:paraId="66601AE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computedHash.equals(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.payloadHash);</w:t>
            </w:r>
          </w:p>
          <w:p w14:paraId="22AB3FA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catch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(NoSuchAlgorithmException e) {</w:t>
            </w:r>
          </w:p>
          <w:p w14:paraId="23A6CE9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throw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RuntimeException(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"SHA-256 algorithm not available"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e);</w:t>
            </w:r>
          </w:p>
          <w:p w14:paraId="100EC59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51E5A3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6A60ED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788C6D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设置负载并计算哈希</w:t>
            </w:r>
          </w:p>
          <w:p w14:paraId="6F1CE73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setPayloadWithHash(String payload) {</w:t>
            </w:r>
          </w:p>
          <w:p w14:paraId="515A651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.payload = payload;</w:t>
            </w:r>
          </w:p>
          <w:p w14:paraId="549E992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computePayloadHash();</w:t>
            </w:r>
          </w:p>
          <w:p w14:paraId="77771DA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  <w:bookmarkEnd w:id="32"/>
    </w:tbl>
    <w:p w14:paraId="45A67D5B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33" w:name="值对象设计-5"/>
      <w:r>
        <w:rPr>
          <w:rFonts w:hint="eastAsia" w:ascii="Songti SC Regular" w:hAnsi="Songti SC Regular" w:eastAsia="Songti SC Regular" w:cs="Songti SC Regular"/>
        </w:rPr>
        <w:t>3.6.2 值对象设计</w:t>
      </w:r>
    </w:p>
    <w:p w14:paraId="4EE2F619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类名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TimestampValueObject</w:t>
      </w:r>
      <w:r>
        <w:rPr>
          <w:rFonts w:hint="eastAsia" w:ascii="Songti SC Regular" w:hAnsi="Songti SC Regular" w:eastAsia="Songti SC Regular" w:cs="Songti SC Regular"/>
        </w:rPr>
        <w:br w:type="textWrapping"/>
      </w:r>
      <w:r>
        <w:rPr>
          <w:rFonts w:hint="eastAsia" w:ascii="Songti SC Regular" w:hAnsi="Songti SC Regular" w:eastAsia="Songti SC Regular" w:cs="Songti SC Regular"/>
          <w:b/>
          <w:bCs/>
        </w:rPr>
        <w:t>包路径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org.wyman.domain.audit.valobj.TimestampValueObject</w:t>
      </w:r>
    </w:p>
    <w:p w14:paraId="0D3AF20A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职责</w:t>
      </w:r>
      <w:r>
        <w:rPr>
          <w:rFonts w:hint="eastAsia" w:ascii="Songti SC Regular" w:hAnsi="Songti SC Regular" w:eastAsia="Songti SC Regular" w:cs="Songti SC Regular"/>
        </w:rPr>
        <w:t>：封装时间戳</w:t>
      </w:r>
    </w:p>
    <w:p w14:paraId="193434D5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核心属性</w:t>
      </w:r>
      <w:r>
        <w:rPr>
          <w:rFonts w:hint="eastAsia" w:ascii="Songti SC Regular" w:hAnsi="Songti SC Regular" w:eastAsia="Songti SC Regular" w:cs="Songti SC Regular"/>
        </w:rPr>
        <w:t>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1"/>
        <w:gridCol w:w="1753"/>
        <w:gridCol w:w="936"/>
      </w:tblGrid>
      <w:tr w14:paraId="621D05E2">
        <w:trPr>
          <w:tblHeader/>
        </w:trPr>
        <w:tc>
          <w:p w14:paraId="6DEB55C6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属性名</w:t>
            </w:r>
          </w:p>
        </w:tc>
        <w:tc>
          <w:p w14:paraId="506E64E7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类型</w:t>
            </w:r>
          </w:p>
        </w:tc>
        <w:tc>
          <w:p w14:paraId="6C71B627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说明</w:t>
            </w:r>
          </w:p>
        </w:tc>
      </w:tr>
      <w:tr w14:paraId="74C5C282">
        <w:tc>
          <w:p w14:paraId="183094DB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timestamp</w:t>
            </w:r>
          </w:p>
        </w:tc>
        <w:tc>
          <w:p w14:paraId="2D47AE45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LocalDateTime</w:t>
            </w:r>
          </w:p>
        </w:tc>
        <w:tc>
          <w:p w14:paraId="0C788CBD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时间戳</w:t>
            </w:r>
          </w:p>
        </w:tc>
      </w:tr>
      <w:bookmarkEnd w:id="33"/>
    </w:tbl>
    <w:p w14:paraId="1D06B8E8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34" w:name="领域服务设计-5"/>
      <w:r>
        <w:rPr>
          <w:rFonts w:hint="eastAsia" w:ascii="Songti SC Regular" w:hAnsi="Songti SC Regular" w:eastAsia="Songti SC Regular" w:cs="Songti SC Regular"/>
        </w:rPr>
        <w:t>3.6.3 领域服务设计</w:t>
      </w:r>
    </w:p>
    <w:p w14:paraId="75ABC61F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类名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AuditService</w:t>
      </w:r>
      <w:r>
        <w:rPr>
          <w:rFonts w:hint="eastAsia" w:ascii="Songti SC Regular" w:hAnsi="Songti SC Regular" w:eastAsia="Songti SC Regular" w:cs="Songti SC Regular"/>
        </w:rPr>
        <w:br w:type="textWrapping"/>
      </w:r>
      <w:r>
        <w:rPr>
          <w:rFonts w:hint="eastAsia" w:ascii="Songti SC Regular" w:hAnsi="Songti SC Regular" w:eastAsia="Songti SC Regular" w:cs="Songti SC Regular"/>
          <w:b/>
          <w:bCs/>
        </w:rPr>
        <w:t>包路径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org.wyman.domain.audit.service.AuditService</w:t>
      </w:r>
    </w:p>
    <w:p w14:paraId="2A8A0E73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职责</w:t>
      </w:r>
      <w:r>
        <w:rPr>
          <w:rFonts w:hint="eastAsia" w:ascii="Songti SC Regular" w:hAnsi="Songti SC Regular" w:eastAsia="Songti SC Regular" w:cs="Songti SC Regular"/>
        </w:rPr>
        <w:t>：管理审计日志服务，记录和查询系统关键操作</w:t>
      </w:r>
    </w:p>
    <w:p w14:paraId="1B7CAD6C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依赖接口</w:t>
      </w:r>
      <w:r>
        <w:rPr>
          <w:rFonts w:hint="eastAsia" w:ascii="Songti SC Regular" w:hAnsi="Songti SC Regular" w:eastAsia="Songti SC Regular" w:cs="Songti SC Regular"/>
        </w:rPr>
        <w:t>：</w:t>
      </w:r>
    </w:p>
    <w:p w14:paraId="4D045627">
      <w:pPr>
        <w:pStyle w:val="26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Style w:val="39"/>
          <w:rFonts w:hint="eastAsia" w:ascii="Songti SC Regular" w:hAnsi="Songti SC Regular" w:eastAsia="Songti SC Regular" w:cs="Songti SC Regular"/>
        </w:rPr>
        <w:t>IAuditEventRepository</w:t>
      </w:r>
      <w:r>
        <w:rPr>
          <w:rFonts w:hint="eastAsia" w:ascii="Songti SC Regular" w:hAnsi="Songti SC Regular" w:eastAsia="Songti SC Regular" w:cs="Songti SC Regular"/>
        </w:rPr>
        <w:t>：审计事件仓储接口</w:t>
      </w:r>
    </w:p>
    <w:p w14:paraId="1A722B73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核心方法</w:t>
      </w:r>
      <w:r>
        <w:rPr>
          <w:rFonts w:hint="eastAsia" w:ascii="Songti SC Regular" w:hAnsi="Songti SC Regular" w:eastAsia="Songti SC Regular" w:cs="Songti SC Regular"/>
        </w:rPr>
        <w:t>：</w:t>
      </w:r>
    </w:p>
    <w:tbl>
      <w:tblPr>
        <w:tblStyle w:val="18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98"/>
        <w:gridCol w:w="8042"/>
      </w:tblGrid>
      <w:tr w14:paraId="4F05FA6D">
        <w:trPr>
          <w:trHeight w:val="0" w:hRule="atLeast"/>
        </w:trPr>
        <w:tc>
          <w:tcPr>
            <w:tcW w:w="900" w:type="dxa"/>
            <w:tcBorders>
              <w:top w:val="nil"/>
              <w:left w:val="nil"/>
              <w:bottom w:val="nil"/>
              <w:right w:val="single" w:color="6CE26C" w:sz="24" w:space="0"/>
            </w:tcBorders>
            <w:shd w:val="clear" w:color="auto" w:fill="F7F7F7"/>
            <w:tcMar>
              <w:right w:w="100" w:type="dxa"/>
            </w:tcMar>
            <w:vAlign w:val="top"/>
          </w:tcPr>
          <w:p w14:paraId="1CBB93B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001</w:t>
            </w:r>
          </w:p>
          <w:p w14:paraId="0FBD967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002</w:t>
            </w:r>
          </w:p>
          <w:p w14:paraId="18F45EE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003</w:t>
            </w:r>
          </w:p>
          <w:p w14:paraId="09251EA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004</w:t>
            </w:r>
          </w:p>
          <w:p w14:paraId="3514BB4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005</w:t>
            </w:r>
          </w:p>
          <w:p w14:paraId="205E688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006</w:t>
            </w:r>
          </w:p>
          <w:p w14:paraId="646FBF1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007</w:t>
            </w:r>
          </w:p>
          <w:p w14:paraId="47BCE44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008</w:t>
            </w:r>
          </w:p>
          <w:p w14:paraId="472E9E4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009</w:t>
            </w:r>
          </w:p>
          <w:p w14:paraId="1FB8FBD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010</w:t>
            </w:r>
          </w:p>
          <w:p w14:paraId="47C8143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011</w:t>
            </w:r>
          </w:p>
          <w:p w14:paraId="27D7DA9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012</w:t>
            </w:r>
          </w:p>
          <w:p w14:paraId="17EDDEC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013</w:t>
            </w:r>
          </w:p>
          <w:p w14:paraId="18217B9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014</w:t>
            </w:r>
          </w:p>
          <w:p w14:paraId="3EFC995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015</w:t>
            </w:r>
          </w:p>
          <w:p w14:paraId="4257BEC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016</w:t>
            </w:r>
          </w:p>
          <w:p w14:paraId="1AF9D23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017</w:t>
            </w:r>
          </w:p>
          <w:p w14:paraId="04DC0D9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018</w:t>
            </w:r>
          </w:p>
          <w:p w14:paraId="66E8AD4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019</w:t>
            </w:r>
          </w:p>
          <w:p w14:paraId="11135AD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020</w:t>
            </w:r>
          </w:p>
          <w:p w14:paraId="72DB6A7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021</w:t>
            </w:r>
          </w:p>
          <w:p w14:paraId="785D792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022</w:t>
            </w:r>
          </w:p>
          <w:p w14:paraId="0DA28C0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023</w:t>
            </w:r>
          </w:p>
          <w:p w14:paraId="4CACB8A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024</w:t>
            </w:r>
          </w:p>
          <w:p w14:paraId="328A13C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025</w:t>
            </w:r>
          </w:p>
          <w:p w14:paraId="207C17E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026</w:t>
            </w:r>
          </w:p>
          <w:p w14:paraId="6AC4D91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027</w:t>
            </w:r>
          </w:p>
          <w:p w14:paraId="35F4BB6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028</w:t>
            </w:r>
          </w:p>
          <w:p w14:paraId="122D467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029</w:t>
            </w:r>
          </w:p>
          <w:p w14:paraId="0D61F97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030</w:t>
            </w:r>
          </w:p>
          <w:p w14:paraId="08E8AD8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031</w:t>
            </w:r>
          </w:p>
          <w:p w14:paraId="4080789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032</w:t>
            </w:r>
          </w:p>
          <w:p w14:paraId="7332DD4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033</w:t>
            </w:r>
          </w:p>
          <w:p w14:paraId="119642A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034</w:t>
            </w:r>
          </w:p>
          <w:p w14:paraId="26F04C2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035</w:t>
            </w:r>
          </w:p>
          <w:p w14:paraId="2C2DDC1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036</w:t>
            </w:r>
          </w:p>
          <w:p w14:paraId="78EB06D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037</w:t>
            </w:r>
          </w:p>
          <w:p w14:paraId="495B073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038</w:t>
            </w:r>
          </w:p>
          <w:p w14:paraId="295683A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039</w:t>
            </w:r>
          </w:p>
          <w:p w14:paraId="6886538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040</w:t>
            </w:r>
          </w:p>
          <w:p w14:paraId="622F92B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041</w:t>
            </w:r>
          </w:p>
          <w:p w14:paraId="5D258D9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042</w:t>
            </w:r>
          </w:p>
          <w:p w14:paraId="372D497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043</w:t>
            </w:r>
          </w:p>
          <w:p w14:paraId="35E87A3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044</w:t>
            </w:r>
          </w:p>
          <w:p w14:paraId="15FC5FA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045</w:t>
            </w:r>
          </w:p>
          <w:p w14:paraId="663269C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046</w:t>
            </w:r>
          </w:p>
          <w:p w14:paraId="037341B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047</w:t>
            </w:r>
          </w:p>
          <w:p w14:paraId="3F926E2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048</w:t>
            </w:r>
          </w:p>
          <w:p w14:paraId="492FCF1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049</w:t>
            </w:r>
          </w:p>
          <w:p w14:paraId="0684BD5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050</w:t>
            </w:r>
          </w:p>
          <w:p w14:paraId="5261890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051</w:t>
            </w:r>
          </w:p>
          <w:p w14:paraId="5260C43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052</w:t>
            </w:r>
          </w:p>
          <w:p w14:paraId="496F802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053</w:t>
            </w:r>
          </w:p>
          <w:p w14:paraId="391F936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054</w:t>
            </w:r>
          </w:p>
          <w:p w14:paraId="626DD3E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055</w:t>
            </w:r>
          </w:p>
          <w:p w14:paraId="01F01F5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056</w:t>
            </w:r>
          </w:p>
          <w:p w14:paraId="2A06241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057</w:t>
            </w:r>
          </w:p>
          <w:p w14:paraId="06D3F96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058</w:t>
            </w:r>
          </w:p>
          <w:p w14:paraId="4C9E646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059</w:t>
            </w:r>
          </w:p>
          <w:p w14:paraId="2BE2212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060</w:t>
            </w:r>
          </w:p>
          <w:p w14:paraId="4DF10EA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061</w:t>
            </w:r>
          </w:p>
          <w:p w14:paraId="5CE0AC1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062</w:t>
            </w:r>
          </w:p>
          <w:p w14:paraId="4B535A9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063</w:t>
            </w:r>
          </w:p>
          <w:p w14:paraId="79085FA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064</w:t>
            </w:r>
          </w:p>
          <w:p w14:paraId="3B985E2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065</w:t>
            </w:r>
          </w:p>
          <w:p w14:paraId="469EBFD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066</w:t>
            </w:r>
          </w:p>
          <w:p w14:paraId="1C86898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067</w:t>
            </w:r>
          </w:p>
          <w:p w14:paraId="3190C64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068</w:t>
            </w:r>
          </w:p>
          <w:p w14:paraId="4823198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069</w:t>
            </w:r>
          </w:p>
          <w:p w14:paraId="33AE04B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070</w:t>
            </w:r>
          </w:p>
          <w:p w14:paraId="59C7B9E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071</w:t>
            </w:r>
          </w:p>
          <w:p w14:paraId="3D534DF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072</w:t>
            </w:r>
          </w:p>
          <w:p w14:paraId="4D6FB86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073</w:t>
            </w:r>
          </w:p>
          <w:p w14:paraId="0F38CB0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074</w:t>
            </w:r>
          </w:p>
          <w:p w14:paraId="589D98F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075</w:t>
            </w:r>
          </w:p>
          <w:p w14:paraId="4F83163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076</w:t>
            </w:r>
          </w:p>
          <w:p w14:paraId="5D92FD0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077</w:t>
            </w:r>
          </w:p>
          <w:p w14:paraId="05A2DE6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078</w:t>
            </w:r>
          </w:p>
          <w:p w14:paraId="7CADB67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079</w:t>
            </w:r>
          </w:p>
          <w:p w14:paraId="1EFC129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080</w:t>
            </w:r>
          </w:p>
          <w:p w14:paraId="3007842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081</w:t>
            </w:r>
          </w:p>
          <w:p w14:paraId="61143FD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082</w:t>
            </w:r>
          </w:p>
          <w:p w14:paraId="69CC51A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083</w:t>
            </w:r>
          </w:p>
          <w:p w14:paraId="6E89477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084</w:t>
            </w:r>
          </w:p>
          <w:p w14:paraId="6361C47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085</w:t>
            </w:r>
          </w:p>
          <w:p w14:paraId="4C98C56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086</w:t>
            </w:r>
          </w:p>
          <w:p w14:paraId="74A4DD7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087</w:t>
            </w:r>
          </w:p>
          <w:p w14:paraId="086FA0B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088</w:t>
            </w:r>
          </w:p>
          <w:p w14:paraId="02317CC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089</w:t>
            </w:r>
          </w:p>
          <w:p w14:paraId="6C7FE4A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090</w:t>
            </w:r>
          </w:p>
          <w:p w14:paraId="69DE696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091</w:t>
            </w:r>
          </w:p>
          <w:p w14:paraId="73D6557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092</w:t>
            </w:r>
          </w:p>
          <w:p w14:paraId="7DF2DC7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093</w:t>
            </w:r>
          </w:p>
          <w:p w14:paraId="47ACC4F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094</w:t>
            </w:r>
          </w:p>
          <w:p w14:paraId="3290585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095</w:t>
            </w:r>
          </w:p>
          <w:p w14:paraId="37B6B24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096</w:t>
            </w:r>
          </w:p>
          <w:p w14:paraId="736DFB5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097</w:t>
            </w:r>
          </w:p>
          <w:p w14:paraId="54DB031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098</w:t>
            </w:r>
          </w:p>
          <w:p w14:paraId="25C71D2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099</w:t>
            </w:r>
          </w:p>
          <w:p w14:paraId="56DB55C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100</w:t>
            </w:r>
          </w:p>
          <w:p w14:paraId="0BB9A4A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101</w:t>
            </w:r>
          </w:p>
          <w:p w14:paraId="7525FCE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102</w:t>
            </w:r>
          </w:p>
          <w:p w14:paraId="2BFCD2E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103</w:t>
            </w:r>
          </w:p>
          <w:p w14:paraId="54AE5E2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104</w:t>
            </w:r>
          </w:p>
          <w:p w14:paraId="0D618CB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105</w:t>
            </w:r>
          </w:p>
          <w:p w14:paraId="54A1B13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106</w:t>
            </w:r>
          </w:p>
          <w:p w14:paraId="012D85F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107</w:t>
            </w:r>
          </w:p>
          <w:p w14:paraId="0A2218A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108</w:t>
            </w:r>
          </w:p>
          <w:p w14:paraId="6BF335B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109</w:t>
            </w:r>
          </w:p>
          <w:p w14:paraId="1FFAA9C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110</w:t>
            </w:r>
          </w:p>
          <w:p w14:paraId="79558D2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111</w:t>
            </w:r>
          </w:p>
          <w:p w14:paraId="66AB0E4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112</w:t>
            </w:r>
          </w:p>
          <w:p w14:paraId="20904B3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113</w:t>
            </w:r>
          </w:p>
          <w:p w14:paraId="4192BEF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114</w:t>
            </w:r>
          </w:p>
          <w:p w14:paraId="7946E7C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115</w:t>
            </w:r>
          </w:p>
          <w:p w14:paraId="5403A59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116</w:t>
            </w:r>
          </w:p>
          <w:p w14:paraId="3F41EC7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117</w:t>
            </w:r>
          </w:p>
          <w:p w14:paraId="5510042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118</w:t>
            </w:r>
          </w:p>
          <w:p w14:paraId="3E4A923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119</w:t>
            </w:r>
          </w:p>
          <w:p w14:paraId="65ED963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120</w:t>
            </w:r>
          </w:p>
          <w:p w14:paraId="4686633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121</w:t>
            </w:r>
          </w:p>
          <w:p w14:paraId="77F300E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122</w:t>
            </w:r>
          </w:p>
          <w:p w14:paraId="277A708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123</w:t>
            </w:r>
          </w:p>
          <w:p w14:paraId="4BDD77E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124</w:t>
            </w:r>
          </w:p>
          <w:p w14:paraId="03EAE50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125</w:t>
            </w:r>
          </w:p>
          <w:p w14:paraId="7CEB07F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126</w:t>
            </w:r>
          </w:p>
          <w:p w14:paraId="4461176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127</w:t>
            </w:r>
          </w:p>
          <w:p w14:paraId="29742C1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128</w:t>
            </w:r>
          </w:p>
          <w:p w14:paraId="0D695E1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129</w:t>
            </w:r>
          </w:p>
          <w:p w14:paraId="5BCA917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130</w:t>
            </w:r>
          </w:p>
          <w:p w14:paraId="3D8DD93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131</w:t>
            </w:r>
          </w:p>
          <w:p w14:paraId="0C8597F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132</w:t>
            </w:r>
          </w:p>
          <w:p w14:paraId="70BB9D3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133</w:t>
            </w:r>
          </w:p>
          <w:p w14:paraId="4C444F5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134</w:t>
            </w:r>
          </w:p>
          <w:p w14:paraId="7DAC0F7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135</w:t>
            </w:r>
          </w:p>
          <w:p w14:paraId="653FDF7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136</w:t>
            </w:r>
          </w:p>
          <w:p w14:paraId="6B25D8A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137</w:t>
            </w:r>
          </w:p>
          <w:p w14:paraId="2C27370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138</w:t>
            </w:r>
          </w:p>
          <w:p w14:paraId="723A4E4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139</w:t>
            </w:r>
          </w:p>
          <w:p w14:paraId="38A4034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140</w:t>
            </w:r>
          </w:p>
          <w:p w14:paraId="45CF36F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141</w:t>
            </w:r>
          </w:p>
          <w:p w14:paraId="7667CC4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142</w:t>
            </w:r>
          </w:p>
          <w:p w14:paraId="50D36B7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143</w:t>
            </w:r>
          </w:p>
          <w:p w14:paraId="2E4D9B3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144</w:t>
            </w:r>
          </w:p>
          <w:p w14:paraId="384AAAB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145</w:t>
            </w:r>
          </w:p>
          <w:p w14:paraId="28F53F5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146</w:t>
            </w:r>
          </w:p>
          <w:p w14:paraId="7F69111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147</w:t>
            </w:r>
          </w:p>
          <w:p w14:paraId="47D398D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148</w:t>
            </w:r>
          </w:p>
          <w:p w14:paraId="07216ED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149</w:t>
            </w:r>
          </w:p>
          <w:p w14:paraId="74E68E9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150</w:t>
            </w:r>
          </w:p>
          <w:p w14:paraId="198BA96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151</w:t>
            </w:r>
          </w:p>
          <w:p w14:paraId="3B2CA5F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152</w:t>
            </w:r>
          </w:p>
          <w:p w14:paraId="40BD3F7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153</w:t>
            </w:r>
          </w:p>
          <w:p w14:paraId="2777B0E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154</w:t>
            </w:r>
          </w:p>
        </w:tc>
        <w:tc>
          <w:tcPr>
            <w:tcW w:w="1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0" w:type="dxa"/>
            </w:tcMar>
            <w:vAlign w:val="top"/>
          </w:tcPr>
          <w:p w14:paraId="47160E4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记录领域事件</w:t>
            </w:r>
          </w:p>
          <w:p w14:paraId="0F808ED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logDomainEvent(</w:t>
            </w:r>
          </w:p>
          <w:p w14:paraId="352D1F4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IDomainEvent domainEvent,</w:t>
            </w:r>
          </w:p>
          <w:p w14:paraId="1ADFDA6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String operator,</w:t>
            </w:r>
          </w:p>
          <w:p w14:paraId="4AA3729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String clientIp</w:t>
            </w:r>
          </w:p>
          <w:p w14:paraId="7C0B7B6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0660669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AuditEvent auditEvent 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AuditEvent();</w:t>
            </w:r>
          </w:p>
          <w:p w14:paraId="48C3353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auditEvent.setEventType(domainEvent.getClass().getSimpleName());</w:t>
            </w:r>
          </w:p>
          <w:p w14:paraId="488BF60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auditEvent.setPayload(JsonUtils.toJson(domainEvent));</w:t>
            </w:r>
          </w:p>
          <w:p w14:paraId="16EAF1A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auditEvent.setPayloadWithHash(auditEvent.getPayload());</w:t>
            </w:r>
          </w:p>
          <w:p w14:paraId="4FECE90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auditEvent.setOperator(operator);</w:t>
            </w:r>
          </w:p>
          <w:p w14:paraId="7A506C3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auditEvent.setIpAddress(clientIp);</w:t>
            </w:r>
          </w:p>
          <w:p w14:paraId="10C83CF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auditEvent.setTimestamp(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TimestampValueObject(LocalDateTime.now()));</w:t>
            </w:r>
          </w:p>
          <w:p w14:paraId="26F1F9E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CD14F5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repository.save(auditEvent);</w:t>
            </w:r>
          </w:p>
          <w:p w14:paraId="064741C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1B7BD02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9AD8B1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记录证书签发</w:t>
            </w:r>
          </w:p>
          <w:p w14:paraId="3A54C23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logCertificateIssuance(</w:t>
            </w:r>
          </w:p>
          <w:p w14:paraId="38427E0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String serialNumber,</w:t>
            </w:r>
          </w:p>
          <w:p w14:paraId="161A179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String subjectDN,</w:t>
            </w:r>
          </w:p>
          <w:p w14:paraId="724381E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String operator,</w:t>
            </w:r>
          </w:p>
          <w:p w14:paraId="424ECC4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String clientIp</w:t>
            </w:r>
          </w:p>
          <w:p w14:paraId="3735292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0F6C249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Map&lt;String, Object&gt; payload 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HashMap&lt;&gt;();</w:t>
            </w:r>
          </w:p>
          <w:p w14:paraId="3A607E6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payload.put(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"serialNumber"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serialNumber);</w:t>
            </w:r>
          </w:p>
          <w:p w14:paraId="027FECE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payload.put(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"subjectDN"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subjectDN);</w:t>
            </w:r>
          </w:p>
          <w:p w14:paraId="5C8B6BF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payload.put(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"action"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"CERTIFICATE_ISSUED"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68C03B8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0B23CB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AuditEvent auditEvent 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AuditEvent();</w:t>
            </w:r>
          </w:p>
          <w:p w14:paraId="1A3823F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auditEvent.setEventType(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"CERTIFICATE_ISSUANCE"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11CB428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auditEvent.setPayload(JsonUtils.toJson(payload));</w:t>
            </w:r>
          </w:p>
          <w:p w14:paraId="4E56DE8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auditEvent.setPayloadWithHash(auditEvent.getPayload());</w:t>
            </w:r>
          </w:p>
          <w:p w14:paraId="19F9DF7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auditEvent.setOperator(operator);</w:t>
            </w:r>
          </w:p>
          <w:p w14:paraId="2D701C7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auditEvent.setIpAddress(clientIp);</w:t>
            </w:r>
          </w:p>
          <w:p w14:paraId="5157920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auditEvent.setTimestamp(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TimestampValueObject(LocalDateTime.now()));</w:t>
            </w:r>
          </w:p>
          <w:p w14:paraId="43413C4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1AF939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repository.save(auditEvent);</w:t>
            </w:r>
          </w:p>
          <w:p w14:paraId="072B05F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CC4EC1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3E59FD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记录证书吊销</w:t>
            </w:r>
          </w:p>
          <w:p w14:paraId="60BFDD6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logCertificateRevocation(</w:t>
            </w:r>
          </w:p>
          <w:p w14:paraId="51E2BCC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String serialNumber,</w:t>
            </w:r>
          </w:p>
          <w:p w14:paraId="59A1183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RevocationReason reason,</w:t>
            </w:r>
          </w:p>
          <w:p w14:paraId="657FCCA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String operator,</w:t>
            </w:r>
          </w:p>
          <w:p w14:paraId="5C619FB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String clientIp</w:t>
            </w:r>
          </w:p>
          <w:p w14:paraId="0F3C94F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13C4382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Map&lt;String, Object&gt; payload 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HashMap&lt;&gt;();</w:t>
            </w:r>
          </w:p>
          <w:p w14:paraId="3253413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payload.put(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"serialNumber"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serialNumber);</w:t>
            </w:r>
          </w:p>
          <w:p w14:paraId="3E9C957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payload.put(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"reason"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reason.name());</w:t>
            </w:r>
          </w:p>
          <w:p w14:paraId="1DE36CE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payload.put(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"action"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"CERTIFICATE_REVOKED"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4EB32C5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1700EB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AuditEvent auditEvent 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AuditEvent();</w:t>
            </w:r>
          </w:p>
          <w:p w14:paraId="0D0DA7E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auditEvent.setEventType(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"CERTIFICATE_REVOCATION"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173CD8F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auditEvent.setPayload(JsonUtils.toJson(payload));</w:t>
            </w:r>
          </w:p>
          <w:p w14:paraId="09D3966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auditEvent.setPayloadWithHash(auditEvent.getPayload());</w:t>
            </w:r>
          </w:p>
          <w:p w14:paraId="4DACA7B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auditEvent.setOperator(operator);</w:t>
            </w:r>
          </w:p>
          <w:p w14:paraId="4AE324F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auditEvent.setIpAddress(clientIp);</w:t>
            </w:r>
          </w:p>
          <w:p w14:paraId="4F69D5A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auditEvent.setTimestamp(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TimestampValueObject(LocalDateTime.now()));</w:t>
            </w:r>
          </w:p>
          <w:p w14:paraId="40CA4AE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8988DB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repository.save(auditEvent);</w:t>
            </w:r>
          </w:p>
          <w:p w14:paraId="37080A0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1EE10B8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892916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记录CRL生成</w:t>
            </w:r>
          </w:p>
          <w:p w14:paraId="63832C9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logCRLGeneration(</w:t>
            </w:r>
          </w:p>
          <w:p w14:paraId="0D229D3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String caName,</w:t>
            </w:r>
          </w:p>
          <w:p w14:paraId="395B5AE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crlNumber,</w:t>
            </w:r>
          </w:p>
          <w:p w14:paraId="6F003A1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revokedCount,</w:t>
            </w:r>
          </w:p>
          <w:p w14:paraId="665202F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String operator,</w:t>
            </w:r>
          </w:p>
          <w:p w14:paraId="54894A1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String clientIp</w:t>
            </w:r>
          </w:p>
          <w:p w14:paraId="58FAB95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17C32D8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Map&lt;String, Object&gt; payload 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HashMap&lt;&gt;();</w:t>
            </w:r>
          </w:p>
          <w:p w14:paraId="21BDC70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payload.put(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"caName"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caName);</w:t>
            </w:r>
          </w:p>
          <w:p w14:paraId="5E7942E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payload.put(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"crlNumber"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crlNumber);</w:t>
            </w:r>
          </w:p>
          <w:p w14:paraId="30229C6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payload.put(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"revokedCount"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revokedCount);</w:t>
            </w:r>
          </w:p>
          <w:p w14:paraId="5678701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payload.put(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"action"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"CRL_GENERATED"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258AAD8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5A8377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AuditEvent auditEvent 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AuditEvent();</w:t>
            </w:r>
          </w:p>
          <w:p w14:paraId="726EFE0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auditEvent.setEventType(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"CRL_GENERATION"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2020CA7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auditEvent.setPayload(JsonUtils.toJson(payload));</w:t>
            </w:r>
          </w:p>
          <w:p w14:paraId="3D66BEA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auditEvent.setPayloadWithHash(auditEvent.getPayload());</w:t>
            </w:r>
          </w:p>
          <w:p w14:paraId="557E43C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auditEvent.setOperator(operator);</w:t>
            </w:r>
          </w:p>
          <w:p w14:paraId="2DEAE59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auditEvent.setIpAddress(clientIp);</w:t>
            </w:r>
          </w:p>
          <w:p w14:paraId="2838659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auditEvent.setTimestamp(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TimestampValueObject(LocalDateTime.now()));</w:t>
            </w:r>
          </w:p>
          <w:p w14:paraId="7944F8D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C5E48A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repository.save(auditEvent);</w:t>
            </w:r>
          </w:p>
          <w:p w14:paraId="437E778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89830A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3972E6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记录身份验证</w:t>
            </w:r>
          </w:p>
          <w:p w14:paraId="462E625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logAuthentication(</w:t>
            </w:r>
          </w:p>
          <w:p w14:paraId="43CF0BC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String requestId,</w:t>
            </w:r>
          </w:p>
          <w:p w14:paraId="24585A0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String applicantId,</w:t>
            </w:r>
          </w:p>
          <w:p w14:paraId="5359D8C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boolean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success,</w:t>
            </w:r>
          </w:p>
          <w:p w14:paraId="6550B46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String operator,</w:t>
            </w:r>
          </w:p>
          <w:p w14:paraId="60D69CA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String clientIp</w:t>
            </w:r>
          </w:p>
          <w:p w14:paraId="0168168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743895B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Map&lt;String, Object&gt; payload 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HashMap&lt;&gt;();</w:t>
            </w:r>
          </w:p>
          <w:p w14:paraId="6259F63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payload.put(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"requestId"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requestId);</w:t>
            </w:r>
          </w:p>
          <w:p w14:paraId="33BC5E0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payload.put(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"applicantId"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applicantId);</w:t>
            </w:r>
          </w:p>
          <w:p w14:paraId="4E06DC9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payload.put(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"success"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success);</w:t>
            </w:r>
          </w:p>
          <w:p w14:paraId="5E451BA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payload.put(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"action"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"AUTHENTICATION"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2A6B8F2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1CC15D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AuditEvent auditEvent 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AuditEvent();</w:t>
            </w:r>
          </w:p>
          <w:p w14:paraId="00AD5F9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auditEvent.setEventType(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"AUTHENTICATION"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4A2A0A3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auditEvent.setPayload(JsonUtils.toJson(payload));</w:t>
            </w:r>
          </w:p>
          <w:p w14:paraId="1D9062E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auditEvent.setPayloadWithHash(auditEvent.getPayload());</w:t>
            </w:r>
          </w:p>
          <w:p w14:paraId="576828E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auditEvent.setOperator(operator);</w:t>
            </w:r>
          </w:p>
          <w:p w14:paraId="0AA6AB5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auditEvent.setIpAddress(clientIp);</w:t>
            </w:r>
          </w:p>
          <w:p w14:paraId="1424A7D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auditEvent.setTimestamp(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TimestampValueObject(LocalDateTime.now()));</w:t>
            </w:r>
          </w:p>
          <w:p w14:paraId="552386B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A87B93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repository.save(auditEvent);</w:t>
            </w:r>
          </w:p>
          <w:p w14:paraId="5963193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331C31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18EB51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查询审计日志</w:t>
            </w:r>
          </w:p>
          <w:p w14:paraId="3660112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List&lt;AuditEvent&gt; queryAuditLogs(</w:t>
            </w:r>
          </w:p>
          <w:p w14:paraId="46173C1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String eventType,</w:t>
            </w:r>
          </w:p>
          <w:p w14:paraId="6EA4110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LocalDateTime startTime,</w:t>
            </w:r>
          </w:p>
          <w:p w14:paraId="0C64ACE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LocalDateTime endTime,</w:t>
            </w:r>
          </w:p>
          <w:p w14:paraId="729BF38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String operator,</w:t>
            </w:r>
          </w:p>
          <w:p w14:paraId="3089B01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page,</w:t>
            </w:r>
          </w:p>
          <w:p w14:paraId="1A67C3F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pageSize</w:t>
            </w:r>
          </w:p>
          <w:p w14:paraId="3967040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19B6C4B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repository.query(eventType, startTime, endTime, operator, page, pageSize);</w:t>
            </w:r>
          </w:p>
          <w:p w14:paraId="1AF8A99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183C4B5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295224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获取审计统计</w:t>
            </w:r>
          </w:p>
          <w:p w14:paraId="0771055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Map&lt;String, Object&gt; getAuditStatistics(</w:t>
            </w:r>
          </w:p>
          <w:p w14:paraId="392F754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LocalDateTime startTime,</w:t>
            </w:r>
          </w:p>
          <w:p w14:paraId="1154A3A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LocalDateTime endTime</w:t>
            </w:r>
          </w:p>
          <w:p w14:paraId="4713EDF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178BA19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List&lt;AuditEvent&gt; events = repository.query(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startTime, endTime,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10000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6CC0E7D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D49F47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Map&lt;String, Object&gt; stats 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HashMap&lt;&gt;();</w:t>
            </w:r>
          </w:p>
          <w:p w14:paraId="5FE239D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stats.put(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"totalCount"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events.size());</w:t>
            </w:r>
          </w:p>
          <w:p w14:paraId="4F3FFB5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43921E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按事件类型统计</w:t>
            </w:r>
          </w:p>
          <w:p w14:paraId="65D4F2C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Map&lt;String, Long&gt; eventCounts = events.stream()</w:t>
            </w:r>
          </w:p>
          <w:p w14:paraId="236501E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.collect(Collectors.groupingBy(</w:t>
            </w:r>
          </w:p>
          <w:p w14:paraId="5E8109A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AuditEvent::getEventType,</w:t>
            </w:r>
          </w:p>
          <w:p w14:paraId="2820002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Collectors.counting()</w:t>
            </w:r>
          </w:p>
          <w:p w14:paraId="520EC22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3EAC229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stats.put(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"eventCounts"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eventCounts);</w:t>
            </w:r>
          </w:p>
          <w:p w14:paraId="4BF3513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A2DCC8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按操作人统计</w:t>
            </w:r>
          </w:p>
          <w:p w14:paraId="022C036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Map&lt;String, Long&gt; operatorCounts = events.stream()</w:t>
            </w:r>
          </w:p>
          <w:p w14:paraId="0F2BD9B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.filter(e -&gt; e.getOperator() !=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33CCE44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.collect(Collectors.groupingBy(</w:t>
            </w:r>
          </w:p>
          <w:p w14:paraId="042C55F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AuditEvent::getOperator,</w:t>
            </w:r>
          </w:p>
          <w:p w14:paraId="030E281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Collectors.counting()</w:t>
            </w:r>
          </w:p>
          <w:p w14:paraId="29CC16E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6AE7C30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stats.put(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"operatorCounts"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operatorCounts);</w:t>
            </w:r>
          </w:p>
          <w:p w14:paraId="1E75112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76C4AF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stats;</w:t>
            </w:r>
          </w:p>
          <w:p w14:paraId="6409303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  <w:bookmarkEnd w:id="31"/>
      <w:bookmarkEnd w:id="34"/>
    </w:tbl>
    <w:p w14:paraId="4BF1CE36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35" w:name="证书链域设计"/>
      <w:r>
        <w:rPr>
          <w:rFonts w:hint="eastAsia" w:ascii="Songti SC Regular" w:hAnsi="Songti SC Regular" w:eastAsia="Songti SC Regular" w:cs="Songti SC Regular"/>
        </w:rPr>
        <w:t>3.7 证书链域设计</w:t>
      </w:r>
    </w:p>
    <w:p w14:paraId="312A2708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36" w:name="领域服务设计-6"/>
      <w:r>
        <w:rPr>
          <w:rFonts w:hint="eastAsia" w:ascii="Songti SC Regular" w:hAnsi="Songti SC Regular" w:eastAsia="Songti SC Regular" w:cs="Songti SC Regular"/>
        </w:rPr>
        <w:t>3.7.1 领域服务设计</w:t>
      </w:r>
    </w:p>
    <w:p w14:paraId="25EF2336">
      <w:pPr>
        <w:pStyle w:val="2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textAlignment w:val="auto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类名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CertificateChainService</w:t>
      </w:r>
      <w:r>
        <w:rPr>
          <w:rFonts w:hint="eastAsia" w:ascii="Songti SC Regular" w:hAnsi="Songti SC Regular" w:eastAsia="Songti SC Regular" w:cs="Songti SC Regular"/>
        </w:rPr>
        <w:br w:type="textWrapping"/>
      </w:r>
      <w:r>
        <w:rPr>
          <w:rFonts w:hint="eastAsia" w:ascii="Songti SC Regular" w:hAnsi="Songti SC Regular" w:eastAsia="Songti SC Regular" w:cs="Songti SC Regular"/>
          <w:b/>
          <w:bCs/>
        </w:rPr>
        <w:t>包路径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org.wyman.domain.chain.service.CertificateChainService</w:t>
      </w:r>
    </w:p>
    <w:p w14:paraId="7CC04C7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textAlignment w:val="auto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职责</w:t>
      </w:r>
      <w:r>
        <w:rPr>
          <w:rFonts w:hint="eastAsia" w:ascii="Songti SC Regular" w:hAnsi="Songti SC Regular" w:eastAsia="Songti SC Regular" w:cs="Songti SC Regular"/>
        </w:rPr>
        <w:t>：提供证书链查询服务，构建完整的证书信任链</w:t>
      </w:r>
    </w:p>
    <w:p w14:paraId="74EFAD2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textAlignment w:val="auto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依赖接口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ICertificateRepository</w:t>
      </w:r>
      <w:r>
        <w:rPr>
          <w:rFonts w:hint="eastAsia" w:ascii="Songti SC Regular" w:hAnsi="Songti SC Regular" w:eastAsia="Songti SC Regular" w:cs="Songti SC Regular"/>
        </w:rPr>
        <w:t>：证书仓储接口</w:t>
      </w:r>
    </w:p>
    <w:p w14:paraId="611A4A31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核心方法</w:t>
      </w:r>
      <w:r>
        <w:rPr>
          <w:rFonts w:hint="eastAsia" w:ascii="Songti SC Regular" w:hAnsi="Songti SC Regular" w:eastAsia="Songti SC Regular" w:cs="Songti SC Regular"/>
        </w:rPr>
        <w:t>：</w:t>
      </w:r>
      <w:bookmarkStart w:id="71" w:name="_GoBack"/>
      <w:bookmarkEnd w:id="71"/>
    </w:p>
    <w:tbl>
      <w:tblPr>
        <w:tblStyle w:val="18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65"/>
        <w:gridCol w:w="8075"/>
      </w:tblGrid>
      <w:tr w14:paraId="1312CF3A">
        <w:trPr>
          <w:trHeight w:val="0" w:hRule="atLeast"/>
        </w:trPr>
        <w:tc>
          <w:tcPr>
            <w:tcW w:w="900" w:type="dxa"/>
            <w:tcBorders>
              <w:top w:val="nil"/>
              <w:left w:val="nil"/>
              <w:bottom w:val="nil"/>
              <w:right w:val="single" w:color="6CE26C" w:sz="24" w:space="0"/>
            </w:tcBorders>
            <w:shd w:val="clear" w:color="auto" w:fill="F7F7F7"/>
            <w:tcMar>
              <w:right w:w="100" w:type="dxa"/>
            </w:tcMar>
            <w:vAlign w:val="top"/>
          </w:tcPr>
          <w:p w14:paraId="6434877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762B7E9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3929D82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110C987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44CF6FC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7E1B1E3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6A274A7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4AB7180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03466A0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7E10F1F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0912AB9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7CA99F8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2D1B91B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3DF9B77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3A2F750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3E0D3B9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5641BE8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5608893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2618DC8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2BB06CC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1E1B5C6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79EA728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</w:t>
            </w:r>
          </w:p>
          <w:p w14:paraId="127007F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</w:t>
            </w:r>
          </w:p>
          <w:p w14:paraId="1D94A34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</w:t>
            </w:r>
          </w:p>
          <w:p w14:paraId="6164060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</w:t>
            </w:r>
          </w:p>
          <w:p w14:paraId="5AA73CB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</w:t>
            </w:r>
          </w:p>
          <w:p w14:paraId="0831836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27</w:t>
            </w:r>
          </w:p>
          <w:p w14:paraId="082FBE4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28</w:t>
            </w:r>
          </w:p>
          <w:p w14:paraId="52636F6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29</w:t>
            </w:r>
          </w:p>
          <w:p w14:paraId="2CCFB30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30</w:t>
            </w:r>
          </w:p>
          <w:p w14:paraId="6EEFF53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31</w:t>
            </w:r>
          </w:p>
          <w:p w14:paraId="0F0FF01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32</w:t>
            </w:r>
          </w:p>
          <w:p w14:paraId="2869AD8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33</w:t>
            </w:r>
          </w:p>
          <w:p w14:paraId="5FAC2A3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34</w:t>
            </w:r>
          </w:p>
          <w:p w14:paraId="2AB0B43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35</w:t>
            </w:r>
          </w:p>
          <w:p w14:paraId="629DEBB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36</w:t>
            </w:r>
          </w:p>
          <w:p w14:paraId="7152D48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37</w:t>
            </w:r>
          </w:p>
          <w:p w14:paraId="10691A2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38</w:t>
            </w:r>
          </w:p>
          <w:p w14:paraId="0B35F49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39</w:t>
            </w:r>
          </w:p>
          <w:p w14:paraId="770D70F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40</w:t>
            </w:r>
          </w:p>
          <w:p w14:paraId="76A4736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41</w:t>
            </w:r>
          </w:p>
          <w:p w14:paraId="7765CA0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42</w:t>
            </w:r>
          </w:p>
          <w:p w14:paraId="772028D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43</w:t>
            </w:r>
          </w:p>
          <w:p w14:paraId="1B7659E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44</w:t>
            </w:r>
          </w:p>
          <w:p w14:paraId="652E069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45</w:t>
            </w:r>
          </w:p>
        </w:tc>
        <w:tc>
          <w:tcPr>
            <w:tcW w:w="1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0" w:type="dxa"/>
            </w:tcMar>
            <w:vAlign w:val="top"/>
          </w:tcPr>
          <w:p w14:paraId="644FF70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获取证书链</w:t>
            </w:r>
          </w:p>
          <w:p w14:paraId="37F7091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List&lt;CertificateChainInfo&gt; getCertificateChain(String serialNumber) {</w:t>
            </w:r>
          </w:p>
          <w:p w14:paraId="04B9634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List&lt;CertificateChainInfo&gt; chain 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ArrayList&lt;&gt;();</w:t>
            </w:r>
          </w:p>
          <w:p w14:paraId="1B4D138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C41703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1. 查询当前证书</w:t>
            </w:r>
          </w:p>
          <w:p w14:paraId="3C7B909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 certificate = certificateRepository.findBySerialNumber(serialNumber);</w:t>
            </w:r>
          </w:p>
          <w:p w14:paraId="2FC3009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(certificate ==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44422C0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throw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AppException(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"CERT_NOT_FOUND"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"Certificate not found: 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 serialNumber);</w:t>
            </w:r>
          </w:p>
          <w:p w14:paraId="42B19A6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6BE4FBC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4F0224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2. 递归构建证书链</w:t>
            </w:r>
          </w:p>
          <w:p w14:paraId="5D92780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buildChain(certificate, chain,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41A0320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3A582D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3. 反转证书链（从根证书到终端证书）</w:t>
            </w:r>
          </w:p>
          <w:p w14:paraId="10AED4C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Collections.reverse(chain);</w:t>
            </w:r>
          </w:p>
          <w:p w14:paraId="6A53F1F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1D5111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chain;</w:t>
            </w:r>
          </w:p>
          <w:p w14:paraId="4667BC1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21F94A2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A41C99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递归构建证书链</w:t>
            </w:r>
          </w:p>
          <w:p w14:paraId="1037485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private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buildChain(Certificate certificate, List&lt;CertificateChainInfo&gt; chain,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level) {</w:t>
            </w:r>
          </w:p>
          <w:p w14:paraId="6B9620F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添加当前证书</w:t>
            </w:r>
          </w:p>
          <w:p w14:paraId="6F11504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CertificateChainInfo info 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CertificateChainInfo();</w:t>
            </w:r>
          </w:p>
          <w:p w14:paraId="083CE80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info.setSerialNumber(certificate.getSerialNumber());</w:t>
            </w:r>
          </w:p>
          <w:p w14:paraId="4B39012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info.setSubjectDN(certificate.getCertificate().getSubjectDN());</w:t>
            </w:r>
          </w:p>
          <w:p w14:paraId="1C09395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info.setIssuerDN(certificate.getCertificate().getIssuerDN());</w:t>
            </w:r>
          </w:p>
          <w:p w14:paraId="6283A47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info.setCertificatePem(certificate.getCertificate().getPemEncoded());</w:t>
            </w:r>
          </w:p>
          <w:p w14:paraId="49AEC65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info.setLevel(level);</w:t>
            </w:r>
          </w:p>
          <w:p w14:paraId="1C41BBF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chain.add(info);</w:t>
            </w:r>
          </w:p>
          <w:p w14:paraId="0F3683C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F9B487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检查是否为根证书</w:t>
            </w:r>
          </w:p>
          <w:p w14:paraId="3A1940F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(certificate.getCertificate().getSubjectDN().equals(</w:t>
            </w:r>
          </w:p>
          <w:p w14:paraId="58A9673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certificate.getCertificate().getIssuerDN())) {</w:t>
            </w:r>
          </w:p>
          <w:p w14:paraId="2C4AF8F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 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根证书，递归结束</w:t>
            </w:r>
          </w:p>
          <w:p w14:paraId="651DAB1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1BB029C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D4CA57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查询上级证书</w:t>
            </w:r>
          </w:p>
          <w:p w14:paraId="5B4B56D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 issuerCertificate = certificateRepository.findBySubjectDN(</w:t>
            </w:r>
          </w:p>
          <w:p w14:paraId="6CF003D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certificate.getCertificate().getIssuerDN()</w:t>
            </w:r>
          </w:p>
          <w:p w14:paraId="0B11DA5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6F17BB1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DFAECF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(issuerCertificate !=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563FA0F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buildChain(issuerCertificate, chain, level +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70DFD18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170EE7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  <w:bookmarkEnd w:id="36"/>
    </w:tbl>
    <w:p w14:paraId="4D5A963B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37" w:name="内部类设计"/>
      <w:r>
        <w:rPr>
          <w:rFonts w:hint="eastAsia" w:ascii="Songti SC Regular" w:hAnsi="Songti SC Regular" w:eastAsia="Songti SC Regular" w:cs="Songti SC Regular"/>
        </w:rPr>
        <w:t>3.7.2 内部类设计</w:t>
      </w:r>
    </w:p>
    <w:p w14:paraId="4F623B72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类名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CertificateChainInfo</w:t>
      </w:r>
      <w:r>
        <w:rPr>
          <w:rFonts w:hint="eastAsia" w:ascii="Songti SC Regular" w:hAnsi="Songti SC Regular" w:eastAsia="Songti SC Regular" w:cs="Songti SC Regular"/>
        </w:rPr>
        <w:br w:type="textWrapping"/>
      </w:r>
      <w:r>
        <w:rPr>
          <w:rFonts w:hint="eastAsia" w:ascii="Songti SC Regular" w:hAnsi="Songti SC Regular" w:eastAsia="Songti SC Regular" w:cs="Songti SC Regular"/>
          <w:b/>
          <w:bCs/>
        </w:rPr>
        <w:t>包路径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org.wyman.domain.chain.service.CertificateChainService.CertificateChainInfo</w:t>
      </w:r>
    </w:p>
    <w:p w14:paraId="55BE6713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职责</w:t>
      </w:r>
      <w:r>
        <w:rPr>
          <w:rFonts w:hint="eastAsia" w:ascii="Songti SC Regular" w:hAnsi="Songti SC Regular" w:eastAsia="Songti SC Regular" w:cs="Songti SC Regular"/>
        </w:rPr>
        <w:t>：封装证书链信息</w:t>
      </w:r>
    </w:p>
    <w:p w14:paraId="6AFC42C6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核心属性</w:t>
      </w:r>
      <w:r>
        <w:rPr>
          <w:rFonts w:hint="eastAsia" w:ascii="Songti SC Regular" w:hAnsi="Songti SC Regular" w:eastAsia="Songti SC Regular" w:cs="Songti SC Regular"/>
        </w:rPr>
        <w:t>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800"/>
        <w:gridCol w:w="2298"/>
      </w:tblGrid>
      <w:tr w14:paraId="553BB656">
        <w:trPr>
          <w:tblHeader/>
        </w:trPr>
        <w:tc>
          <w:p w14:paraId="0FBAEA91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属性名</w:t>
            </w:r>
          </w:p>
        </w:tc>
        <w:tc>
          <w:p w14:paraId="70C89D68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类型</w:t>
            </w:r>
          </w:p>
        </w:tc>
        <w:tc>
          <w:p w14:paraId="51300A89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说明</w:t>
            </w:r>
          </w:p>
        </w:tc>
      </w:tr>
      <w:tr w14:paraId="40D19B51">
        <w:tc>
          <w:p w14:paraId="6F7A35E2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serialNumber</w:t>
            </w:r>
          </w:p>
        </w:tc>
        <w:tc>
          <w:p w14:paraId="03C19F0B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String</w:t>
            </w:r>
          </w:p>
        </w:tc>
        <w:tc>
          <w:p w14:paraId="173C51EE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序列号</w:t>
            </w:r>
          </w:p>
        </w:tc>
      </w:tr>
      <w:tr w14:paraId="62F05F03">
        <w:tc>
          <w:p w14:paraId="25377A87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subjectDN</w:t>
            </w:r>
          </w:p>
        </w:tc>
        <w:tc>
          <w:p w14:paraId="7C6BF39D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String</w:t>
            </w:r>
          </w:p>
        </w:tc>
        <w:tc>
          <w:p w14:paraId="461BF439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主题DN</w:t>
            </w:r>
          </w:p>
        </w:tc>
      </w:tr>
      <w:tr w14:paraId="0C4762AB">
        <w:tc>
          <w:p w14:paraId="74B7F39B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issuerDN</w:t>
            </w:r>
          </w:p>
        </w:tc>
        <w:tc>
          <w:p w14:paraId="5E69FF3E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String</w:t>
            </w:r>
          </w:p>
        </w:tc>
        <w:tc>
          <w:p w14:paraId="4C427A6D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颁发者DN</w:t>
            </w:r>
          </w:p>
        </w:tc>
      </w:tr>
      <w:tr w14:paraId="573B556E">
        <w:tc>
          <w:p w14:paraId="118A71D8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certificatePem</w:t>
            </w:r>
          </w:p>
        </w:tc>
        <w:tc>
          <w:p w14:paraId="145170F3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String</w:t>
            </w:r>
          </w:p>
        </w:tc>
        <w:tc>
          <w:p w14:paraId="48E5CEBB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证书PEM</w:t>
            </w:r>
          </w:p>
        </w:tc>
      </w:tr>
      <w:tr w14:paraId="43096EC0">
        <w:tc>
          <w:p w14:paraId="455BFF15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level</w:t>
            </w:r>
          </w:p>
        </w:tc>
        <w:tc>
          <w:p w14:paraId="089FBAFA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int</w:t>
            </w:r>
          </w:p>
        </w:tc>
        <w:tc>
          <w:p w14:paraId="37731345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层级（0为根证书）</w:t>
            </w:r>
          </w:p>
        </w:tc>
      </w:tr>
    </w:tbl>
    <w:p w14:paraId="68D9DC35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35"/>
    <w:bookmarkEnd w:id="37"/>
    <w:p w14:paraId="112BA570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38" w:name="第四章-基础设施层详细设计"/>
      <w:r>
        <w:rPr>
          <w:rFonts w:hint="eastAsia" w:ascii="Songti SC Regular" w:hAnsi="Songti SC Regular" w:eastAsia="Songti SC Regular" w:cs="Songti SC Regular"/>
        </w:rPr>
        <w:t>第四章 基础设施层详细设计</w:t>
      </w:r>
    </w:p>
    <w:p w14:paraId="22265D08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39" w:name="仓储实现设计"/>
      <w:r>
        <w:rPr>
          <w:rFonts w:hint="eastAsia" w:ascii="Songti SC Regular" w:hAnsi="Songti SC Regular" w:eastAsia="Songti SC Regular" w:cs="Songti SC Regular"/>
        </w:rPr>
        <w:t>4.1 仓储实现设计</w:t>
      </w:r>
    </w:p>
    <w:p w14:paraId="0928D873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40" w:name="certificaterepository实现"/>
      <w:r>
        <w:rPr>
          <w:rFonts w:hint="eastAsia" w:ascii="Songti SC Regular" w:hAnsi="Songti SC Regular" w:eastAsia="Songti SC Regular" w:cs="Songti SC Regular"/>
        </w:rPr>
        <w:t>4.1.1 CertificateRepository实现</w:t>
      </w:r>
    </w:p>
    <w:p w14:paraId="18824508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类名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CertificateRepository</w:t>
      </w:r>
      <w:r>
        <w:rPr>
          <w:rFonts w:hint="eastAsia" w:ascii="Songti SC Regular" w:hAnsi="Songti SC Regular" w:eastAsia="Songti SC Regular" w:cs="Songti SC Regular"/>
        </w:rPr>
        <w:br w:type="textWrapping"/>
      </w:r>
      <w:r>
        <w:rPr>
          <w:rFonts w:hint="eastAsia" w:ascii="Songti SC Regular" w:hAnsi="Songti SC Regular" w:eastAsia="Songti SC Regular" w:cs="Songti SC Regular"/>
          <w:b/>
          <w:bCs/>
        </w:rPr>
        <w:t>包路径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org.wyman.infrastructure.adapter.repository.CertificateRepository</w:t>
      </w:r>
    </w:p>
    <w:p w14:paraId="76BE47CE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实现接口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ICertificateRepository</w:t>
      </w:r>
    </w:p>
    <w:p w14:paraId="655EE7E6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依赖组件</w:t>
      </w:r>
      <w:r>
        <w:rPr>
          <w:rFonts w:hint="eastAsia" w:ascii="Songti SC Regular" w:hAnsi="Songti SC Regular" w:eastAsia="Songti SC Regular" w:cs="Songti SC Regular"/>
        </w:rPr>
        <w:t>：</w:t>
      </w:r>
    </w:p>
    <w:p w14:paraId="393DB607">
      <w:pPr>
        <w:pStyle w:val="26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Style w:val="39"/>
          <w:rFonts w:hint="eastAsia" w:ascii="Songti SC Regular" w:hAnsi="Songti SC Regular" w:eastAsia="Songti SC Regular" w:cs="Songti SC Regular"/>
        </w:rPr>
        <w:t>CertificateMapper</w:t>
      </w:r>
      <w:r>
        <w:rPr>
          <w:rFonts w:hint="eastAsia" w:ascii="Songti SC Regular" w:hAnsi="Songti SC Regular" w:eastAsia="Songti SC Regular" w:cs="Songti SC Regular"/>
        </w:rPr>
        <w:t>：MyBatis Mapper接口</w:t>
      </w:r>
    </w:p>
    <w:p w14:paraId="55A59828">
      <w:pPr>
        <w:pStyle w:val="26"/>
        <w:pageBreakBefore w:val="0"/>
        <w:widowControl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Style w:val="39"/>
          <w:rFonts w:hint="eastAsia" w:ascii="Songti SC Regular" w:hAnsi="Songti SC Regular" w:eastAsia="Songti SC Regular" w:cs="Songti SC Regular"/>
        </w:rPr>
        <w:t>CertificatePO</w:t>
      </w:r>
      <w:r>
        <w:rPr>
          <w:rFonts w:hint="eastAsia" w:ascii="Songti SC Regular" w:hAnsi="Songti SC Regular" w:eastAsia="Songti SC Regular" w:cs="Songti SC Regular"/>
        </w:rPr>
        <w:t>：持久化对象</w:t>
      </w:r>
    </w:p>
    <w:p w14:paraId="7A825358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核心方法实现</w:t>
      </w:r>
      <w:r>
        <w:rPr>
          <w:rFonts w:hint="eastAsia" w:ascii="Songti SC Regular" w:hAnsi="Songti SC Regular" w:eastAsia="Songti SC Regular" w:cs="Songti SC Regular"/>
        </w:rPr>
        <w:t>：</w:t>
      </w:r>
    </w:p>
    <w:tbl>
      <w:tblPr>
        <w:tblStyle w:val="18"/>
        <w:tblW w:w="8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98"/>
        <w:gridCol w:w="8042"/>
      </w:tblGrid>
      <w:tr w14:paraId="3907824D">
        <w:trPr>
          <w:trHeight w:val="0" w:hRule="atLeast"/>
        </w:trPr>
        <w:tc>
          <w:tcPr>
            <w:tcW w:w="598" w:type="dxa"/>
            <w:tcBorders>
              <w:top w:val="nil"/>
              <w:left w:val="nil"/>
              <w:bottom w:val="nil"/>
              <w:right w:val="single" w:color="6CE26C" w:sz="24" w:space="0"/>
            </w:tcBorders>
            <w:shd w:val="clear" w:color="auto" w:fill="F7F7F7"/>
            <w:tcMar>
              <w:right w:w="100" w:type="dxa"/>
            </w:tcMar>
            <w:vAlign w:val="top"/>
          </w:tcPr>
          <w:p w14:paraId="520433C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001</w:t>
            </w:r>
          </w:p>
          <w:p w14:paraId="3DB43B3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002</w:t>
            </w:r>
          </w:p>
          <w:p w14:paraId="326384E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003</w:t>
            </w:r>
          </w:p>
          <w:p w14:paraId="3AED67D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004</w:t>
            </w:r>
          </w:p>
          <w:p w14:paraId="019D315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005</w:t>
            </w:r>
          </w:p>
          <w:p w14:paraId="79EDEAE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006</w:t>
            </w:r>
          </w:p>
          <w:p w14:paraId="1E28775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007</w:t>
            </w:r>
          </w:p>
          <w:p w14:paraId="7EDD5AA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008</w:t>
            </w:r>
          </w:p>
          <w:p w14:paraId="0295AFE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009</w:t>
            </w:r>
          </w:p>
          <w:p w14:paraId="332B784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010</w:t>
            </w:r>
          </w:p>
          <w:p w14:paraId="20D7BD1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011</w:t>
            </w:r>
          </w:p>
          <w:p w14:paraId="2911CCC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012</w:t>
            </w:r>
          </w:p>
          <w:p w14:paraId="7B7334E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013</w:t>
            </w:r>
          </w:p>
          <w:p w14:paraId="3E793ED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014</w:t>
            </w:r>
          </w:p>
          <w:p w14:paraId="48BDE9B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015</w:t>
            </w:r>
          </w:p>
          <w:p w14:paraId="0C5CEAD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016</w:t>
            </w:r>
          </w:p>
          <w:p w14:paraId="07FCAE1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017</w:t>
            </w:r>
          </w:p>
          <w:p w14:paraId="1909F6F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018</w:t>
            </w:r>
          </w:p>
          <w:p w14:paraId="1DF7ADC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019</w:t>
            </w:r>
          </w:p>
          <w:p w14:paraId="65DE419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020</w:t>
            </w:r>
          </w:p>
          <w:p w14:paraId="635CC43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021</w:t>
            </w:r>
          </w:p>
          <w:p w14:paraId="070ECBA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022</w:t>
            </w:r>
          </w:p>
          <w:p w14:paraId="1869F0C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023</w:t>
            </w:r>
          </w:p>
          <w:p w14:paraId="4EC5CF9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024</w:t>
            </w:r>
          </w:p>
          <w:p w14:paraId="0358E7F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025</w:t>
            </w:r>
          </w:p>
          <w:p w14:paraId="452AD5D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026</w:t>
            </w:r>
          </w:p>
          <w:p w14:paraId="199D6F4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027</w:t>
            </w:r>
          </w:p>
          <w:p w14:paraId="7E5F3A3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028</w:t>
            </w:r>
          </w:p>
          <w:p w14:paraId="728DCF3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029</w:t>
            </w:r>
          </w:p>
          <w:p w14:paraId="637FCC3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030</w:t>
            </w:r>
          </w:p>
          <w:p w14:paraId="294F065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031</w:t>
            </w:r>
          </w:p>
          <w:p w14:paraId="753CFBD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032</w:t>
            </w:r>
          </w:p>
          <w:p w14:paraId="4EC78EE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033</w:t>
            </w:r>
          </w:p>
          <w:p w14:paraId="42E3111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034</w:t>
            </w:r>
          </w:p>
          <w:p w14:paraId="668C95C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035</w:t>
            </w:r>
          </w:p>
          <w:p w14:paraId="2640BED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036</w:t>
            </w:r>
          </w:p>
          <w:p w14:paraId="5F434F8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037</w:t>
            </w:r>
          </w:p>
          <w:p w14:paraId="0E42A0E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038</w:t>
            </w:r>
          </w:p>
          <w:p w14:paraId="631C42E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039</w:t>
            </w:r>
          </w:p>
          <w:p w14:paraId="59332B7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040</w:t>
            </w:r>
          </w:p>
          <w:p w14:paraId="2DB1F7A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041</w:t>
            </w:r>
          </w:p>
          <w:p w14:paraId="083616C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042</w:t>
            </w:r>
          </w:p>
          <w:p w14:paraId="68B1507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043</w:t>
            </w:r>
          </w:p>
          <w:p w14:paraId="73C1DC3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044</w:t>
            </w:r>
          </w:p>
          <w:p w14:paraId="559189D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045</w:t>
            </w:r>
          </w:p>
          <w:p w14:paraId="35B0CED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046</w:t>
            </w:r>
          </w:p>
          <w:p w14:paraId="46AE1B8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047</w:t>
            </w:r>
          </w:p>
          <w:p w14:paraId="6D6131F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048</w:t>
            </w:r>
          </w:p>
          <w:p w14:paraId="6D67037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049</w:t>
            </w:r>
          </w:p>
          <w:p w14:paraId="634FBF9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050</w:t>
            </w:r>
          </w:p>
          <w:p w14:paraId="70A4F50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051</w:t>
            </w:r>
          </w:p>
          <w:p w14:paraId="02FC91E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052</w:t>
            </w:r>
          </w:p>
          <w:p w14:paraId="4DBF4B9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053</w:t>
            </w:r>
          </w:p>
          <w:p w14:paraId="6DA020D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054</w:t>
            </w:r>
          </w:p>
          <w:p w14:paraId="518A58A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055</w:t>
            </w:r>
          </w:p>
        </w:tc>
        <w:tc>
          <w:tcPr>
            <w:tcW w:w="80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0" w:type="dxa"/>
            </w:tcMar>
            <w:vAlign w:val="top"/>
          </w:tcPr>
          <w:p w14:paraId="15FEC9E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@Repository</w:t>
            </w:r>
          </w:p>
          <w:p w14:paraId="5CA8C32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CertificateRepository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implements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ICertificateRepository {</w:t>
            </w:r>
          </w:p>
          <w:p w14:paraId="3A02010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94E303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@Autowired</w:t>
            </w:r>
          </w:p>
          <w:p w14:paraId="35BD472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private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CertificateMapper mapper;</w:t>
            </w:r>
          </w:p>
          <w:p w14:paraId="1F0EF36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D130F1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@Override</w:t>
            </w:r>
          </w:p>
          <w:p w14:paraId="29673CE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save(Certificate certificate) {</w:t>
            </w:r>
          </w:p>
          <w:p w14:paraId="1D905BA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CertificatePO po = toPO(certificate);</w:t>
            </w:r>
          </w:p>
          <w:p w14:paraId="491C0E9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CertificatePO existing = mapper.selectBySerialNumber(certificate.getSerialNumber());</w:t>
            </w:r>
          </w:p>
          <w:p w14:paraId="00C5035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(existing ==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425F4D0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mapper.insert(po);</w:t>
            </w:r>
          </w:p>
          <w:p w14:paraId="3D7086F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757EFB9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mapper.updateBySerialNumber(po);</w:t>
            </w:r>
          </w:p>
          <w:p w14:paraId="5179123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349F895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28E067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6A5C43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@Override</w:t>
            </w:r>
          </w:p>
          <w:p w14:paraId="4F622ED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 findBySerialNumber(String serialNumber) {</w:t>
            </w:r>
          </w:p>
          <w:p w14:paraId="08C1995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CertificatePO po = mapper.selectBySerialNumber(serialNumber);</w:t>
            </w:r>
          </w:p>
          <w:p w14:paraId="6C4AA4C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po !=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? toDomain(po) :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60A393E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BC8F87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C9908F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@Override</w:t>
            </w:r>
          </w:p>
          <w:p w14:paraId="2FCCAB3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List&lt;Certificate&gt; findByStatus(CertificateStatus status) {</w:t>
            </w:r>
          </w:p>
          <w:p w14:paraId="59ABEC2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List&lt;CertificatePO&gt; pos = mapper.selectByStatus(status.name());</w:t>
            </w:r>
          </w:p>
          <w:p w14:paraId="4442088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pos.stream()</w:t>
            </w:r>
          </w:p>
          <w:p w14:paraId="5AEF741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.map(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::toDomain)</w:t>
            </w:r>
          </w:p>
          <w:p w14:paraId="0149CAF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.collect(Collectors.toList());</w:t>
            </w:r>
          </w:p>
          <w:p w14:paraId="5078302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5B18C9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DD26AB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@Override</w:t>
            </w:r>
          </w:p>
          <w:p w14:paraId="3A2A683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List&lt;Certificate&gt; findByApplicantId(String applicantId) {</w:t>
            </w:r>
          </w:p>
          <w:p w14:paraId="1C37EA9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List&lt;CertificatePO&gt; pos = mapper.selectByApplicantId(applicantId);</w:t>
            </w:r>
          </w:p>
          <w:p w14:paraId="1D1E7BE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pos.stream()</w:t>
            </w:r>
          </w:p>
          <w:p w14:paraId="39A9296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.map(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::toDomain)</w:t>
            </w:r>
          </w:p>
          <w:p w14:paraId="6210B8D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.collect(Collectors.toList());</w:t>
            </w:r>
          </w:p>
          <w:p w14:paraId="1EF6B0B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4349DC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4FB827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@Override</w:t>
            </w:r>
          </w:p>
          <w:p w14:paraId="107E2D5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 findBySubjectDN(String subjectDN) {</w:t>
            </w:r>
          </w:p>
          <w:p w14:paraId="6912E1C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CertificatePO po = mapper.selectBySubjectDN(subjectDN);</w:t>
            </w:r>
          </w:p>
          <w:p w14:paraId="6E62CD8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po !=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? toDomain(po) :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5C25044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505277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6BCB65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Domain → PO 转换</w:t>
            </w:r>
          </w:p>
          <w:p w14:paraId="4F746D2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private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CertificatePO toPO(Certificate certificate) {</w:t>
            </w:r>
          </w:p>
          <w:p w14:paraId="45B7B75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CertificatePO po 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CertificatePO();</w:t>
            </w:r>
          </w:p>
          <w:p w14:paraId="52850A6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po.setSerialNumber(certificate.getSerialNumber());</w:t>
            </w:r>
          </w:p>
          <w:p w14:paraId="479DE9F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po.setCertificateType(certificate.getCertificateType().name());</w:t>
            </w:r>
          </w:p>
          <w:p w14:paraId="61B1EBF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po.setSubjectDN(certificate.getCertificate().getSubjectDN());</w:t>
            </w:r>
          </w:p>
          <w:p w14:paraId="246E12C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po.setIssuerDN(certificate.getCertificate().getIssuerDN());</w:t>
            </w:r>
          </w:p>
          <w:p w14:paraId="3DD61A2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po.setStatus(certificate.getStatus().name());</w:t>
            </w:r>
          </w:p>
          <w:p w14:paraId="5AC0E5B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po.setNotBefore(certificate.getCertificate().getNotBefore());</w:t>
            </w:r>
          </w:p>
          <w:p w14:paraId="798A2EC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po.setNotAfter(certificate.getCertificate().getNotAfter());</w:t>
            </w:r>
          </w:p>
          <w:p w14:paraId="4EF812B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po.setPemEncoded(certificate.getCertificate().getPemEncoded());</w:t>
            </w:r>
          </w:p>
          <w:p w14:paraId="5AE0291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po.setApplicantId(certificate.getApplicantId());</w:t>
            </w:r>
          </w:p>
          <w:p w14:paraId="08530A9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6884EB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(certificate.getRevocationInfo() !=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4AE20C0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po.setRevocationReason(certificate.getRevocationInfo().getReason()</w:t>
            </w:r>
          </w:p>
          <w:p w14:paraId="7061AA4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.name());</w:t>
            </w:r>
          </w:p>
          <w:p w14:paraId="57FFD56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po.setRevokedBy(certificate.getRevocationInfo().getRevokedBy());</w:t>
            </w:r>
          </w:p>
          <w:p w14:paraId="25B618E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po.setRevokedAt(Timestamp.valueOf(certificate.getRevocationInfo()</w:t>
            </w:r>
          </w:p>
          <w:p w14:paraId="15A46DB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.getRevokedAt()));</w:t>
            </w:r>
          </w:p>
          <w:p w14:paraId="16E68DB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po.setRevocationComments(certificate.getRevocationInfo().getComment))</w:t>
            </w:r>
          </w:p>
          <w:p w14:paraId="50B8893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6A817E9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po.setRenewalNoticeDays(certificate.getRenewalNoticeDays());</w:t>
            </w:r>
          </w:p>
          <w:p w14:paraId="2393E41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po.setCreatedAt(Timestamp.valueOf(LocalDateTime.now()));</w:t>
            </w:r>
          </w:p>
          <w:p w14:paraId="2738E18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po.setUpdatedAt(Timestamp.valueOf(LocalDateTime.now()));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84511F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po;</w:t>
            </w:r>
          </w:p>
          <w:p w14:paraId="5AF65BC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1B1725C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826BCE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PO → Domain 转换</w:t>
            </w:r>
          </w:p>
          <w:p w14:paraId="0B52742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private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 toDomain(CertificatePO po) {</w:t>
            </w:r>
          </w:p>
          <w:p w14:paraId="42A9B27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Certificate certificate 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Certificate(</w:t>
            </w:r>
          </w:p>
          <w:p w14:paraId="10F7CE1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po.getSerialNumber(),</w:t>
            </w:r>
          </w:p>
          <w:p w14:paraId="6AD16C2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CertificateType.valueOf(po.getCertificateType()),</w:t>
            </w:r>
          </w:p>
          <w:p w14:paraId="45B4442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po.getApplicantId()</w:t>
            </w:r>
          </w:p>
          <w:p w14:paraId="0B7832D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45BED64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certificate.setStatus(CertificateStatus.valueOf(po.getStatus()));</w:t>
            </w:r>
          </w:p>
          <w:p w14:paraId="51D7FB4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B6BCE6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设置证书数据</w:t>
            </w:r>
          </w:p>
          <w:p w14:paraId="2D771BF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Certificate certValue 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Certificate();</w:t>
            </w:r>
          </w:p>
          <w:p w14:paraId="2093840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certValue.setSerialNumber(po.getSerialNumber());</w:t>
            </w:r>
          </w:p>
          <w:p w14:paraId="0B2E3F8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certValue.setSubjectDN(po.getSubjectDN());</w:t>
            </w:r>
          </w:p>
          <w:p w14:paraId="771A63F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certValue.setIssuerDN(po.getIssuerDN());</w:t>
            </w:r>
          </w:p>
          <w:p w14:paraId="4861FA1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certValue.setNotBefore(po.getNotBefore());</w:t>
            </w:r>
          </w:p>
          <w:p w14:paraId="148BAC1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certValue.setNotAfter(po.getNotAfter());</w:t>
            </w:r>
          </w:p>
          <w:p w14:paraId="0D14A25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certValue.setPemEncoded(po.getPemEncoded());</w:t>
            </w:r>
          </w:p>
          <w:p w14:paraId="2ABDCFD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certificate.setCertificate(certValue);</w:t>
            </w:r>
          </w:p>
          <w:p w14:paraId="7154932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9B4E53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设置吊销信息</w:t>
            </w:r>
          </w:p>
          <w:p w14:paraId="160094B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(po.getRevocationReason() !=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411468D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RevocationInfo revocationInfo 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RevocationInfo();</w:t>
            </w:r>
          </w:p>
          <w:p w14:paraId="118C041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revocationInfo.setReason(RevocationReason.valueOf(po.getRevocationReason()));</w:t>
            </w:r>
          </w:p>
          <w:p w14:paraId="2228C17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revocationInfo.setRevokedBy(po.getRevokedBy());</w:t>
            </w:r>
          </w:p>
          <w:p w14:paraId="1CDC933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revocationInfo.setRevokedAt(po.getRevokedAt().toLocalDateTime());</w:t>
            </w:r>
          </w:p>
          <w:p w14:paraId="197FDCF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revocationInfo.setComments(po.getRevocationComments());</w:t>
            </w:r>
          </w:p>
          <w:p w14:paraId="0F08FAB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certificate.setRevocationInfo(revocationInfo);</w:t>
            </w:r>
          </w:p>
          <w:p w14:paraId="56F6B2C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E11024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CA218D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certificate.setRenewalNoticeDays(po.getRenewalNoticeDays());</w:t>
            </w:r>
          </w:p>
          <w:p w14:paraId="53AADF4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1E5F34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certificate;</w:t>
            </w:r>
          </w:p>
          <w:p w14:paraId="49988F8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60DB0A0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  <w:bookmarkEnd w:id="40"/>
    </w:tbl>
    <w:p w14:paraId="1FC751F1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41" w:name="其他仓储实现"/>
      <w:r>
        <w:rPr>
          <w:rFonts w:hint="eastAsia" w:ascii="Songti SC Regular" w:hAnsi="Songti SC Regular" w:eastAsia="Songti SC Regular" w:cs="Songti SC Regular"/>
        </w:rPr>
        <w:t>4.1.2 其他仓储实现</w:t>
      </w:r>
    </w:p>
    <w:p w14:paraId="32E3AA91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</w:rPr>
        <w:t>其他仓储实现（AuthenticationRequestRepository、CertificatePolicyRepository、CertificateAuthorityRepository、AuditEventRepository、RevocationStatusCacheRepository）遵循相同的设计模式：</w:t>
      </w:r>
    </w:p>
    <w:p w14:paraId="5C710595">
      <w:pPr>
        <w:pStyle w:val="26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</w:rPr>
        <w:t>实现</w:t>
      </w:r>
      <w:r>
        <w:rPr>
          <w:rStyle w:val="39"/>
          <w:rFonts w:hint="eastAsia" w:ascii="Songti SC Regular" w:hAnsi="Songti SC Regular" w:eastAsia="Songti SC Regular" w:cs="Songti SC Regular"/>
        </w:rPr>
        <w:t>ICertificateRepository</w:t>
      </w:r>
      <w:r>
        <w:rPr>
          <w:rFonts w:hint="eastAsia" w:ascii="Songti SC Regular" w:hAnsi="Songti SC Regular" w:eastAsia="Songti SC Regular" w:cs="Songti SC Regular"/>
        </w:rPr>
        <w:t>等仓储接口</w:t>
      </w:r>
    </w:p>
    <w:p w14:paraId="4C917C2E">
      <w:pPr>
        <w:pStyle w:val="26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</w:rPr>
        <w:t>依赖MyBatis Mapper进行数据持久化</w:t>
      </w:r>
    </w:p>
    <w:p w14:paraId="4187AD0F">
      <w:pPr>
        <w:pStyle w:val="26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</w:rPr>
        <w:t>提供Domain对象与PO对象的双向转换</w:t>
      </w:r>
    </w:p>
    <w:p w14:paraId="259548FF">
      <w:pPr>
        <w:pStyle w:val="26"/>
        <w:pageBreakBefore w:val="0"/>
        <w:widowControl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</w:rPr>
        <w:t>实现基础的CRUD操作和业务查询方法</w:t>
      </w:r>
    </w:p>
    <w:bookmarkEnd w:id="39"/>
    <w:bookmarkEnd w:id="41"/>
    <w:p w14:paraId="20FA8EBC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42" w:name="mybatis-mapper设计"/>
      <w:r>
        <w:rPr>
          <w:rFonts w:hint="eastAsia" w:ascii="Songti SC Regular" w:hAnsi="Songti SC Regular" w:eastAsia="Songti SC Regular" w:cs="Songti SC Regular"/>
        </w:rPr>
        <w:t>4.2 MyBatis Mapper设计</w:t>
      </w:r>
    </w:p>
    <w:p w14:paraId="02850955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43" w:name="certificatemapper接口"/>
      <w:r>
        <w:rPr>
          <w:rFonts w:hint="eastAsia" w:ascii="Songti SC Regular" w:hAnsi="Songti SC Regular" w:eastAsia="Songti SC Regular" w:cs="Songti SC Regular"/>
        </w:rPr>
        <w:t>4.2.1 CertificateMapper接口</w:t>
      </w:r>
    </w:p>
    <w:p w14:paraId="4047DF9A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接口名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CertificateMapper</w:t>
      </w:r>
      <w:r>
        <w:rPr>
          <w:rFonts w:hint="eastAsia" w:ascii="Songti SC Regular" w:hAnsi="Songti SC Regular" w:eastAsia="Songti SC Regular" w:cs="Songti SC Regular"/>
        </w:rPr>
        <w:br w:type="textWrapping"/>
      </w:r>
      <w:r>
        <w:rPr>
          <w:rFonts w:hint="eastAsia" w:ascii="Songti SC Regular" w:hAnsi="Songti SC Regular" w:eastAsia="Songti SC Regular" w:cs="Songti SC Regular"/>
          <w:b/>
          <w:bCs/>
        </w:rPr>
        <w:t>包路径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org.wyman.infrastructure.dao.mapper.CertificateMapper</w:t>
      </w:r>
    </w:p>
    <w:p w14:paraId="74C480A0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核心方法</w:t>
      </w:r>
      <w:r>
        <w:rPr>
          <w:rFonts w:hint="eastAsia" w:ascii="Songti SC Regular" w:hAnsi="Songti SC Regular" w:eastAsia="Songti SC Regular" w:cs="Songti SC Regular"/>
        </w:rPr>
        <w:t>：</w:t>
      </w:r>
    </w:p>
    <w:tbl>
      <w:tblPr>
        <w:tblStyle w:val="18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14"/>
        <w:gridCol w:w="8026"/>
      </w:tblGrid>
      <w:tr w14:paraId="4985C9F2">
        <w:trPr>
          <w:trHeight w:val="0" w:hRule="atLeast"/>
        </w:trPr>
        <w:tc>
          <w:tcPr>
            <w:tcW w:w="900" w:type="dxa"/>
            <w:tcBorders>
              <w:top w:val="nil"/>
              <w:left w:val="nil"/>
              <w:bottom w:val="nil"/>
              <w:right w:val="single" w:color="6CE26C" w:sz="24" w:space="0"/>
            </w:tcBorders>
            <w:shd w:val="clear" w:color="auto" w:fill="F7F7F7"/>
            <w:tcMar>
              <w:right w:w="100" w:type="dxa"/>
            </w:tcMar>
            <w:vAlign w:val="top"/>
          </w:tcPr>
          <w:p w14:paraId="73881C2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144CA33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2D0C4FD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374F4FC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6CF1B8E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42629D8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4418649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25CCAB7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77847F4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0C169E3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4BA6F40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3558B7C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1A2EBBA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7868B3C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52BA214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2669879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1A5026F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537BE81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18E0AD5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15AE8BB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7E339C3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135F778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</w:t>
            </w:r>
          </w:p>
          <w:p w14:paraId="64B9A2D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</w:t>
            </w:r>
          </w:p>
          <w:p w14:paraId="51CCE01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</w:t>
            </w:r>
          </w:p>
          <w:p w14:paraId="54E7662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</w:t>
            </w:r>
          </w:p>
          <w:p w14:paraId="488A903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</w:t>
            </w:r>
          </w:p>
          <w:p w14:paraId="19A69AA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27</w:t>
            </w:r>
          </w:p>
          <w:p w14:paraId="2F280FF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28</w:t>
            </w:r>
          </w:p>
        </w:tc>
        <w:tc>
          <w:tcPr>
            <w:tcW w:w="1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0" w:type="dxa"/>
            </w:tcMar>
            <w:vAlign w:val="top"/>
          </w:tcPr>
          <w:p w14:paraId="2895DD9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@Mapper</w:t>
            </w:r>
          </w:p>
          <w:p w14:paraId="37100FD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interface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CertificateMapper {</w:t>
            </w:r>
          </w:p>
          <w:p w14:paraId="39A9120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插入证书</w:t>
            </w:r>
          </w:p>
          <w:p w14:paraId="656F6D2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insert(CertificatePO certificate);</w:t>
            </w:r>
          </w:p>
          <w:p w14:paraId="011BE2E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E8F450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根据序列号更新证书</w:t>
            </w:r>
          </w:p>
          <w:p w14:paraId="6950526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updateBySerialNumber(CertificatePO certificate);</w:t>
            </w:r>
          </w:p>
          <w:p w14:paraId="2C5F583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BD1485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根据序列号查询证书</w:t>
            </w:r>
          </w:p>
          <w:p w14:paraId="2970D64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CertificatePO selectBySerialNumber(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@Param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"serialNumber"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String serialNumber);</w:t>
            </w:r>
          </w:p>
          <w:p w14:paraId="459740D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DB88E5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根据状态查询证书</w:t>
            </w:r>
          </w:p>
          <w:p w14:paraId="3F3195E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List&lt;CertificatePO&gt; selectByStatus(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@Param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"status"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String status);</w:t>
            </w:r>
          </w:p>
          <w:p w14:paraId="440EC46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374C84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根据申请者ID查询证书</w:t>
            </w:r>
          </w:p>
          <w:p w14:paraId="1D03CFD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List&lt;CertificatePO&gt; selectByApplicantId(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@Param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"applicantId"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String applicantId);</w:t>
            </w:r>
          </w:p>
          <w:p w14:paraId="46F5679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0DDF6C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根据主题DN查询证书</w:t>
            </w:r>
          </w:p>
          <w:p w14:paraId="70FED05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CertificatePO selectBySubjectDN(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@Param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"subjectDN"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String subjectDN);</w:t>
            </w:r>
          </w:p>
          <w:p w14:paraId="3B4F789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5BFEA7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查询临期证书</w:t>
            </w:r>
          </w:p>
          <w:p w14:paraId="18283B5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List&lt;CertificatePO&gt; selectExpiringCertificates(</w:t>
            </w:r>
          </w:p>
          <w:p w14:paraId="63E0BCB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@Param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"expiryDate"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Date expiryDate</w:t>
            </w:r>
          </w:p>
          <w:p w14:paraId="15A3310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17A37E3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348253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批量查询证书</w:t>
            </w:r>
          </w:p>
          <w:p w14:paraId="6A82255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List&lt;CertificatePO&gt; selectBySerialNumbers(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@Param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"serialNumbers"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List&lt;String&gt; serialNumbers);</w:t>
            </w:r>
          </w:p>
          <w:p w14:paraId="36AEACC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1537A755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</w:p>
    <w:bookmarkEnd w:id="43"/>
    <w:p w14:paraId="107E977C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44" w:name="certificatemapper-xml映射"/>
      <w:r>
        <w:rPr>
          <w:rFonts w:hint="eastAsia" w:ascii="Songti SC Regular" w:hAnsi="Songti SC Regular" w:eastAsia="Songti SC Regular" w:cs="Songti SC Regular"/>
        </w:rPr>
        <w:t>4.2.2 CertificateMapper XML映射</w:t>
      </w:r>
    </w:p>
    <w:p w14:paraId="227FDFC1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文件路径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hybird-infrastructure/src/main/resources/mapper/CertificateMapper.xml</w:t>
      </w:r>
    </w:p>
    <w:p w14:paraId="713A6827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ResultMap定义</w:t>
      </w:r>
      <w:r>
        <w:rPr>
          <w:rFonts w:hint="eastAsia" w:ascii="Songti SC Regular" w:hAnsi="Songti SC Regular" w:eastAsia="Songti SC Regular" w:cs="Songti SC Regular"/>
        </w:rPr>
        <w:t>：</w:t>
      </w:r>
    </w:p>
    <w:tbl>
      <w:tblPr>
        <w:tblStyle w:val="18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57"/>
        <w:gridCol w:w="8083"/>
      </w:tblGrid>
      <w:tr w14:paraId="72092589">
        <w:trPr>
          <w:trHeight w:val="0" w:hRule="atLeast"/>
        </w:trPr>
        <w:tc>
          <w:tcPr>
            <w:tcW w:w="900" w:type="dxa"/>
            <w:tcBorders>
              <w:top w:val="nil"/>
              <w:left w:val="nil"/>
              <w:bottom w:val="nil"/>
              <w:right w:val="single" w:color="6CE26C" w:sz="24" w:space="0"/>
            </w:tcBorders>
            <w:shd w:val="clear" w:color="auto" w:fill="F7F7F7"/>
            <w:tcMar>
              <w:right w:w="100" w:type="dxa"/>
            </w:tcMar>
            <w:vAlign w:val="top"/>
          </w:tcPr>
          <w:p w14:paraId="099CBAF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6458480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6BFFB81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2DCEE87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1F4ACC3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3D8E556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7A8893E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511B20F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4E46F15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7FE39B2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2CAB34F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07662EC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12F9382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0D313B3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4789028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5D8D0F9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0EA8550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6C64B77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323FE44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603FB5F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2DD9D61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298A123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</w:t>
            </w:r>
          </w:p>
          <w:p w14:paraId="477715E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</w:t>
            </w:r>
          </w:p>
          <w:p w14:paraId="639527D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</w:t>
            </w:r>
          </w:p>
          <w:p w14:paraId="2951F93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</w:t>
            </w:r>
          </w:p>
          <w:p w14:paraId="5A1D116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</w:t>
            </w:r>
          </w:p>
          <w:p w14:paraId="7333184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27</w:t>
            </w:r>
          </w:p>
          <w:p w14:paraId="00031B2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28</w:t>
            </w:r>
          </w:p>
          <w:p w14:paraId="20D518B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29</w:t>
            </w:r>
          </w:p>
          <w:p w14:paraId="5C182E6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30</w:t>
            </w:r>
          </w:p>
          <w:p w14:paraId="25424C8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31</w:t>
            </w:r>
          </w:p>
          <w:p w14:paraId="6381244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32</w:t>
            </w:r>
          </w:p>
          <w:p w14:paraId="165A83A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33</w:t>
            </w:r>
          </w:p>
          <w:p w14:paraId="03FEBC8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34</w:t>
            </w:r>
          </w:p>
          <w:p w14:paraId="1056249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35</w:t>
            </w:r>
          </w:p>
          <w:p w14:paraId="46FA8FD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36</w:t>
            </w:r>
          </w:p>
          <w:p w14:paraId="6BDF8F2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37</w:t>
            </w:r>
          </w:p>
          <w:p w14:paraId="02D2ADE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38</w:t>
            </w:r>
          </w:p>
          <w:p w14:paraId="31F710A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39</w:t>
            </w:r>
          </w:p>
          <w:p w14:paraId="1B304B1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40</w:t>
            </w:r>
          </w:p>
          <w:p w14:paraId="507BA61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41</w:t>
            </w:r>
          </w:p>
          <w:p w14:paraId="1F2F36A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42</w:t>
            </w:r>
          </w:p>
          <w:p w14:paraId="2C8EA7E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43</w:t>
            </w:r>
          </w:p>
          <w:p w14:paraId="4ECAC03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44</w:t>
            </w:r>
          </w:p>
          <w:p w14:paraId="7F1633E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45</w:t>
            </w:r>
          </w:p>
          <w:p w14:paraId="72A0EB9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46</w:t>
            </w:r>
          </w:p>
          <w:p w14:paraId="5E7F847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47</w:t>
            </w:r>
          </w:p>
          <w:p w14:paraId="6805B43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48</w:t>
            </w:r>
          </w:p>
          <w:p w14:paraId="3F4B4C0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49</w:t>
            </w:r>
          </w:p>
          <w:p w14:paraId="71091C2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50</w:t>
            </w:r>
          </w:p>
          <w:p w14:paraId="19531CB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51</w:t>
            </w:r>
          </w:p>
          <w:p w14:paraId="24F1976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52</w:t>
            </w:r>
          </w:p>
          <w:p w14:paraId="11AD3BE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53</w:t>
            </w:r>
          </w:p>
          <w:p w14:paraId="1D5144D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54</w:t>
            </w:r>
          </w:p>
          <w:p w14:paraId="4D4FA9F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55</w:t>
            </w:r>
          </w:p>
          <w:p w14:paraId="22D4FEE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56</w:t>
            </w:r>
          </w:p>
          <w:p w14:paraId="127F3C9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57</w:t>
            </w:r>
          </w:p>
          <w:p w14:paraId="13BF8A4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58</w:t>
            </w:r>
          </w:p>
          <w:p w14:paraId="536E44A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59</w:t>
            </w:r>
          </w:p>
          <w:p w14:paraId="3058800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60</w:t>
            </w:r>
          </w:p>
          <w:p w14:paraId="125AC20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61</w:t>
            </w:r>
          </w:p>
          <w:p w14:paraId="1A522FE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62</w:t>
            </w:r>
          </w:p>
          <w:p w14:paraId="78232A1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63</w:t>
            </w:r>
          </w:p>
          <w:p w14:paraId="270FA4F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64</w:t>
            </w:r>
          </w:p>
          <w:p w14:paraId="63085E1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65</w:t>
            </w:r>
          </w:p>
          <w:p w14:paraId="1A4CBCD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66</w:t>
            </w:r>
          </w:p>
          <w:p w14:paraId="389C6C4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67</w:t>
            </w:r>
          </w:p>
          <w:p w14:paraId="2889A72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68</w:t>
            </w:r>
          </w:p>
          <w:p w14:paraId="3EB67A5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69</w:t>
            </w:r>
          </w:p>
          <w:p w14:paraId="5513C6D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70</w:t>
            </w:r>
          </w:p>
          <w:p w14:paraId="261FE3C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71</w:t>
            </w:r>
          </w:p>
          <w:p w14:paraId="4623323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72</w:t>
            </w:r>
          </w:p>
          <w:p w14:paraId="12E31D2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73</w:t>
            </w:r>
          </w:p>
          <w:p w14:paraId="641D7A9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74</w:t>
            </w:r>
          </w:p>
          <w:p w14:paraId="2359E87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75</w:t>
            </w:r>
          </w:p>
          <w:p w14:paraId="6342470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76</w:t>
            </w:r>
          </w:p>
          <w:p w14:paraId="71560B2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77</w:t>
            </w:r>
          </w:p>
          <w:p w14:paraId="0EE1465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78</w:t>
            </w:r>
          </w:p>
          <w:p w14:paraId="777FCE7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79</w:t>
            </w:r>
          </w:p>
          <w:p w14:paraId="157AEE1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80</w:t>
            </w:r>
          </w:p>
          <w:p w14:paraId="6FC74E0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81</w:t>
            </w:r>
          </w:p>
          <w:p w14:paraId="3CACCE9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82</w:t>
            </w:r>
          </w:p>
          <w:p w14:paraId="7D9B76A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83</w:t>
            </w:r>
          </w:p>
          <w:p w14:paraId="2F4AD62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84</w:t>
            </w:r>
          </w:p>
          <w:p w14:paraId="5B5F3D0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85</w:t>
            </w:r>
          </w:p>
          <w:p w14:paraId="2A005F8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86</w:t>
            </w:r>
          </w:p>
          <w:p w14:paraId="6100ACA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87</w:t>
            </w:r>
          </w:p>
          <w:p w14:paraId="05DE46B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88</w:t>
            </w:r>
          </w:p>
          <w:p w14:paraId="437C1F5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89</w:t>
            </w:r>
          </w:p>
          <w:p w14:paraId="24AC4B1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90</w:t>
            </w:r>
          </w:p>
          <w:p w14:paraId="2E22C8D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91</w:t>
            </w:r>
          </w:p>
        </w:tc>
        <w:tc>
          <w:tcPr>
            <w:tcW w:w="1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0" w:type="dxa"/>
            </w:tcMar>
            <w:vAlign w:val="top"/>
          </w:tcPr>
          <w:p w14:paraId="0C03321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&lt;?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xml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version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"1.0"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encoding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"UTF-8"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?&gt;</w:t>
            </w:r>
          </w:p>
          <w:p w14:paraId="197B126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&lt;!DOCTYPE mapper PUBLIC "-//mybatis.org//DTD Mapper 3.0//EN" </w:t>
            </w:r>
          </w:p>
          <w:p w14:paraId="651A6D6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"http://mybatis.org/dtd/mybatis-3-mapper.dtd"&gt;</w:t>
            </w:r>
          </w:p>
          <w:p w14:paraId="6332B46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&lt;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mapper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namespace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"org.wyman.infrastructure.dao.mapper.CertificateMapper"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244F761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A87381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&lt;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resultMap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id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"BaseResultMap"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type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"org.wyman.infrastructure.dao.po.CertificatePO"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5FF8905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&lt;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id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column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"serial_number"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property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"serialNumber"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jdbcType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"VARCHAR"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/&gt;</w:t>
            </w:r>
          </w:p>
          <w:p w14:paraId="6028EC4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&lt;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result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column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"certificate_type"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property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"certificateType"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jdbcType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"VARCHAR"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/&gt;</w:t>
            </w:r>
          </w:p>
          <w:p w14:paraId="03A2D50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&lt;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result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column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"subject_dn"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property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"subjectDN"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jdbcType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"VARCHAR"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/&gt;</w:t>
            </w:r>
          </w:p>
          <w:p w14:paraId="25A79C8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&lt;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result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column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"issuer_dn"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property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"issuerDN"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jdbcType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"VARCHAR"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/&gt;</w:t>
            </w:r>
          </w:p>
          <w:p w14:paraId="749F457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&lt;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result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column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"status"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property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"status"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jdbcType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"VARCHAR"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/&gt;</w:t>
            </w:r>
          </w:p>
          <w:p w14:paraId="23E5952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&lt;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result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column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"not_before"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property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"notBefore"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jdbcType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"TIMESTAMP"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/&gt;</w:t>
            </w:r>
          </w:p>
          <w:p w14:paraId="7059816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&lt;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result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column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"not_after"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property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"notAfter"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jdbcType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"TIMESTAMP"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/&gt;</w:t>
            </w:r>
          </w:p>
          <w:p w14:paraId="26A329C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&lt;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result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column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"applicant_id"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property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"applicantId"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jdbcType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"VARCHAR"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/&gt;</w:t>
            </w:r>
          </w:p>
          <w:p w14:paraId="1E55D07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&lt;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result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column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"pem_encoded"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property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"pemEncoded"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jdbcType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"LONGVARCHAR"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/&gt;</w:t>
            </w:r>
          </w:p>
          <w:p w14:paraId="62E6103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&lt;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result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column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"revocation_reason"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property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"revocationReason"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jdbcType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"VARCHAR"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/&gt;</w:t>
            </w:r>
          </w:p>
          <w:p w14:paraId="45E10D9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&lt;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result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column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"revoked_by"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property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"revokedBy"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jdbcType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"VARCHAR"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/&gt;</w:t>
            </w:r>
          </w:p>
          <w:p w14:paraId="6E2FEFF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&lt;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result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column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"revoked_at"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property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"revokedAt"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jdbcType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"TIMESTAMP"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/&gt;</w:t>
            </w:r>
          </w:p>
          <w:p w14:paraId="2D3340D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&lt;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result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column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"revocation_comments"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property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"revocationComments"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jdbcType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"VARCHAR"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/&gt;</w:t>
            </w:r>
          </w:p>
          <w:p w14:paraId="10D10C3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&lt;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result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column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"renewal_notice_days"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property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"renewalNoticeDays"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jdbcType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"INTEGER"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/&gt;</w:t>
            </w:r>
          </w:p>
          <w:p w14:paraId="647857B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&lt;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result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column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"created_at"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property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"createdAt"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jdbcType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"TIMESTAMP"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/&gt;</w:t>
            </w:r>
          </w:p>
          <w:p w14:paraId="4EB99E2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&lt;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result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column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"updated_at"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property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"updatedAt"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jdbcType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"TIMESTAMP"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/&gt;</w:t>
            </w:r>
          </w:p>
          <w:p w14:paraId="483A1F7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&lt;/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resultMap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28112F2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933AE9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&lt;!-- Insert语句 --&gt;</w:t>
            </w:r>
          </w:p>
          <w:p w14:paraId="1D75EA5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&lt;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insert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id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"insert"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parameterType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"org.wyman.infrastructure.dao.po.CertificatePO"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32F8EBB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INSERT INTO certificate (</w:t>
            </w:r>
          </w:p>
          <w:p w14:paraId="5B7BD38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serial_number, certificate_type, subject_dn, issuer_dn, status,</w:t>
            </w:r>
          </w:p>
          <w:p w14:paraId="546D728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not_before, not_after, applicant_id, pem_encoded,</w:t>
            </w:r>
          </w:p>
          <w:p w14:paraId="4E12C1D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revocation_reason, revoked_by, revoked_at, revocation_comments,</w:t>
            </w:r>
          </w:p>
          <w:p w14:paraId="1C13635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renewal_notice_days, created_at, updated_at</w:t>
            </w:r>
          </w:p>
          <w:p w14:paraId="6999594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VALUES (</w:t>
            </w:r>
          </w:p>
          <w:p w14:paraId="565A9E2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#{serialNumber}, #{certificateType}, #{subjectDN}, #{issuerDN}, #{status},</w:t>
            </w:r>
          </w:p>
          <w:p w14:paraId="5799DBF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#{notBefore}, #{notAfter}, #{applicantId}, #{pemEncoded},</w:t>
            </w:r>
          </w:p>
          <w:p w14:paraId="6842AC9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#{revocationReason}, #{revokedBy}, #{revokedAt}, #{revocationComments},</w:t>
            </w:r>
          </w:p>
          <w:p w14:paraId="5362F72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#{renewalNoticeDays}, NOW(), NOW()</w:t>
            </w:r>
          </w:p>
          <w:p w14:paraId="3FB119A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ACFC50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&lt;/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insert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5671AFE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D04CC4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&lt;!-- Update语句 --&gt;</w:t>
            </w:r>
          </w:p>
          <w:p w14:paraId="6548F07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&lt;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update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id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"updateBySerialNumber"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parameterType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"org.wyman.infrastructure.dao.po.CertificatePO"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10B546E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UPDATE certificate SET</w:t>
            </w:r>
          </w:p>
          <w:p w14:paraId="1006421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status = #{status},</w:t>
            </w:r>
          </w:p>
          <w:p w14:paraId="2A68603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revocation_reason = #{revocationReason},</w:t>
            </w:r>
          </w:p>
          <w:p w14:paraId="1EE31B9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revoked_by = #{revokedBy},</w:t>
            </w:r>
          </w:p>
          <w:p w14:paraId="3827E6D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revoked_at = #{revokedAt},</w:t>
            </w:r>
          </w:p>
          <w:p w14:paraId="2688704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revocation_comments = #{revocationComments},</w:t>
            </w:r>
          </w:p>
          <w:p w14:paraId="610B7DB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updated_at = NOW()</w:t>
            </w:r>
          </w:p>
          <w:p w14:paraId="7758392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WHERE serial_number = #{serialNumber}</w:t>
            </w:r>
          </w:p>
          <w:p w14:paraId="4A7E21F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&lt;/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update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7CDA693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F09478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&lt;!-- Select语句 --&gt;</w:t>
            </w:r>
          </w:p>
          <w:p w14:paraId="5C2F404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&lt;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select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id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"selectBySerialNumber"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resultMap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"BaseResultMap"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5E3E47E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SELECT * FROM certificate</w:t>
            </w:r>
          </w:p>
          <w:p w14:paraId="6FE37AA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WHERE serial_number = #{serialNumber}</w:t>
            </w:r>
          </w:p>
          <w:p w14:paraId="22B6CA5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&lt;/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select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7C6A39A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9AC5D0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&lt;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select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id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"selectByStatus"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resultMap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"BaseResultMap"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5AFE772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SELECT * FROM certificate</w:t>
            </w:r>
          </w:p>
          <w:p w14:paraId="3DF3D6F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WHERE status = #{status}</w:t>
            </w:r>
          </w:p>
          <w:p w14:paraId="3ED48EF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ORDER BY created_at DESC</w:t>
            </w:r>
          </w:p>
          <w:p w14:paraId="3CDA43E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&lt;/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select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749432F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38637B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&lt;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select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id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"selectByApplicantId"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resultMap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"BaseResultMap"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60AE928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SELECT * FROM certificate</w:t>
            </w:r>
          </w:p>
          <w:p w14:paraId="0E31DD6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WHERE applicant_id = #{applicantId}</w:t>
            </w:r>
          </w:p>
          <w:p w14:paraId="406E9DE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ORDER BY created_at DESC</w:t>
            </w:r>
          </w:p>
          <w:p w14:paraId="488EC16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&lt;/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select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64E54E1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56321F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&lt;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select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id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"selectBySubjectDN"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resultMap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"BaseResultMap"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3528C33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SELECT * FROM certificate</w:t>
            </w:r>
          </w:p>
          <w:p w14:paraId="7B12B3B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WHERE subject_dn = #{subjectDN}</w:t>
            </w:r>
          </w:p>
          <w:p w14:paraId="56FDA97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LIMIT 1</w:t>
            </w:r>
          </w:p>
          <w:p w14:paraId="048A492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&lt;/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select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65C9341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D0CC61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&lt;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select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id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"selectExpiringCertificates"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resultMap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"BaseResultMap"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30ADD68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SELECT * FROM certificate</w:t>
            </w:r>
          </w:p>
          <w:p w14:paraId="3BA4240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WHERE status = 'ACTIVE'</w:t>
            </w:r>
          </w:p>
          <w:p w14:paraId="70D5ABD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AND DATE_ADD(NOW(), INTERVAL #{expiryDate} DAY) &gt;= not_after</w:t>
            </w:r>
          </w:p>
          <w:p w14:paraId="7E2CA5C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ORDER BY not_after ASC</w:t>
            </w:r>
          </w:p>
          <w:p w14:paraId="1C8FD6B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&lt;/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select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74A8604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C98834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&lt;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select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id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"selectBySerialNumbers"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resultMap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"BaseResultMap"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0A2AF9C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SELECT * FROM certificate</w:t>
            </w:r>
          </w:p>
          <w:p w14:paraId="1AB434E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WHERE serial_number IN</w:t>
            </w:r>
          </w:p>
          <w:p w14:paraId="363AEEA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&lt;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foreach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collection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"serialNumbers"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item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"serialNumber"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open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"("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separator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","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close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")"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0EFA3B9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#{serialNumber}</w:t>
            </w:r>
          </w:p>
          <w:p w14:paraId="42D9A1F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&lt;/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foreach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72D8090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&lt;/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select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44BED1F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4FE539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&lt;/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mapper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&gt;</w:t>
            </w:r>
          </w:p>
        </w:tc>
      </w:tr>
      <w:bookmarkEnd w:id="42"/>
      <w:bookmarkEnd w:id="44"/>
    </w:tbl>
    <w:p w14:paraId="2969C924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45" w:name="端口适配器实现设计"/>
      <w:r>
        <w:rPr>
          <w:rFonts w:hint="eastAsia" w:ascii="Songti SC Regular" w:hAnsi="Songti SC Regular" w:eastAsia="Songti SC Regular" w:cs="Songti SC Regular"/>
        </w:rPr>
        <w:t>4.3 端口适配器实现设计</w:t>
      </w:r>
    </w:p>
    <w:p w14:paraId="30EA4BC2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46" w:name="mockprivatekeyprovider实现"/>
      <w:r>
        <w:rPr>
          <w:rFonts w:hint="eastAsia" w:ascii="Songti SC Regular" w:hAnsi="Songti SC Regular" w:eastAsia="Songti SC Regular" w:cs="Songti SC Regular"/>
        </w:rPr>
        <w:t>4.3.1 MockPrivateKeyProvider实现</w:t>
      </w:r>
    </w:p>
    <w:p w14:paraId="1E894DA6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类名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MockPrivateKeyProvider</w:t>
      </w:r>
      <w:r>
        <w:rPr>
          <w:rFonts w:hint="eastAsia" w:ascii="Songti SC Regular" w:hAnsi="Songti SC Regular" w:eastAsia="Songti SC Regular" w:cs="Songti SC Regular"/>
        </w:rPr>
        <w:br w:type="textWrapping"/>
      </w:r>
      <w:r>
        <w:rPr>
          <w:rFonts w:hint="eastAsia" w:ascii="Songti SC Regular" w:hAnsi="Songti SC Regular" w:eastAsia="Songti SC Regular" w:cs="Songti SC Regular"/>
          <w:b/>
          <w:bCs/>
        </w:rPr>
        <w:t>包路径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org.wyman.infrastructure.adapter.port.MockPrivateKeyProvider</w:t>
      </w:r>
    </w:p>
    <w:p w14:paraId="50CF693D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实现接口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IPrivateKeyProvider</w:t>
      </w:r>
    </w:p>
    <w:p w14:paraId="712BC39A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职责</w:t>
      </w:r>
      <w:r>
        <w:rPr>
          <w:rFonts w:hint="eastAsia" w:ascii="Songti SC Regular" w:hAnsi="Songti SC Regular" w:eastAsia="Songti SC Regular" w:cs="Songti SC Regular"/>
        </w:rPr>
        <w:t>：提供Mock私钥提供者实现，用于开发和测试环境</w:t>
      </w:r>
    </w:p>
    <w:p w14:paraId="791356EC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核心方法实现</w:t>
      </w:r>
      <w:r>
        <w:rPr>
          <w:rFonts w:hint="eastAsia" w:ascii="Songti SC Regular" w:hAnsi="Songti SC Regular" w:eastAsia="Songti SC Regular" w:cs="Songti SC Regular"/>
        </w:rPr>
        <w:t>：</w:t>
      </w:r>
    </w:p>
    <w:p w14:paraId="41E20A49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</w:p>
    <w:bookmarkEnd w:id="46"/>
    <w:p w14:paraId="62E41731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47" w:name="mockidentityprovider实现"/>
      <w:r>
        <w:rPr>
          <w:rFonts w:hint="eastAsia" w:ascii="Songti SC Regular" w:hAnsi="Songti SC Regular" w:eastAsia="Songti SC Regular" w:cs="Songti SC Regular"/>
        </w:rPr>
        <w:t>4.3.2 MockIdentityProvider实现</w:t>
      </w:r>
    </w:p>
    <w:p w14:paraId="49DF6653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类名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MockIdentityProvider</w:t>
      </w:r>
      <w:r>
        <w:rPr>
          <w:rFonts w:hint="eastAsia" w:ascii="Songti SC Regular" w:hAnsi="Songti SC Regular" w:eastAsia="Songti SC Regular" w:cs="Songti SC Regular"/>
        </w:rPr>
        <w:br w:type="textWrapping"/>
      </w:r>
      <w:r>
        <w:rPr>
          <w:rFonts w:hint="eastAsia" w:ascii="Songti SC Regular" w:hAnsi="Songti SC Regular" w:eastAsia="Songti SC Regular" w:cs="Songti SC Regular"/>
          <w:b/>
          <w:bCs/>
        </w:rPr>
        <w:t>包路径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org.wyman.infrastructure.adapter.port.MockIdentityProvider</w:t>
      </w:r>
    </w:p>
    <w:p w14:paraId="0D1697D4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实现接口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IIdentityProvider</w:t>
      </w:r>
    </w:p>
    <w:p w14:paraId="75DBE248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职责</w:t>
      </w:r>
      <w:r>
        <w:rPr>
          <w:rFonts w:hint="eastAsia" w:ascii="Songti SC Regular" w:hAnsi="Songti SC Regular" w:eastAsia="Songti SC Regular" w:cs="Songti SC Regular"/>
        </w:rPr>
        <w:t>：提供Mock身份提供者实现，用于开发和测试环境</w:t>
      </w:r>
    </w:p>
    <w:p w14:paraId="0783D295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核心方法实现</w:t>
      </w:r>
      <w:r>
        <w:rPr>
          <w:rFonts w:hint="eastAsia" w:ascii="Songti SC Regular" w:hAnsi="Songti SC Regular" w:eastAsia="Songti SC Regular" w:cs="Songti SC Regular"/>
        </w:rPr>
        <w:t>：</w:t>
      </w:r>
    </w:p>
    <w:tbl>
      <w:tblPr>
        <w:tblStyle w:val="18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97"/>
        <w:gridCol w:w="8043"/>
      </w:tblGrid>
      <w:tr w14:paraId="239D6E0B">
        <w:trPr>
          <w:trHeight w:val="0" w:hRule="atLeast"/>
        </w:trPr>
        <w:tc>
          <w:tcPr>
            <w:tcW w:w="900" w:type="dxa"/>
            <w:tcBorders>
              <w:top w:val="nil"/>
              <w:left w:val="nil"/>
              <w:bottom w:val="nil"/>
              <w:right w:val="single" w:color="6CE26C" w:sz="24" w:space="0"/>
            </w:tcBorders>
            <w:shd w:val="clear" w:color="auto" w:fill="F7F7F7"/>
            <w:tcMar>
              <w:right w:w="100" w:type="dxa"/>
            </w:tcMar>
            <w:vAlign w:val="top"/>
          </w:tcPr>
          <w:p w14:paraId="09EEAD0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20FB7CE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0F82075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2033D1B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0E554A7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1FCFC55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7AB7A4D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50673E2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6A83C00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4D006E7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681E785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357BC3F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759DEFA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4B05AC6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665AA8F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76DCFB9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</w:t>
            </w:r>
          </w:p>
        </w:tc>
        <w:tc>
          <w:tcPr>
            <w:tcW w:w="1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0" w:type="dxa"/>
            </w:tcMar>
            <w:vAlign w:val="top"/>
          </w:tcPr>
          <w:p w14:paraId="0FE9605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@Component</w:t>
            </w:r>
          </w:p>
          <w:p w14:paraId="5B306C4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MockIdentityProvider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implements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IIdentityProvider {</w:t>
            </w:r>
          </w:p>
          <w:p w14:paraId="5D18F12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03F8A9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@Override</w:t>
            </w:r>
          </w:p>
          <w:p w14:paraId="73CCF23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Applicant validateIdToken(String idToken) {</w:t>
            </w:r>
          </w:p>
          <w:p w14:paraId="3912869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在实际生产环境中，应该调用真实的IdP（如OAuth2、SAML）</w:t>
            </w:r>
          </w:p>
          <w:p w14:paraId="5EDF420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这里使用Mock实现，直接返回申请者信息</w:t>
            </w:r>
          </w:p>
          <w:p w14:paraId="33F682C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87D3D6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Applicant applicant 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Applicant();</w:t>
            </w:r>
          </w:p>
          <w:p w14:paraId="15FAC43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applicant.setApplicantId(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"mock-applicant-"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 UUID.randomUUID());</w:t>
            </w:r>
          </w:p>
          <w:p w14:paraId="7BDE7E0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applicant.setApplicantName(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"Mock Applicant"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10DEA5F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applicant.setApplicantEmail(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"mock@example.com"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1A100DC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66A2D8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applicant;</w:t>
            </w:r>
          </w:p>
          <w:p w14:paraId="2E3B727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4EA095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  <w:bookmarkEnd w:id="47"/>
    </w:tbl>
    <w:p w14:paraId="03660DC1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48" w:name="mockcsrparser实现"/>
      <w:r>
        <w:rPr>
          <w:rFonts w:hint="eastAsia" w:ascii="Songti SC Regular" w:hAnsi="Songti SC Regular" w:eastAsia="Songti SC Regular" w:cs="Songti SC Regular"/>
        </w:rPr>
        <w:t>4.3.3 MockCSRParser实现</w:t>
      </w:r>
    </w:p>
    <w:p w14:paraId="1E96117D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类名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MockCSRParser</w:t>
      </w:r>
      <w:r>
        <w:rPr>
          <w:rFonts w:hint="eastAsia" w:ascii="Songti SC Regular" w:hAnsi="Songti SC Regular" w:eastAsia="Songti SC Regular" w:cs="Songti SC Regular"/>
        </w:rPr>
        <w:br w:type="textWrapping"/>
      </w:r>
      <w:r>
        <w:rPr>
          <w:rFonts w:hint="eastAsia" w:ascii="Songti SC Regular" w:hAnsi="Songti SC Regular" w:eastAsia="Songti SC Regular" w:cs="Songti SC Regular"/>
          <w:b/>
          <w:bCs/>
        </w:rPr>
        <w:t>包路径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org.wyman.infrastructure.adapter.port.MockCSRParser</w:t>
      </w:r>
    </w:p>
    <w:p w14:paraId="6FB288ED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实现接口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ICSRParser</w:t>
      </w:r>
    </w:p>
    <w:p w14:paraId="225509B4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职责</w:t>
      </w:r>
      <w:r>
        <w:rPr>
          <w:rFonts w:hint="eastAsia" w:ascii="Songti SC Regular" w:hAnsi="Songti SC Regular" w:eastAsia="Songti SC Regular" w:cs="Songti SC Regular"/>
        </w:rPr>
        <w:t>：提供CSR解析器实现，使用Bouncy Castle库解析PEM格式的CSR</w:t>
      </w:r>
    </w:p>
    <w:p w14:paraId="6D8E0E81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核心方法实现</w:t>
      </w:r>
      <w:r>
        <w:rPr>
          <w:rFonts w:hint="eastAsia" w:ascii="Songti SC Regular" w:hAnsi="Songti SC Regular" w:eastAsia="Songti SC Regular" w:cs="Songti SC Regular"/>
        </w:rPr>
        <w:t>：</w:t>
      </w:r>
    </w:p>
    <w:p w14:paraId="7E89100F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</w:p>
    <w:bookmarkEnd w:id="45"/>
    <w:bookmarkEnd w:id="48"/>
    <w:p w14:paraId="69D45564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49" w:name="数据库表设计详解"/>
      <w:r>
        <w:rPr>
          <w:rFonts w:hint="eastAsia" w:ascii="Songti SC Regular" w:hAnsi="Songti SC Regular" w:eastAsia="Songti SC Regular" w:cs="Songti SC Regular"/>
        </w:rPr>
        <w:t>4.4 数据库表设计详解</w:t>
      </w:r>
    </w:p>
    <w:p w14:paraId="0F137349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50" w:name="certificate表"/>
      <w:r>
        <w:rPr>
          <w:rFonts w:hint="eastAsia" w:ascii="Songti SC Regular" w:hAnsi="Songti SC Regular" w:eastAsia="Songti SC Regular" w:cs="Songti SC Regular"/>
        </w:rPr>
        <w:t>4.4.1 certificate表</w:t>
      </w:r>
    </w:p>
    <w:p w14:paraId="589A820D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表名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certificate</w:t>
      </w:r>
      <w:r>
        <w:rPr>
          <w:rFonts w:hint="eastAsia" w:ascii="Songti SC Regular" w:hAnsi="Songti SC Regular" w:eastAsia="Songti SC Regular" w:cs="Songti SC Regular"/>
        </w:rPr>
        <w:br w:type="textWrapping"/>
      </w:r>
      <w:r>
        <w:rPr>
          <w:rFonts w:hint="eastAsia" w:ascii="Songti SC Regular" w:hAnsi="Songti SC Regular" w:eastAsia="Songti SC Regular" w:cs="Songti SC Regular"/>
          <w:b/>
          <w:bCs/>
        </w:rPr>
        <w:t>说明</w:t>
      </w:r>
      <w:r>
        <w:rPr>
          <w:rFonts w:hint="eastAsia" w:ascii="Songti SC Regular" w:hAnsi="Songti SC Regular" w:eastAsia="Songti SC Regular" w:cs="Songti SC Regular"/>
        </w:rPr>
        <w:t>：证书信息表，存储所有证书的基本信息和状态</w:t>
      </w:r>
    </w:p>
    <w:p w14:paraId="75ED9BBE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字段说明</w:t>
      </w:r>
      <w:r>
        <w:rPr>
          <w:rFonts w:hint="eastAsia" w:ascii="Songti SC Regular" w:hAnsi="Songti SC Regular" w:eastAsia="Songti SC Regular" w:cs="Songti SC Regular"/>
        </w:rPr>
        <w:t>：</w:t>
      </w:r>
    </w:p>
    <w:tbl>
      <w:tblPr>
        <w:tblStyle w:val="3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2"/>
        <w:gridCol w:w="2657"/>
        <w:gridCol w:w="2657"/>
      </w:tblGrid>
      <w:tr w14:paraId="38B407BB">
        <w:trPr>
          <w:tblHeader/>
        </w:trPr>
        <w:tc>
          <w:p w14:paraId="23462F49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字段名</w:t>
            </w:r>
          </w:p>
        </w:tc>
        <w:tc>
          <w:p w14:paraId="210EBAE6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类型</w:t>
            </w:r>
          </w:p>
        </w:tc>
        <w:tc>
          <w:p w14:paraId="7FFF0A72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说明</w:t>
            </w:r>
          </w:p>
        </w:tc>
      </w:tr>
      <w:tr w14:paraId="2FA2221C">
        <w:tc>
          <w:p w14:paraId="61FFE411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serial_number</w:t>
            </w:r>
          </w:p>
        </w:tc>
        <w:tc>
          <w:p w14:paraId="3393A7C3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VARCHAR(64)</w:t>
            </w:r>
          </w:p>
        </w:tc>
        <w:tc>
          <w:p w14:paraId="0C53DF94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证书序列号，主键，唯一标识一张证书</w:t>
            </w:r>
          </w:p>
        </w:tc>
      </w:tr>
      <w:tr w14:paraId="522865BB">
        <w:tc>
          <w:p w14:paraId="52A6F6D3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certificate_type</w:t>
            </w:r>
          </w:p>
        </w:tc>
        <w:tc>
          <w:p w14:paraId="3F12BA11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VARCHAR(32)</w:t>
            </w:r>
          </w:p>
        </w:tc>
        <w:tc>
          <w:p w14:paraId="2427D092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证书类型</w:t>
            </w:r>
          </w:p>
        </w:tc>
      </w:tr>
      <w:tr w14:paraId="06B8EBAC">
        <w:tc>
          <w:p w14:paraId="3058E532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subject_dn</w:t>
            </w:r>
          </w:p>
        </w:tc>
        <w:tc>
          <w:p w14:paraId="081C7723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VARCHAR(512)</w:t>
            </w:r>
          </w:p>
        </w:tc>
        <w:tc>
          <w:p w14:paraId="07CF655E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证书主题DN</w:t>
            </w:r>
          </w:p>
        </w:tc>
      </w:tr>
      <w:tr w14:paraId="7501718D">
        <w:tc>
          <w:p w14:paraId="586D5A98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issuer_dn</w:t>
            </w:r>
          </w:p>
        </w:tc>
        <w:tc>
          <w:p w14:paraId="5F90B9BE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VARCHAR(512)</w:t>
            </w:r>
          </w:p>
        </w:tc>
        <w:tc>
          <w:p w14:paraId="4787E60D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颁发者DN</w:t>
            </w:r>
          </w:p>
        </w:tc>
      </w:tr>
      <w:tr w14:paraId="247D0B96">
        <w:tc>
          <w:p w14:paraId="4416D4F4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status</w:t>
            </w:r>
          </w:p>
        </w:tc>
        <w:tc>
          <w:p w14:paraId="58CDE8D4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VARCHAR(32)</w:t>
            </w:r>
          </w:p>
        </w:tc>
        <w:tc>
          <w:p w14:paraId="68B1A558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证书状态</w:t>
            </w:r>
          </w:p>
        </w:tc>
      </w:tr>
      <w:tr w14:paraId="7CFD11A3">
        <w:tc>
          <w:p w14:paraId="68E7A8AA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not_before</w:t>
            </w:r>
          </w:p>
        </w:tc>
        <w:tc>
          <w:p w14:paraId="6079FD86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DATETIME</w:t>
            </w:r>
          </w:p>
        </w:tc>
        <w:tc>
          <w:p w14:paraId="243FEC89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证书生效时间</w:t>
            </w:r>
          </w:p>
        </w:tc>
      </w:tr>
      <w:tr w14:paraId="2345EB27">
        <w:tc>
          <w:p w14:paraId="2821EED6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not_after</w:t>
            </w:r>
          </w:p>
        </w:tc>
        <w:tc>
          <w:p w14:paraId="601FE847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DATETIME</w:t>
            </w:r>
          </w:p>
        </w:tc>
        <w:tc>
          <w:p w14:paraId="30A81DB0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证书失效时间</w:t>
            </w:r>
          </w:p>
        </w:tc>
      </w:tr>
      <w:tr w14:paraId="6A92C33D">
        <w:tc>
          <w:p w14:paraId="012AF1A7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applicant_id</w:t>
            </w:r>
          </w:p>
        </w:tc>
        <w:tc>
          <w:p w14:paraId="154583FF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VARCHAR(64)</w:t>
            </w:r>
          </w:p>
        </w:tc>
        <w:tc>
          <w:p w14:paraId="1C6A85AE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申请者ID</w:t>
            </w:r>
          </w:p>
        </w:tc>
      </w:tr>
      <w:tr w14:paraId="5EA5DEE5">
        <w:tc>
          <w:p w14:paraId="3C881242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pem_encoded</w:t>
            </w:r>
          </w:p>
        </w:tc>
        <w:tc>
          <w:p w14:paraId="69BD072A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TEXT</w:t>
            </w:r>
          </w:p>
        </w:tc>
        <w:tc>
          <w:p w14:paraId="1DDA4A26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证书PEM格式编码，存储完整的X.509证书</w:t>
            </w:r>
          </w:p>
        </w:tc>
      </w:tr>
      <w:tr w14:paraId="45B5D454">
        <w:tc>
          <w:p w14:paraId="55E2AFDC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revocation_reason</w:t>
            </w:r>
          </w:p>
        </w:tc>
        <w:tc>
          <w:p w14:paraId="4FFFD609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VARCHAR(32)</w:t>
            </w:r>
          </w:p>
        </w:tc>
        <w:tc>
          <w:p w14:paraId="6443CD5B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吊销原因</w:t>
            </w:r>
          </w:p>
        </w:tc>
      </w:tr>
      <w:tr w14:paraId="368F3C61">
        <w:tc>
          <w:p w14:paraId="0A3F2860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revoked_by</w:t>
            </w:r>
          </w:p>
        </w:tc>
        <w:tc>
          <w:p w14:paraId="0472A2F4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VARCHAR(64)</w:t>
            </w:r>
          </w:p>
        </w:tc>
        <w:tc>
          <w:p w14:paraId="4A68306D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吊销操作人</w:t>
            </w:r>
          </w:p>
        </w:tc>
      </w:tr>
      <w:tr w14:paraId="3C47C242">
        <w:tc>
          <w:p w14:paraId="507D76A5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revoked_at</w:t>
            </w:r>
          </w:p>
        </w:tc>
        <w:tc>
          <w:p w14:paraId="2E236ED1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DATETIME</w:t>
            </w:r>
          </w:p>
        </w:tc>
        <w:tc>
          <w:p w14:paraId="68F8B0A2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吊销时间</w:t>
            </w:r>
          </w:p>
        </w:tc>
      </w:tr>
      <w:tr w14:paraId="31C9246E">
        <w:tc>
          <w:p w14:paraId="0C01CC8F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revocation_comments</w:t>
            </w:r>
          </w:p>
        </w:tc>
        <w:tc>
          <w:p w14:paraId="3F642E5A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TEXT</w:t>
            </w:r>
          </w:p>
        </w:tc>
        <w:tc>
          <w:p w14:paraId="7C2E1F45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吊销备注信息</w:t>
            </w:r>
          </w:p>
        </w:tc>
      </w:tr>
      <w:tr w14:paraId="01FDD9C8">
        <w:tc>
          <w:p w14:paraId="02FEE888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renewal_notice_days</w:t>
            </w:r>
          </w:p>
        </w:tc>
        <w:tc>
          <w:p w14:paraId="23741D59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INT</w:t>
            </w:r>
          </w:p>
        </w:tc>
        <w:tc>
          <w:p w14:paraId="58459966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临期通知天数（默认30天）</w:t>
            </w:r>
          </w:p>
        </w:tc>
      </w:tr>
      <w:tr w14:paraId="1B6824AA">
        <w:tc>
          <w:p w14:paraId="6DE85CBC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created_at</w:t>
            </w:r>
          </w:p>
        </w:tc>
        <w:tc>
          <w:p w14:paraId="36379A79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DATETIME</w:t>
            </w:r>
          </w:p>
        </w:tc>
        <w:tc>
          <w:p w14:paraId="5262C5D8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创建时间</w:t>
            </w:r>
          </w:p>
        </w:tc>
      </w:tr>
      <w:tr w14:paraId="5708D5F1">
        <w:tc>
          <w:p w14:paraId="573825C9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updated_at</w:t>
            </w:r>
          </w:p>
        </w:tc>
        <w:tc>
          <w:p w14:paraId="470B4E5A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DATETIME</w:t>
            </w:r>
          </w:p>
        </w:tc>
        <w:tc>
          <w:p w14:paraId="5511CFE9">
            <w:pPr>
              <w:pStyle w:val="26"/>
              <w:pageBreakBefore w:val="0"/>
              <w:widowControl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left"/>
              <w:rPr>
                <w:rFonts w:hint="eastAsia" w:ascii="Songti SC Regular" w:hAnsi="Songti SC Regular" w:eastAsia="Songti SC Regular" w:cs="Songti SC Regular"/>
              </w:rPr>
            </w:pPr>
            <w:r>
              <w:rPr>
                <w:rFonts w:hint="eastAsia" w:ascii="Songti SC Regular" w:hAnsi="Songti SC Regular" w:eastAsia="Songti SC Regular" w:cs="Songti SC Regular"/>
              </w:rPr>
              <w:t>更新时间</w:t>
            </w:r>
          </w:p>
        </w:tc>
      </w:tr>
      <w:bookmarkEnd w:id="50"/>
    </w:tbl>
    <w:p w14:paraId="73048745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51" w:name="authentication_request表"/>
      <w:r>
        <w:rPr>
          <w:rFonts w:hint="eastAsia" w:ascii="Songti SC Regular" w:hAnsi="Songti SC Regular" w:eastAsia="Songti SC Regular" w:cs="Songti SC Regular"/>
        </w:rPr>
        <w:t>4.4.2 authentication_request表</w:t>
      </w:r>
    </w:p>
    <w:p w14:paraId="247D9031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表名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authentication_request</w:t>
      </w:r>
      <w:r>
        <w:rPr>
          <w:rFonts w:hint="eastAsia" w:ascii="Songti SC Regular" w:hAnsi="Songti SC Regular" w:eastAsia="Songti SC Regular" w:cs="Songti SC Regular"/>
        </w:rPr>
        <w:br w:type="textWrapping"/>
      </w:r>
      <w:r>
        <w:rPr>
          <w:rFonts w:hint="eastAsia" w:ascii="Songti SC Regular" w:hAnsi="Songti SC Regular" w:eastAsia="Songti SC Regular" w:cs="Songti SC Regular"/>
          <w:b/>
          <w:bCs/>
        </w:rPr>
        <w:t>说明</w:t>
      </w:r>
      <w:r>
        <w:rPr>
          <w:rFonts w:hint="eastAsia" w:ascii="Songti SC Regular" w:hAnsi="Songti SC Regular" w:eastAsia="Songti SC Regular" w:cs="Songti SC Regular"/>
        </w:rPr>
        <w:t>：身份验证请求表，存储身份验证请求的详细信息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54"/>
        <w:gridCol w:w="7986"/>
      </w:tblGrid>
      <w:tr w14:paraId="15F83AC9">
        <w:trPr>
          <w:trHeight w:val="0" w:hRule="atLeast"/>
        </w:trPr>
        <w:tc>
          <w:tcPr>
            <w:tcW w:w="900" w:type="dxa"/>
            <w:tcBorders>
              <w:top w:val="nil"/>
              <w:left w:val="nil"/>
              <w:bottom w:val="nil"/>
              <w:right w:val="single" w:color="6CE26C" w:sz="24" w:space="0"/>
            </w:tcBorders>
            <w:shd w:val="clear" w:color="auto" w:fill="F7F7F7"/>
            <w:tcMar>
              <w:right w:w="100" w:type="dxa"/>
            </w:tcMar>
            <w:vAlign w:val="top"/>
          </w:tcPr>
          <w:p w14:paraId="49B2E4C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3150349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57456EB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232E260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1844F55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3642FA1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27A02D9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2623374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33905D2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7AF4127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4000B11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2032853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4F81EE9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3AD2522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34F9CB9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15</w:t>
            </w:r>
          </w:p>
        </w:tc>
        <w:tc>
          <w:tcPr>
            <w:tcW w:w="1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0" w:type="dxa"/>
            </w:tcMar>
            <w:vAlign w:val="top"/>
          </w:tcPr>
          <w:p w14:paraId="60858E2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CREATE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TABLE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authentication_request (</w:t>
            </w:r>
          </w:p>
          <w:p w14:paraId="0C0292B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request_id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VARCHAR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(64)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PRIMARY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KEY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COMMENT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'请求ID'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5DCF04F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applicant_id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VARCHAR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(64)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NOT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COMMENT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'申请者ID'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1946CCB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applicant_name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VARCHAR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(128)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NOT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COMMENT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'申请者名称'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4E59064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applicant_email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VARCHAR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(256) COMMENT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'申请者邮箱'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1BA0C52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csr_content TEXT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NOT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COMMENT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'CSR内容'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1BA77AC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csr_subject_dn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VARCHAR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(512)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NOT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COMMENT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'CSR主题DN'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19D30EB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public_key_algorithm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VARCHAR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(64)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NOT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COMMENT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'公钥算法'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17D184D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status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VARCHAR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(32)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NOT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DEFAULT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'PENDING_VALIDATION'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COMMENT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'请求状态'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4F5D0B2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failure_reason TEXT COMMENT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'失败原因'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2316483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created_at DATETIME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NOT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DEFAULT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CURRENT_TIMESTAMP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COMMENT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'创建时间'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77B13D2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validated_at DATETIME COMMENT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'验证时间'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18C56B5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INDEX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idx_status (status),</w:t>
            </w:r>
          </w:p>
          <w:p w14:paraId="0CCA211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INDEX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idx_applicant (applicant_id)</w:t>
            </w:r>
          </w:p>
          <w:p w14:paraId="489BFCC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) ENGINE=InnoDB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DEFAULT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CHARSET=utf8mb4 COMMENT=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'身份验证请求表'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</w:tc>
      </w:tr>
    </w:tbl>
    <w:p w14:paraId="250501E4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  <w:lang w:val="en-US" w:eastAsia="zh-CN"/>
        </w:rPr>
      </w:pPr>
    </w:p>
    <w:p w14:paraId="4E9D1267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  <w:lang w:val="en-US" w:eastAsia="zh-CN"/>
        </w:rPr>
      </w:pPr>
    </w:p>
    <w:p w14:paraId="178A8303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</w:p>
    <w:bookmarkEnd w:id="51"/>
    <w:p w14:paraId="3BD67FB4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52" w:name="certificate_policy表"/>
      <w:r>
        <w:rPr>
          <w:rFonts w:hint="eastAsia" w:ascii="Songti SC Regular" w:hAnsi="Songti SC Regular" w:eastAsia="Songti SC Regular" w:cs="Songti SC Regular"/>
        </w:rPr>
        <w:t>4.4.3 certificate_policy表</w:t>
      </w:r>
    </w:p>
    <w:p w14:paraId="6DDCC36C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表名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certificate_policy</w:t>
      </w:r>
      <w:r>
        <w:rPr>
          <w:rFonts w:hint="eastAsia" w:ascii="Songti SC Regular" w:hAnsi="Songti SC Regular" w:eastAsia="Songti SC Regular" w:cs="Songti SC Regular"/>
        </w:rPr>
        <w:br w:type="textWrapping"/>
      </w:r>
      <w:r>
        <w:rPr>
          <w:rFonts w:hint="eastAsia" w:ascii="Songti SC Regular" w:hAnsi="Songti SC Regular" w:eastAsia="Songti SC Regular" w:cs="Songti SC Regular"/>
          <w:b/>
          <w:bCs/>
        </w:rPr>
        <w:t>说明</w:t>
      </w:r>
      <w:r>
        <w:rPr>
          <w:rFonts w:hint="eastAsia" w:ascii="Songti SC Regular" w:hAnsi="Songti SC Regular" w:eastAsia="Songti SC Regular" w:cs="Songti SC Regular"/>
        </w:rPr>
        <w:t>：证书策略表，存储证书签发策略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56"/>
        <w:gridCol w:w="7984"/>
      </w:tblGrid>
      <w:tr w14:paraId="75E718FD">
        <w:trPr>
          <w:trHeight w:val="0" w:hRule="atLeast"/>
        </w:trPr>
        <w:tc>
          <w:tcPr>
            <w:tcW w:w="900" w:type="dxa"/>
            <w:tcBorders>
              <w:top w:val="nil"/>
              <w:left w:val="nil"/>
              <w:bottom w:val="nil"/>
              <w:right w:val="single" w:color="6CE26C" w:sz="24" w:space="0"/>
            </w:tcBorders>
            <w:shd w:val="clear" w:color="auto" w:fill="F7F7F7"/>
            <w:tcMar>
              <w:right w:w="100" w:type="dxa"/>
            </w:tcMar>
            <w:vAlign w:val="top"/>
          </w:tcPr>
          <w:p w14:paraId="62D773F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64392FD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5CD2CF1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38A73EC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47D4282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2FA8205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7E59556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45A1B5A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1EBEA40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25E7E20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779F085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1540C0B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51FB822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43890E7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64DEABF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37B9EF6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16</w:t>
            </w:r>
          </w:p>
        </w:tc>
        <w:tc>
          <w:tcPr>
            <w:tcW w:w="1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0" w:type="dxa"/>
            </w:tcMar>
            <w:vAlign w:val="top"/>
          </w:tcPr>
          <w:p w14:paraId="2ECEB38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CREATE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TABLE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certificate_policy (</w:t>
            </w:r>
          </w:p>
          <w:p w14:paraId="508D666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policy_id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VARCHAR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(64)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PRIMARY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KEY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COMMENT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'策略ID'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3FB4B4B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certificate_type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VARCHAR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(32)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NOT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COMMENT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'证书类型'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7989CA0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policy_name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VARCHAR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(128)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NOT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COMMENT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'策略名称'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62CF99D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signature_algorithms TEXT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NOT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COMMENT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'允许的签名算法（JSON）'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4B6210C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kem_algorithms TEXT COMMENT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'允许的KEM算法（JSON）'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02AFEF5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require_hybrid_signature BOOLEAN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DEFAULT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FALSE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COMMENT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'是否要求混合签名'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66AA1AB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min_validity_days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NOT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COMMENT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'最小有效天数'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79253CF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max_validity_days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NOT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COMMENT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'最大有效天数'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5285154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subject_dn_pattern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VARCHAR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(512) COMMENT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'主题DN正则表达式'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2AC17E4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enabled BOOLEAN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NOT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DEFAULT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COMMENT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'是否启用'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3678E94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created_at DATETIME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NOT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DEFAULT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CURRENT_TIMESTAMP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COMMENT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'创建时间'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1E8E9E2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updated_at DATETIME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NOT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DEFAULT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CURRENT_TIMESTAMP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ON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UPDATE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CURRENT_TIMESTAMP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COMMENT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'更新时间'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29F461C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UNIQUE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KEY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uk_name_type (policy_name, certificate_type),</w:t>
            </w:r>
          </w:p>
          <w:p w14:paraId="7A7869E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INDEX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idx_type_enabled (certificate_type, enabled)</w:t>
            </w:r>
          </w:p>
          <w:p w14:paraId="004758A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) ENGINE=InnoDB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DEFAULT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CHARSET=utf8mb4 COMMENT=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'证书策略表'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</w:tc>
      </w:tr>
      <w:bookmarkEnd w:id="52"/>
    </w:tbl>
    <w:p w14:paraId="02498B88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53" w:name="certificate_authority表"/>
      <w:r>
        <w:rPr>
          <w:rFonts w:hint="eastAsia" w:ascii="Songti SC Regular" w:hAnsi="Songti SC Regular" w:eastAsia="Songti SC Regular" w:cs="Songti SC Regular"/>
        </w:rPr>
        <w:t>4.4.4 certificate_authority表</w:t>
      </w:r>
    </w:p>
    <w:p w14:paraId="3A219A05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表名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certificate_authority</w:t>
      </w:r>
      <w:r>
        <w:rPr>
          <w:rFonts w:hint="eastAsia" w:ascii="Songti SC Regular" w:hAnsi="Songti SC Regular" w:eastAsia="Songti SC Regular" w:cs="Songti SC Regular"/>
        </w:rPr>
        <w:br w:type="textWrapping"/>
      </w:r>
      <w:r>
        <w:rPr>
          <w:rFonts w:hint="eastAsia" w:ascii="Songti SC Regular" w:hAnsi="Songti SC Regular" w:eastAsia="Songti SC Regular" w:cs="Songti SC Regular"/>
          <w:b/>
          <w:bCs/>
        </w:rPr>
        <w:t>说明</w:t>
      </w:r>
      <w:r>
        <w:rPr>
          <w:rFonts w:hint="eastAsia" w:ascii="Songti SC Regular" w:hAnsi="Songti SC Regular" w:eastAsia="Songti SC Regular" w:cs="Songti SC Regular"/>
        </w:rPr>
        <w:t>：CA证书表，存储证书颁发机构的信息</w:t>
      </w:r>
    </w:p>
    <w:bookmarkEnd w:id="53"/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58"/>
        <w:gridCol w:w="7982"/>
      </w:tblGrid>
      <w:tr w14:paraId="255E3B69">
        <w:trPr>
          <w:trHeight w:val="0" w:hRule="atLeast"/>
        </w:trPr>
        <w:tc>
          <w:tcPr>
            <w:tcW w:w="900" w:type="dxa"/>
            <w:tcBorders>
              <w:top w:val="nil"/>
              <w:left w:val="nil"/>
              <w:bottom w:val="nil"/>
              <w:right w:val="single" w:color="6CE26C" w:sz="24" w:space="0"/>
            </w:tcBorders>
            <w:shd w:val="clear" w:color="auto" w:fill="F7F7F7"/>
            <w:tcMar>
              <w:right w:w="100" w:type="dxa"/>
            </w:tcMar>
            <w:vAlign w:val="top"/>
          </w:tcPr>
          <w:p w14:paraId="0B75AC9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bookmarkStart w:id="54" w:name="audit_log表"/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5E0F50B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4BBB090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1AEB442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404A18D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0CD0F0C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4E13859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3FD8056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25C4E20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49B9468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2E97432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1CB8009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12</w:t>
            </w:r>
          </w:p>
        </w:tc>
        <w:tc>
          <w:tcPr>
            <w:tcW w:w="1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0" w:type="dxa"/>
            </w:tcMar>
            <w:vAlign w:val="top"/>
          </w:tcPr>
          <w:p w14:paraId="705AD71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CREATE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TABLE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certificate_authority (</w:t>
            </w:r>
          </w:p>
          <w:p w14:paraId="0A081B8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ca_id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VARCHAR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(64)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PRIMARY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KEY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COMMENT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'CA ID'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629F942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ca_name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VARCHAR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(128)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NOT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UNIQUE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COMMENT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'CA名称'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6FA4992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ca_dn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VARCHAR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(512)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NOT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COMMENT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'CA DN'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4FD883C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certificate_pem TEXT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NOT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COMMENT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'CA证书PEM'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0FB5928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private_key_alias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VARCHAR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(64)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NOT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COMMENT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'私钥别名'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1053666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key_type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VARCHAR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(32)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NOT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COMMENT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'密钥类型'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711E7E8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key_size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NOT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COMMENT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'密钥长度'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53D70D2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enabled BOOLEAN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NOT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DEFAULT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COMMENT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'是否启用'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1A0716D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created_at DATETIME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NOT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DEFAULT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CURRENT_TIMESTAMP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COMMENT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'创建时间'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0671DE2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updated_at DATETIME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NOT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DEFAULT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CURRENT_TIMESTAMP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ON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UPDATE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CURRENT_TIMESTAMP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COMMENT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'更新时间'</w:t>
            </w:r>
          </w:p>
          <w:p w14:paraId="54DC674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) ENGINE=InnoDB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DEFAULT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CHARSET=utf8mb4 COMMENT=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'证书颁发机构表'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</w:tc>
      </w:tr>
    </w:tbl>
    <w:p w14:paraId="4BA73A93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</w:p>
    <w:p w14:paraId="79B4AC8C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</w:rPr>
        <w:t>4.4.5 audit_log表</w:t>
      </w:r>
    </w:p>
    <w:p w14:paraId="66D43CBC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表名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audit_log</w:t>
      </w:r>
      <w:r>
        <w:rPr>
          <w:rFonts w:hint="eastAsia" w:ascii="Songti SC Regular" w:hAnsi="Songti SC Regular" w:eastAsia="Songti SC Regular" w:cs="Songti SC Regular"/>
        </w:rPr>
        <w:br w:type="textWrapping"/>
      </w:r>
      <w:r>
        <w:rPr>
          <w:rFonts w:hint="eastAsia" w:ascii="Songti SC Regular" w:hAnsi="Songti SC Regular" w:eastAsia="Songti SC Regular" w:cs="Songti SC Regular"/>
          <w:b/>
          <w:bCs/>
        </w:rPr>
        <w:t>说明</w:t>
      </w:r>
      <w:r>
        <w:rPr>
          <w:rFonts w:hint="eastAsia" w:ascii="Songti SC Regular" w:hAnsi="Songti SC Regular" w:eastAsia="Songti SC Regular" w:cs="Songti SC Regular"/>
        </w:rPr>
        <w:t>：审计日志表，存储系统所有关键操作的审计日志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58"/>
        <w:gridCol w:w="7982"/>
      </w:tblGrid>
      <w:tr w14:paraId="6635DA08">
        <w:trPr>
          <w:trHeight w:val="0" w:hRule="atLeast"/>
        </w:trPr>
        <w:tc>
          <w:tcPr>
            <w:tcW w:w="900" w:type="dxa"/>
            <w:tcBorders>
              <w:top w:val="nil"/>
              <w:left w:val="nil"/>
              <w:bottom w:val="nil"/>
              <w:right w:val="single" w:color="6CE26C" w:sz="24" w:space="0"/>
            </w:tcBorders>
            <w:shd w:val="clear" w:color="auto" w:fill="F7F7F7"/>
            <w:tcMar>
              <w:right w:w="100" w:type="dxa"/>
            </w:tcMar>
            <w:vAlign w:val="top"/>
          </w:tcPr>
          <w:p w14:paraId="345C8E8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49ED4D5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21A94B1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1AE2E47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5EE6C55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446F122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4481AC2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7BB9F27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695FB84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53FE39E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1AAD4B2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2B5F4B1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12</w:t>
            </w:r>
          </w:p>
        </w:tc>
        <w:tc>
          <w:tcPr>
            <w:tcW w:w="1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0" w:type="dxa"/>
            </w:tcMar>
            <w:vAlign w:val="top"/>
          </w:tcPr>
          <w:p w14:paraId="14E827A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CREATE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TABLE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audit_log (</w:t>
            </w:r>
          </w:p>
          <w:p w14:paraId="44875DE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log_id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BIGINT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AUTO_INCREMENT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PRIMARY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KEY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COMMENT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'日志ID'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4154A27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event_type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VARCHAR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(64)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NOT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COMMENT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'事件类型'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40825D4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event_data TEXT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NOT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COMMENT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'事件数据（JSON）'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77C761D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payload_hash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VARCHAR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(64)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NOT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COMMENT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'负载哈希（SHA-256）'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7649752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operator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VARCHAR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(64) COMMENT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'操作人'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03AE138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ip_address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VARCHAR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(45) COMMENT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'客户端IP'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5647147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created_at DATETIME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NOT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DEFAULT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CURRENT_TIMESTAMP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COMMENT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'创建时间'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55A3D45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INDEX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idx_event_type (event_type),</w:t>
            </w:r>
          </w:p>
          <w:p w14:paraId="62FFFEC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INDEX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idx_operator (operator),</w:t>
            </w:r>
          </w:p>
          <w:p w14:paraId="2CB0819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INDEX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idx_created_at (created_at)</w:t>
            </w:r>
          </w:p>
          <w:p w14:paraId="59E84F6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) ENGINE=InnoDB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DEFAULT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CHARSET=utf8mb4 COMMENT=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'审计日志表'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</w:tc>
      </w:tr>
      <w:bookmarkEnd w:id="54"/>
    </w:tbl>
    <w:p w14:paraId="7506397B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55" w:name="certificate_chain表"/>
      <w:r>
        <w:rPr>
          <w:rFonts w:hint="eastAsia" w:ascii="Songti SC Regular" w:hAnsi="Songti SC Regular" w:eastAsia="Songti SC Regular" w:cs="Songti SC Regular"/>
        </w:rPr>
        <w:t>4.4.6 certificate_chain表</w:t>
      </w:r>
    </w:p>
    <w:p w14:paraId="6A68B97D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表名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certificate_chain</w:t>
      </w:r>
      <w:r>
        <w:rPr>
          <w:rFonts w:hint="eastAsia" w:ascii="Songti SC Regular" w:hAnsi="Songti SC Regular" w:eastAsia="Songti SC Regular" w:cs="Songti SC Regular"/>
        </w:rPr>
        <w:br w:type="textWrapping"/>
      </w:r>
      <w:r>
        <w:rPr>
          <w:rFonts w:hint="eastAsia" w:ascii="Songti SC Regular" w:hAnsi="Songti SC Regular" w:eastAsia="Songti SC Regular" w:cs="Songti SC Regular"/>
          <w:b/>
          <w:bCs/>
        </w:rPr>
        <w:t>说明</w:t>
      </w:r>
      <w:r>
        <w:rPr>
          <w:rFonts w:hint="eastAsia" w:ascii="Songti SC Regular" w:hAnsi="Songti SC Regular" w:eastAsia="Songti SC Regular" w:cs="Songti SC Regular"/>
        </w:rPr>
        <w:t>：证书链表，存储证书之间的层级关系</w:t>
      </w:r>
    </w:p>
    <w:bookmarkEnd w:id="55"/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29"/>
        <w:gridCol w:w="8011"/>
      </w:tblGrid>
      <w:tr w14:paraId="0F569E15">
        <w:trPr>
          <w:trHeight w:val="0" w:hRule="atLeast"/>
        </w:trPr>
        <w:tc>
          <w:tcPr>
            <w:tcW w:w="900" w:type="dxa"/>
            <w:tcBorders>
              <w:top w:val="nil"/>
              <w:left w:val="nil"/>
              <w:bottom w:val="nil"/>
              <w:right w:val="single" w:color="6CE26C" w:sz="24" w:space="0"/>
            </w:tcBorders>
            <w:shd w:val="clear" w:color="auto" w:fill="F7F7F7"/>
            <w:tcMar>
              <w:right w:w="100" w:type="dxa"/>
            </w:tcMar>
            <w:vAlign w:val="top"/>
          </w:tcPr>
          <w:p w14:paraId="246CE1C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bookmarkStart w:id="56" w:name="revocation_status_cache表"/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6A9498B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5DA9A96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</w:t>
            </w:r>
          </w:p>
          <w:p w14:paraId="736DC4F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</w:p>
          <w:p w14:paraId="3096A0E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</w:t>
            </w:r>
          </w:p>
          <w:p w14:paraId="0786F6E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</w:t>
            </w:r>
          </w:p>
          <w:p w14:paraId="14CC4C6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7</w:t>
            </w:r>
          </w:p>
          <w:p w14:paraId="77F1EAC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8</w:t>
            </w:r>
          </w:p>
          <w:p w14:paraId="057CAC0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9</w:t>
            </w:r>
          </w:p>
        </w:tc>
        <w:tc>
          <w:tcPr>
            <w:tcW w:w="1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0" w:type="dxa"/>
            </w:tcMar>
            <w:vAlign w:val="top"/>
          </w:tcPr>
          <w:p w14:paraId="6D362BC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CREATE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TABLE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certificate_chain (</w:t>
            </w:r>
          </w:p>
          <w:p w14:paraId="1DC924B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chain_id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BIGINT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AUTO_INCREMENT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PRIMARY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KEY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COMMENT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'链ID'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5B5F7B8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certificate_serial_number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VARCHAR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(64)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NOT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COMMENT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'证书序列号'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495943E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parent_serial_number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VARCHAR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(64) COMMENT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'父证书序列号'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0F839BF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level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NOT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COMMENT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'层级（0为根证书）'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6EE7F18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created_at DATETIME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NOT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DEFAULT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CURRENT_TIMESTAMP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COMMENT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'创建时间'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6E44CF2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INDEX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idx_serial (certificate_serial_number),</w:t>
            </w:r>
          </w:p>
          <w:p w14:paraId="2CEDF61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INDEX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idx_parent (parent_serial_number)</w:t>
            </w:r>
          </w:p>
          <w:p w14:paraId="22B7F6A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) ENGINE=InnoDB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DEFAULT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CHARSET=utf8mb4 COMMENT=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'证书链表'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</w:tc>
      </w:tr>
    </w:tbl>
    <w:p w14:paraId="56E6CEB3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</w:p>
    <w:p w14:paraId="49A0E172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</w:rPr>
        <w:t>4.4.7 revocation_status_cache表</w:t>
      </w:r>
    </w:p>
    <w:p w14:paraId="2C86A550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表名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revocation_status_cache</w:t>
      </w:r>
      <w:r>
        <w:rPr>
          <w:rFonts w:hint="eastAsia" w:ascii="Songti SC Regular" w:hAnsi="Songti SC Regular" w:eastAsia="Songti SC Regular" w:cs="Songti SC Regular"/>
        </w:rPr>
        <w:br w:type="textWrapping"/>
      </w:r>
      <w:r>
        <w:rPr>
          <w:rFonts w:hint="eastAsia" w:ascii="Songti SC Regular" w:hAnsi="Songti SC Regular" w:eastAsia="Songti SC Regular" w:cs="Songti SC Regular"/>
          <w:b/>
          <w:bCs/>
        </w:rPr>
        <w:t>说明</w:t>
      </w:r>
      <w:r>
        <w:rPr>
          <w:rFonts w:hint="eastAsia" w:ascii="Songti SC Regular" w:hAnsi="Songti SC Regular" w:eastAsia="Songti SC Regular" w:cs="Songti SC Regular"/>
        </w:rPr>
        <w:t>：吊销状态缓存表，存储证书吊销状态缓存数据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31"/>
        <w:gridCol w:w="8009"/>
      </w:tblGrid>
      <w:tr w14:paraId="05344E17">
        <w:trPr>
          <w:trHeight w:val="0" w:hRule="atLeast"/>
        </w:trPr>
        <w:tc>
          <w:tcPr>
            <w:tcW w:w="900" w:type="dxa"/>
            <w:tcBorders>
              <w:top w:val="nil"/>
              <w:left w:val="nil"/>
              <w:bottom w:val="nil"/>
              <w:right w:val="single" w:color="6CE26C" w:sz="24" w:space="0"/>
            </w:tcBorders>
            <w:shd w:val="clear" w:color="auto" w:fill="F7F7F7"/>
            <w:tcMar>
              <w:right w:w="100" w:type="dxa"/>
            </w:tcMar>
            <w:vAlign w:val="top"/>
          </w:tcPr>
          <w:p w14:paraId="00D88A0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3859D47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67EACE2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</w:t>
            </w:r>
          </w:p>
          <w:p w14:paraId="59CEAF3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</w:p>
          <w:p w14:paraId="0C29ACF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</w:t>
            </w:r>
          </w:p>
          <w:p w14:paraId="5587118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</w:t>
            </w:r>
          </w:p>
          <w:p w14:paraId="39E94F6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7</w:t>
            </w:r>
          </w:p>
          <w:p w14:paraId="0439118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8</w:t>
            </w:r>
          </w:p>
        </w:tc>
        <w:tc>
          <w:tcPr>
            <w:tcW w:w="1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0" w:type="dxa"/>
            </w:tcMar>
            <w:vAlign w:val="top"/>
          </w:tcPr>
          <w:p w14:paraId="38E86DE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CREATE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TABLE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revocation_status_cache (</w:t>
            </w:r>
          </w:p>
          <w:p w14:paraId="47A1095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cache_id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VARCHAR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(64)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PRIMARY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KEY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COMMENT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'缓存ID'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547D3BD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cache_data TEXT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NOT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COMMENT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'缓存数据（JSON）'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28B6629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version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NOT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COMMENT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'版本号'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524B1E7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is_latest BOOLEAN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NOT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DEFAULT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FALSE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COMMENT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'是否为最新版本'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7CF8511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created_at DATETIME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NOT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DEFAULT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CURRENT_TIMESTAMP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COMMENT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'创建时间'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6E6771E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updated_at DATETIME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NOT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DEFAULT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CURRENT_TIMESTAMP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ON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UPDATE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CURRENT_TIMESTAMP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COMMENT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'更新时间'</w:t>
            </w:r>
          </w:p>
          <w:p w14:paraId="6702C46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) ENGINE=InnoDB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DEFAULT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CHARSET=utf8mb4 COMMENT=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'吊销状态缓存表'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</w:tc>
      </w:tr>
      <w:bookmarkEnd w:id="38"/>
      <w:bookmarkEnd w:id="49"/>
      <w:bookmarkEnd w:id="56"/>
    </w:tbl>
    <w:p w14:paraId="50B99C36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57" w:name="第五章-触发层详细设计"/>
    </w:p>
    <w:p w14:paraId="3BB90759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</w:rPr>
        <w:t>第五章 触发层详细设计</w:t>
      </w:r>
    </w:p>
    <w:p w14:paraId="2CFC18CD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58" w:name="http控制器设计"/>
      <w:r>
        <w:rPr>
          <w:rFonts w:hint="eastAsia" w:ascii="Songti SC Regular" w:hAnsi="Songti SC Regular" w:eastAsia="Songti SC Regular" w:cs="Songti SC Regular"/>
        </w:rPr>
        <w:t>5.1 HTTP控制器设计</w:t>
      </w:r>
    </w:p>
    <w:p w14:paraId="3EA0B648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59" w:name="certificatecontroller控制器"/>
      <w:r>
        <w:rPr>
          <w:rFonts w:hint="eastAsia" w:ascii="Songti SC Regular" w:hAnsi="Songti SC Regular" w:eastAsia="Songti SC Regular" w:cs="Songti SC Regular"/>
        </w:rPr>
        <w:t>5.1.1 CertificateController控制器</w:t>
      </w:r>
    </w:p>
    <w:p w14:paraId="594E9172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类名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CertificateController</w:t>
      </w:r>
      <w:r>
        <w:rPr>
          <w:rFonts w:hint="eastAsia" w:ascii="Songti SC Regular" w:hAnsi="Songti SC Regular" w:eastAsia="Songti SC Regular" w:cs="Songti SC Regular"/>
        </w:rPr>
        <w:br w:type="textWrapping"/>
      </w:r>
      <w:r>
        <w:rPr>
          <w:rFonts w:hint="eastAsia" w:ascii="Songti SC Regular" w:hAnsi="Songti SC Regular" w:eastAsia="Songti SC Regular" w:cs="Songti SC Regular"/>
          <w:b/>
          <w:bCs/>
        </w:rPr>
        <w:t>包路径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org.wyman.trigger.http.CertificateController</w:t>
      </w:r>
    </w:p>
    <w:p w14:paraId="60DC4E8E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职责</w:t>
      </w:r>
      <w:r>
        <w:rPr>
          <w:rFonts w:hint="eastAsia" w:ascii="Songti SC Regular" w:hAnsi="Songti SC Regular" w:eastAsia="Songti SC Regular" w:cs="Songti SC Regular"/>
        </w:rPr>
        <w:t>：处理证书相关的HTTP请求，包括证书申请、查询、吊销、续期等</w:t>
      </w:r>
    </w:p>
    <w:p w14:paraId="01347E75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映射路径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/api/certificate</w:t>
      </w:r>
    </w:p>
    <w:p w14:paraId="541848D6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核心方法实现</w:t>
      </w:r>
      <w:r>
        <w:rPr>
          <w:rFonts w:hint="eastAsia" w:ascii="Songti SC Regular" w:hAnsi="Songti SC Regular" w:eastAsia="Songti SC Regular" w:cs="Songti SC Regular"/>
        </w:rPr>
        <w:t>：</w:t>
      </w:r>
    </w:p>
    <w:tbl>
      <w:tblPr>
        <w:tblStyle w:val="18"/>
        <w:tblW w:w="8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31"/>
        <w:gridCol w:w="8009"/>
      </w:tblGrid>
      <w:tr w14:paraId="778A0C44">
        <w:trPr>
          <w:trHeight w:val="0" w:hRule="atLeast"/>
        </w:trPr>
        <w:tc>
          <w:tcPr>
            <w:tcW w:w="631" w:type="dxa"/>
            <w:tcBorders>
              <w:top w:val="nil"/>
              <w:left w:val="nil"/>
              <w:bottom w:val="nil"/>
              <w:right w:val="single" w:color="6CE26C" w:sz="24" w:space="0"/>
            </w:tcBorders>
            <w:shd w:val="clear" w:color="auto" w:fill="F7F7F7"/>
            <w:tcMar>
              <w:right w:w="100" w:type="dxa"/>
            </w:tcMar>
            <w:vAlign w:val="top"/>
          </w:tcPr>
          <w:p w14:paraId="67DFEEA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001</w:t>
            </w:r>
          </w:p>
          <w:p w14:paraId="641BBDB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002</w:t>
            </w:r>
          </w:p>
          <w:p w14:paraId="2F2820F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003</w:t>
            </w:r>
          </w:p>
          <w:p w14:paraId="2DBAD8B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004</w:t>
            </w:r>
          </w:p>
          <w:p w14:paraId="32D9A86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005</w:t>
            </w:r>
          </w:p>
          <w:p w14:paraId="3E5B289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006</w:t>
            </w:r>
          </w:p>
          <w:p w14:paraId="50883DD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007</w:t>
            </w:r>
          </w:p>
          <w:p w14:paraId="6A73AD3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008</w:t>
            </w:r>
          </w:p>
          <w:p w14:paraId="2BF5EB8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009</w:t>
            </w:r>
          </w:p>
          <w:p w14:paraId="28561A8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010</w:t>
            </w:r>
          </w:p>
          <w:p w14:paraId="09E6F36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011</w:t>
            </w:r>
          </w:p>
          <w:p w14:paraId="31A8C6C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012</w:t>
            </w:r>
          </w:p>
          <w:p w14:paraId="6295C68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013</w:t>
            </w:r>
          </w:p>
          <w:p w14:paraId="42F2725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014</w:t>
            </w:r>
          </w:p>
          <w:p w14:paraId="0604908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015</w:t>
            </w:r>
          </w:p>
          <w:p w14:paraId="040DC65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016</w:t>
            </w:r>
          </w:p>
          <w:p w14:paraId="0B39938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017</w:t>
            </w:r>
          </w:p>
          <w:p w14:paraId="1180581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018</w:t>
            </w:r>
          </w:p>
          <w:p w14:paraId="3498578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019</w:t>
            </w:r>
          </w:p>
          <w:p w14:paraId="46BAD9B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020</w:t>
            </w:r>
          </w:p>
          <w:p w14:paraId="0F30EA4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021</w:t>
            </w:r>
          </w:p>
          <w:p w14:paraId="3606E79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022</w:t>
            </w:r>
          </w:p>
          <w:p w14:paraId="60B559B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023</w:t>
            </w:r>
          </w:p>
          <w:p w14:paraId="6317F5C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024</w:t>
            </w:r>
          </w:p>
          <w:p w14:paraId="4EFE891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025</w:t>
            </w:r>
          </w:p>
          <w:p w14:paraId="6A83DDC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026</w:t>
            </w:r>
          </w:p>
          <w:p w14:paraId="4239D47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027</w:t>
            </w:r>
          </w:p>
          <w:p w14:paraId="1A7CAC4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028</w:t>
            </w:r>
          </w:p>
          <w:p w14:paraId="29EE401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029</w:t>
            </w:r>
          </w:p>
          <w:p w14:paraId="413D367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030</w:t>
            </w:r>
          </w:p>
          <w:p w14:paraId="39FAFE6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031</w:t>
            </w:r>
          </w:p>
          <w:p w14:paraId="5B781DD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032</w:t>
            </w:r>
          </w:p>
          <w:p w14:paraId="2983921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033</w:t>
            </w:r>
          </w:p>
          <w:p w14:paraId="29B4148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034</w:t>
            </w:r>
          </w:p>
          <w:p w14:paraId="6C75D7A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035</w:t>
            </w:r>
          </w:p>
          <w:p w14:paraId="1C60263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036</w:t>
            </w:r>
          </w:p>
          <w:p w14:paraId="03508AD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037</w:t>
            </w:r>
          </w:p>
          <w:p w14:paraId="11577C1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038</w:t>
            </w:r>
          </w:p>
          <w:p w14:paraId="31FBC02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039</w:t>
            </w:r>
          </w:p>
          <w:p w14:paraId="18DA458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040</w:t>
            </w:r>
          </w:p>
          <w:p w14:paraId="7E88A2A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041</w:t>
            </w:r>
          </w:p>
          <w:p w14:paraId="277B31E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042</w:t>
            </w:r>
          </w:p>
          <w:p w14:paraId="2449B85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043</w:t>
            </w:r>
          </w:p>
          <w:p w14:paraId="543B1C2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044</w:t>
            </w:r>
          </w:p>
          <w:p w14:paraId="2224C38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045</w:t>
            </w:r>
          </w:p>
          <w:p w14:paraId="0B00870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046</w:t>
            </w:r>
          </w:p>
          <w:p w14:paraId="692D3EF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047</w:t>
            </w:r>
          </w:p>
          <w:p w14:paraId="55CC082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048</w:t>
            </w:r>
          </w:p>
          <w:p w14:paraId="3A0FD0B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049</w:t>
            </w:r>
          </w:p>
          <w:p w14:paraId="513D60A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050</w:t>
            </w:r>
          </w:p>
          <w:p w14:paraId="5FFE7C8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051</w:t>
            </w:r>
          </w:p>
          <w:p w14:paraId="7B6324B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052</w:t>
            </w:r>
          </w:p>
          <w:p w14:paraId="6245217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053</w:t>
            </w:r>
          </w:p>
          <w:p w14:paraId="3506512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054</w:t>
            </w:r>
          </w:p>
          <w:p w14:paraId="4AE5B8B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055</w:t>
            </w:r>
          </w:p>
          <w:p w14:paraId="5DFA8B5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056</w:t>
            </w:r>
          </w:p>
          <w:p w14:paraId="554ACEF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057</w:t>
            </w:r>
          </w:p>
          <w:p w14:paraId="3F7C609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058</w:t>
            </w:r>
          </w:p>
          <w:p w14:paraId="2AE4A38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059</w:t>
            </w:r>
          </w:p>
          <w:p w14:paraId="66FE6ED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060</w:t>
            </w:r>
          </w:p>
          <w:p w14:paraId="2955760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061</w:t>
            </w:r>
          </w:p>
          <w:p w14:paraId="0FC8EE7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062</w:t>
            </w:r>
          </w:p>
          <w:p w14:paraId="65CF430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063</w:t>
            </w:r>
          </w:p>
          <w:p w14:paraId="510D2E1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064</w:t>
            </w:r>
          </w:p>
          <w:p w14:paraId="1EA64D7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065</w:t>
            </w:r>
          </w:p>
          <w:p w14:paraId="08BFF72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066</w:t>
            </w:r>
          </w:p>
          <w:p w14:paraId="71E325A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067</w:t>
            </w:r>
          </w:p>
          <w:p w14:paraId="33E84D0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068</w:t>
            </w:r>
          </w:p>
          <w:p w14:paraId="5933A5B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069</w:t>
            </w:r>
          </w:p>
          <w:p w14:paraId="5BCF1E3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070</w:t>
            </w:r>
          </w:p>
          <w:p w14:paraId="265B0DA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071</w:t>
            </w:r>
          </w:p>
          <w:p w14:paraId="3183204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072</w:t>
            </w:r>
          </w:p>
          <w:p w14:paraId="70551C8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073</w:t>
            </w:r>
          </w:p>
          <w:p w14:paraId="2E3AB6E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074</w:t>
            </w:r>
          </w:p>
          <w:p w14:paraId="388488A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075</w:t>
            </w:r>
          </w:p>
          <w:p w14:paraId="3BBE2B1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076</w:t>
            </w:r>
          </w:p>
          <w:p w14:paraId="7E7640C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077</w:t>
            </w:r>
          </w:p>
          <w:p w14:paraId="549D1E0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078</w:t>
            </w:r>
          </w:p>
          <w:p w14:paraId="316F639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079</w:t>
            </w:r>
          </w:p>
          <w:p w14:paraId="744DB54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080</w:t>
            </w:r>
          </w:p>
          <w:p w14:paraId="253BCA1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081</w:t>
            </w:r>
          </w:p>
          <w:p w14:paraId="2CA7FE7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082</w:t>
            </w:r>
          </w:p>
          <w:p w14:paraId="15FA0D0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083</w:t>
            </w:r>
          </w:p>
          <w:p w14:paraId="6642682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084</w:t>
            </w:r>
          </w:p>
          <w:p w14:paraId="1F96311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085</w:t>
            </w:r>
          </w:p>
          <w:p w14:paraId="3F1A0B0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086</w:t>
            </w:r>
          </w:p>
          <w:p w14:paraId="6673BAC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087</w:t>
            </w:r>
          </w:p>
          <w:p w14:paraId="57F87EC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088</w:t>
            </w:r>
          </w:p>
          <w:p w14:paraId="2209FD2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089</w:t>
            </w:r>
          </w:p>
          <w:p w14:paraId="1602FA6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090</w:t>
            </w:r>
          </w:p>
          <w:p w14:paraId="74CF16C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091</w:t>
            </w:r>
          </w:p>
          <w:p w14:paraId="04631C4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092</w:t>
            </w:r>
          </w:p>
          <w:p w14:paraId="70772AF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093</w:t>
            </w:r>
          </w:p>
          <w:p w14:paraId="365015D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094</w:t>
            </w:r>
          </w:p>
          <w:p w14:paraId="13BD3DF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095</w:t>
            </w:r>
          </w:p>
          <w:p w14:paraId="7501F59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096</w:t>
            </w:r>
          </w:p>
          <w:p w14:paraId="4FFBF64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097</w:t>
            </w:r>
          </w:p>
          <w:p w14:paraId="0E7372E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098</w:t>
            </w:r>
          </w:p>
          <w:p w14:paraId="4FFB250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099</w:t>
            </w:r>
          </w:p>
          <w:p w14:paraId="5B120CA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100</w:t>
            </w:r>
          </w:p>
          <w:p w14:paraId="50BDA04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101</w:t>
            </w:r>
          </w:p>
          <w:p w14:paraId="5761D55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102</w:t>
            </w:r>
          </w:p>
          <w:p w14:paraId="3CEAC27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103</w:t>
            </w:r>
          </w:p>
          <w:p w14:paraId="12E1DFC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104</w:t>
            </w:r>
          </w:p>
          <w:p w14:paraId="4080E2A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105</w:t>
            </w:r>
          </w:p>
          <w:p w14:paraId="167B2F5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106</w:t>
            </w:r>
          </w:p>
          <w:p w14:paraId="1D67E05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107</w:t>
            </w:r>
          </w:p>
          <w:p w14:paraId="7F18364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108</w:t>
            </w:r>
          </w:p>
          <w:p w14:paraId="1440A49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109</w:t>
            </w:r>
          </w:p>
          <w:p w14:paraId="721DDAD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110</w:t>
            </w:r>
          </w:p>
          <w:p w14:paraId="691C073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111</w:t>
            </w:r>
          </w:p>
          <w:p w14:paraId="1E1306A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112</w:t>
            </w:r>
          </w:p>
          <w:p w14:paraId="334B6DE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113</w:t>
            </w:r>
          </w:p>
          <w:p w14:paraId="523D4C5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114</w:t>
            </w:r>
          </w:p>
          <w:p w14:paraId="362B5DB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115</w:t>
            </w:r>
          </w:p>
          <w:p w14:paraId="46A6A1E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116</w:t>
            </w:r>
          </w:p>
          <w:p w14:paraId="0F22585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117</w:t>
            </w:r>
          </w:p>
          <w:p w14:paraId="5F330B7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118</w:t>
            </w:r>
          </w:p>
          <w:p w14:paraId="753B1E1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119</w:t>
            </w:r>
          </w:p>
          <w:p w14:paraId="26B89BD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120</w:t>
            </w:r>
          </w:p>
          <w:p w14:paraId="28F86FE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121</w:t>
            </w:r>
          </w:p>
          <w:p w14:paraId="2C3A34F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122</w:t>
            </w:r>
          </w:p>
          <w:p w14:paraId="04037B0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123</w:t>
            </w:r>
          </w:p>
          <w:p w14:paraId="00FF0C3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124</w:t>
            </w:r>
          </w:p>
          <w:p w14:paraId="5BFAE94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125</w:t>
            </w:r>
          </w:p>
          <w:p w14:paraId="3C8298E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126</w:t>
            </w:r>
          </w:p>
          <w:p w14:paraId="2A8F38E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127</w:t>
            </w:r>
          </w:p>
          <w:p w14:paraId="4EC8207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128</w:t>
            </w:r>
          </w:p>
          <w:p w14:paraId="5123E02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129</w:t>
            </w:r>
          </w:p>
          <w:p w14:paraId="2431272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130</w:t>
            </w:r>
          </w:p>
          <w:p w14:paraId="17EBFFC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131</w:t>
            </w:r>
          </w:p>
          <w:p w14:paraId="66FB787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132</w:t>
            </w:r>
          </w:p>
          <w:p w14:paraId="3AA7619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133</w:t>
            </w:r>
          </w:p>
          <w:p w14:paraId="35766EB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134</w:t>
            </w:r>
          </w:p>
          <w:p w14:paraId="1942634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135</w:t>
            </w:r>
          </w:p>
          <w:p w14:paraId="6692EA5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136</w:t>
            </w:r>
          </w:p>
          <w:p w14:paraId="3723B5C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137</w:t>
            </w:r>
          </w:p>
          <w:p w14:paraId="7A18544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138</w:t>
            </w:r>
          </w:p>
          <w:p w14:paraId="34220E6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139</w:t>
            </w:r>
          </w:p>
          <w:p w14:paraId="53363DF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140</w:t>
            </w:r>
          </w:p>
          <w:p w14:paraId="57F5900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141</w:t>
            </w:r>
          </w:p>
          <w:p w14:paraId="22471D0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142</w:t>
            </w:r>
          </w:p>
          <w:p w14:paraId="2481BB6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143</w:t>
            </w:r>
          </w:p>
          <w:p w14:paraId="3412315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144</w:t>
            </w:r>
          </w:p>
          <w:p w14:paraId="0B5D8FF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145</w:t>
            </w:r>
          </w:p>
          <w:p w14:paraId="616F083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146</w:t>
            </w:r>
          </w:p>
          <w:p w14:paraId="371024B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147</w:t>
            </w:r>
          </w:p>
          <w:p w14:paraId="4C3DC55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148</w:t>
            </w:r>
          </w:p>
          <w:p w14:paraId="3431547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149</w:t>
            </w:r>
          </w:p>
          <w:p w14:paraId="4018A4C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150</w:t>
            </w:r>
          </w:p>
          <w:p w14:paraId="4A90C75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151</w:t>
            </w:r>
          </w:p>
          <w:p w14:paraId="2831C0D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152</w:t>
            </w:r>
          </w:p>
          <w:p w14:paraId="774EC34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153</w:t>
            </w:r>
          </w:p>
          <w:p w14:paraId="1B2CCDE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154</w:t>
            </w:r>
          </w:p>
          <w:p w14:paraId="18B1E1A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155</w:t>
            </w:r>
          </w:p>
          <w:p w14:paraId="7691517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156</w:t>
            </w:r>
          </w:p>
          <w:p w14:paraId="4628F52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157</w:t>
            </w:r>
          </w:p>
          <w:p w14:paraId="5438773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158</w:t>
            </w:r>
          </w:p>
          <w:p w14:paraId="148A06A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159</w:t>
            </w:r>
          </w:p>
          <w:p w14:paraId="45E0899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160</w:t>
            </w:r>
          </w:p>
          <w:p w14:paraId="19F94F4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161</w:t>
            </w:r>
          </w:p>
          <w:p w14:paraId="08AF6A4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162</w:t>
            </w:r>
          </w:p>
          <w:p w14:paraId="02BC80B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163</w:t>
            </w:r>
          </w:p>
          <w:p w14:paraId="65FC74A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164</w:t>
            </w:r>
          </w:p>
          <w:p w14:paraId="1EFC3AF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165</w:t>
            </w:r>
          </w:p>
          <w:p w14:paraId="5C3D352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166</w:t>
            </w:r>
          </w:p>
          <w:p w14:paraId="50C7650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167</w:t>
            </w:r>
          </w:p>
          <w:p w14:paraId="7766E78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168</w:t>
            </w:r>
          </w:p>
          <w:p w14:paraId="41B3177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169</w:t>
            </w:r>
          </w:p>
          <w:p w14:paraId="1D751FC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170</w:t>
            </w:r>
          </w:p>
          <w:p w14:paraId="0E2946E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171</w:t>
            </w:r>
          </w:p>
          <w:p w14:paraId="2F515BE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172</w:t>
            </w:r>
          </w:p>
          <w:p w14:paraId="384DF7C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173</w:t>
            </w:r>
          </w:p>
          <w:p w14:paraId="044F50A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174</w:t>
            </w:r>
          </w:p>
          <w:p w14:paraId="22C0A8F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175</w:t>
            </w:r>
          </w:p>
          <w:p w14:paraId="031F2FE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176</w:t>
            </w:r>
          </w:p>
          <w:p w14:paraId="0B68666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177</w:t>
            </w:r>
          </w:p>
          <w:p w14:paraId="11DFA6D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178</w:t>
            </w:r>
          </w:p>
          <w:p w14:paraId="46F2190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179</w:t>
            </w:r>
          </w:p>
          <w:p w14:paraId="6106F76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180</w:t>
            </w:r>
          </w:p>
          <w:p w14:paraId="4754232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181</w:t>
            </w:r>
          </w:p>
          <w:p w14:paraId="7454B65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182</w:t>
            </w:r>
          </w:p>
          <w:p w14:paraId="3FE1B7A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183</w:t>
            </w:r>
          </w:p>
          <w:p w14:paraId="4F50093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184</w:t>
            </w:r>
          </w:p>
          <w:p w14:paraId="572216A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185</w:t>
            </w:r>
          </w:p>
          <w:p w14:paraId="35FCAE4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186</w:t>
            </w:r>
          </w:p>
          <w:p w14:paraId="503D085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187</w:t>
            </w:r>
          </w:p>
          <w:p w14:paraId="3C47ACE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188</w:t>
            </w:r>
          </w:p>
          <w:p w14:paraId="1AE66CC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189</w:t>
            </w:r>
          </w:p>
          <w:p w14:paraId="62C5BF5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190</w:t>
            </w:r>
          </w:p>
          <w:p w14:paraId="50D10E0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191</w:t>
            </w:r>
          </w:p>
          <w:p w14:paraId="572A45F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192</w:t>
            </w:r>
          </w:p>
          <w:p w14:paraId="4CC775F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193</w:t>
            </w:r>
          </w:p>
          <w:p w14:paraId="5152E2B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194</w:t>
            </w:r>
          </w:p>
          <w:p w14:paraId="21E2E0F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195</w:t>
            </w:r>
          </w:p>
          <w:p w14:paraId="37AD13C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196</w:t>
            </w:r>
          </w:p>
          <w:p w14:paraId="07D7480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197</w:t>
            </w:r>
          </w:p>
          <w:p w14:paraId="7348108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198</w:t>
            </w:r>
          </w:p>
          <w:p w14:paraId="63E0B2A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199</w:t>
            </w:r>
          </w:p>
          <w:p w14:paraId="350C9E8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200</w:t>
            </w:r>
          </w:p>
          <w:p w14:paraId="2D7E99D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201</w:t>
            </w:r>
          </w:p>
          <w:p w14:paraId="7EED646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202</w:t>
            </w:r>
          </w:p>
          <w:p w14:paraId="6396174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203</w:t>
            </w:r>
          </w:p>
          <w:p w14:paraId="58DBDBF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204</w:t>
            </w:r>
          </w:p>
          <w:p w14:paraId="0022B4D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205</w:t>
            </w:r>
          </w:p>
          <w:p w14:paraId="3FC844F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206</w:t>
            </w:r>
          </w:p>
          <w:p w14:paraId="3E52568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207</w:t>
            </w:r>
          </w:p>
          <w:p w14:paraId="2855324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208</w:t>
            </w:r>
          </w:p>
          <w:p w14:paraId="3A835B6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209</w:t>
            </w:r>
          </w:p>
          <w:p w14:paraId="737F0CF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210</w:t>
            </w:r>
          </w:p>
          <w:p w14:paraId="634AD5F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211</w:t>
            </w:r>
          </w:p>
          <w:p w14:paraId="6D361C4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212</w:t>
            </w:r>
          </w:p>
          <w:p w14:paraId="20D77D2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213</w:t>
            </w:r>
          </w:p>
          <w:p w14:paraId="31DFF7E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214</w:t>
            </w:r>
          </w:p>
          <w:p w14:paraId="018F50A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215</w:t>
            </w:r>
          </w:p>
          <w:p w14:paraId="38BB51B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216</w:t>
            </w:r>
          </w:p>
          <w:p w14:paraId="37883C9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217</w:t>
            </w:r>
          </w:p>
          <w:p w14:paraId="64F8C5E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218</w:t>
            </w:r>
          </w:p>
          <w:p w14:paraId="6AFD5C8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219</w:t>
            </w:r>
          </w:p>
          <w:p w14:paraId="6232F89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220</w:t>
            </w:r>
          </w:p>
          <w:p w14:paraId="7498A56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221</w:t>
            </w:r>
          </w:p>
          <w:p w14:paraId="05FADD8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222</w:t>
            </w:r>
          </w:p>
          <w:p w14:paraId="6FA1117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223</w:t>
            </w:r>
          </w:p>
          <w:p w14:paraId="5320AD7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224</w:t>
            </w:r>
          </w:p>
          <w:p w14:paraId="520D30A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225</w:t>
            </w:r>
          </w:p>
          <w:p w14:paraId="4A4E5B2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226</w:t>
            </w:r>
          </w:p>
          <w:p w14:paraId="3323247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227</w:t>
            </w:r>
          </w:p>
          <w:p w14:paraId="41F05C4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228</w:t>
            </w:r>
          </w:p>
          <w:p w14:paraId="27A58E1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229</w:t>
            </w:r>
          </w:p>
          <w:p w14:paraId="7D20D10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230</w:t>
            </w:r>
          </w:p>
          <w:p w14:paraId="126C618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231</w:t>
            </w:r>
          </w:p>
          <w:p w14:paraId="6291600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232</w:t>
            </w:r>
          </w:p>
          <w:p w14:paraId="26F3D27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233</w:t>
            </w:r>
          </w:p>
          <w:p w14:paraId="4202313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234</w:t>
            </w:r>
          </w:p>
          <w:p w14:paraId="210CB77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235</w:t>
            </w:r>
          </w:p>
          <w:p w14:paraId="1E57B02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236</w:t>
            </w:r>
          </w:p>
          <w:p w14:paraId="45A2A13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237</w:t>
            </w:r>
          </w:p>
          <w:p w14:paraId="6EFF9E2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238</w:t>
            </w:r>
          </w:p>
          <w:p w14:paraId="1AF8F51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239</w:t>
            </w:r>
          </w:p>
          <w:p w14:paraId="0E64A86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240</w:t>
            </w:r>
          </w:p>
          <w:p w14:paraId="71C664E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241</w:t>
            </w:r>
          </w:p>
          <w:p w14:paraId="76A9AF0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242</w:t>
            </w:r>
          </w:p>
          <w:p w14:paraId="30181F5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243</w:t>
            </w:r>
          </w:p>
          <w:p w14:paraId="5CC46B3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244</w:t>
            </w:r>
          </w:p>
          <w:p w14:paraId="3DC5342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245</w:t>
            </w:r>
          </w:p>
          <w:p w14:paraId="7076892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246</w:t>
            </w:r>
          </w:p>
          <w:p w14:paraId="59B810E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247</w:t>
            </w:r>
          </w:p>
          <w:p w14:paraId="321E0A7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248</w:t>
            </w:r>
          </w:p>
          <w:p w14:paraId="6547811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249</w:t>
            </w:r>
          </w:p>
          <w:p w14:paraId="03531CF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250</w:t>
            </w:r>
          </w:p>
          <w:p w14:paraId="2774305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251</w:t>
            </w:r>
          </w:p>
          <w:p w14:paraId="3C2CAF1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252</w:t>
            </w:r>
          </w:p>
          <w:p w14:paraId="5D5FA1A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253</w:t>
            </w:r>
          </w:p>
          <w:p w14:paraId="3423872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254</w:t>
            </w:r>
          </w:p>
          <w:p w14:paraId="640F389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255</w:t>
            </w:r>
          </w:p>
          <w:p w14:paraId="3D633DC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256</w:t>
            </w:r>
          </w:p>
          <w:p w14:paraId="03D7D23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257</w:t>
            </w:r>
          </w:p>
          <w:p w14:paraId="41B0C42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258</w:t>
            </w:r>
          </w:p>
          <w:p w14:paraId="5690FE9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259</w:t>
            </w:r>
          </w:p>
          <w:p w14:paraId="15E252D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260</w:t>
            </w:r>
          </w:p>
          <w:p w14:paraId="6607148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261</w:t>
            </w:r>
          </w:p>
          <w:p w14:paraId="74C7CC9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262</w:t>
            </w:r>
          </w:p>
          <w:p w14:paraId="2AAD6B5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263</w:t>
            </w:r>
          </w:p>
          <w:p w14:paraId="2D48D56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264</w:t>
            </w:r>
          </w:p>
          <w:p w14:paraId="3908013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265</w:t>
            </w:r>
          </w:p>
          <w:p w14:paraId="5B88DE9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266</w:t>
            </w:r>
          </w:p>
          <w:p w14:paraId="154A986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267</w:t>
            </w:r>
          </w:p>
          <w:p w14:paraId="65FE44C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268</w:t>
            </w:r>
          </w:p>
          <w:p w14:paraId="119B219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269</w:t>
            </w:r>
          </w:p>
          <w:p w14:paraId="411D9CB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270</w:t>
            </w:r>
          </w:p>
          <w:p w14:paraId="6E63D47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271</w:t>
            </w:r>
          </w:p>
          <w:p w14:paraId="3E4AD55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272</w:t>
            </w:r>
          </w:p>
          <w:p w14:paraId="3775C37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273</w:t>
            </w:r>
          </w:p>
          <w:p w14:paraId="07889F7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274</w:t>
            </w:r>
          </w:p>
          <w:p w14:paraId="0293AE7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275</w:t>
            </w:r>
          </w:p>
          <w:p w14:paraId="0627FA2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276</w:t>
            </w:r>
          </w:p>
          <w:p w14:paraId="2026F41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277</w:t>
            </w:r>
          </w:p>
          <w:p w14:paraId="6746058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278</w:t>
            </w:r>
          </w:p>
          <w:p w14:paraId="45FE2C0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279</w:t>
            </w:r>
          </w:p>
          <w:p w14:paraId="61E0263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280</w:t>
            </w:r>
          </w:p>
          <w:p w14:paraId="53FEB4B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281</w:t>
            </w:r>
          </w:p>
          <w:p w14:paraId="1B7AC4D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282</w:t>
            </w:r>
          </w:p>
          <w:p w14:paraId="50BE4F3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283</w:t>
            </w:r>
          </w:p>
          <w:p w14:paraId="514D582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284</w:t>
            </w:r>
          </w:p>
          <w:p w14:paraId="5F00CE2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285</w:t>
            </w:r>
          </w:p>
          <w:p w14:paraId="01320C9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286</w:t>
            </w:r>
          </w:p>
          <w:p w14:paraId="51A4A7C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287</w:t>
            </w:r>
          </w:p>
          <w:p w14:paraId="67C0E65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288</w:t>
            </w:r>
          </w:p>
          <w:p w14:paraId="1B392A6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289</w:t>
            </w:r>
          </w:p>
          <w:p w14:paraId="771FFDD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290</w:t>
            </w:r>
          </w:p>
          <w:p w14:paraId="12080DC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291</w:t>
            </w:r>
          </w:p>
          <w:p w14:paraId="0BA6559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292</w:t>
            </w:r>
          </w:p>
          <w:p w14:paraId="18AB27E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293</w:t>
            </w:r>
          </w:p>
          <w:p w14:paraId="019F5BD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294</w:t>
            </w:r>
          </w:p>
          <w:p w14:paraId="7194A99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295</w:t>
            </w:r>
          </w:p>
          <w:p w14:paraId="2898954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296</w:t>
            </w:r>
          </w:p>
          <w:p w14:paraId="60F7FFF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297</w:t>
            </w:r>
          </w:p>
          <w:p w14:paraId="6821D1F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298</w:t>
            </w:r>
          </w:p>
          <w:p w14:paraId="4435943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299</w:t>
            </w:r>
          </w:p>
          <w:p w14:paraId="06DFBCA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300</w:t>
            </w:r>
          </w:p>
          <w:p w14:paraId="2B44E18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301</w:t>
            </w:r>
          </w:p>
          <w:p w14:paraId="475E3C9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302</w:t>
            </w:r>
          </w:p>
          <w:p w14:paraId="72951CD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303</w:t>
            </w:r>
          </w:p>
          <w:p w14:paraId="44CEE89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304</w:t>
            </w:r>
          </w:p>
        </w:tc>
        <w:tc>
          <w:tcPr>
            <w:tcW w:w="8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0" w:type="dxa"/>
            </w:tcMar>
            <w:vAlign w:val="top"/>
          </w:tcPr>
          <w:p w14:paraId="3D80F0A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@RestController</w:t>
            </w:r>
          </w:p>
          <w:p w14:paraId="663A23C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@RequestMapping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"/api/certificate"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3869407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@Slf4j</w:t>
            </w:r>
          </w:p>
          <w:p w14:paraId="3427B25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CertificateController {</w:t>
            </w:r>
          </w:p>
          <w:p w14:paraId="69311C1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C06C41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@Autowired</w:t>
            </w:r>
          </w:p>
          <w:p w14:paraId="072B155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private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AuthenticationService authenticationService;</w:t>
            </w:r>
          </w:p>
          <w:p w14:paraId="0061EEA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9C8192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@Autowired</w:t>
            </w:r>
          </w:p>
          <w:p w14:paraId="28F055D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private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PolicyService policyService;</w:t>
            </w:r>
          </w:p>
          <w:p w14:paraId="1AB06F1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8EB18F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@Autowired</w:t>
            </w:r>
          </w:p>
          <w:p w14:paraId="13C3C53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private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SigningService signingService;</w:t>
            </w:r>
          </w:p>
          <w:p w14:paraId="1821748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200515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@Autowired</w:t>
            </w:r>
          </w:p>
          <w:p w14:paraId="75377A7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private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CertificateLifecycleService lifecycleService;</w:t>
            </w:r>
          </w:p>
          <w:p w14:paraId="1512388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FCD57D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@Autowired</w:t>
            </w:r>
          </w:p>
          <w:p w14:paraId="78699ED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private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CertificateChainService chainService;</w:t>
            </w:r>
          </w:p>
          <w:p w14:paraId="23A8CAB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94C6CF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@Autowired</w:t>
            </w:r>
          </w:p>
          <w:p w14:paraId="4E887D6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private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RevocationStatusService revocationStatusService;</w:t>
            </w:r>
          </w:p>
          <w:p w14:paraId="46F31E5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99CFD4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/**</w:t>
            </w:r>
          </w:p>
          <w:p w14:paraId="3D03F93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 申请证书</w:t>
            </w:r>
          </w:p>
          <w:p w14:paraId="74E6478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*/</w:t>
            </w:r>
          </w:p>
          <w:p w14:paraId="355C8C9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@PostMapping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"/apply"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74297D6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Response&lt;CertificateIssuanceResponse&gt; applyCertificate(</w:t>
            </w:r>
          </w:p>
          <w:p w14:paraId="3518B8A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@RequestBody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CertificateApplyRequest request</w:t>
            </w:r>
          </w:p>
          <w:p w14:paraId="71324E0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3132DAD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log.info(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"Received certificate apply request: requestId={}"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request.getRequestId());</w:t>
            </w:r>
          </w:p>
          <w:p w14:paraId="0515AD2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4C8236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1. 处理身份验证</w:t>
            </w:r>
          </w:p>
          <w:p w14:paraId="47ABD64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AuthenticationRequest authRequest = authenticationService.processAuthentication(</w:t>
            </w:r>
          </w:p>
          <w:p w14:paraId="240FA0D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request.getRequestId(),</w:t>
            </w:r>
          </w:p>
          <w:p w14:paraId="05400D6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request.getApplicantId(),</w:t>
            </w:r>
          </w:p>
          <w:p w14:paraId="5CEC2DE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request.getIdToken(),</w:t>
            </w:r>
          </w:p>
          <w:p w14:paraId="56D0A4B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request.getCsrPemData()</w:t>
            </w:r>
          </w:p>
          <w:p w14:paraId="0EAC351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04EAF01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F9EE19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2. 获取证书策略</w:t>
            </w:r>
          </w:p>
          <w:p w14:paraId="6C29DF8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CertificatePolicy policy = policyService.getPolicyForCertificateType(</w:t>
            </w:r>
          </w:p>
          <w:p w14:paraId="37D4011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request.getCertificateType()</w:t>
            </w:r>
          </w:p>
          <w:p w14:paraId="0B66C0D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2D78294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A01A18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3. 签发证书</w:t>
            </w:r>
          </w:p>
          <w:p w14:paraId="65605A3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 certificate = signingService.issueCertificate(</w:t>
            </w:r>
          </w:p>
          <w:p w14:paraId="1506E4F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request.getCaName(),</w:t>
            </w:r>
          </w:p>
          <w:p w14:paraId="79C9884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request.getSubjectDN(),</w:t>
            </w:r>
          </w:p>
          <w:p w14:paraId="24CE26F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authRequest.getCsr().getPublicKey(),</w:t>
            </w:r>
          </w:p>
          <w:p w14:paraId="4430A86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request.getNotBefore(),</w:t>
            </w:r>
          </w:p>
          <w:p w14:paraId="4A5CC3F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request.getNotAfter(),</w:t>
            </w:r>
          </w:p>
          <w:p w14:paraId="4FDF22A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request.getSignatureAlgorithm(),</w:t>
            </w:r>
          </w:p>
          <w:p w14:paraId="54E49D2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request.getCrlDistributionPoints()</w:t>
            </w:r>
          </w:p>
          <w:p w14:paraId="2D895FC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1244ECB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E890AF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4. 返回响应</w:t>
            </w:r>
          </w:p>
          <w:p w14:paraId="056E875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CertificateIssuanceResponse response 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CertificateIssuanceResponse();</w:t>
            </w:r>
          </w:p>
          <w:p w14:paraId="476100F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response.setSerialNumber(certificate.getSerialNumber());</w:t>
            </w:r>
          </w:p>
          <w:p w14:paraId="5A4D3A9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response.setCertificatePem(certificate.getCertificate().getPemEncoded());</w:t>
            </w:r>
          </w:p>
          <w:p w14:paraId="474018D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EAD11B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Response.success(response);</w:t>
            </w:r>
          </w:p>
          <w:p w14:paraId="5618E8D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C010C2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CBCAE6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/**</w:t>
            </w:r>
          </w:p>
          <w:p w14:paraId="59D6487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 申请混合证书</w:t>
            </w:r>
          </w:p>
          <w:p w14:paraId="3F84BD6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*/</w:t>
            </w:r>
          </w:p>
          <w:p w14:paraId="48544DF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@PostMapping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"/apply/hybrid"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1B7009C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Response&lt;CertificateIssuanceResponse&gt; applyHybridCertificate(</w:t>
            </w:r>
          </w:p>
          <w:p w14:paraId="5E707CE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@RequestBody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HybridCertificateApplyRequest request</w:t>
            </w:r>
          </w:p>
          <w:p w14:paraId="051E9FF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0B92797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log.info(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"Received hybrid certificate apply request: requestId={}"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request.getRequestId());</w:t>
            </w:r>
          </w:p>
          <w:p w14:paraId="2B3FF3E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FFDA67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1. 处理身份验证</w:t>
            </w:r>
          </w:p>
          <w:p w14:paraId="5DAD345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AuthenticationRequest authRequest = authenticationService.processAuthentication(</w:t>
            </w:r>
          </w:p>
          <w:p w14:paraId="163A302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request.getRequestId(),</w:t>
            </w:r>
          </w:p>
          <w:p w14:paraId="482E7D3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request.getApplicantId(),</w:t>
            </w:r>
          </w:p>
          <w:p w14:paraId="718EAA2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request.getIdToken(),</w:t>
            </w:r>
          </w:p>
          <w:p w14:paraId="5F489C2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request.getCsrPemData()</w:t>
            </w:r>
          </w:p>
          <w:p w14:paraId="49E55DD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5FA6BC3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47C59E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2. 签发混合证书</w:t>
            </w:r>
          </w:p>
          <w:p w14:paraId="254EDC2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 certificate = signingService.issueCertificate(</w:t>
            </w:r>
          </w:p>
          <w:p w14:paraId="46D816F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request.getCaName(),</w:t>
            </w:r>
          </w:p>
          <w:p w14:paraId="103B274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request.getSubjectDN(),</w:t>
            </w:r>
          </w:p>
          <w:p w14:paraId="43C1E22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authRequest.getCsr().getPublicKey(),</w:t>
            </w:r>
          </w:p>
          <w:p w14:paraId="06B39DA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request.getNotBefore(),</w:t>
            </w:r>
          </w:p>
          <w:p w14:paraId="35B79E5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request.getNotAfter(),</w:t>
            </w:r>
          </w:p>
          <w:p w14:paraId="6CD8614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request.getPrimarySignatureAlgorithm(),</w:t>
            </w:r>
          </w:p>
          <w:p w14:paraId="051443E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request.getCrlDistributionPoints()</w:t>
            </w:r>
          </w:p>
          <w:p w14:paraId="62EF04E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2409A46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9A16A8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3. 返回响应</w:t>
            </w:r>
          </w:p>
          <w:p w14:paraId="4204470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CertificateIssuanceResponse response 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CertificateIssuanceResponse();</w:t>
            </w:r>
          </w:p>
          <w:p w14:paraId="2A0C30F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response.setSerialNumber(certificate.getSerialNumber());</w:t>
            </w:r>
          </w:p>
          <w:p w14:paraId="704B194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response.setCertificatePem(certificate.getCertificate().getPemEncoded());</w:t>
            </w:r>
          </w:p>
          <w:p w14:paraId="57FC5CB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response.setSignatureAlgorithm(request.getPrimarySignatureAlgorithm());</w:t>
            </w:r>
          </w:p>
          <w:p w14:paraId="2E851BB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9B5DB3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Response.success(response);</w:t>
            </w:r>
          </w:p>
          <w:p w14:paraId="20BF320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6520BD7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A7DA0B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/**</w:t>
            </w:r>
          </w:p>
          <w:p w14:paraId="34B9276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 查询证书</w:t>
            </w:r>
          </w:p>
          <w:p w14:paraId="10C21D9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*/</w:t>
            </w:r>
          </w:p>
          <w:p w14:paraId="58A71B6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@GetMapping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"/query"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DBE5D2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Response&lt;CertificateQueryResponse&gt; queryCertificate(</w:t>
            </w:r>
          </w:p>
          <w:p w14:paraId="7827A94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@RequestParam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String serialNumber</w:t>
            </w:r>
          </w:p>
          <w:p w14:paraId="642B7A2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3B38243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log.info(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"Received certificate query request: serialNumber={}"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serialNumber);</w:t>
            </w:r>
          </w:p>
          <w:p w14:paraId="04701A1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1C93AF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 certificate = certificateRepository.findBySerialNumber(serialNumber);</w:t>
            </w:r>
          </w:p>
          <w:p w14:paraId="18DFE2A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4C84BD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(certificate ==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484F5E7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Response.error(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"9999"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"Certificate not found"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721B69C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6F010F5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E0289A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CertificateQueryResponse response 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CertificateQueryResponse();</w:t>
            </w:r>
          </w:p>
          <w:p w14:paraId="0D73C27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response.setSerialNumber(certificate.getSerialNumber());</w:t>
            </w:r>
          </w:p>
          <w:p w14:paraId="0F92368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response.setCertificateType(certificate.getCertificateType().name());</w:t>
            </w:r>
          </w:p>
          <w:p w14:paraId="62BC37B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response.setSubjectDN(certificate.getCertificate().getSubjectDN());</w:t>
            </w:r>
          </w:p>
          <w:p w14:paraId="75B1540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response.setIssuerDN(certificate.getCertificate().getIssuerDN());</w:t>
            </w:r>
          </w:p>
          <w:p w14:paraId="5C011C8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response.setStatus(certificate.getStatus().name());</w:t>
            </w:r>
          </w:p>
          <w:p w14:paraId="6B2B877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response.setNotBefore(certificate.getCertificate().getNotBefore());</w:t>
            </w:r>
          </w:p>
          <w:p w14:paraId="64AD9D1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response.setNotAfter(certificate.getCertificate().getNotAfter());</w:t>
            </w:r>
          </w:p>
          <w:p w14:paraId="7C225BC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response.setPemEncoded(certificate.getCertificate().getPemEncoded());</w:t>
            </w:r>
          </w:p>
          <w:p w14:paraId="0C2F881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6F07A2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(certificate.getStatus() == CertificateStatus.REVOKED) {</w:t>
            </w:r>
          </w:p>
          <w:p w14:paraId="1AF5BFF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response.setRevocationReason(certificate.getRevocationInfo().getReason().name());</w:t>
            </w:r>
          </w:p>
          <w:p w14:paraId="3201D75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response.setRevokedBy(certificate.getRevocationInfo().getRevokedBy());</w:t>
            </w:r>
          </w:p>
          <w:p w14:paraId="7C9C048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response.setRevokedAt(certificate.getRevocationInfo().getRevokedAt());</w:t>
            </w:r>
          </w:p>
          <w:p w14:paraId="7E9125E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8757EB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3CF341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Response.success(response);</w:t>
            </w:r>
          </w:p>
          <w:p w14:paraId="3C5C2CC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82B7D6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D4F14A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/**</w:t>
            </w:r>
          </w:p>
          <w:p w14:paraId="3EA9E11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 查询证书链</w:t>
            </w:r>
          </w:p>
          <w:p w14:paraId="70A991D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*/</w:t>
            </w:r>
          </w:p>
          <w:p w14:paraId="2E97C3C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@GetMapping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"/chain"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3E340A1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Response&lt;CertificateChainResponse&gt; queryCertificateChain(</w:t>
            </w:r>
          </w:p>
          <w:p w14:paraId="6FFA967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@RequestParam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String serialNumber</w:t>
            </w:r>
          </w:p>
          <w:p w14:paraId="4AEEE0A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4879C37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log.info(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"Received certificate chain query request: serialNumber={}"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serialNumber);</w:t>
            </w:r>
          </w:p>
          <w:p w14:paraId="67122FF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1041C6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List&lt;CertificateChainInfo&gt; chain = chainService.getCertificateChain(serialNumber);</w:t>
            </w:r>
          </w:p>
          <w:p w14:paraId="3B7C26F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0A9E0D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CertificateChainResponse response 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CertificateChainResponse();</w:t>
            </w:r>
          </w:p>
          <w:p w14:paraId="7164B46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response.setSerialNumber(serialNumber);</w:t>
            </w:r>
          </w:p>
          <w:p w14:paraId="7045350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response.setChainSize(chain.size());</w:t>
            </w:r>
          </w:p>
          <w:p w14:paraId="5889636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response.setChain(chain);</w:t>
            </w:r>
          </w:p>
          <w:p w14:paraId="4DF6DFA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D561F2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Response.success(response);</w:t>
            </w:r>
          </w:p>
          <w:p w14:paraId="3B50C6D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1242839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A7C5D7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/**</w:t>
            </w:r>
          </w:p>
          <w:p w14:paraId="0CE8703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 查询设备证书</w:t>
            </w:r>
          </w:p>
          <w:p w14:paraId="4B6C3DC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*/</w:t>
            </w:r>
          </w:p>
          <w:p w14:paraId="5944859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@GetMapping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"/device"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FC7A23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Response&lt;List&lt;CertificateQueryResponse&gt;&gt; queryDeviceCertificates(</w:t>
            </w:r>
          </w:p>
          <w:p w14:paraId="24446CD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@RequestParam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String applicantId</w:t>
            </w:r>
          </w:p>
          <w:p w14:paraId="0719A62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6D5DB88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log.info(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"Received device certificates query request: applicantId={}"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applicantId);</w:t>
            </w:r>
          </w:p>
          <w:p w14:paraId="62A2EA7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90B3FB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List&lt;Certificate&gt; certificates = certificateRepository.findByApplicantId(applicantId);</w:t>
            </w:r>
          </w:p>
          <w:p w14:paraId="02B3636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3C8555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List&lt;Certificate&gt; deviceCertificates = certificates.stream()</w:t>
            </w:r>
          </w:p>
          <w:p w14:paraId="774CB29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.filter(cert -&gt; cert.getCertificateType() == CertificateType.DEVICE_CERT)</w:t>
            </w:r>
          </w:p>
          <w:p w14:paraId="158A1E7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.collect(Collectors.toList());</w:t>
            </w:r>
          </w:p>
          <w:p w14:paraId="796534C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3DEC3A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List&lt;CertificateQueryResponse&gt; responseList = deviceCertificates.stream()</w:t>
            </w:r>
          </w:p>
          <w:p w14:paraId="7478A4E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.map(cert -&gt; {</w:t>
            </w:r>
          </w:p>
          <w:p w14:paraId="32BD87D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CertificateQueryResponse response 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CertificateQueryResponse();</w:t>
            </w:r>
          </w:p>
          <w:p w14:paraId="3A826AA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response.setSerialNumber(cert.getSerialNumber());</w:t>
            </w:r>
          </w:p>
          <w:p w14:paraId="1F7B40A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response.setSubjectDN(cert.getCertificate().getSubjectDN());</w:t>
            </w:r>
          </w:p>
          <w:p w14:paraId="46F2998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response.setStatus(cert.getStatus().name());</w:t>
            </w:r>
          </w:p>
          <w:p w14:paraId="4F24F9F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response.setNotBefore(cert.getCertificate().getNotBefore());</w:t>
            </w:r>
          </w:p>
          <w:p w14:paraId="71E8868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response.setNotAfter(cert.getCertificate().getNotAfter());</w:t>
            </w:r>
          </w:p>
          <w:p w14:paraId="6A042ED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response;</w:t>
            </w:r>
          </w:p>
          <w:p w14:paraId="2FEDA4E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})</w:t>
            </w:r>
          </w:p>
          <w:p w14:paraId="67F5D58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.collect(Collectors.toList());</w:t>
            </w:r>
          </w:p>
          <w:p w14:paraId="031C0A5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0C96C0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Response.success(responseList);</w:t>
            </w:r>
          </w:p>
          <w:p w14:paraId="049CFA7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55B85C9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247A38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/**</w:t>
            </w:r>
          </w:p>
          <w:p w14:paraId="1BE50E7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 吊销证书</w:t>
            </w:r>
          </w:p>
          <w:p w14:paraId="08FB07A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*/</w:t>
            </w:r>
          </w:p>
          <w:p w14:paraId="3497B28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@PostMapping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"/revoke"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39D4DE5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Response&lt;Void&gt; revokeCertificate(</w:t>
            </w:r>
          </w:p>
          <w:p w14:paraId="47E2B07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@RequestBody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CertificateRevocationRequest request</w:t>
            </w:r>
          </w:p>
          <w:p w14:paraId="6D07849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2E674E0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log.info(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"Received certificate revocation request: serialNumber={}"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request.getSerialNumber());</w:t>
            </w:r>
          </w:p>
          <w:p w14:paraId="65E7724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EFDD88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lifecycleService.revokeCertificate(</w:t>
            </w:r>
          </w:p>
          <w:p w14:paraId="055F5EF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request.getSerialNumber(),</w:t>
            </w:r>
          </w:p>
          <w:p w14:paraId="6FB6FB8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request.getRevocationReason(),</w:t>
            </w:r>
          </w:p>
          <w:p w14:paraId="0A0FBAE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request.getRevokedBy(),</w:t>
            </w:r>
          </w:p>
          <w:p w14:paraId="7B98BB8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request.getComments()</w:t>
            </w:r>
          </w:p>
          <w:p w14:paraId="0688D09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726D33E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7AD779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Response.success(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72FD85F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585C1A8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BFBC55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/**</w:t>
            </w:r>
          </w:p>
          <w:p w14:paraId="19F9632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 续期证书</w:t>
            </w:r>
          </w:p>
          <w:p w14:paraId="4F937AF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*/</w:t>
            </w:r>
          </w:p>
          <w:p w14:paraId="2D90FB6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@PostMapping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"/renew"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36E9B7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Response&lt;CertificateIssuanceResponse&gt; renewCertificate(</w:t>
            </w:r>
          </w:p>
          <w:p w14:paraId="5A1BFE6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@RequestBody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CertificateRenewalRequest request</w:t>
            </w:r>
          </w:p>
          <w:p w14:paraId="3C180EC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19B4813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log.info(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"Received certificate renewal request: serialNumber={}"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request.getSerialNumber());</w:t>
            </w:r>
          </w:p>
          <w:p w14:paraId="296A6EA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73A9A2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lifecycleService.renewCertificate(request.getSerialNumber());</w:t>
            </w:r>
          </w:p>
          <w:p w14:paraId="2964D41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5DDFB9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 renewedCertificate = certificateRepository.findBySerialNumber(</w:t>
            </w:r>
          </w:p>
          <w:p w14:paraId="2256BA0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request.getSerialNumber()</w:t>
            </w:r>
          </w:p>
          <w:p w14:paraId="699C5C1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583368F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5865DF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CertificateIssuanceResponse response 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CertificateIssuanceResponse();</w:t>
            </w:r>
          </w:p>
          <w:p w14:paraId="1BBF4A8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response.setSerialNumber(renewedCertificate.getSerialNumber());</w:t>
            </w:r>
          </w:p>
          <w:p w14:paraId="2759446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response.setCertificatePem(renewedCertificate.getCertificate().getPemEncoded());</w:t>
            </w:r>
          </w:p>
          <w:p w14:paraId="6F797D2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E75F24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Response.success(response);</w:t>
            </w:r>
          </w:p>
          <w:p w14:paraId="136D2DD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354C3FE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1488ED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/**</w:t>
            </w:r>
          </w:p>
          <w:p w14:paraId="677DF16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 查询证书吊销状态</w:t>
            </w:r>
          </w:p>
          <w:p w14:paraId="5B7632A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*/</w:t>
            </w:r>
          </w:p>
          <w:p w14:paraId="0FD9500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@PostMapping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"/status"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3223489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Response&lt;CertificateStatusCheckResponse&gt; checkCertificateStatus(</w:t>
            </w:r>
          </w:p>
          <w:p w14:paraId="441D054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@RequestBody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CertificateStatusCheckRequest request</w:t>
            </w:r>
          </w:p>
          <w:p w14:paraId="31CA8FB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0B5FFEF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log.info(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"Received certificate status check request: serialNumber={}"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request.getSerialNumber());</w:t>
            </w:r>
          </w:p>
          <w:p w14:paraId="521B81A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6F953E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boolean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isRevoked = revocationStatusService.checkRevocationStatus(</w:t>
            </w:r>
          </w:p>
          <w:p w14:paraId="3579796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request.getSerialNumber()</w:t>
            </w:r>
          </w:p>
          <w:p w14:paraId="30F5745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31BA1B7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0B091A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RevocationDetail detail = revocationStatusService.getRevocationDetail(</w:t>
            </w:r>
          </w:p>
          <w:p w14:paraId="5D69EFC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request.getSerialNumber()</w:t>
            </w:r>
          </w:p>
          <w:p w14:paraId="24EB4E9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77083DA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31DB07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CertificateStatusCheckResponse response 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CertificateStatusCheckResponse();</w:t>
            </w:r>
          </w:p>
          <w:p w14:paraId="112AE83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response.setSerialNumber(request.getSerialNumber());</w:t>
            </w:r>
          </w:p>
          <w:p w14:paraId="233EA09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response.setRevoked(isRevoked);</w:t>
            </w:r>
          </w:p>
          <w:p w14:paraId="479F137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9323BF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(detail !=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5370B3B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response.setRevocationDate(detail.getRevocationDate());</w:t>
            </w:r>
          </w:p>
          <w:p w14:paraId="7F852C0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response.setRevocationReason(detail.getReason().name());</w:t>
            </w:r>
          </w:p>
          <w:p w14:paraId="4B31CF8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283DE3B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1E9ED8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Response.success(response);</w:t>
            </w:r>
          </w:p>
          <w:p w14:paraId="1E3C6E7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50844A5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314442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/**</w:t>
            </w:r>
          </w:p>
          <w:p w14:paraId="2A9D8F2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 生成CRL</w:t>
            </w:r>
          </w:p>
          <w:p w14:paraId="4145247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*/</w:t>
            </w:r>
          </w:p>
          <w:p w14:paraId="230AD31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@PostMapping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"/crl/generate"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40C829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Response&lt;CRLGenerateResponse&gt; generateCRL(</w:t>
            </w:r>
          </w:p>
          <w:p w14:paraId="388A57C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@RequestBody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CRLGenerateRequest request</w:t>
            </w:r>
          </w:p>
          <w:p w14:paraId="417B5B0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7189708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log.info(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"Received CRL generation request: caName={}"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request.getCaName());</w:t>
            </w:r>
          </w:p>
          <w:p w14:paraId="13EC2A3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AAFA32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List&lt;Certificate&gt; revokedCertificates = lifecycleService.getRevokedCertificates();</w:t>
            </w:r>
          </w:p>
          <w:p w14:paraId="74CF463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327AB0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List&lt;RevokedCertificate&gt; revokedCertList = revokedCertificates.stream()</w:t>
            </w:r>
          </w:p>
          <w:p w14:paraId="573BD59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.map(cert -&gt; {</w:t>
            </w:r>
          </w:p>
          <w:p w14:paraId="768D1EF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RevokedCertificate rc 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RevokedCertificate();</w:t>
            </w:r>
          </w:p>
          <w:p w14:paraId="3F90F47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rc.setSerialNumber(cert.getSerialNumber());</w:t>
            </w:r>
          </w:p>
          <w:p w14:paraId="30F7A38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rc.setRevocationDate(cert.getRevocationInfo().getRevokedAt());</w:t>
            </w:r>
          </w:p>
          <w:p w14:paraId="780DC65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rc.setReason(cert.getRevocationInfo().getReason());</w:t>
            </w:r>
          </w:p>
          <w:p w14:paraId="2BF92FD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rc;</w:t>
            </w:r>
          </w:p>
          <w:p w14:paraId="6DE57F6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})</w:t>
            </w:r>
          </w:p>
          <w:p w14:paraId="4EE591E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.collect(Collectors.toList());</w:t>
            </w:r>
          </w:p>
          <w:p w14:paraId="647C6C5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5A8CA2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CRL crl = signingService.generateCRL(</w:t>
            </w:r>
          </w:p>
          <w:p w14:paraId="530E841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request.getCaName(),</w:t>
            </w:r>
          </w:p>
          <w:p w14:paraId="42A7974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revokedCertList,</w:t>
            </w:r>
          </w:p>
          <w:p w14:paraId="4A1E723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request.getSignatureAlgorithm()</w:t>
            </w:r>
          </w:p>
          <w:p w14:paraId="0270421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049B55F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9191CB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revocationStatusService.updateCacheFromCRL(</w:t>
            </w:r>
          </w:p>
          <w:p w14:paraId="02FF5EC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crl.getCrlMetadata(),</w:t>
            </w:r>
          </w:p>
          <w:p w14:paraId="26EF9F7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revokedCertList.stream()</w:t>
            </w:r>
          </w:p>
          <w:p w14:paraId="4384AAB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.map(rc -&gt; {</w:t>
            </w:r>
          </w:p>
          <w:p w14:paraId="5389B54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RevocationDetail detail 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RevocationDetail();</w:t>
            </w:r>
          </w:p>
          <w:p w14:paraId="01BE16B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detail.setSerialNumber(rc.getSerialNumber());</w:t>
            </w:r>
          </w:p>
          <w:p w14:paraId="081F6FF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detail.setRevocationDate(rc.getRevocationDate());</w:t>
            </w:r>
          </w:p>
          <w:p w14:paraId="5B2AE88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detail.setReason(rc.getReason());</w:t>
            </w:r>
          </w:p>
          <w:p w14:paraId="057A472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detail;</w:t>
            </w:r>
          </w:p>
          <w:p w14:paraId="75827A7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})</w:t>
            </w:r>
          </w:p>
          <w:p w14:paraId="35CAA07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.collect(Collectors.toList())</w:t>
            </w:r>
          </w:p>
          <w:p w14:paraId="3A6B231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1CBD093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015968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CRLGenerateResponse response 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CRLGenerateResponse();</w:t>
            </w:r>
          </w:p>
          <w:p w14:paraId="5E634FA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response.setCrlNumber(crl.getCrlNumber());</w:t>
            </w:r>
          </w:p>
          <w:p w14:paraId="2D9D3AF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response.setCrlPem(Base64.getEncoder().encodeToString(crl.getSignature()));</w:t>
            </w:r>
          </w:p>
          <w:p w14:paraId="3A537F2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response.setRevokedCount(revokedCertList.size());</w:t>
            </w:r>
          </w:p>
          <w:p w14:paraId="01B7220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response.setThisUpdate(crl.getCrlMetadata().getThisUpdate());</w:t>
            </w:r>
          </w:p>
          <w:p w14:paraId="6C6070B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response.setNextUpdate(crl.getCrlMetadata().getNextUpdate());</w:t>
            </w:r>
          </w:p>
          <w:p w14:paraId="5EED862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032AD9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Response.success(response);</w:t>
            </w:r>
          </w:p>
          <w:p w14:paraId="0D55D6F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50A95B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  <w:bookmarkEnd w:id="59"/>
    </w:tbl>
    <w:p w14:paraId="0C3990D2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60" w:name="其他控制器设计"/>
      <w:r>
        <w:rPr>
          <w:rFonts w:hint="eastAsia" w:ascii="Songti SC Regular" w:hAnsi="Songti SC Regular" w:eastAsia="Songti SC Regular" w:cs="Songti SC Regular"/>
        </w:rPr>
        <w:t>5.1.2 其他控制器设计</w:t>
      </w:r>
    </w:p>
    <w:p w14:paraId="51A7204A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</w:rPr>
        <w:t>其他控制器（AuthenticationController、PolicyController、CAController、AuditController）遵循相同的设计模式：</w:t>
      </w:r>
    </w:p>
    <w:p w14:paraId="2327899E">
      <w:pPr>
        <w:pStyle w:val="26"/>
        <w:pageBreakBefore w:val="0"/>
        <w:widowControl/>
        <w:numPr>
          <w:ilvl w:val="0"/>
          <w:numId w:val="3"/>
        </w:numPr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</w:rPr>
        <w:t>使用</w:t>
      </w:r>
      <w:r>
        <w:rPr>
          <w:rStyle w:val="39"/>
          <w:rFonts w:hint="eastAsia" w:ascii="Songti SC Regular" w:hAnsi="Songti SC Regular" w:eastAsia="Songti SC Regular" w:cs="Songti SC Regular"/>
        </w:rPr>
        <w:t>@RestController</w:t>
      </w:r>
      <w:r>
        <w:rPr>
          <w:rFonts w:hint="eastAsia" w:ascii="Songti SC Regular" w:hAnsi="Songti SC Regular" w:eastAsia="Songti SC Regular" w:cs="Songti SC Regular"/>
        </w:rPr>
        <w:t>和</w:t>
      </w:r>
      <w:r>
        <w:rPr>
          <w:rStyle w:val="39"/>
          <w:rFonts w:hint="eastAsia" w:ascii="Songti SC Regular" w:hAnsi="Songti SC Regular" w:eastAsia="Songti SC Regular" w:cs="Songti SC Regular"/>
        </w:rPr>
        <w:t>@RequestMapping</w:t>
      </w:r>
      <w:r>
        <w:rPr>
          <w:rFonts w:hint="eastAsia" w:ascii="Songti SC Regular" w:hAnsi="Songti SC Regular" w:eastAsia="Songti SC Regular" w:cs="Songti SC Regular"/>
        </w:rPr>
        <w:t>注解定义REST控制器</w:t>
      </w:r>
    </w:p>
    <w:p w14:paraId="3F3508F1">
      <w:pPr>
        <w:pStyle w:val="26"/>
        <w:pageBreakBefore w:val="0"/>
        <w:widowControl/>
        <w:numPr>
          <w:ilvl w:val="0"/>
          <w:numId w:val="3"/>
        </w:numPr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</w:rPr>
        <w:t>使用</w:t>
      </w:r>
      <w:r>
        <w:rPr>
          <w:rStyle w:val="39"/>
          <w:rFonts w:hint="eastAsia" w:ascii="Songti SC Regular" w:hAnsi="Songti SC Regular" w:eastAsia="Songti SC Regular" w:cs="Songti SC Regular"/>
        </w:rPr>
        <w:t>@Autowired</w:t>
      </w:r>
      <w:r>
        <w:rPr>
          <w:rFonts w:hint="eastAsia" w:ascii="Songti SC Regular" w:hAnsi="Songti SC Regular" w:eastAsia="Songti SC Regular" w:cs="Songti SC Regular"/>
        </w:rPr>
        <w:t>注入所需的服务</w:t>
      </w:r>
    </w:p>
    <w:p w14:paraId="4E1943B3">
      <w:pPr>
        <w:pStyle w:val="26"/>
        <w:pageBreakBefore w:val="0"/>
        <w:widowControl/>
        <w:numPr>
          <w:ilvl w:val="0"/>
          <w:numId w:val="3"/>
        </w:numPr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</w:rPr>
        <w:t>调用领域服务处理业务逻辑</w:t>
      </w:r>
    </w:p>
    <w:p w14:paraId="24F9FC16">
      <w:pPr>
        <w:pStyle w:val="26"/>
        <w:pageBreakBefore w:val="0"/>
        <w:widowControl/>
        <w:numPr>
          <w:ilvl w:val="0"/>
          <w:numId w:val="3"/>
        </w:numPr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</w:rPr>
        <w:t>使用统一的</w:t>
      </w:r>
      <w:r>
        <w:rPr>
          <w:rStyle w:val="39"/>
          <w:rFonts w:hint="eastAsia" w:ascii="Songti SC Regular" w:hAnsi="Songti SC Regular" w:eastAsia="Songti SC Regular" w:cs="Songti SC Regular"/>
        </w:rPr>
        <w:t>Response</w:t>
      </w:r>
      <w:r>
        <w:rPr>
          <w:rFonts w:hint="eastAsia" w:ascii="Songti SC Regular" w:hAnsi="Songti SC Regular" w:eastAsia="Songti SC Regular" w:cs="Songti SC Regular"/>
        </w:rPr>
        <w:t>格式返回响应</w:t>
      </w:r>
    </w:p>
    <w:p w14:paraId="6139C85B">
      <w:pPr>
        <w:pStyle w:val="26"/>
        <w:pageBreakBefore w:val="0"/>
        <w:widowControl/>
        <w:numPr>
          <w:ilvl w:val="0"/>
          <w:numId w:val="3"/>
        </w:numPr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</w:rPr>
        <w:t>使用</w:t>
      </w:r>
      <w:r>
        <w:rPr>
          <w:rStyle w:val="39"/>
          <w:rFonts w:hint="eastAsia" w:ascii="Songti SC Regular" w:hAnsi="Songti SC Regular" w:eastAsia="Songti SC Regular" w:cs="Songti SC Regular"/>
        </w:rPr>
        <w:t>@Slf4j</w:t>
      </w:r>
      <w:r>
        <w:rPr>
          <w:rFonts w:hint="eastAsia" w:ascii="Songti SC Regular" w:hAnsi="Songti SC Regular" w:eastAsia="Songti SC Regular" w:cs="Songti SC Regular"/>
        </w:rPr>
        <w:t>记录日志</w:t>
      </w:r>
    </w:p>
    <w:p w14:paraId="5E482787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</w:p>
    <w:bookmarkEnd w:id="58"/>
    <w:bookmarkEnd w:id="60"/>
    <w:p w14:paraId="11E50F1F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61" w:name="定时任务设计"/>
      <w:r>
        <w:rPr>
          <w:rFonts w:hint="eastAsia" w:ascii="Songti SC Regular" w:hAnsi="Songti SC Regular" w:eastAsia="Songti SC Regular" w:cs="Songti SC Regular"/>
        </w:rPr>
        <w:t>5.2 定时任务设计</w:t>
      </w:r>
    </w:p>
    <w:p w14:paraId="46E4F1D5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62" w:name="certificateexpirycheckjob定时任务"/>
      <w:r>
        <w:rPr>
          <w:rFonts w:hint="eastAsia" w:ascii="Songti SC Regular" w:hAnsi="Songti SC Regular" w:eastAsia="Songti SC Regular" w:cs="Songti SC Regular"/>
        </w:rPr>
        <w:t>5.2.1 CertificateExpiryCheckJob定时任务</w:t>
      </w:r>
    </w:p>
    <w:p w14:paraId="2732834F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类名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CertificateExpiryCheckJob</w:t>
      </w:r>
      <w:r>
        <w:rPr>
          <w:rFonts w:hint="eastAsia" w:ascii="Songti SC Regular" w:hAnsi="Songti SC Regular" w:eastAsia="Songti SC Regular" w:cs="Songti SC Regular"/>
        </w:rPr>
        <w:br w:type="textWrapping"/>
      </w:r>
      <w:r>
        <w:rPr>
          <w:rFonts w:hint="eastAsia" w:ascii="Songti SC Regular" w:hAnsi="Songti SC Regular" w:eastAsia="Songti SC Regular" w:cs="Songti SC Regular"/>
          <w:b/>
          <w:bCs/>
        </w:rPr>
        <w:t>包路径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org.wyman.trigger.job.CertificateExpiryCheckJob</w:t>
      </w:r>
    </w:p>
    <w:p w14:paraId="24EC8F13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职责</w:t>
      </w:r>
      <w:r>
        <w:rPr>
          <w:rFonts w:hint="eastAsia" w:ascii="Songti SC Regular" w:hAnsi="Songti SC Regular" w:eastAsia="Songti SC Regular" w:cs="Songti SC Regular"/>
        </w:rPr>
        <w:t>：检查过期证书和临期证书</w:t>
      </w:r>
    </w:p>
    <w:p w14:paraId="39EBEB77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核心方法实现</w:t>
      </w:r>
      <w:r>
        <w:rPr>
          <w:rFonts w:hint="eastAsia" w:ascii="Songti SC Regular" w:hAnsi="Songti SC Regular" w:eastAsia="Songti SC Regular" w:cs="Songti SC Regular"/>
        </w:rPr>
        <w:t>：</w:t>
      </w:r>
    </w:p>
    <w:tbl>
      <w:tblPr>
        <w:tblStyle w:val="18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92"/>
        <w:gridCol w:w="8048"/>
      </w:tblGrid>
      <w:tr w14:paraId="442019B1">
        <w:trPr>
          <w:trHeight w:val="0" w:hRule="atLeast"/>
        </w:trPr>
        <w:tc>
          <w:tcPr>
            <w:tcW w:w="900" w:type="dxa"/>
            <w:tcBorders>
              <w:top w:val="nil"/>
              <w:left w:val="nil"/>
              <w:bottom w:val="nil"/>
              <w:right w:val="single" w:color="6CE26C" w:sz="24" w:space="0"/>
            </w:tcBorders>
            <w:shd w:val="clear" w:color="auto" w:fill="F7F7F7"/>
            <w:tcMar>
              <w:right w:w="100" w:type="dxa"/>
            </w:tcMar>
            <w:vAlign w:val="top"/>
          </w:tcPr>
          <w:p w14:paraId="21A5542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6B92B17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15A3308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03A65D5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3F4C308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6541392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671DB2E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274C482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4CED6B1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7BAF0C8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4F26705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2559EB0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4B4D92B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4400E1A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719AEE9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789F7B1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4C06CAE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112CA9B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4883E74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1D349DE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0B69C03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587AF3D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</w:t>
            </w:r>
          </w:p>
          <w:p w14:paraId="62751BE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</w:t>
            </w:r>
          </w:p>
          <w:p w14:paraId="4CFF1A8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</w:t>
            </w:r>
          </w:p>
          <w:p w14:paraId="4A068E4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</w:t>
            </w:r>
          </w:p>
          <w:p w14:paraId="00C4E8A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</w:t>
            </w:r>
          </w:p>
          <w:p w14:paraId="783CA62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27</w:t>
            </w:r>
          </w:p>
          <w:p w14:paraId="3DBABBD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28</w:t>
            </w:r>
          </w:p>
          <w:p w14:paraId="7395400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29</w:t>
            </w:r>
          </w:p>
          <w:p w14:paraId="24D1D62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30</w:t>
            </w:r>
          </w:p>
          <w:p w14:paraId="6FC9653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31</w:t>
            </w:r>
          </w:p>
          <w:p w14:paraId="401ECFA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32</w:t>
            </w:r>
          </w:p>
          <w:p w14:paraId="6472272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33</w:t>
            </w:r>
          </w:p>
          <w:p w14:paraId="4785B56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34</w:t>
            </w:r>
          </w:p>
          <w:p w14:paraId="23B1CBA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35</w:t>
            </w:r>
          </w:p>
          <w:p w14:paraId="4263DEC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36</w:t>
            </w:r>
          </w:p>
          <w:p w14:paraId="0C6920A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37</w:t>
            </w:r>
          </w:p>
        </w:tc>
        <w:tc>
          <w:tcPr>
            <w:tcW w:w="1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0" w:type="dxa"/>
            </w:tcMar>
            <w:vAlign w:val="top"/>
          </w:tcPr>
          <w:p w14:paraId="50F6492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@Component</w:t>
            </w:r>
          </w:p>
          <w:p w14:paraId="3DBB4AE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@Slf4j</w:t>
            </w:r>
          </w:p>
          <w:p w14:paraId="5915448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CertificateExpiryCheckJob {</w:t>
            </w:r>
          </w:p>
          <w:p w14:paraId="4021685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C7B9AB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@Autowired</w:t>
            </w:r>
          </w:p>
          <w:p w14:paraId="59D714B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private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CertificateLifecycleService lifecycleService;</w:t>
            </w:r>
          </w:p>
          <w:p w14:paraId="269DC5F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5ED720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/**</w:t>
            </w:r>
          </w:p>
          <w:p w14:paraId="1BE9585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 每日01:00检查过期证书</w:t>
            </w:r>
          </w:p>
          <w:p w14:paraId="5CF5BAB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*/</w:t>
            </w:r>
          </w:p>
          <w:p w14:paraId="613D64D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@Scheduled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(cron 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"0 0 1 * * ?"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799E778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checkExpiredCertificates() {</w:t>
            </w:r>
          </w:p>
          <w:p w14:paraId="4EF3687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log.info(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"Starting expired certificates check job"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7A74003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1C42EC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try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675151B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lifecycleService.checkExpiredCertificates();</w:t>
            </w:r>
          </w:p>
          <w:p w14:paraId="13AC7AB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log.info(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"Completed expired certificates check job"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3A2A282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catch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(Exception e) {</w:t>
            </w:r>
          </w:p>
          <w:p w14:paraId="5BE274D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log.error(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"Failed to check expired certificates"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e);</w:t>
            </w:r>
          </w:p>
          <w:p w14:paraId="69EE43E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38256BB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529865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A72AA5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/**</w:t>
            </w:r>
          </w:p>
          <w:p w14:paraId="228C122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 每日08:00扫描临期证书并发送通知</w:t>
            </w:r>
          </w:p>
          <w:p w14:paraId="4DE915F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*/</w:t>
            </w:r>
          </w:p>
          <w:p w14:paraId="2828BC4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@Scheduled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(cron 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"0 0 8 * * ?"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39B3D8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scanExpiringCertificates() {</w:t>
            </w:r>
          </w:p>
          <w:p w14:paraId="2E26DD9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log.info(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"Starting expiring certificates notification job"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35C4026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82378B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try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6111CC6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lifecycleService.scanAndNotifyExpiringCertificates();</w:t>
            </w:r>
          </w:p>
          <w:p w14:paraId="7AB59E7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log.info(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"Completed expiring certificates notification job"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15CE947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}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catch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(Exception e) {</w:t>
            </w:r>
          </w:p>
          <w:p w14:paraId="2B6BAEE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log.error(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"Failed to scan expiring certificates"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e);</w:t>
            </w:r>
          </w:p>
          <w:p w14:paraId="764E32F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6BAF058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357C35D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0BFB438E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</w:p>
    <w:bookmarkEnd w:id="62"/>
    <w:p w14:paraId="4E1F4795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63" w:name="crlupdatejob定时任务"/>
      <w:r>
        <w:rPr>
          <w:rFonts w:hint="eastAsia" w:ascii="Songti SC Regular" w:hAnsi="Songti SC Regular" w:eastAsia="Songti SC Regular" w:cs="Songti SC Regular"/>
        </w:rPr>
        <w:t>5.2.2 CRLUpdateJob定时任务</w:t>
      </w:r>
    </w:p>
    <w:p w14:paraId="7DF50205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类名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CRLUpdateJob</w:t>
      </w:r>
      <w:r>
        <w:rPr>
          <w:rFonts w:hint="eastAsia" w:ascii="Songti SC Regular" w:hAnsi="Songti SC Regular" w:eastAsia="Songti SC Regular" w:cs="Songti SC Regular"/>
        </w:rPr>
        <w:br w:type="textWrapping"/>
      </w:r>
      <w:r>
        <w:rPr>
          <w:rFonts w:hint="eastAsia" w:ascii="Songti SC Regular" w:hAnsi="Songti SC Regular" w:eastAsia="Songti SC Regular" w:cs="Songti SC Regular"/>
          <w:b/>
          <w:bCs/>
        </w:rPr>
        <w:t>包路径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org.wyman.trigger.job.CRLUpdateJob</w:t>
      </w:r>
    </w:p>
    <w:p w14:paraId="6C94EC19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职责</w:t>
      </w:r>
      <w:r>
        <w:rPr>
          <w:rFonts w:hint="eastAsia" w:ascii="Songti SC Regular" w:hAnsi="Songti SC Regular" w:eastAsia="Songti SC Regular" w:cs="Songti SC Regular"/>
        </w:rPr>
        <w:t>：更新CRL和吊销状态缓存</w:t>
      </w:r>
    </w:p>
    <w:p w14:paraId="23D81916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核心方法实现</w:t>
      </w:r>
      <w:r>
        <w:rPr>
          <w:rFonts w:hint="eastAsia" w:ascii="Songti SC Regular" w:hAnsi="Songti SC Regular" w:eastAsia="Songti SC Regular" w:cs="Songti SC Regular"/>
        </w:rPr>
        <w:t>：</w:t>
      </w:r>
    </w:p>
    <w:tbl>
      <w:tblPr>
        <w:tblW w:w="8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2"/>
        <w:gridCol w:w="8268"/>
      </w:tblGrid>
      <w:tr w14:paraId="5E6B6FC6">
        <w:trPr>
          <w:trHeight w:val="0" w:hRule="atLeast"/>
        </w:trPr>
        <w:tc>
          <w:tcPr>
            <w:tcW w:w="372" w:type="dxa"/>
            <w:tcBorders>
              <w:top w:val="nil"/>
              <w:left w:val="nil"/>
              <w:bottom w:val="nil"/>
              <w:right w:val="single" w:color="6CE26C" w:sz="24" w:space="0"/>
            </w:tcBorders>
            <w:shd w:val="clear" w:color="auto" w:fill="F7F7F7"/>
            <w:tcMar>
              <w:right w:w="100" w:type="dxa"/>
            </w:tcMar>
            <w:vAlign w:val="top"/>
          </w:tcPr>
          <w:p w14:paraId="0705BF0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673A55D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42497A5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1416300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0FA605F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3C609FF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14C9EAC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091F699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7B40AB5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5D4606F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5257061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71772A3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27A0C69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670396F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05FD362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3547DAC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19F7DC9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541EE1B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4DC7C3B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45E13A6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519513F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081DA13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22</w:t>
            </w:r>
          </w:p>
          <w:p w14:paraId="0E87BD6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23</w:t>
            </w:r>
          </w:p>
          <w:p w14:paraId="7DFE168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24</w:t>
            </w:r>
          </w:p>
          <w:p w14:paraId="3EE6365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25</w:t>
            </w:r>
          </w:p>
          <w:p w14:paraId="437A4A5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26</w:t>
            </w:r>
          </w:p>
          <w:p w14:paraId="6AFD3E1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27</w:t>
            </w:r>
          </w:p>
          <w:p w14:paraId="6AA49E0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28</w:t>
            </w:r>
          </w:p>
          <w:p w14:paraId="31E907D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29</w:t>
            </w:r>
          </w:p>
          <w:p w14:paraId="03F6AC3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30</w:t>
            </w:r>
          </w:p>
          <w:p w14:paraId="7309A3D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31</w:t>
            </w:r>
          </w:p>
          <w:p w14:paraId="24464F9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32</w:t>
            </w:r>
          </w:p>
          <w:p w14:paraId="0E32ECF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33</w:t>
            </w:r>
          </w:p>
          <w:p w14:paraId="2F0A765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34</w:t>
            </w:r>
          </w:p>
          <w:p w14:paraId="25B94C5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35</w:t>
            </w:r>
          </w:p>
          <w:p w14:paraId="5E90ADE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36</w:t>
            </w:r>
          </w:p>
          <w:p w14:paraId="3BBBBF4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37</w:t>
            </w:r>
          </w:p>
          <w:p w14:paraId="3A61585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38</w:t>
            </w:r>
          </w:p>
          <w:p w14:paraId="5E6EF59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39</w:t>
            </w:r>
          </w:p>
          <w:p w14:paraId="503EA5D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40</w:t>
            </w:r>
          </w:p>
          <w:p w14:paraId="7A767C9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41</w:t>
            </w:r>
          </w:p>
          <w:p w14:paraId="43B398C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42</w:t>
            </w:r>
          </w:p>
          <w:p w14:paraId="5DF707E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43</w:t>
            </w:r>
          </w:p>
          <w:p w14:paraId="04EBF4C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44</w:t>
            </w:r>
          </w:p>
          <w:p w14:paraId="125B91A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45</w:t>
            </w:r>
          </w:p>
          <w:p w14:paraId="3FE1030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46</w:t>
            </w:r>
          </w:p>
          <w:p w14:paraId="7D708F2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47</w:t>
            </w:r>
          </w:p>
          <w:p w14:paraId="1F79365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48</w:t>
            </w:r>
          </w:p>
          <w:p w14:paraId="374968B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49</w:t>
            </w:r>
          </w:p>
          <w:p w14:paraId="6AD7E46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50</w:t>
            </w:r>
          </w:p>
          <w:p w14:paraId="7AA7051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51</w:t>
            </w:r>
          </w:p>
          <w:p w14:paraId="64F1617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52</w:t>
            </w:r>
          </w:p>
          <w:p w14:paraId="233FA8C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53</w:t>
            </w:r>
          </w:p>
          <w:p w14:paraId="490796B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54</w:t>
            </w:r>
          </w:p>
          <w:p w14:paraId="6EEED36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55</w:t>
            </w:r>
          </w:p>
          <w:p w14:paraId="4F01647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56</w:t>
            </w:r>
          </w:p>
          <w:p w14:paraId="5C9500F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57</w:t>
            </w:r>
          </w:p>
          <w:p w14:paraId="5FEAAEB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58</w:t>
            </w:r>
          </w:p>
          <w:p w14:paraId="2F914F9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59</w:t>
            </w:r>
          </w:p>
          <w:p w14:paraId="3D1DAA6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60</w:t>
            </w:r>
          </w:p>
          <w:p w14:paraId="132FAA1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61</w:t>
            </w:r>
          </w:p>
          <w:p w14:paraId="7A62681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62</w:t>
            </w:r>
          </w:p>
          <w:p w14:paraId="5955EF7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63</w:t>
            </w:r>
          </w:p>
          <w:p w14:paraId="39746BB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64</w:t>
            </w:r>
          </w:p>
          <w:p w14:paraId="1A32B48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65</w:t>
            </w:r>
          </w:p>
          <w:p w14:paraId="38C42AF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66</w:t>
            </w:r>
          </w:p>
          <w:p w14:paraId="3E60C10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67</w:t>
            </w:r>
          </w:p>
          <w:p w14:paraId="15B2635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68</w:t>
            </w:r>
          </w:p>
          <w:p w14:paraId="5B3A415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69</w:t>
            </w:r>
          </w:p>
          <w:p w14:paraId="2BDC45F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70</w:t>
            </w:r>
          </w:p>
        </w:tc>
        <w:tc>
          <w:tcPr>
            <w:tcW w:w="8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0" w:type="dxa"/>
            </w:tcMar>
            <w:vAlign w:val="top"/>
          </w:tcPr>
          <w:p w14:paraId="4DA16B3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@Component</w:t>
            </w:r>
          </w:p>
          <w:p w14:paraId="5E46EFF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@Slf4j</w:t>
            </w:r>
          </w:p>
          <w:p w14:paraId="7136406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class CRLUpdateJob {</w:t>
            </w:r>
          </w:p>
          <w:p w14:paraId="73BF005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931493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@Autowired</w:t>
            </w:r>
          </w:p>
          <w:p w14:paraId="4E88ADD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private SigningService signingService;</w:t>
            </w:r>
          </w:p>
          <w:p w14:paraId="11F2B25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5886EC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@Autowired</w:t>
            </w:r>
          </w:p>
          <w:p w14:paraId="68A0F34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private RevocationStatusService revocationStatusService;</w:t>
            </w:r>
          </w:p>
          <w:p w14:paraId="00D1D89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29BD33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@Autowired</w:t>
            </w:r>
          </w:p>
          <w:p w14:paraId="742E34B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private CertificateLifecycleService lifecycleService;</w:t>
            </w:r>
          </w:p>
          <w:p w14:paraId="4837F12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7DA8C9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/**</w:t>
            </w:r>
          </w:p>
          <w:p w14:paraId="57E8BF7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* 每日02:00更新CRL</w:t>
            </w:r>
          </w:p>
          <w:p w14:paraId="2797E6B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*/</w:t>
            </w:r>
          </w:p>
          <w:p w14:paraId="554FB68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@Scheduled(cron =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"0 0 2 * * ?"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4E248B2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void updateCRL() {</w:t>
            </w:r>
          </w:p>
          <w:p w14:paraId="0EB0318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log.info(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"Starting CRL update job"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68F66DC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600DC4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try {</w:t>
            </w:r>
          </w:p>
          <w:p w14:paraId="544E61A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1. 获取所有启用的CA</w:t>
            </w:r>
          </w:p>
          <w:p w14:paraId="56208FF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List&lt;CertificateAuthority&gt; cas = signingService.getAllCertificateAuthorities()</w:t>
            </w:r>
          </w:p>
          <w:p w14:paraId="2FCAFED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.stream()</w:t>
            </w:r>
          </w:p>
          <w:p w14:paraId="5BDB362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.filter(CertificateAuthority::isEnabled)</w:t>
            </w:r>
          </w:p>
          <w:p w14:paraId="098EDB9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.collect(Collectors.toList());</w:t>
            </w:r>
          </w:p>
          <w:p w14:paraId="629D69B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2FBABB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2. 为每个CA生成CRL</w:t>
            </w:r>
          </w:p>
          <w:p w14:paraId="5CB0FB3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(CertificateAuthority ca : cas) {</w:t>
            </w:r>
          </w:p>
          <w:p w14:paraId="24E49F0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List&lt;Certificate&gt; revokedCertificates =</w:t>
            </w:r>
          </w:p>
          <w:p w14:paraId="5759AF4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lifecycleService.getRevokedCertificates();</w:t>
            </w:r>
          </w:p>
          <w:p w14:paraId="0A7C8C9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6C99F4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List&lt;RevokedCertificate&gt; revokedCertList = revokedCertificates.stream()</w:t>
            </w:r>
          </w:p>
          <w:p w14:paraId="1E11B40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.map(cert -&gt; {</w:t>
            </w:r>
          </w:p>
          <w:p w14:paraId="61803BE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RevokedCertificate rc = new RevokedCertificate();</w:t>
            </w:r>
          </w:p>
          <w:p w14:paraId="1064FA1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rc.setSerialNumber(cert.getSerialNumber());</w:t>
            </w:r>
          </w:p>
          <w:p w14:paraId="3A2F194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rc.setRevocationDate(cert.getRevocationInfo().getRevokedAt());</w:t>
            </w:r>
          </w:p>
          <w:p w14:paraId="1309A7F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rc.setReason(cert.getRevocationInfo().getReason());</w:t>
            </w:r>
          </w:p>
          <w:p w14:paraId="534DD12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rc;</w:t>
            </w:r>
          </w:p>
          <w:p w14:paraId="2A8927F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})</w:t>
            </w:r>
          </w:p>
          <w:p w14:paraId="32DB108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.collect(Collectors.toList());</w:t>
            </w:r>
          </w:p>
          <w:p w14:paraId="6A1435C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A2CC80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生成CRL</w:t>
            </w:r>
          </w:p>
          <w:p w14:paraId="75E3EC7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CRL crl = signingService.generateCRL(</w:t>
            </w:r>
          </w:p>
          <w:p w14:paraId="20F1A3B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ca.getCaName(),</w:t>
            </w:r>
          </w:p>
          <w:p w14:paraId="240D5C7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revokedCertList,</w:t>
            </w:r>
          </w:p>
          <w:p w14:paraId="7B6036C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SignatureAlgorithm.SM2</w:t>
            </w:r>
          </w:p>
          <w:p w14:paraId="1D086BF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674B081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203AE9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更新吊销状态缓存</w:t>
            </w:r>
          </w:p>
          <w:p w14:paraId="6DD66A8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revocationStatusService.updateCacheFromCRL(</w:t>
            </w:r>
          </w:p>
          <w:p w14:paraId="7B17F03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crl.getCrlMetadata(),</w:t>
            </w:r>
          </w:p>
          <w:p w14:paraId="50EF32B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revokedCertList.stream()</w:t>
            </w:r>
          </w:p>
          <w:p w14:paraId="280EBD0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.map(rc -&gt; {</w:t>
            </w:r>
          </w:p>
          <w:p w14:paraId="7C2E4D6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RevocationDetail detail = new RevocationDetail();</w:t>
            </w:r>
          </w:p>
          <w:p w14:paraId="1BD9B83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detail.setSerialNumber(rc.getSerialNumber());</w:t>
            </w:r>
          </w:p>
          <w:p w14:paraId="2CF75F1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detail.setRevocationDate(rc.getRevocationDate());</w:t>
            </w:r>
          </w:p>
          <w:p w14:paraId="44C37B0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detail.setReason(rc.getReason());</w:t>
            </w:r>
          </w:p>
          <w:p w14:paraId="40BE934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detail;</w:t>
            </w:r>
          </w:p>
          <w:p w14:paraId="27F52DF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})</w:t>
            </w:r>
          </w:p>
          <w:p w14:paraId="0B01856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.collect(Collectors.toList())</w:t>
            </w:r>
          </w:p>
          <w:p w14:paraId="723A0F8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328F111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6D328FC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6F1881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log.info(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"Completed CRL update job"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3A70377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 catch (Exception e) {</w:t>
            </w:r>
          </w:p>
          <w:p w14:paraId="687A5B4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log.error(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"Failed to update CRL"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e);</w:t>
            </w:r>
          </w:p>
          <w:p w14:paraId="595132D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3AB261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EB5010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2A3470CD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</w:p>
    <w:bookmarkEnd w:id="61"/>
    <w:bookmarkEnd w:id="63"/>
    <w:p w14:paraId="5B4DE0BD">
      <w:pPr>
        <w:pStyle w:val="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64" w:name="领域事件监听器设计"/>
      <w:r>
        <w:rPr>
          <w:rFonts w:hint="eastAsia" w:ascii="Songti SC Regular" w:hAnsi="Songti SC Regular" w:eastAsia="Songti SC Regular" w:cs="Songti SC Regular"/>
        </w:rPr>
        <w:t>5.3 领域事件监听器设计</w:t>
      </w:r>
    </w:p>
    <w:p w14:paraId="59417BAD">
      <w:pPr>
        <w:pStyle w:val="6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65" w:name="domaineventlistener监听器"/>
      <w:r>
        <w:rPr>
          <w:rFonts w:hint="eastAsia" w:ascii="Songti SC Regular" w:hAnsi="Songti SC Regular" w:eastAsia="Songti SC Regular" w:cs="Songti SC Regular"/>
        </w:rPr>
        <w:t>5.3.1 DomainEventListener监听器</w:t>
      </w:r>
    </w:p>
    <w:p w14:paraId="71829ED2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类名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DomainEventListener</w:t>
      </w:r>
      <w:r>
        <w:rPr>
          <w:rFonts w:hint="eastAsia" w:ascii="Songti SC Regular" w:hAnsi="Songti SC Regular" w:eastAsia="Songti SC Regular" w:cs="Songti SC Regular"/>
        </w:rPr>
        <w:br w:type="textWrapping"/>
      </w:r>
      <w:r>
        <w:rPr>
          <w:rFonts w:hint="eastAsia" w:ascii="Songti SC Regular" w:hAnsi="Songti SC Regular" w:eastAsia="Songti SC Regular" w:cs="Songti SC Regular"/>
          <w:b/>
          <w:bCs/>
        </w:rPr>
        <w:t>包路径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org.wyman.trigger.listener.DomainEventListener</w:t>
      </w:r>
    </w:p>
    <w:p w14:paraId="7781ADA9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职责</w:t>
      </w:r>
      <w:r>
        <w:rPr>
          <w:rFonts w:hint="eastAsia" w:ascii="Songti SC Regular" w:hAnsi="Songti SC Regular" w:eastAsia="Songti SC Regular" w:cs="Songti SC Regular"/>
        </w:rPr>
        <w:t>：监听领域事件并处理，主要用于记录审计日志</w:t>
      </w:r>
    </w:p>
    <w:p w14:paraId="22ADB080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核心方法实现</w:t>
      </w:r>
      <w:r>
        <w:rPr>
          <w:rFonts w:hint="eastAsia" w:ascii="Songti SC Regular" w:hAnsi="Songti SC Regular" w:eastAsia="Songti SC Regular" w:cs="Songti SC Regular"/>
        </w:rPr>
        <w:t>：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62"/>
        <w:gridCol w:w="8078"/>
      </w:tblGrid>
      <w:tr w14:paraId="33F27AA1">
        <w:trPr>
          <w:trHeight w:val="0" w:hRule="atLeast"/>
        </w:trPr>
        <w:tc>
          <w:tcPr>
            <w:tcW w:w="900" w:type="dxa"/>
            <w:tcBorders>
              <w:top w:val="nil"/>
              <w:left w:val="nil"/>
              <w:bottom w:val="nil"/>
              <w:right w:val="single" w:color="6CE26C" w:sz="24" w:space="0"/>
            </w:tcBorders>
            <w:shd w:val="clear" w:color="auto" w:fill="F7F7F7"/>
            <w:tcMar>
              <w:right w:w="100" w:type="dxa"/>
            </w:tcMar>
            <w:vAlign w:val="top"/>
          </w:tcPr>
          <w:p w14:paraId="26883BB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1B8F228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18E1F2A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7994D41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2E5BC36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528E42A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32B6953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7A0D1A4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71616DB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09CBD8A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7DBF320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204073B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364AF32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23152FD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07F4888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4F10AE1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2D5B726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6792F78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322A440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1F96396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7144F98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17B8DF5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22</w:t>
            </w:r>
          </w:p>
          <w:p w14:paraId="7B62652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23</w:t>
            </w:r>
          </w:p>
          <w:p w14:paraId="1190805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24</w:t>
            </w:r>
          </w:p>
          <w:p w14:paraId="137B1A9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25</w:t>
            </w:r>
          </w:p>
          <w:p w14:paraId="5493A95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26</w:t>
            </w:r>
          </w:p>
          <w:p w14:paraId="4514229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27</w:t>
            </w:r>
          </w:p>
          <w:p w14:paraId="0F65AC7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28</w:t>
            </w:r>
          </w:p>
          <w:p w14:paraId="4E8F5E5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29</w:t>
            </w:r>
          </w:p>
          <w:p w14:paraId="6254121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30</w:t>
            </w:r>
          </w:p>
          <w:p w14:paraId="7ACF69E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31</w:t>
            </w:r>
          </w:p>
          <w:p w14:paraId="4D41257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32</w:t>
            </w:r>
          </w:p>
          <w:p w14:paraId="1A4F192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33</w:t>
            </w:r>
          </w:p>
          <w:p w14:paraId="3D56159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34</w:t>
            </w:r>
          </w:p>
          <w:p w14:paraId="560333C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35</w:t>
            </w:r>
          </w:p>
          <w:p w14:paraId="3892D82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36</w:t>
            </w:r>
          </w:p>
          <w:p w14:paraId="471433F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37</w:t>
            </w:r>
          </w:p>
          <w:p w14:paraId="0535A96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38</w:t>
            </w:r>
          </w:p>
          <w:p w14:paraId="452577C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39</w:t>
            </w:r>
          </w:p>
          <w:p w14:paraId="0C79653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40</w:t>
            </w:r>
          </w:p>
          <w:p w14:paraId="244BE97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41</w:t>
            </w:r>
          </w:p>
          <w:p w14:paraId="439538A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42</w:t>
            </w:r>
          </w:p>
          <w:p w14:paraId="28F6C60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43</w:t>
            </w:r>
          </w:p>
          <w:p w14:paraId="164283E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44</w:t>
            </w:r>
          </w:p>
          <w:p w14:paraId="3383D30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45</w:t>
            </w:r>
          </w:p>
          <w:p w14:paraId="639ED65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46</w:t>
            </w:r>
          </w:p>
          <w:p w14:paraId="0E91091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47</w:t>
            </w:r>
          </w:p>
          <w:p w14:paraId="4DDAE68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48</w:t>
            </w:r>
          </w:p>
          <w:p w14:paraId="3C14A89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49</w:t>
            </w:r>
          </w:p>
          <w:p w14:paraId="7E52F6B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50</w:t>
            </w:r>
          </w:p>
          <w:p w14:paraId="34582BC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51</w:t>
            </w:r>
          </w:p>
          <w:p w14:paraId="4414F53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52</w:t>
            </w:r>
          </w:p>
          <w:p w14:paraId="554D287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53</w:t>
            </w:r>
          </w:p>
          <w:p w14:paraId="71EB91B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54</w:t>
            </w:r>
          </w:p>
          <w:p w14:paraId="781CF3C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55</w:t>
            </w:r>
          </w:p>
          <w:p w14:paraId="3E45669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56</w:t>
            </w:r>
          </w:p>
          <w:p w14:paraId="2C1CD4D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57</w:t>
            </w:r>
          </w:p>
          <w:p w14:paraId="2614A0E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58</w:t>
            </w:r>
          </w:p>
          <w:p w14:paraId="23597A7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59</w:t>
            </w:r>
          </w:p>
          <w:p w14:paraId="3F6039F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60</w:t>
            </w:r>
          </w:p>
          <w:p w14:paraId="77CE796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61</w:t>
            </w:r>
          </w:p>
          <w:p w14:paraId="350B0E8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62</w:t>
            </w:r>
          </w:p>
          <w:p w14:paraId="3B0024D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63</w:t>
            </w:r>
          </w:p>
          <w:p w14:paraId="12ED7E3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64</w:t>
            </w:r>
          </w:p>
          <w:p w14:paraId="43ABBB2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65</w:t>
            </w:r>
          </w:p>
          <w:p w14:paraId="4C930E1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66</w:t>
            </w:r>
          </w:p>
          <w:p w14:paraId="23EE3C7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67</w:t>
            </w:r>
          </w:p>
          <w:p w14:paraId="20FC7A5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68</w:t>
            </w:r>
          </w:p>
          <w:p w14:paraId="7B0504D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69</w:t>
            </w:r>
          </w:p>
          <w:p w14:paraId="7B0B2C5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70</w:t>
            </w:r>
          </w:p>
          <w:p w14:paraId="446A8D1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71</w:t>
            </w:r>
          </w:p>
          <w:p w14:paraId="33BF485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72</w:t>
            </w:r>
          </w:p>
          <w:p w14:paraId="68DA825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73</w:t>
            </w:r>
          </w:p>
          <w:p w14:paraId="372ACE4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74</w:t>
            </w:r>
          </w:p>
          <w:p w14:paraId="7E368F3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75</w:t>
            </w:r>
          </w:p>
          <w:p w14:paraId="69E9BDF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76</w:t>
            </w:r>
          </w:p>
          <w:p w14:paraId="3CD1339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77</w:t>
            </w:r>
          </w:p>
          <w:p w14:paraId="40CE56B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78</w:t>
            </w:r>
          </w:p>
          <w:p w14:paraId="6EBF3C0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79</w:t>
            </w:r>
          </w:p>
          <w:p w14:paraId="4C3BDFF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80</w:t>
            </w:r>
          </w:p>
          <w:p w14:paraId="39B5D05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81</w:t>
            </w:r>
          </w:p>
          <w:p w14:paraId="3BB6F62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82</w:t>
            </w:r>
          </w:p>
          <w:p w14:paraId="113953C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83</w:t>
            </w:r>
          </w:p>
          <w:p w14:paraId="25060CF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84</w:t>
            </w:r>
          </w:p>
          <w:p w14:paraId="50F34C9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85</w:t>
            </w:r>
          </w:p>
          <w:p w14:paraId="67398BE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86</w:t>
            </w:r>
          </w:p>
          <w:p w14:paraId="75C8682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87</w:t>
            </w:r>
          </w:p>
          <w:p w14:paraId="16CED07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88</w:t>
            </w:r>
          </w:p>
          <w:p w14:paraId="357A6E8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89</w:t>
            </w:r>
          </w:p>
          <w:p w14:paraId="3BC3AB8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90</w:t>
            </w:r>
          </w:p>
          <w:p w14:paraId="44A8260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91</w:t>
            </w:r>
          </w:p>
          <w:p w14:paraId="17387AA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92</w:t>
            </w:r>
          </w:p>
          <w:p w14:paraId="6E21B00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93</w:t>
            </w:r>
          </w:p>
          <w:p w14:paraId="4CF4AF1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94</w:t>
            </w:r>
          </w:p>
          <w:p w14:paraId="5598E59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95</w:t>
            </w:r>
          </w:p>
          <w:p w14:paraId="40360FE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96</w:t>
            </w:r>
          </w:p>
        </w:tc>
        <w:tc>
          <w:tcPr>
            <w:tcW w:w="1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0" w:type="dxa"/>
            </w:tcMar>
            <w:vAlign w:val="top"/>
          </w:tcPr>
          <w:p w14:paraId="7996013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@Component</w:t>
            </w:r>
          </w:p>
          <w:p w14:paraId="425357A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@Slf4j</w:t>
            </w:r>
          </w:p>
          <w:p w14:paraId="0EB1724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class DomainEventListener {</w:t>
            </w:r>
          </w:p>
          <w:p w14:paraId="48D33CD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5AE74D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@Autowired</w:t>
            </w:r>
          </w:p>
          <w:p w14:paraId="766348B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private AuditService auditService;</w:t>
            </w:r>
          </w:p>
          <w:p w14:paraId="1F57C30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EBA1F2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/**</w:t>
            </w:r>
          </w:p>
          <w:p w14:paraId="053BF36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* 处理身份验证完成事件</w:t>
            </w:r>
          </w:p>
          <w:p w14:paraId="7F0D284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*/</w:t>
            </w:r>
          </w:p>
          <w:p w14:paraId="79F8F50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@Async</w:t>
            </w:r>
          </w:p>
          <w:p w14:paraId="6B3572C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@EventListener</w:t>
            </w:r>
          </w:p>
          <w:p w14:paraId="6D1B2A8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void handleAuthenticationCompletedEvent(AuthenticationCompletedEvent event) {</w:t>
            </w:r>
          </w:p>
          <w:p w14:paraId="481D8B8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log.info(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"Handling AuthenticationCompletedEvent: {}"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event.getRequestId());</w:t>
            </w:r>
          </w:p>
          <w:p w14:paraId="2A82545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F0C055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auditService.logAuthentication(</w:t>
            </w:r>
          </w:p>
          <w:p w14:paraId="251825E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event.getRequestId(),</w:t>
            </w:r>
          </w:p>
          <w:p w14:paraId="422505E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event.getApplicantId(),</w:t>
            </w:r>
          </w:p>
          <w:p w14:paraId="7009436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event.isSuccess(),</w:t>
            </w:r>
          </w:p>
          <w:p w14:paraId="306BE2A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"SYSTEM"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08DE9CD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event.getClientIp()</w:t>
            </w:r>
          </w:p>
          <w:p w14:paraId="5A4051F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3180073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7940F3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7D1A1A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/**</w:t>
            </w:r>
          </w:p>
          <w:p w14:paraId="56BB346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* 处理证书签发事件</w:t>
            </w:r>
          </w:p>
          <w:p w14:paraId="35C796D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*/</w:t>
            </w:r>
          </w:p>
          <w:p w14:paraId="4BCD1D8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@Async</w:t>
            </w:r>
          </w:p>
          <w:p w14:paraId="2C00F23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@EventListener</w:t>
            </w:r>
          </w:p>
          <w:p w14:paraId="6EE6744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void handleCertificateIssuedEvent(CertificateIssuedEvent event) {</w:t>
            </w:r>
          </w:p>
          <w:p w14:paraId="19945F4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log.info(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"Handling CertificateIssuedEvent: {}"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event.getSerialNumber());</w:t>
            </w:r>
          </w:p>
          <w:p w14:paraId="1156706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7E007B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auditService.logCertificateIssuance(</w:t>
            </w:r>
          </w:p>
          <w:p w14:paraId="1FAAE88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event.getSerialNumber(),</w:t>
            </w:r>
          </w:p>
          <w:p w14:paraId="0166FD6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event.getSubjectDN(),</w:t>
            </w:r>
          </w:p>
          <w:p w14:paraId="199A536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event.getOperator(),</w:t>
            </w:r>
          </w:p>
          <w:p w14:paraId="6DF5230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event.getClientIp()</w:t>
            </w:r>
          </w:p>
          <w:p w14:paraId="1C3FF2F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3638E2B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32CD458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15E541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/**</w:t>
            </w:r>
          </w:p>
          <w:p w14:paraId="01FD6D1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* 处理证书吊销事件</w:t>
            </w:r>
          </w:p>
          <w:p w14:paraId="31C4FB5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*/</w:t>
            </w:r>
          </w:p>
          <w:p w14:paraId="1F61CE3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@Async</w:t>
            </w:r>
          </w:p>
          <w:p w14:paraId="471E5EC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@EventListener</w:t>
            </w:r>
          </w:p>
          <w:p w14:paraId="207F8C4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void handleCertificateRevokedEvent(CertificateRevokedEvent event) {</w:t>
            </w:r>
          </w:p>
          <w:p w14:paraId="601EF38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log.info(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"Handling CertificateRevokedEvent: {}"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event.getSerialNumber());</w:t>
            </w:r>
          </w:p>
          <w:p w14:paraId="454686D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1201EC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auditService.logCertificateRevocation(</w:t>
            </w:r>
          </w:p>
          <w:p w14:paraId="2B95109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event.getSerialNumber(),</w:t>
            </w:r>
          </w:p>
          <w:p w14:paraId="59DA346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event.getReason(),</w:t>
            </w:r>
          </w:p>
          <w:p w14:paraId="45905F1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event.getRevokedBy(),</w:t>
            </w:r>
          </w:p>
          <w:p w14:paraId="51A6CDC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event.getClientIp()</w:t>
            </w:r>
          </w:p>
          <w:p w14:paraId="1157CE4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63C0E48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2AB322C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BF2466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/**</w:t>
            </w:r>
          </w:p>
          <w:p w14:paraId="1831ABB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* 处理CRL签发事件</w:t>
            </w:r>
          </w:p>
          <w:p w14:paraId="1D8E007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*/</w:t>
            </w:r>
          </w:p>
          <w:p w14:paraId="448AD89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@Async</w:t>
            </w:r>
          </w:p>
          <w:p w14:paraId="3EB8700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@EventListener</w:t>
            </w:r>
          </w:p>
          <w:p w14:paraId="231FB83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void handleCRLIssuedEvent(CRLIssuedEvent event) {</w:t>
            </w:r>
          </w:p>
          <w:p w14:paraId="0182D22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log.info(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"Handling CRLIssuedEvent: CA={}, CRL Number={}"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6445074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event.getCaName(), event.getCrlNumber());</w:t>
            </w:r>
          </w:p>
          <w:p w14:paraId="21ADA91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125864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auditService.logCRLGeneration(</w:t>
            </w:r>
          </w:p>
          <w:p w14:paraId="5247713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event.getCaName(),</w:t>
            </w:r>
          </w:p>
          <w:p w14:paraId="7ACC0E2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event.getCrlNumber(),</w:t>
            </w:r>
          </w:p>
          <w:p w14:paraId="58CE37A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event.getRevokedCount(),</w:t>
            </w:r>
          </w:p>
          <w:p w14:paraId="54DB81A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event.getOperator(),</w:t>
            </w:r>
          </w:p>
          <w:p w14:paraId="1783ABC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event.getClientIp()</w:t>
            </w:r>
          </w:p>
          <w:p w14:paraId="50D9754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759E98C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FFED75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1009F9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/**</w:t>
            </w:r>
          </w:p>
          <w:p w14:paraId="459E45C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* 处理证书临期通知事件</w:t>
            </w:r>
          </w:p>
          <w:p w14:paraId="53BDFF8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*/</w:t>
            </w:r>
          </w:p>
          <w:p w14:paraId="1C88F72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@Async</w:t>
            </w:r>
          </w:p>
          <w:p w14:paraId="402BEDB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@EventListener</w:t>
            </w:r>
          </w:p>
          <w:p w14:paraId="00ECC7E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void handleRenewalNoticeDueEvent(RenewalNoticeDueEvent event) {</w:t>
            </w:r>
          </w:p>
          <w:p w14:paraId="6AF52FE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log.info(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"Handling RenewalNoticeDueEvent: {}"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event.getSerialNumber());</w:t>
            </w:r>
          </w:p>
          <w:p w14:paraId="16F99FC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9AECBF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记录临期通知审计日志</w:t>
            </w:r>
          </w:p>
          <w:p w14:paraId="66B9ABA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AuditEvent noticeEvent = new AuditEvent();</w:t>
            </w:r>
          </w:p>
          <w:p w14:paraId="177174C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noticeEvent.setEventType(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"RENEWAL_NOTICE"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24CC0D5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noticeEvent.setPayload(String.format(</w:t>
            </w:r>
          </w:p>
          <w:p w14:paraId="72C8A9F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"Certificate %s is expiring soon"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1E27F30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event.getSerialNumber()</w:t>
            </w:r>
          </w:p>
          <w:p w14:paraId="46213F9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18DB831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noticeEvent.setPayloadWithHash(noticeEvent.getPayload());</w:t>
            </w:r>
          </w:p>
          <w:p w14:paraId="2A6015D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noticeEvent.setOperator(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"SYSTEM"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3584C49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noticeEvent.setTimestamp(new TimestampValueObject(LocalDateTime.now()));</w:t>
            </w:r>
          </w:p>
          <w:p w14:paraId="5BE1B8A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512D1A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auditService.save(noticeEvent);</w:t>
            </w:r>
          </w:p>
          <w:p w14:paraId="54CBA76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536BA2B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  <w:bookmarkEnd w:id="57"/>
      <w:bookmarkEnd w:id="64"/>
      <w:bookmarkEnd w:id="65"/>
    </w:tbl>
    <w:p w14:paraId="6DAED398">
      <w:pPr>
        <w:pStyle w:val="4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66" w:name="第六章-应用层详细设计"/>
      <w:r>
        <w:rPr>
          <w:rFonts w:hint="eastAsia" w:ascii="Songti SC Regular" w:hAnsi="Songti SC Regular" w:eastAsia="Songti SC Regular" w:cs="Songti SC Regular"/>
        </w:rPr>
        <w:t>第六章 应用层详细设计</w:t>
      </w:r>
    </w:p>
    <w:p w14:paraId="2F0CA05F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67" w:name="数据初始化设计"/>
      <w:bookmarkStart w:id="68" w:name="datainitializer初始化器"/>
      <w:r>
        <w:rPr>
          <w:rFonts w:hint="eastAsia" w:ascii="Songti SC Regular" w:hAnsi="Songti SC Regular" w:eastAsia="Songti SC Regular" w:cs="Songti SC Regular"/>
          <w:b/>
          <w:bCs/>
        </w:rPr>
        <w:t>类名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DataInitializer</w:t>
      </w:r>
      <w:r>
        <w:rPr>
          <w:rFonts w:hint="eastAsia" w:ascii="Songti SC Regular" w:hAnsi="Songti SC Regular" w:eastAsia="Songti SC Regular" w:cs="Songti SC Regular"/>
        </w:rPr>
        <w:br w:type="textWrapping"/>
      </w:r>
      <w:r>
        <w:rPr>
          <w:rFonts w:hint="eastAsia" w:ascii="Songti SC Regular" w:hAnsi="Songti SC Regular" w:eastAsia="Songti SC Regular" w:cs="Songti SC Regular"/>
          <w:b/>
          <w:bCs/>
        </w:rPr>
        <w:t>包路径</w:t>
      </w:r>
      <w:r>
        <w:rPr>
          <w:rFonts w:hint="eastAsia" w:ascii="Songti SC Regular" w:hAnsi="Songti SC Regular" w:eastAsia="Songti SC Regular" w:cs="Songti SC Regular"/>
        </w:rPr>
        <w:t>：</w:t>
      </w:r>
      <w:r>
        <w:rPr>
          <w:rStyle w:val="39"/>
          <w:rFonts w:hint="eastAsia" w:ascii="Songti SC Regular" w:hAnsi="Songti SC Regular" w:eastAsia="Songti SC Regular" w:cs="Songti SC Regular"/>
        </w:rPr>
        <w:t>org.wyman.config.DataInitializer</w:t>
      </w:r>
    </w:p>
    <w:p w14:paraId="25D03B4D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职责</w:t>
      </w:r>
      <w:r>
        <w:rPr>
          <w:rFonts w:hint="eastAsia" w:ascii="Songti SC Regular" w:hAnsi="Songti SC Regular" w:eastAsia="Songti SC Regular" w:cs="Songti SC Regular"/>
        </w:rPr>
        <w:t>：初始化默认数据，包括默认证书策略和默认CA</w:t>
      </w:r>
    </w:p>
    <w:p w14:paraId="60467F57">
      <w:pPr>
        <w:pStyle w:val="3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r>
        <w:rPr>
          <w:rFonts w:hint="eastAsia" w:ascii="Songti SC Regular" w:hAnsi="Songti SC Regular" w:eastAsia="Songti SC Regular" w:cs="Songti SC Regular"/>
          <w:b/>
          <w:bCs/>
        </w:rPr>
        <w:t>核心方法实现</w:t>
      </w:r>
      <w:r>
        <w:rPr>
          <w:rFonts w:hint="eastAsia" w:ascii="Songti SC Regular" w:hAnsi="Songti SC Regular" w:eastAsia="Songti SC Regular" w:cs="Songti SC Regular"/>
        </w:rPr>
        <w:t>：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27"/>
        <w:gridCol w:w="8013"/>
      </w:tblGrid>
      <w:tr w14:paraId="54C73B8A">
        <w:trPr>
          <w:trHeight w:val="0" w:hRule="atLeast"/>
        </w:trPr>
        <w:tc>
          <w:tcPr>
            <w:tcW w:w="900" w:type="dxa"/>
            <w:tcBorders>
              <w:top w:val="nil"/>
              <w:left w:val="nil"/>
              <w:bottom w:val="nil"/>
              <w:right w:val="single" w:color="6CE26C" w:sz="24" w:space="0"/>
            </w:tcBorders>
            <w:shd w:val="clear" w:color="auto" w:fill="F7F7F7"/>
            <w:tcMar>
              <w:right w:w="100" w:type="dxa"/>
            </w:tcMar>
            <w:vAlign w:val="top"/>
          </w:tcPr>
          <w:p w14:paraId="19471B9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40288E2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2EB2C36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5B9EA5F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50D8DF3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36B052C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26EC971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334091C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6DF51F8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414B852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20296E5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2E111B1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2B1A3FD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7D2DC8E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5009393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0CBBB95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7E49AA9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410DA20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542364D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393A1B4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392D45D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3A3C88F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22</w:t>
            </w:r>
          </w:p>
          <w:p w14:paraId="2041464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23</w:t>
            </w:r>
          </w:p>
          <w:p w14:paraId="2505A6A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24</w:t>
            </w:r>
          </w:p>
          <w:p w14:paraId="6F59763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25</w:t>
            </w:r>
          </w:p>
          <w:p w14:paraId="1B8F1A8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26</w:t>
            </w:r>
          </w:p>
          <w:p w14:paraId="38C941C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27</w:t>
            </w:r>
          </w:p>
          <w:p w14:paraId="009AA06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28</w:t>
            </w:r>
          </w:p>
          <w:p w14:paraId="7EA9D3B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29</w:t>
            </w:r>
          </w:p>
          <w:p w14:paraId="6821B7B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30</w:t>
            </w:r>
          </w:p>
          <w:p w14:paraId="4487652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31</w:t>
            </w:r>
          </w:p>
          <w:p w14:paraId="0D38254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32</w:t>
            </w:r>
          </w:p>
          <w:p w14:paraId="2B30ED0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33</w:t>
            </w:r>
          </w:p>
          <w:p w14:paraId="2A024FE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34</w:t>
            </w:r>
          </w:p>
          <w:p w14:paraId="5CEEF39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35</w:t>
            </w:r>
          </w:p>
          <w:p w14:paraId="4DA41A5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36</w:t>
            </w:r>
          </w:p>
          <w:p w14:paraId="17D073B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37</w:t>
            </w:r>
          </w:p>
          <w:p w14:paraId="3EADD79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38</w:t>
            </w:r>
          </w:p>
          <w:p w14:paraId="4ECB43B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39</w:t>
            </w:r>
          </w:p>
          <w:p w14:paraId="57B0E94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40</w:t>
            </w:r>
          </w:p>
          <w:p w14:paraId="20EC940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41</w:t>
            </w:r>
          </w:p>
          <w:p w14:paraId="3B40BE9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42</w:t>
            </w:r>
          </w:p>
          <w:p w14:paraId="602C747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43</w:t>
            </w:r>
          </w:p>
          <w:p w14:paraId="012ECDF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44</w:t>
            </w:r>
          </w:p>
          <w:p w14:paraId="0C8FCA1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45</w:t>
            </w:r>
          </w:p>
          <w:p w14:paraId="32B2D01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46</w:t>
            </w:r>
          </w:p>
          <w:p w14:paraId="2EE339A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47</w:t>
            </w:r>
          </w:p>
          <w:p w14:paraId="5C2C26B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48</w:t>
            </w:r>
          </w:p>
          <w:p w14:paraId="2301EBA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49</w:t>
            </w:r>
          </w:p>
          <w:p w14:paraId="1C8E0EB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50</w:t>
            </w:r>
          </w:p>
          <w:p w14:paraId="512EBFB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51</w:t>
            </w:r>
          </w:p>
          <w:p w14:paraId="0AD9880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52</w:t>
            </w:r>
          </w:p>
          <w:p w14:paraId="2AC5CF8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53</w:t>
            </w:r>
          </w:p>
          <w:p w14:paraId="3A74914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54</w:t>
            </w:r>
          </w:p>
          <w:p w14:paraId="0677C96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55</w:t>
            </w:r>
          </w:p>
          <w:p w14:paraId="0F096B5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56</w:t>
            </w:r>
          </w:p>
          <w:p w14:paraId="707290A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57</w:t>
            </w:r>
          </w:p>
          <w:p w14:paraId="1F32E67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58</w:t>
            </w:r>
          </w:p>
          <w:p w14:paraId="486F24B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59</w:t>
            </w:r>
          </w:p>
          <w:p w14:paraId="3C923D4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60</w:t>
            </w:r>
          </w:p>
          <w:p w14:paraId="21E361F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61</w:t>
            </w:r>
          </w:p>
          <w:p w14:paraId="1310328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62</w:t>
            </w:r>
          </w:p>
          <w:p w14:paraId="5C4EE0E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63</w:t>
            </w:r>
          </w:p>
          <w:p w14:paraId="4C2E46E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64</w:t>
            </w:r>
          </w:p>
          <w:p w14:paraId="39D115B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24" w:space="5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righ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65</w:t>
            </w:r>
          </w:p>
        </w:tc>
        <w:tc>
          <w:tcPr>
            <w:tcW w:w="1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0" w:type="dxa"/>
            </w:tcMar>
            <w:vAlign w:val="top"/>
          </w:tcPr>
          <w:p w14:paraId="09632C6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@Component</w:t>
            </w:r>
          </w:p>
          <w:p w14:paraId="03FF02A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@Slf4j</w:t>
            </w:r>
          </w:p>
          <w:p w14:paraId="6EF49BC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class DataInitializer implements CommandLineRunner {</w:t>
            </w:r>
          </w:p>
          <w:p w14:paraId="5537639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6BCDFD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@Autowired</w:t>
            </w:r>
          </w:p>
          <w:p w14:paraId="0BFB1E5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private PolicyService policyService;</w:t>
            </w:r>
          </w:p>
          <w:p w14:paraId="3A0161A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EBCEC7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@Autowired</w:t>
            </w:r>
          </w:p>
          <w:p w14:paraId="5C5BD74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private SigningService signingService;</w:t>
            </w:r>
          </w:p>
          <w:p w14:paraId="1810268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3C5158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@Override</w:t>
            </w:r>
          </w:p>
          <w:p w14:paraId="5A96F19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void run(String... args) throws Exception {</w:t>
            </w:r>
          </w:p>
          <w:p w14:paraId="6F6CC28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log.info(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"Initializing default data..."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688E172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6B601D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1. 初始化默认证书策略</w:t>
            </w:r>
          </w:p>
          <w:p w14:paraId="684FB03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initializeDefaultPolicies();</w:t>
            </w:r>
          </w:p>
          <w:p w14:paraId="09D9632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400B21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2. 初始化默认CA</w:t>
            </w:r>
          </w:p>
          <w:p w14:paraId="0F3D5FE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initializeDefaultCA();</w:t>
            </w:r>
          </w:p>
          <w:p w14:paraId="2958514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A063E9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log.info(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"Default data initialization completed"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76F5B0F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C0B8C6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7CFFC5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private void initializeDefaultPolicies() {</w:t>
            </w:r>
          </w:p>
          <w:p w14:paraId="7896CE2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设备证书策略</w:t>
            </w:r>
          </w:p>
          <w:p w14:paraId="1C04147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CertificatePolicy devicePolicy = policyService.createDefaultPolicy(</w:t>
            </w:r>
          </w:p>
          <w:p w14:paraId="1F4A772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CertificateType.DEVICE_CERT,</w:t>
            </w:r>
          </w:p>
          <w:p w14:paraId="332BB7D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"Default Device Certificate Policy"</w:t>
            </w:r>
          </w:p>
          <w:p w14:paraId="62F3ABE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0C8507E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devicePolicy.enable();</w:t>
            </w:r>
          </w:p>
          <w:p w14:paraId="28458A2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policyService.save(devicePolicy);</w:t>
            </w:r>
          </w:p>
          <w:p w14:paraId="41B3BAC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log.info(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"Created default device certificate policy"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295E853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0CABBB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平台证书策略</w:t>
            </w:r>
          </w:p>
          <w:p w14:paraId="25A5769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CertificatePolicy platformPolicy = policyService.createDefaultPolicy(</w:t>
            </w:r>
          </w:p>
          <w:p w14:paraId="678600B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CertificateType.PLATFORM_CERT,</w:t>
            </w:r>
          </w:p>
          <w:p w14:paraId="59B80E6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"Default Platform Certificate Policy"</w:t>
            </w:r>
          </w:p>
          <w:p w14:paraId="4991441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7D40388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platformPolicy.enable();</w:t>
            </w:r>
          </w:p>
          <w:p w14:paraId="222DBBE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policyService.save(platformPolicy);</w:t>
            </w:r>
          </w:p>
          <w:p w14:paraId="6BBF5F1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log.info(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"Created default platform certificate policy"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7CE85FF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FCE090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24232A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private void initializeDefaultCA() {</w:t>
            </w:r>
          </w:p>
          <w:p w14:paraId="048AFAA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创建根CA</w:t>
            </w:r>
          </w:p>
          <w:p w14:paraId="3701593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CertificateAuthority rootCA = signingService.createCertificateAuthority(</w:t>
            </w:r>
          </w:p>
          <w:p w14:paraId="381DFC7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"root-ca"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101A820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"CN=Root CA,O=Example Corp,C=CN"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4E780C9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"EC"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74F5E1A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256</w:t>
            </w:r>
          </w:p>
          <w:p w14:paraId="085EB4A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6257B2E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rootCA.activate();</w:t>
            </w:r>
          </w:p>
          <w:p w14:paraId="264E954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log.info(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"Created root CA"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2D9A147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8224FC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创建中级CA</w:t>
            </w:r>
          </w:p>
          <w:p w14:paraId="111B75C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CertificateAuthority intermediateCA = signingService.createCertificateAuthority(</w:t>
            </w:r>
          </w:p>
          <w:p w14:paraId="327B65F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"intermediate-ca"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6698E3B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"CN=Intermediate CA,O=Example Corp,C=CN"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61C2A53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"EC"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417EED7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256</w:t>
            </w:r>
          </w:p>
          <w:p w14:paraId="5B9F3C9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321A153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intermediateCA.activate();</w:t>
            </w:r>
          </w:p>
          <w:p w14:paraId="2014805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log.info(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"Created intermediate CA"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780C249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AEA5ED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baseline"/>
              <w:rPr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3"/>
                <w:rFonts w:hint="eastAsia" w:ascii="Songti SC Regular" w:hAnsi="Songti SC Regular" w:eastAsia="Songti SC Regular" w:cs="Songti SC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2BBD00B1">
      <w:pPr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</w:p>
    <w:bookmarkEnd w:id="66"/>
    <w:bookmarkEnd w:id="67"/>
    <w:bookmarkEnd w:id="68"/>
    <w:p w14:paraId="3C13C359">
      <w:pPr>
        <w:pStyle w:val="25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firstLine="0" w:firstLineChars="0"/>
        <w:rPr>
          <w:rFonts w:hint="eastAsia" w:ascii="Songti SC Regular" w:hAnsi="Songti SC Regular" w:eastAsia="Songti SC Regular" w:cs="Songti SC Regular"/>
        </w:rPr>
      </w:pPr>
      <w:bookmarkStart w:id="69" w:name="附录"/>
      <w:bookmarkStart w:id="70" w:name="附录b-参考资料"/>
    </w:p>
    <w:bookmarkEnd w:id="0"/>
    <w:bookmarkEnd w:id="69"/>
    <w:bookmarkEnd w:id="70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ongti SC Bold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mbria">
    <w:altName w:val="苹方-简"/>
    <w:panose1 w:val="02040503050406030204"/>
    <w:charset w:val="86"/>
    <w:family w:val="auto"/>
    <w:pitch w:val="default"/>
    <w:sig w:usb0="00000000" w:usb1="00000000" w:usb2="00000000" w:usb3="00000000" w:csb0="00000001" w:csb1="00000000"/>
  </w:font>
  <w:font w:name="Songti SC Light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+中文标题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标题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ong">
    <w:panose1 w:val="02020300000000000000"/>
    <w:charset w:val="86"/>
    <w:family w:val="auto"/>
    <w:pitch w:val="default"/>
    <w:sig w:usb0="800002BF" w:usb1="38CF7CFA" w:usb2="00000016" w:usb3="00000000" w:csb0="0004000D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ongti SC Regular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1200" w:hanging="480"/>
      </w:pPr>
    </w:lvl>
    <w:lvl w:ilvl="1" w:tentative="0">
      <w:start w:val="1"/>
      <w:numFmt w:val="decimal"/>
      <w:lvlText w:val="%2."/>
      <w:lvlJc w:val="left"/>
      <w:pPr>
        <w:ind w:left="1920" w:hanging="480"/>
      </w:pPr>
    </w:lvl>
    <w:lvl w:ilvl="2" w:tentative="0">
      <w:start w:val="1"/>
      <w:numFmt w:val="decimal"/>
      <w:lvlText w:val="%3."/>
      <w:lvlJc w:val="left"/>
      <w:pPr>
        <w:ind w:left="2640" w:hanging="480"/>
      </w:pPr>
    </w:lvl>
    <w:lvl w:ilvl="3" w:tentative="0">
      <w:start w:val="1"/>
      <w:numFmt w:val="decimal"/>
      <w:lvlText w:val="%4."/>
      <w:lvlJc w:val="left"/>
      <w:pPr>
        <w:ind w:left="3360" w:hanging="480"/>
      </w:pPr>
    </w:lvl>
    <w:lvl w:ilvl="4" w:tentative="0">
      <w:start w:val="1"/>
      <w:numFmt w:val="decimal"/>
      <w:lvlText w:val="%5."/>
      <w:lvlJc w:val="left"/>
      <w:pPr>
        <w:ind w:left="4080" w:hanging="480"/>
      </w:pPr>
    </w:lvl>
    <w:lvl w:ilvl="5" w:tentative="0">
      <w:start w:val="1"/>
      <w:numFmt w:val="decimal"/>
      <w:lvlText w:val="%6."/>
      <w:lvlJc w:val="left"/>
      <w:pPr>
        <w:ind w:left="4800" w:hanging="480"/>
      </w:pPr>
    </w:lvl>
    <w:lvl w:ilvl="6" w:tentative="0">
      <w:start w:val="1"/>
      <w:numFmt w:val="decimal"/>
      <w:lvlText w:val="%7."/>
      <w:lvlJc w:val="left"/>
      <w:pPr>
        <w:ind w:left="5520" w:hanging="480"/>
      </w:pPr>
    </w:lvl>
    <w:lvl w:ilvl="7" w:tentative="0">
      <w:start w:val="1"/>
      <w:numFmt w:val="decimal"/>
      <w:lvlText w:val="%8."/>
      <w:lvlJc w:val="left"/>
      <w:pPr>
        <w:ind w:left="6240" w:hanging="480"/>
      </w:pPr>
    </w:lvl>
    <w:lvl w:ilvl="8" w:tentative="0">
      <w:start w:val="1"/>
      <w:numFmt w:val="decimal"/>
      <w:lvlText w:val="%9."/>
      <w:lvlJc w:val="left"/>
      <w:pPr>
        <w:ind w:left="696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6BDF0CE8"/>
    <w:rsid w:val="7FDF2A98"/>
    <w:rsid w:val="FBEF1A6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eastAsia="Songti SC Light" w:asciiTheme="minorAscii" w:hAnsiTheme="minorAsci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cs="Songti SC" w:asciiTheme="majorAscii" w:hAnsiTheme="majorAscii" w:eastAsiaTheme="majorEastAsia"/>
      <w:b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cs="Songti SC" w:asciiTheme="majorAscii" w:hAnsiTheme="majorAscii" w:eastAsiaTheme="majorEastAsia"/>
      <w:b/>
      <w:bCs/>
      <w:color w:val="000000" w:themeColor="text1"/>
      <w14:textFill>
        <w14:solidFill>
          <w14:schemeClr w14:val="tx1"/>
        </w14:solidFill>
      </w14:textFill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Ascii" w:hAnsiTheme="majorAscii" w:eastAsiaTheme="majorEastAsia" w:cstheme="majorBidi"/>
      <w:bCs/>
      <w:i/>
      <w:color w:val="000000" w:themeColor="text1"/>
      <w14:textFill>
        <w14:solidFill>
          <w14:schemeClr w14:val="tx1"/>
        </w14:solidFill>
      </w14:textFill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20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table" w:styleId="19">
    <w:name w:val="Table Grid"/>
    <w:basedOn w:val="1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Hyperlink"/>
    <w:basedOn w:val="22"/>
    <w:uiPriority w:val="0"/>
    <w:rPr>
      <w:color w:val="4F81BD" w:themeColor="accent1"/>
    </w:rPr>
  </w:style>
  <w:style w:type="character" w:customStyle="1" w:styleId="22">
    <w:name w:val="Body Text Char"/>
    <w:basedOn w:val="20"/>
    <w:link w:val="3"/>
    <w:uiPriority w:val="0"/>
    <w:rPr>
      <w:rFonts w:eastAsia="Songti SC Light"/>
    </w:rPr>
  </w:style>
  <w:style w:type="character" w:styleId="23">
    <w:name w:val="HTML Code"/>
    <w:basedOn w:val="20"/>
    <w:uiPriority w:val="0"/>
    <w:rPr>
      <w:rFonts w:ascii="Courier New" w:hAnsi="Courier New"/>
      <w:sz w:val="20"/>
    </w:rPr>
  </w:style>
  <w:style w:type="character" w:styleId="24">
    <w:name w:val="footnote reference"/>
    <w:basedOn w:val="22"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paragraph" w:customStyle="1" w:styleId="31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3">
    <w:name w:val="Definition Term"/>
    <w:basedOn w:val="1"/>
    <w:next w:val="34"/>
    <w:uiPriority w:val="0"/>
    <w:pPr>
      <w:keepNext/>
      <w:keepLines/>
      <w:spacing w:after="0"/>
    </w:pPr>
    <w:rPr>
      <w:b/>
    </w:rPr>
  </w:style>
  <w:style w:type="paragraph" w:customStyle="1" w:styleId="34">
    <w:name w:val="Definition"/>
    <w:basedOn w:val="1"/>
    <w:uiPriority w:val="0"/>
  </w:style>
  <w:style w:type="paragraph" w:customStyle="1" w:styleId="35">
    <w:name w:val="Table Caption"/>
    <w:basedOn w:val="12"/>
    <w:uiPriority w:val="0"/>
    <w:pPr>
      <w:keepNext/>
    </w:pPr>
  </w:style>
  <w:style w:type="paragraph" w:customStyle="1" w:styleId="36">
    <w:name w:val="Image Caption"/>
    <w:basedOn w:val="12"/>
    <w:uiPriority w:val="0"/>
  </w:style>
  <w:style w:type="paragraph" w:customStyle="1" w:styleId="37">
    <w:name w:val="Figure"/>
    <w:basedOn w:val="1"/>
    <w:uiPriority w:val="0"/>
  </w:style>
  <w:style w:type="paragraph" w:customStyle="1" w:styleId="38">
    <w:name w:val="Captioned Figure"/>
    <w:basedOn w:val="37"/>
    <w:uiPriority w:val="0"/>
    <w:pPr>
      <w:keepNext/>
    </w:pPr>
  </w:style>
  <w:style w:type="character" w:customStyle="1" w:styleId="39">
    <w:name w:val="Verbatim Char"/>
    <w:basedOn w:val="22"/>
    <w:link w:val="40"/>
    <w:uiPriority w:val="0"/>
    <w:rPr>
      <w:rFonts w:ascii="Consolas" w:hAnsi="Consolas"/>
      <w:sz w:val="22"/>
    </w:rPr>
  </w:style>
  <w:style w:type="paragraph" w:customStyle="1" w:styleId="40">
    <w:name w:val="Source Code"/>
    <w:basedOn w:val="1"/>
    <w:link w:val="39"/>
    <w:uiPriority w:val="0"/>
    <w:pPr>
      <w:wordWrap w:val="0"/>
    </w:pPr>
  </w:style>
  <w:style w:type="character" w:customStyle="1" w:styleId="41">
    <w:name w:val="Section Number"/>
    <w:basedOn w:val="22"/>
    <w:uiPriority w:val="0"/>
  </w:style>
  <w:style w:type="paragraph" w:customStyle="1" w:styleId="4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3">
    <w:name w:val="KeywordTok"/>
    <w:basedOn w:val="39"/>
    <w:uiPriority w:val="0"/>
    <w:rPr>
      <w:b/>
      <w:color w:val="007020"/>
    </w:rPr>
  </w:style>
  <w:style w:type="character" w:customStyle="1" w:styleId="44">
    <w:name w:val="DataTypeTok"/>
    <w:basedOn w:val="39"/>
    <w:uiPriority w:val="0"/>
    <w:rPr>
      <w:color w:val="902000"/>
    </w:rPr>
  </w:style>
  <w:style w:type="character" w:customStyle="1" w:styleId="45">
    <w:name w:val="DecValTok"/>
    <w:basedOn w:val="39"/>
    <w:uiPriority w:val="0"/>
    <w:rPr>
      <w:color w:val="40A070"/>
    </w:rPr>
  </w:style>
  <w:style w:type="character" w:customStyle="1" w:styleId="46">
    <w:name w:val="BaseNTok"/>
    <w:basedOn w:val="39"/>
    <w:uiPriority w:val="0"/>
    <w:rPr>
      <w:color w:val="40A070"/>
    </w:rPr>
  </w:style>
  <w:style w:type="character" w:customStyle="1" w:styleId="47">
    <w:name w:val="FloatTok"/>
    <w:basedOn w:val="39"/>
    <w:uiPriority w:val="0"/>
    <w:rPr>
      <w:color w:val="40A070"/>
    </w:rPr>
  </w:style>
  <w:style w:type="character" w:customStyle="1" w:styleId="48">
    <w:name w:val="ConstantTok"/>
    <w:basedOn w:val="39"/>
    <w:uiPriority w:val="0"/>
    <w:rPr>
      <w:color w:val="880000"/>
    </w:rPr>
  </w:style>
  <w:style w:type="character" w:customStyle="1" w:styleId="49">
    <w:name w:val="CharTok"/>
    <w:basedOn w:val="39"/>
    <w:uiPriority w:val="0"/>
    <w:rPr>
      <w:color w:val="4070A0"/>
    </w:rPr>
  </w:style>
  <w:style w:type="character" w:customStyle="1" w:styleId="50">
    <w:name w:val="SpecialCharTok"/>
    <w:basedOn w:val="39"/>
    <w:uiPriority w:val="0"/>
    <w:rPr>
      <w:color w:val="4070A0"/>
    </w:rPr>
  </w:style>
  <w:style w:type="character" w:customStyle="1" w:styleId="51">
    <w:name w:val="StringTok"/>
    <w:basedOn w:val="39"/>
    <w:uiPriority w:val="0"/>
    <w:rPr>
      <w:color w:val="4070A0"/>
    </w:rPr>
  </w:style>
  <w:style w:type="character" w:customStyle="1" w:styleId="52">
    <w:name w:val="VerbatimStringTok"/>
    <w:basedOn w:val="39"/>
    <w:uiPriority w:val="0"/>
    <w:rPr>
      <w:color w:val="4070A0"/>
    </w:rPr>
  </w:style>
  <w:style w:type="character" w:customStyle="1" w:styleId="53">
    <w:name w:val="SpecialStringTok"/>
    <w:basedOn w:val="39"/>
    <w:uiPriority w:val="0"/>
    <w:rPr>
      <w:color w:val="BB6688"/>
    </w:rPr>
  </w:style>
  <w:style w:type="character" w:customStyle="1" w:styleId="54">
    <w:name w:val="ImportTok"/>
    <w:basedOn w:val="39"/>
    <w:uiPriority w:val="0"/>
    <w:rPr>
      <w:b/>
      <w:color w:val="008000"/>
    </w:rPr>
  </w:style>
  <w:style w:type="character" w:customStyle="1" w:styleId="55">
    <w:name w:val="CommentTok"/>
    <w:basedOn w:val="39"/>
    <w:uiPriority w:val="0"/>
    <w:rPr>
      <w:i/>
      <w:color w:val="60A0B0"/>
    </w:rPr>
  </w:style>
  <w:style w:type="character" w:customStyle="1" w:styleId="56">
    <w:name w:val="DocumentationTok"/>
    <w:basedOn w:val="39"/>
    <w:uiPriority w:val="0"/>
    <w:rPr>
      <w:i/>
      <w:color w:val="BA2121"/>
    </w:rPr>
  </w:style>
  <w:style w:type="character" w:customStyle="1" w:styleId="57">
    <w:name w:val="AnnotationTok"/>
    <w:basedOn w:val="39"/>
    <w:uiPriority w:val="0"/>
    <w:rPr>
      <w:b/>
      <w:i/>
      <w:color w:val="60A0B0"/>
    </w:rPr>
  </w:style>
  <w:style w:type="character" w:customStyle="1" w:styleId="58">
    <w:name w:val="CommentVarTok"/>
    <w:basedOn w:val="39"/>
    <w:uiPriority w:val="0"/>
    <w:rPr>
      <w:b/>
      <w:i/>
      <w:color w:val="60A0B0"/>
    </w:rPr>
  </w:style>
  <w:style w:type="character" w:customStyle="1" w:styleId="59">
    <w:name w:val="OtherTok"/>
    <w:basedOn w:val="39"/>
    <w:uiPriority w:val="0"/>
    <w:rPr>
      <w:color w:val="007020"/>
    </w:rPr>
  </w:style>
  <w:style w:type="character" w:customStyle="1" w:styleId="60">
    <w:name w:val="FunctionTok"/>
    <w:basedOn w:val="39"/>
    <w:uiPriority w:val="0"/>
    <w:rPr>
      <w:color w:val="06287E"/>
    </w:rPr>
  </w:style>
  <w:style w:type="character" w:customStyle="1" w:styleId="61">
    <w:name w:val="VariableTok"/>
    <w:basedOn w:val="39"/>
    <w:uiPriority w:val="0"/>
    <w:rPr>
      <w:color w:val="19177C"/>
    </w:rPr>
  </w:style>
  <w:style w:type="character" w:customStyle="1" w:styleId="62">
    <w:name w:val="ControlFlowTok"/>
    <w:basedOn w:val="39"/>
    <w:uiPriority w:val="0"/>
    <w:rPr>
      <w:b/>
      <w:color w:val="007020"/>
    </w:rPr>
  </w:style>
  <w:style w:type="character" w:customStyle="1" w:styleId="63">
    <w:name w:val="OperatorTok"/>
    <w:basedOn w:val="39"/>
    <w:uiPriority w:val="0"/>
    <w:rPr>
      <w:color w:val="666666"/>
    </w:rPr>
  </w:style>
  <w:style w:type="character" w:customStyle="1" w:styleId="64">
    <w:name w:val="BuiltInTok"/>
    <w:basedOn w:val="39"/>
    <w:uiPriority w:val="0"/>
    <w:rPr>
      <w:color w:val="008000"/>
    </w:rPr>
  </w:style>
  <w:style w:type="character" w:customStyle="1" w:styleId="65">
    <w:name w:val="ExtensionTok"/>
    <w:basedOn w:val="39"/>
    <w:uiPriority w:val="0"/>
  </w:style>
  <w:style w:type="character" w:customStyle="1" w:styleId="66">
    <w:name w:val="PreprocessorTok"/>
    <w:basedOn w:val="39"/>
    <w:uiPriority w:val="0"/>
    <w:rPr>
      <w:color w:val="BC7A00"/>
    </w:rPr>
  </w:style>
  <w:style w:type="character" w:customStyle="1" w:styleId="67">
    <w:name w:val="AttributeTok"/>
    <w:basedOn w:val="39"/>
    <w:uiPriority w:val="0"/>
    <w:rPr>
      <w:color w:val="7D9029"/>
    </w:rPr>
  </w:style>
  <w:style w:type="character" w:customStyle="1" w:styleId="68">
    <w:name w:val="RegionMarkerTok"/>
    <w:basedOn w:val="39"/>
    <w:uiPriority w:val="0"/>
  </w:style>
  <w:style w:type="character" w:customStyle="1" w:styleId="69">
    <w:name w:val="InformationTok"/>
    <w:basedOn w:val="39"/>
    <w:uiPriority w:val="0"/>
    <w:rPr>
      <w:b/>
      <w:i/>
      <w:color w:val="60A0B0"/>
    </w:rPr>
  </w:style>
  <w:style w:type="character" w:customStyle="1" w:styleId="70">
    <w:name w:val="WarningTok"/>
    <w:basedOn w:val="39"/>
    <w:uiPriority w:val="0"/>
    <w:rPr>
      <w:b/>
      <w:i/>
      <w:color w:val="60A0B0"/>
    </w:rPr>
  </w:style>
  <w:style w:type="character" w:customStyle="1" w:styleId="71">
    <w:name w:val="AlertTok"/>
    <w:basedOn w:val="39"/>
    <w:uiPriority w:val="0"/>
    <w:rPr>
      <w:b/>
      <w:color w:val="FF0000"/>
    </w:rPr>
  </w:style>
  <w:style w:type="character" w:customStyle="1" w:styleId="72">
    <w:name w:val="ErrorTok"/>
    <w:basedOn w:val="39"/>
    <w:uiPriority w:val="0"/>
    <w:rPr>
      <w:b/>
      <w:color w:val="FF0000"/>
    </w:rPr>
  </w:style>
  <w:style w:type="character" w:customStyle="1" w:styleId="73">
    <w:name w:val="NormalTok"/>
    <w:basedOn w:val="39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45</Pages>
  <Words>83</Words>
  <Characters>475</Characters>
  <Lines>12</Lines>
  <Paragraphs>8</Paragraphs>
  <TotalTime>89</TotalTime>
  <ScaleCrop>false</ScaleCrop>
  <LinksUpToDate>false</LinksUpToDate>
  <CharactersWithSpaces>583</CharactersWithSpaces>
  <Application>WPS Office_12.1.23143.23143_F1E327BC-269C-435d-A152-05C5408002CA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2026-01-05T00:29:00Z</dcterms:created>
  <dc:creator>伟民李</dc:creator>
  <cp:lastModifiedBy>伟民李</cp:lastModifiedBy>
  <dcterms:modified xsi:type="dcterms:W3CDTF">2026-01-07T01:35:33Z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2052-12.1.23143.23143</vt:lpwstr>
  </property>
  <property fmtid="{D5CDD505-2E9C-101B-9397-08002B2CF9AE}" pid="3" name="ICV">
    <vt:lpwstr>651DFA028094A595A6335A69581C94FA_42</vt:lpwstr>
  </property>
</Properties>
</file>