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pacing w:after="40" w:before="60"/>
        <w:jc w:val="center"/>
      </w:pPr>
      <w:r>
        <w:rPr>
          <w:rFonts w:ascii="微軟正黑體" w:cs="微軟正黑體" w:eastAsia="微軟正黑體" w:hAnsi="微軟正黑體"/>
          <w:b/>
          <w:bCs/>
          <w:color w:val="1F4E79"/>
          <w:sz w:val="44"/>
          <w:szCs w:val="44"/>
        </w:rPr>
        <w:t xml:space="preserve">data_cleaner</w:t>
      </w:r>
    </w:p>
    <w:p>
      <w:pPr>
        <w:spacing w:after="40" w:before="20"/>
        <w:jc w:val="center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通用資料清洗框架</w:t>
      </w:r>
    </w:p>
    <w:p>
      <w:pPr>
        <w:spacing w:after="60" w:before="20"/>
        <w:jc w:val="center"/>
      </w:pPr>
      <w:r>
        <w:rPr>
          <w:rFonts w:ascii="微軟正黑體" w:cs="微軟正黑體" w:eastAsia="微軟正黑體" w:hAnsi="微軟正黑體"/>
          <w:b/>
          <w:bCs/>
          <w:color w:val="2B5797"/>
          <w:sz w:val="26"/>
          <w:szCs w:val="26"/>
        </w:rPr>
        <w:t xml:space="preserve">開發文件 v1.0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文件名稱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data_cleaner 通用資料清洗框架 開發文件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版本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日期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2026-05-27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作者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俞威名（WeiMing）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專案路徑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C:\bk\py\data_cleaner\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說明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任意外來資料 → 標準清洗 → 比對補齊 → 匯出主檔</w:t>
            </w:r>
          </w:p>
        </w:tc>
      </w:tr>
    </w:tbl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一、專案概述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1.1 目的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data_cleaner 是一個通用資料清洗框架，設計目標是讓任何外來資料都能透過統一的三層流程進行清洗、比對、補齊，最後匯出為標準主檔格式。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本框架的核心概念：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外來資料格式不一致（Excel/CSV、欄位名稱各異）→ 第一層統一清洗成標準格式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清洗後與既有主檔比對 → 第二層找出哪些是已有資料（補齊空白）、哪些是新資料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確認後匯出多 sheet Excel → 第三層產出更新後主檔、新增清單、待人工確認清單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1.2 適用場景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凡需要整合多來源資料並維護統一主檔的情境，均可套用此框架。目前已知的應用場景：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教育機構資料整合（幼兒園、國小、國中、高中）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政府開放資料與自建主檔的比對補齊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爬蟲資料與現有資料庫的去重合併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1.3 主檔固定欄位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9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欄位名稱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公私立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公立 / 私立 / 空白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分類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幼兒園 / 國小 / 國中 / 高中...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縣市區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臺北市 / 新北市...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鄉鎮市區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中正區 / 板橋區...（無則空白）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名稱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是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機構名稱（必填，空白視為無效）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地址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完整地址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Mail 電子郵件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聯絡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電話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聯絡電話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傳真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傳真號碼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網址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官方網站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備註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備用欄位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資料來源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否</w:t>
            </w:r>
          </w:p>
        </w:tc>
        <w:tc>
          <w:tcPr>
            <w:tcW w:type="dxa" w:w="5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例：全國教保資訊網</w:t>
            </w:r>
          </w:p>
        </w:tc>
      </w:tr>
    </w:tbl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二、系統架構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2.1 三層架構設計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整個框架分為三個獨立的層次，每層只負責一件事，互不耦合：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層次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職責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Layer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清洗層（layer1_clean）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讀取任意來源 → 套用清洗規則 → 輸出標準格式 DataFrame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Layer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比對層（layer2_match）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來源資料 vs 主檔比對 → 分類為 MATCHED / NEW / UNMATCHED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Layer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匯出層（layer3_export）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比對結果 → 寫出多 sheet Excel（主檔/新增/待確認）</w:t>
            </w:r>
          </w:p>
        </w:tc>
      </w:tr>
    </w:tbl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2.2 資料流程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完整資料流如下：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1F1F1F"/>
                <w:sz w:val="18"/>
                <w:szCs w:val="18"/>
              </w:rPr>
              <w:t xml:space="preserve">任意來源檔案（Excel / CSV）</w:t>
            </w:r>
          </w:p>
          <w:p>
            <w:pPr>
              <w:spacing w:after="10" w:before="1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E75B6"/>
                <w:sz w:val="18"/>
                <w:szCs w:val="18"/>
              </w:rPr>
              <w:t xml:space="preserve">    ↓  Layer 1：ExcelCleaner.clean()</w:t>
            </w:r>
          </w:p>
          <w:p>
            <w:pPr>
              <w:spacing w:after="20" w:before="20"/>
            </w:pPr>
            <w:r>
              <w:rPr>
                <w:rFonts w:ascii="微軟正黑體" w:cs="微軟正黑體" w:eastAsia="微軟正黑體" w:hAnsi="微軟正黑體"/>
                <w:b/>
                <w:bCs/>
                <w:color w:val="1F1F1F"/>
                <w:sz w:val="18"/>
                <w:szCs w:val="18"/>
              </w:rPr>
              <w:t xml:space="preserve">標準格式 DataFrame（符合 MASTER_COLUMNS）</w:t>
            </w:r>
          </w:p>
          <w:p>
            <w:pPr>
              <w:spacing w:after="10" w:before="1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E75B6"/>
                <w:sz w:val="18"/>
                <w:szCs w:val="18"/>
              </w:rPr>
              <w:t xml:space="preserve">    ↓  Layer 2：DedupChecker → Matcher.run()</w:t>
            </w:r>
          </w:p>
          <w:p>
            <w:pPr>
              <w:spacing w:after="20" w:before="20"/>
            </w:pPr>
            <w:r>
              <w:rPr>
                <w:rFonts w:ascii="微軟正黑體" w:cs="微軟正黑體" w:eastAsia="微軟正黑體" w:hAnsi="微軟正黑體"/>
                <w:b/>
                <w:bCs/>
                <w:color w:val="1F1F1F"/>
                <w:sz w:val="18"/>
                <w:szCs w:val="18"/>
              </w:rPr>
              <w:t xml:space="preserve">三種結果：updated_master / new_df / unmatched_df</w:t>
            </w:r>
          </w:p>
          <w:p>
            <w:pPr>
              <w:spacing w:after="10" w:before="1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2E75B6"/>
                <w:sz w:val="18"/>
                <w:szCs w:val="18"/>
              </w:rPr>
              <w:t xml:space="preserve">    ↓  Layer 3：Exporter.export()</w:t>
            </w:r>
          </w:p>
          <w:p>
            <w:pPr>
              <w:spacing w:after="40" w:before="20"/>
            </w:pPr>
            <w:r>
              <w:rPr>
                <w:rFonts w:ascii="微軟正黑體" w:cs="微軟正黑體" w:eastAsia="微軟正黑體" w:hAnsi="微軟正黑體"/>
                <w:b/>
                <w:bCs/>
                <w:color w:val="1F1F1F"/>
                <w:sz w:val="18"/>
                <w:szCs w:val="18"/>
              </w:rPr>
              <w:t xml:space="preserve">輸出 Excel（主檔 / 新增資料 / 待人工確認）</w:t>
            </w:r>
          </w:p>
        </w:tc>
      </w:tr>
    </w:tbl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2.3 檔案結構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data_cleaner/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├── config.py               ← 所有設定（換來源只改這裡）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├── master_schema.py        ← 主檔欄位定義（唯一真相）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├── pipeline.py             ← 一鍵主流程入口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│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├── layer1_clean/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│   ├── base_cleaner.py     ← 清洗基底（抽象類別）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│   ├── excel_cleaner.py    ← Excel / CSV 清洗器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│   └── clean_rules.py      ← 清洗規則庫（遇到新髒資料加這裡）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│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├── layer2_match/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│   ├── matcher.py          ← 比對主邏輯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│   └── dedup.py            ← 來源自身去重檢查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│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├── layer3_export/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│   └── exporter.py         ← 匯出多 sheet Excel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│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├── temp/                   ← 暫存檔（自動建立）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├── VARIABLES.md / SESSION.md / requirements.txt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三、模組說明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3.1 master_schema.py — 主檔欄位定義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整個框架的「唯一真相」。所有欄位名稱、順序、必填設定都在此定義，其他模組都從這裡 import，不各自定義。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常數 / 函數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MASTER_COLUMNS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主檔欄位清單（list），決定 Excel 輸出的欄位順序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REQUIRED_COLUMNS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必填欄位（list），清洗後若空白則視為無效資料移除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empty_record()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回傳一筆空的主檔格式 dict，供清洗層填充</w:t>
            </w:r>
          </w:p>
        </w:tc>
      </w:tr>
    </w:tbl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3.2 config.py — 所有設定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換來源只改這個檔案，不需要動其他程式碼。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變數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預設值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SOURCE_FILE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ece_data.xlsx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來源檔案路徑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MASTER_FILE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整合_學校類_含MAIL_補齊.xlsx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主檔路徑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OUTPUT_FILE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整合_...更新.xlsx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輸出路徑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COLUMN_MAP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（dict）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來源欄位 → 主檔欄位對應表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MATCH_KEYS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[['電話'],['名稱','縣市區']]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比對規則（由使用者定義）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FILL_COLUMNS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（list）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補齊欄位（主檔空白才補）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FORCE_OVERWRITE_COLUMNS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[]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強制覆蓋欄位（謹慎使用）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CONFIRM_BEFORE_WRITE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True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寫入前詢問 y/n 確認</w:t>
            </w:r>
          </w:p>
        </w:tc>
      </w:tr>
    </w:tbl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3.3 Layer 1 — 清洗層</w:t>
      </w:r>
    </w:p>
    <w:p>
      <w:pPr>
        <w:pStyle w:val="Heading3"/>
        <w:spacing w:after="80" w:before="140"/>
      </w:pPr>
      <w:r>
        <w:rPr>
          <w:rFonts w:ascii="微軟正黑體" w:cs="微軟正黑體" w:eastAsia="微軟正黑體" w:hAnsi="微軟正黑體"/>
          <w:b/>
          <w:bCs/>
          <w:color w:val="1F4D78"/>
          <w:sz w:val="24"/>
          <w:szCs w:val="24"/>
        </w:rPr>
        <w:t xml:space="preserve">3.3.1 clean_rules.py — 清洗規則庫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所有清洗函數集中在此。遇到新的髒資料格式，在這裡加規則即可，不影響其他模組。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函數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clean_str(v)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基本清洗：None/NaN 轉空字串、去首尾空白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clean_str_fullwidth(v)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全形轉半形（數字、英文、空格）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clean_name_prefix(v)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去掉名稱前面的縣市區前綴（例：臺北市中正區→）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clean_county(v)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縣市名稱標準化（台→臺、去除多餘空白）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clean_phone(v)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電話清洗：統一分隔符、去空白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clean_address(v)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地址清洗：去除 [01] 類前綴編碼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clean_email(v)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Email：轉小寫、去空白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clean_url(v)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網址：過濾 http:// 空網址</w:t>
            </w:r>
          </w:p>
        </w:tc>
      </w:tr>
    </w:tbl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3"/>
        <w:spacing w:after="80" w:before="140"/>
      </w:pPr>
      <w:r>
        <w:rPr>
          <w:rFonts w:ascii="微軟正黑體" w:cs="微軟正黑體" w:eastAsia="微軟正黑體" w:hAnsi="微軟正黑體"/>
          <w:b/>
          <w:bCs/>
          <w:color w:val="1F4D78"/>
          <w:sz w:val="24"/>
          <w:szCs w:val="24"/>
        </w:rPr>
        <w:t xml:space="preserve">3.3.2 base_cleaner.py — 清洗基底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定義清洗的標準流程，子類別只需實作「讀檔」和「欄位對應」兩件事，通用流程（套規則、驗證、補欄位）由基底類別統一處理。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3"/>
        <w:spacing w:after="80" w:before="140"/>
      </w:pPr>
      <w:r>
        <w:rPr>
          <w:rFonts w:ascii="微軟正黑體" w:cs="微軟正黑體" w:eastAsia="微軟正黑體" w:hAnsi="微軟正黑體"/>
          <w:b/>
          <w:bCs/>
          <w:color w:val="1F4D78"/>
          <w:sz w:val="24"/>
          <w:szCs w:val="24"/>
        </w:rPr>
        <w:t xml:space="preserve">3.3.3 excel_cleaner.py — Excel/CSV 清洗器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支援 .xlsx / .xls / .csv。讀取失敗時自動 fallback（utf-8-sig → big5）。欄位對應依 config.COLUMN_MAP 執行。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3.4 Layer 2 — 比對層</w:t>
      </w:r>
    </w:p>
    <w:p>
      <w:pPr>
        <w:pStyle w:val="Heading3"/>
        <w:spacing w:after="80" w:before="140"/>
      </w:pPr>
      <w:r>
        <w:rPr>
          <w:rFonts w:ascii="微軟正黑體" w:cs="微軟正黑體" w:eastAsia="微軟正黑體" w:hAnsi="微軟正黑體"/>
          <w:b/>
          <w:bCs/>
          <w:color w:val="1F4D78"/>
          <w:sz w:val="24"/>
          <w:szCs w:val="24"/>
        </w:rPr>
        <w:t xml:space="preserve">3.4.1 matcher.py — 比對主邏輯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依 config.MATCH_KEYS 定義的規則，逐筆比對來源資料與主檔。比對結果分三類：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結果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條件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處理方式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MATCHED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主檔找到唯一對應筆數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補齊主檔空白欄位（FILL_COLUMNS）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主檔找不到這筆資料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整筆放入「新增資料」sheet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UNMATCHED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比對不到或多筆命中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放入「待人工確認」sheet，加比對備註</w:t>
            </w:r>
          </w:p>
        </w:tc>
      </w:tr>
    </w:tbl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MATCH_KEYS 支援多組規則，依序嘗試，第一組命中即停止。範例：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MATCH_KEYS = [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["電話"],              # 第一優先：電話完全相同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["名稱", "縣市區"],    # 第二優先：名稱+縣市區都相同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]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3"/>
        <w:spacing w:after="80" w:before="140"/>
      </w:pPr>
      <w:r>
        <w:rPr>
          <w:rFonts w:ascii="微軟正黑體" w:cs="微軟正黑體" w:eastAsia="微軟正黑體" w:hAnsi="微軟正黑體"/>
          <w:b/>
          <w:bCs/>
          <w:color w:val="1F4D78"/>
          <w:sz w:val="24"/>
          <w:szCs w:val="24"/>
        </w:rPr>
        <w:t xml:space="preserve">3.4.2 dedup.py — 來源去重檢查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在進入 Matcher 之前，先檢查來源資料自身有沒有重複（同樣的電話、同樣的名稱+縣市區），避免同一筆資料被比對兩次。發現重複只警告，不自動刪除。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3.5 Layer 3 — 匯出層</w:t>
      </w:r>
    </w:p>
    <w:p>
      <w:pPr>
        <w:pStyle w:val="Heading3"/>
        <w:spacing w:after="80" w:before="140"/>
      </w:pPr>
      <w:r>
        <w:rPr>
          <w:rFonts w:ascii="微軟正黑體" w:cs="微軟正黑體" w:eastAsia="微軟正黑體" w:hAnsi="微軟正黑體"/>
          <w:b/>
          <w:bCs/>
          <w:color w:val="1F4D78"/>
          <w:sz w:val="24"/>
          <w:szCs w:val="24"/>
        </w:rPr>
        <w:t xml:space="preserve">3.5.1 exporter.py — 匯出多 sheet Excel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把比對結果寫成三個 sheet 的 Excel 檔：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Sheet「主檔」：補齊後的完整主檔（原有資料已補空白欄位）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Sheet「新增資料」：來源有、主檔沒有的新資料（待手動審核後決定是否合併主檔）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Sheet「待人工確認」：比對不到的資料，附加「比對備註」欄說明原因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輸出 Excel 套用微軟正黑體、標題列藍底白字、欄位自動寬度、凍結標題列。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四、使用說明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4.1 環境安裝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pip install -r requirements.txt -i https://pypi.tuna.tsinghua.edu.cn/simple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4.2 換新來源資料的步驟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只需修改 config.py，其他程式碼完全不動。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步驟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動作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修改 SOURCE_FILE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指向新的來源檔案路徑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修改 COLUMN_MAP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對應來源欄位名稱 → 主檔欄位名稱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確認 MATCH_KEYS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調整比對規則（用電話？還是名稱+縣市區？）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修改 OUTPUT_FILE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設定輸出路徑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執行 pipeline.py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跑完三層流程</w:t>
            </w:r>
          </w:p>
        </w:tc>
      </w:tr>
    </w:tbl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4.3 執行方式</w:t>
      </w:r>
    </w:p>
    <w:p>
      <w:pPr>
        <w:pStyle w:val="Heading3"/>
        <w:spacing w:after="80" w:before="140"/>
      </w:pPr>
      <w:r>
        <w:rPr>
          <w:rFonts w:ascii="微軟正黑體" w:cs="微軟正黑體" w:eastAsia="微軟正黑體" w:hAnsi="微軟正黑體"/>
          <w:b/>
          <w:bCs/>
          <w:color w:val="1F4D78"/>
          <w:sz w:val="24"/>
          <w:szCs w:val="24"/>
        </w:rPr>
        <w:t xml:space="preserve">一鍵跑完全流程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python pipeline.py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會依序跑三層，最後顯示統計後詢問「確定要寫入嗎？(y/n)」。輸入 y 才真正寫出 Excel。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3"/>
        <w:spacing w:after="80" w:before="140"/>
      </w:pPr>
      <w:r>
        <w:rPr>
          <w:rFonts w:ascii="微軟正黑體" w:cs="微軟正黑體" w:eastAsia="微軟正黑體" w:hAnsi="微軟正黑體"/>
          <w:b/>
          <w:bCs/>
          <w:color w:val="1F4D78"/>
          <w:sz w:val="24"/>
          <w:szCs w:val="24"/>
        </w:rPr>
        <w:t xml:space="preserve">單層測試（建議先逐層驗證）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python pipeline.py --layer 1    # 只跑清洗，看 temp/layer1_clean.xlsx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python pipeline.py --layer 2    # 確認清洗結果 OK 再跑比對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python pipeline.py --layer 3    # 只跑匯出（需要先有 Layer 2 暫存檔）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3"/>
        <w:spacing w:after="80" w:before="140"/>
      </w:pPr>
      <w:r>
        <w:rPr>
          <w:rFonts w:ascii="微軟正黑體" w:cs="微軟正黑體" w:eastAsia="微軟正黑體" w:hAnsi="微軟正黑體"/>
          <w:b/>
          <w:bCs/>
          <w:color w:val="1F4D78"/>
          <w:sz w:val="24"/>
          <w:szCs w:val="24"/>
        </w:rPr>
        <w:t xml:space="preserve">指定不同來源檔案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python pipeline.py --source C:\bk\py\new_source.xlsx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4.4 COLUMN_MAP 設定範例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以 ECE 幼兒園資料（ece_data.xlsx）為例，來源欄位和主檔欄位名稱不同時的設定方式：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COLUMN_MAP = {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"公私立":   "公私立",         # 名稱相同，直接對應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"區":       "鄉鎮市區",       # 來源叫「區」，主檔叫「鄉鎮市區」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"email":    "Mail 電子郵件",  # 來源叫 email，主檔叫「Mail 電子郵件」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"學校名稱": "名稱",           # 來源叫「學校名稱」，主檔叫「名稱」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來源沒有的欄位不需要列，對應的主檔欄位自動填空白。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4.5 比對規則設定範例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MATCH_KEYS 是 list of list，外層多組依序嘗試，內層欄位全部相同才算命中：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# 只用電話比對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MATCH_KEYS = [["電話"]]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# 先試電話，找不到再試名稱+縣市區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MATCH_KEYS = [["電話"], ["名稱", "縣市區"]]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# 只用名稱比對（名稱有唯一性時）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MATCH_KEYS = [["名稱"]]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五、擴充指南</w:t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5.1 新增清洗規則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遇到新的髒資料格式，在 layer1_clean/clean_rules.py 新增函數，然後在 base_cleaner.py 的 _apply_rules() 中呼叫。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# clean_rules.py 新增函數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def clean_xxxxx(v) -&gt; str: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"""說明這個規則在清洗什麼"""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s = clean_str(v)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# ... 清洗邏輯 ...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return s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# base_cleaner.py 的 _apply_rules() 中呼叫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if "目標欄位" in df.columns: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df["目標欄位"] = df["目標欄位"].apply(rules.clean_xxxxx)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5.2 支援新的來源格式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繼承 BaseCleaner，實作 load() 和 map_columns() 兩個方法，即可支援任何格式的來源資料。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# 例：新增 JSON 來源清洗器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from layer1_clean.base_cleaner import BaseCleaner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/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class JsonCleaner(BaseCleaner):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def load(self):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    import json, pandas as pd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    with open(self.source_file, encoding="utf-8") as f: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        return pd.DataFrame(json.load(f))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/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def map_columns(self, raw_df):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    # 根據 config.COLUMN_MAP 做欄位對應</w:t>
      </w:r>
    </w:p>
    <w:p>
      <w:pPr>
        <w:shd w:fill="EEF4FB" w:val="clear"/>
        <w:spacing w:after="30" w:before="30"/>
        <w:ind w:left="360"/>
      </w:pPr>
      <w:r>
        <w:rPr>
          <w:rFonts w:ascii="Courier New" w:cs="微軟正黑體" w:eastAsia="微軟正黑體" w:hAnsi="Courier New"/>
          <w:color w:val="1F1F1F"/>
          <w:sz w:val="18"/>
          <w:szCs w:val="18"/>
        </w:rPr>
        <w:t xml:space="preserve">        ...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5.3 一鍵完成（未來規劃）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當三層流程測試穩定後，可以把「確認後新增到主檔」的動作也納入 pipeline，實現真正一鍵完成：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Layer 3 輸出後，把「新增資料」sheet 的內容直接 append 到主檔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>加入 --auto 參數，跳過 y/n 確認（適合排程自動執行）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六、踩坑與注意事項</w:t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問題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解法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CSV big5 讀取錯誤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部分政府資料用 big5 編碼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ExcelCleaner 自動 fallback，會印警告訊息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電話被轉成 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Excel 讀取時把數字欄當 float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read_excel 加 dtype=str，全部讀成字串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欄位名稱有空白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Excel 欄位名稱帶頭尾空格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讀檔後統一 strip 欄位名稱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網址欄有空網址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爬蟲抓到 http:// 空值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clean_url() 過濾，變空字串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名稱帶縣市區前綴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部分來源名稱含地區前綴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clean_name_prefix() 自動去除，可用 CLEAN_NAME_PREFIX=False 關閉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同名稱多筆資料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來源或主檔有重複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dedup.py 事先警告，不自動刪除讓使用者確認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import 路徑問題（Windows）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相對路徑在 Windows 有時出錯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各模組用 sys.path.insert 明確加根目錄</w:t>
            </w:r>
          </w:p>
        </w:tc>
      </w:tr>
    </w:tbl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r>
        <w:br w:type="page"/>
      </w:r>
    </w:p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p>
      <w:pPr>
        <w:pStyle w:val="Heading1"/>
        <w:spacing w:after="120" w:before="280"/>
      </w:pPr>
      <w:r>
        <w:rPr>
          <w:rFonts w:ascii="微軟正黑體" w:cs="微軟正黑體" w:eastAsia="微軟正黑體" w:hAnsi="微軟正黑體"/>
          <w:b/>
          <w:bCs/>
          <w:color w:val="2E75B6"/>
          <w:sz w:val="32"/>
          <w:szCs w:val="32"/>
        </w:rPr>
        <w:t xml:space="preserve">七、版本記錄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18"/>
                <w:szCs w:val="18"/>
              </w:rPr>
              <w:t xml:space="preserve">異動內容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2026-05-27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v1.0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color w:val="1F1F1F"/>
                <w:sz w:val="18"/>
                <w:szCs w:val="18"/>
              </w:rPr>
              <w:t xml:space="preserve">初始建立：三層架構（layer1/2/3）、pipeline.py、master_schema.py、config.py</w:t>
            </w:r>
          </w:p>
        </w:tc>
      </w:tr>
    </w:tbl>
    <w:p>
      <w:pPr>
        <w:spacing w:after="40" w:before="40"/>
      </w:pPr>
      <w:r>
        <w:rPr>
          <w:rFonts w:ascii="微軟正黑體" w:cs="微軟正黑體" w:eastAsia="微軟正黑體" w:hAnsi="微軟正黑體"/>
          <w:b w:val="false"/>
          <w:bCs w:val="false"/>
          <w:color w:val="1F1F1F"/>
          <w:sz w:val="20"/>
          <w:szCs w:val="20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軟正黑體" w:cs="微軟正黑體" w:eastAsia="微軟正黑體" w:hAnsi="微軟正黑體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2026-05-27T03:46:31.766Z</dcterms:created>
  <dcterms:modified xsi:type="dcterms:W3CDTF">2026-05-27T03:46:31.766Z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