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56257" w14:textId="77777777" w:rsidR="00DE49D2" w:rsidRPr="00DE49D2" w:rsidRDefault="00DE49D2" w:rsidP="00DE49D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DE49D2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sqlserver2008安装完成后如何启动</w:t>
      </w:r>
    </w:p>
    <w:p w14:paraId="455A6EC2" w14:textId="77777777" w:rsidR="00DE49D2" w:rsidRPr="00DE49D2" w:rsidRDefault="00DE49D2" w:rsidP="00DE49D2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DE49D2">
        <w:rPr>
          <w:rFonts w:ascii="微软雅黑" w:eastAsia="微软雅黑" w:hAnsi="微软雅黑" w:cs="宋体" w:hint="eastAsia"/>
          <w:color w:val="519AF2"/>
          <w:kern w:val="36"/>
          <w:szCs w:val="21"/>
        </w:rPr>
        <w:t>听语音</w:t>
      </w:r>
    </w:p>
    <w:p w14:paraId="3957E96F" w14:textId="77777777" w:rsidR="00DE49D2" w:rsidRPr="00DE49D2" w:rsidRDefault="00DE49D2" w:rsidP="00DE49D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  <w:r w:rsidRPr="00DE49D2">
        <w:rPr>
          <w:rFonts w:ascii="Arial" w:eastAsia="微软雅黑" w:hAnsi="Arial" w:cs="Arial"/>
          <w:color w:val="50C83D"/>
          <w:kern w:val="0"/>
          <w:sz w:val="18"/>
          <w:szCs w:val="18"/>
          <w:bdr w:val="single" w:sz="6" w:space="1" w:color="E1E1E1" w:frame="1"/>
          <w:shd w:val="clear" w:color="auto" w:fill="FFFFFF"/>
        </w:rPr>
        <w:t>原创</w:t>
      </w:r>
    </w:p>
    <w:p w14:paraId="7CA322CF" w14:textId="77777777" w:rsidR="00DE49D2" w:rsidRPr="00DE49D2" w:rsidRDefault="00DE49D2" w:rsidP="00DE49D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DE49D2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14:paraId="197B5716" w14:textId="77777777" w:rsidR="00DE49D2" w:rsidRPr="00DE49D2" w:rsidRDefault="00DE49D2" w:rsidP="00DE49D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DE49D2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DE49D2">
        <w:rPr>
          <w:rFonts w:ascii="Arial" w:eastAsia="微软雅黑" w:hAnsi="Arial" w:cs="Arial"/>
          <w:color w:val="999999"/>
          <w:kern w:val="0"/>
          <w:sz w:val="18"/>
          <w:szCs w:val="18"/>
        </w:rPr>
        <w:t>24541</w:t>
      </w:r>
    </w:p>
    <w:p w14:paraId="2BC8B272" w14:textId="77777777" w:rsidR="00DE49D2" w:rsidRPr="00DE49D2" w:rsidRDefault="00DE49D2" w:rsidP="00DE49D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DE49D2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14:paraId="4D7295E1" w14:textId="77777777" w:rsidR="00DE49D2" w:rsidRPr="00DE49D2" w:rsidRDefault="00DE49D2" w:rsidP="00DE49D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DE49D2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DE49D2">
        <w:rPr>
          <w:rFonts w:ascii="Arial" w:eastAsia="微软雅黑" w:hAnsi="Arial" w:cs="Arial"/>
          <w:color w:val="999999"/>
          <w:kern w:val="0"/>
          <w:sz w:val="18"/>
          <w:szCs w:val="18"/>
        </w:rPr>
        <w:t>2018-07-26 09:52</w:t>
      </w:r>
    </w:p>
    <w:p w14:paraId="3FECCA1B" w14:textId="77777777" w:rsidR="00DE49D2" w:rsidRPr="00DE49D2" w:rsidRDefault="00DE49D2" w:rsidP="00DE49D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DE49D2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14:paraId="7A1240D3" w14:textId="77777777" w:rsidR="00DE49D2" w:rsidRPr="00DE49D2" w:rsidRDefault="00DE49D2" w:rsidP="00DE49D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DE49D2">
        <w:rPr>
          <w:rFonts w:ascii="Arial" w:eastAsia="微软雅黑" w:hAnsi="Arial" w:cs="Arial"/>
          <w:color w:val="999999"/>
          <w:kern w:val="0"/>
          <w:sz w:val="18"/>
          <w:szCs w:val="18"/>
        </w:rPr>
        <w:t>标签：</w:t>
      </w:r>
      <w:r w:rsidRPr="00DE49D2">
        <w:rPr>
          <w:rFonts w:ascii="Arial" w:eastAsia="微软雅黑" w:hAnsi="Arial" w:cs="Arial"/>
          <w:color w:val="999999"/>
          <w:kern w:val="0"/>
          <w:sz w:val="18"/>
          <w:szCs w:val="18"/>
        </w:rPr>
        <w:fldChar w:fldCharType="begin"/>
      </w:r>
      <w:r w:rsidRPr="00DE49D2">
        <w:rPr>
          <w:rFonts w:ascii="Arial" w:eastAsia="微软雅黑" w:hAnsi="Arial" w:cs="Arial"/>
          <w:color w:val="999999"/>
          <w:kern w:val="0"/>
          <w:sz w:val="18"/>
          <w:szCs w:val="18"/>
        </w:rPr>
        <w:instrText xml:space="preserve"> HYPERLINK "https://jingyan.baidu.com/tag?tagName=SQL" \t "_blank" </w:instrText>
      </w:r>
      <w:r w:rsidRPr="00DE49D2">
        <w:rPr>
          <w:rFonts w:ascii="Arial" w:eastAsia="微软雅黑" w:hAnsi="Arial" w:cs="Arial"/>
          <w:color w:val="999999"/>
          <w:kern w:val="0"/>
          <w:sz w:val="18"/>
          <w:szCs w:val="18"/>
        </w:rPr>
        <w:fldChar w:fldCharType="separate"/>
      </w:r>
      <w:r w:rsidRPr="00DE49D2">
        <w:rPr>
          <w:rFonts w:ascii="Arial" w:eastAsia="微软雅黑" w:hAnsi="Arial" w:cs="Arial"/>
          <w:color w:val="2D64B3"/>
          <w:kern w:val="0"/>
          <w:sz w:val="18"/>
          <w:szCs w:val="18"/>
          <w:u w:val="single"/>
        </w:rPr>
        <w:t>SQL</w:t>
      </w:r>
      <w:r w:rsidRPr="00DE49D2">
        <w:rPr>
          <w:rFonts w:ascii="Arial" w:eastAsia="微软雅黑" w:hAnsi="Arial" w:cs="Arial"/>
          <w:color w:val="999999"/>
          <w:kern w:val="0"/>
          <w:sz w:val="18"/>
          <w:szCs w:val="18"/>
        </w:rPr>
        <w:fldChar w:fldCharType="end"/>
      </w:r>
      <w:r w:rsidRPr="00DE49D2">
        <w:rPr>
          <w:rFonts w:ascii="Arial" w:eastAsia="微软雅黑" w:hAnsi="Arial" w:cs="Arial"/>
          <w:color w:val="999999"/>
          <w:kern w:val="0"/>
          <w:sz w:val="18"/>
          <w:szCs w:val="18"/>
        </w:rPr>
        <w:t> </w:t>
      </w:r>
    </w:p>
    <w:p w14:paraId="294DE8BF" w14:textId="39B0780B" w:rsidR="00DE49D2" w:rsidRPr="00DE49D2" w:rsidRDefault="00DE49D2" w:rsidP="00DE49D2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DE49D2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 wp14:anchorId="13DB2031" wp14:editId="0ADC1F7B">
            <wp:extent cx="876300" cy="657225"/>
            <wp:effectExtent l="0" t="0" r="0" b="9525"/>
            <wp:docPr id="15" name="图片 15" descr="sqlserver2008安装完成后如何启动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server2008安装完成后如何启动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9D2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1</w:t>
      </w:r>
    </w:p>
    <w:p w14:paraId="2CE6B83C" w14:textId="613FC03A" w:rsidR="00DE49D2" w:rsidRPr="00DE49D2" w:rsidRDefault="00DE49D2" w:rsidP="00DE49D2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DE49D2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 wp14:anchorId="586EB325" wp14:editId="4E8F0F03">
            <wp:extent cx="876300" cy="657225"/>
            <wp:effectExtent l="0" t="0" r="0" b="9525"/>
            <wp:docPr id="14" name="图片 14" descr="sqlserver2008安装完成后如何启动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server2008安装完成后如何启动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9D2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2</w:t>
      </w:r>
    </w:p>
    <w:p w14:paraId="2A36AF43" w14:textId="1BE7D8C9" w:rsidR="00DE49D2" w:rsidRPr="00DE49D2" w:rsidRDefault="00DE49D2" w:rsidP="00DE49D2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DE49D2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 wp14:anchorId="29DB66E3" wp14:editId="6CCD52A1">
            <wp:extent cx="876300" cy="657225"/>
            <wp:effectExtent l="0" t="0" r="0" b="9525"/>
            <wp:docPr id="13" name="图片 13" descr="sqlserver2008安装完成后如何启动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server2008安装完成后如何启动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9D2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3</w:t>
      </w:r>
    </w:p>
    <w:p w14:paraId="0EEE7289" w14:textId="072BE54D" w:rsidR="00DE49D2" w:rsidRPr="00DE49D2" w:rsidRDefault="00DE49D2" w:rsidP="00DE49D2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DE49D2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 wp14:anchorId="6106E123" wp14:editId="22A3F648">
            <wp:extent cx="876300" cy="657225"/>
            <wp:effectExtent l="0" t="0" r="0" b="9525"/>
            <wp:docPr id="12" name="图片 12" descr="sqlserver2008安装完成后如何启动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server2008安装完成后如何启动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9D2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4</w:t>
      </w:r>
    </w:p>
    <w:p w14:paraId="6CACB966" w14:textId="7F4C0E40" w:rsidR="00DE49D2" w:rsidRPr="00DE49D2" w:rsidRDefault="00DE49D2" w:rsidP="00DE49D2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DE49D2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 wp14:anchorId="5FF7F147" wp14:editId="07C3D842">
            <wp:extent cx="876300" cy="657225"/>
            <wp:effectExtent l="0" t="0" r="0" b="9525"/>
            <wp:docPr id="11" name="图片 11" descr="sqlserver2008安装完成后如何启动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server2008安装完成后如何启动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9D2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5</w:t>
      </w:r>
    </w:p>
    <w:p w14:paraId="395170C5" w14:textId="095DD72A" w:rsidR="00DE49D2" w:rsidRPr="00DE49D2" w:rsidRDefault="00DE49D2" w:rsidP="00DE49D2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DE49D2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 wp14:anchorId="45F00A68" wp14:editId="26BBB00E">
            <wp:extent cx="876300" cy="657225"/>
            <wp:effectExtent l="0" t="0" r="0" b="9525"/>
            <wp:docPr id="10" name="图片 10" descr="sqlserver2008安装完成后如何启动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server2008安装完成后如何启动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9D2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6</w:t>
      </w:r>
    </w:p>
    <w:p w14:paraId="04601302" w14:textId="4CB69BDB" w:rsidR="00DE49D2" w:rsidRPr="00DE49D2" w:rsidRDefault="00DE49D2" w:rsidP="00DE49D2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DE49D2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 wp14:anchorId="24CC1AEA" wp14:editId="327BA6B1">
            <wp:extent cx="876300" cy="657225"/>
            <wp:effectExtent l="0" t="0" r="0" b="9525"/>
            <wp:docPr id="9" name="图片 9" descr="sqlserver2008安装完成后如何启动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server2008安装完成后如何启动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9D2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7</w:t>
      </w:r>
    </w:p>
    <w:p w14:paraId="74C5D43E" w14:textId="77777777" w:rsidR="00DE49D2" w:rsidRPr="00DE49D2" w:rsidRDefault="00DE49D2" w:rsidP="00DE49D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19" w:history="1">
        <w:r w:rsidRPr="00DE49D2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分步阅读</w:t>
        </w:r>
      </w:hyperlink>
    </w:p>
    <w:p w14:paraId="646C4848" w14:textId="77777777" w:rsidR="00DE49D2" w:rsidRPr="00DE49D2" w:rsidRDefault="00DE49D2" w:rsidP="00DE49D2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49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sqlserver2008安装完成后如何启动</w:t>
      </w:r>
    </w:p>
    <w:p w14:paraId="291DD271" w14:textId="77777777" w:rsidR="00DE49D2" w:rsidRPr="00DE49D2" w:rsidRDefault="00DE49D2" w:rsidP="00DE49D2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DE49D2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14:paraId="781EFC2F" w14:textId="77777777" w:rsidR="00DE49D2" w:rsidRPr="00DE49D2" w:rsidRDefault="00DE49D2" w:rsidP="00DE49D2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49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sqlserver2008</w:t>
      </w:r>
    </w:p>
    <w:p w14:paraId="57BD8DAF" w14:textId="77777777" w:rsidR="00DE49D2" w:rsidRPr="00DE49D2" w:rsidRDefault="00DE49D2" w:rsidP="00DE49D2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DE49D2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14:paraId="1DF16119" w14:textId="77777777" w:rsidR="00DE49D2" w:rsidRPr="00DE49D2" w:rsidRDefault="00DE49D2" w:rsidP="00DE49D2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49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1.在开始程序中找到sqlserver2008，点击配置工具中的配置管理器</w:t>
      </w:r>
    </w:p>
    <w:p w14:paraId="5026AC7C" w14:textId="17BA5072" w:rsidR="00DE49D2" w:rsidRPr="00DE49D2" w:rsidRDefault="00DE49D2" w:rsidP="00DE49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49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45314266" wp14:editId="4D497FD8">
            <wp:extent cx="4762500" cy="2305050"/>
            <wp:effectExtent l="0" t="0" r="0" b="0"/>
            <wp:docPr id="8" name="图片 8" descr="sqlserver2008安装完成后如何启动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server2008安装完成后如何启动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F7EC" w14:textId="77777777" w:rsidR="00DE49D2" w:rsidRPr="00DE49D2" w:rsidRDefault="00DE49D2" w:rsidP="00DE49D2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49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2.在弹出的窗口中点击</w:t>
      </w:r>
      <w:proofErr w:type="spellStart"/>
      <w:r w:rsidRPr="00DE49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sqlserver</w:t>
      </w:r>
      <w:proofErr w:type="spellEnd"/>
      <w:r w:rsidRPr="00DE49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网络配置，点击协议在右侧点击</w:t>
      </w:r>
      <w:proofErr w:type="spellStart"/>
      <w:r w:rsidRPr="00DE49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tcp</w:t>
      </w:r>
      <w:proofErr w:type="spellEnd"/>
      <w:r w:rsidRPr="00DE49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DE49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</w:t>
      </w:r>
      <w:proofErr w:type="spellEnd"/>
      <w:r w:rsidRPr="00DE49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，如果状态为禁用的话 先启用</w:t>
      </w:r>
    </w:p>
    <w:p w14:paraId="713B01A2" w14:textId="5BFE5F6C" w:rsidR="00DE49D2" w:rsidRPr="00DE49D2" w:rsidRDefault="00DE49D2" w:rsidP="00DE49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49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0DCD1029" wp14:editId="1BE28469">
            <wp:extent cx="4762500" cy="2714625"/>
            <wp:effectExtent l="0" t="0" r="0" b="9525"/>
            <wp:docPr id="7" name="图片 7" descr="sqlserver2008安装完成后如何启动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qlserver2008安装完成后如何启动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8913" w14:textId="77777777" w:rsidR="00DE49D2" w:rsidRPr="00DE49D2" w:rsidRDefault="00DE49D2" w:rsidP="00DE49D2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49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3.启用后右键点击</w:t>
      </w:r>
      <w:proofErr w:type="spellStart"/>
      <w:r w:rsidRPr="00DE49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tcp</w:t>
      </w:r>
      <w:proofErr w:type="spellEnd"/>
      <w:r w:rsidRPr="00DE49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DE49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</w:t>
      </w:r>
      <w:proofErr w:type="spellEnd"/>
      <w:r w:rsidRPr="00DE49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协议，选择属性</w:t>
      </w:r>
    </w:p>
    <w:p w14:paraId="3229AD64" w14:textId="0FB35524" w:rsidR="00DE49D2" w:rsidRPr="00DE49D2" w:rsidRDefault="00DE49D2" w:rsidP="00DE49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49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0EF1A4DA" wp14:editId="0D625068">
            <wp:extent cx="4762500" cy="3086100"/>
            <wp:effectExtent l="0" t="0" r="0" b="0"/>
            <wp:docPr id="6" name="图片 6" descr="sqlserver2008安装完成后如何启动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server2008安装完成后如何启动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A92D" w14:textId="77777777" w:rsidR="00DE49D2" w:rsidRPr="00DE49D2" w:rsidRDefault="00DE49D2" w:rsidP="00DE49D2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49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4.在弹出的窗口中，切换到</w:t>
      </w:r>
      <w:proofErr w:type="spellStart"/>
      <w:r w:rsidRPr="00DE49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</w:t>
      </w:r>
      <w:proofErr w:type="spellEnd"/>
      <w:r w:rsidRPr="00DE49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地址窗口找到127.0.0.1本地IP地址，修改启用状态为是，然后点击确定</w:t>
      </w:r>
    </w:p>
    <w:p w14:paraId="4F7FE0A3" w14:textId="7D6C2E21" w:rsidR="00DE49D2" w:rsidRPr="00DE49D2" w:rsidRDefault="00DE49D2" w:rsidP="00DE49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49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674DFC43" wp14:editId="65BF7804">
            <wp:extent cx="4762500" cy="3600450"/>
            <wp:effectExtent l="0" t="0" r="0" b="0"/>
            <wp:docPr id="5" name="图片 5" descr="sqlserver2008安装完成后如何启动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qlserver2008安装完成后如何启动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BD61" w14:textId="77777777" w:rsidR="00DE49D2" w:rsidRPr="00DE49D2" w:rsidRDefault="00DE49D2" w:rsidP="00DE49D2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49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5.然后返回到</w:t>
      </w:r>
      <w:proofErr w:type="spellStart"/>
      <w:r w:rsidRPr="00DE49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sqlserver</w:t>
      </w:r>
      <w:proofErr w:type="spellEnd"/>
      <w:r w:rsidRPr="00DE49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服务，选择实例服务右键进行重新启动</w:t>
      </w:r>
    </w:p>
    <w:p w14:paraId="77432F37" w14:textId="7CD1BF93" w:rsidR="00DE49D2" w:rsidRPr="00DE49D2" w:rsidRDefault="00DE49D2" w:rsidP="00DE49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49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35D3719A" wp14:editId="4D3EC9D5">
            <wp:extent cx="4762500" cy="2990850"/>
            <wp:effectExtent l="0" t="0" r="0" b="0"/>
            <wp:docPr id="4" name="图片 4" descr="sqlserver2008安装完成后如何启动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qlserver2008安装完成后如何启动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5048" w14:textId="16D31AD4" w:rsidR="00DE49D2" w:rsidRPr="00DE49D2" w:rsidRDefault="00DE49D2" w:rsidP="00DE49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49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0BBA03EE" wp14:editId="30ED333B">
            <wp:extent cx="4762500" cy="2809875"/>
            <wp:effectExtent l="0" t="0" r="0" b="9525"/>
            <wp:docPr id="3" name="图片 3" descr="sqlserver2008安装完成后如何启动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qlserver2008安装完成后如何启动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CB5F" w14:textId="77777777" w:rsidR="00DE49D2" w:rsidRPr="00DE49D2" w:rsidRDefault="00DE49D2" w:rsidP="00DE49D2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49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6.再次点击开始菜单，找到</w:t>
      </w:r>
      <w:proofErr w:type="spellStart"/>
      <w:r w:rsidRPr="00DE49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sql</w:t>
      </w:r>
      <w:proofErr w:type="spellEnd"/>
      <w:r w:rsidRPr="00DE49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server management studio按钮点击打开，便可以看到连接管理数据库界面</w:t>
      </w:r>
    </w:p>
    <w:p w14:paraId="7B39E6F5" w14:textId="77977C1C" w:rsidR="00DE49D2" w:rsidRPr="00DE49D2" w:rsidRDefault="00DE49D2" w:rsidP="00DE49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49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7A3572E9" wp14:editId="2AF44212">
            <wp:extent cx="4762500" cy="2571750"/>
            <wp:effectExtent l="0" t="0" r="0" b="0"/>
            <wp:docPr id="2" name="图片 2" descr="sqlserver2008安装完成后如何启动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qlserver2008安装完成后如何启动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E30F9" w14:textId="35D3F3CC" w:rsidR="00DE49D2" w:rsidRPr="00DE49D2" w:rsidRDefault="00DE49D2" w:rsidP="00DE49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49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6F865059" wp14:editId="2F35964E">
            <wp:extent cx="4762500" cy="2724150"/>
            <wp:effectExtent l="0" t="0" r="0" b="0"/>
            <wp:docPr id="1" name="图片 1" descr="sqlserver2008安装完成后如何启动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qlserver2008安装完成后如何启动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6D56" w14:textId="77777777" w:rsidR="00904CAE" w:rsidRDefault="00904CAE">
      <w:bookmarkStart w:id="2" w:name="_GoBack"/>
      <w:bookmarkEnd w:id="2"/>
    </w:p>
    <w:sectPr w:rsidR="00904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2DFA"/>
    <w:multiLevelType w:val="multilevel"/>
    <w:tmpl w:val="1D90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B666C"/>
    <w:multiLevelType w:val="multilevel"/>
    <w:tmpl w:val="0D2E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22813"/>
    <w:multiLevelType w:val="multilevel"/>
    <w:tmpl w:val="10F6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97B37"/>
    <w:multiLevelType w:val="multilevel"/>
    <w:tmpl w:val="9B8A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86"/>
    <w:rsid w:val="00904CAE"/>
    <w:rsid w:val="00AA3786"/>
    <w:rsid w:val="00DE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9AF2E-6B15-44A2-9D07-6ADF9A28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E49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49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49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E49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DE49D2"/>
  </w:style>
  <w:style w:type="character" w:customStyle="1" w:styleId="ori-txt">
    <w:name w:val="ori-txt"/>
    <w:basedOn w:val="a0"/>
    <w:rsid w:val="00DE49D2"/>
  </w:style>
  <w:style w:type="paragraph" w:customStyle="1" w:styleId="blank">
    <w:name w:val="blank"/>
    <w:basedOn w:val="a"/>
    <w:rsid w:val="00DE4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iews">
    <w:name w:val="views"/>
    <w:basedOn w:val="a0"/>
    <w:rsid w:val="00DE49D2"/>
  </w:style>
  <w:style w:type="character" w:customStyle="1" w:styleId="exp-tag-top">
    <w:name w:val="exp-tag-top"/>
    <w:basedOn w:val="a0"/>
    <w:rsid w:val="00DE49D2"/>
  </w:style>
  <w:style w:type="character" w:styleId="a3">
    <w:name w:val="Hyperlink"/>
    <w:basedOn w:val="a0"/>
    <w:uiPriority w:val="99"/>
    <w:semiHidden/>
    <w:unhideWhenUsed/>
    <w:rsid w:val="00DE49D2"/>
    <w:rPr>
      <w:color w:val="0000FF"/>
      <w:u w:val="single"/>
    </w:rPr>
  </w:style>
  <w:style w:type="character" w:customStyle="1" w:styleId="step">
    <w:name w:val="step"/>
    <w:basedOn w:val="a0"/>
    <w:rsid w:val="00DE49D2"/>
  </w:style>
  <w:style w:type="paragraph" w:styleId="a4">
    <w:name w:val="Normal (Web)"/>
    <w:basedOn w:val="a"/>
    <w:uiPriority w:val="99"/>
    <w:semiHidden/>
    <w:unhideWhenUsed/>
    <w:rsid w:val="00DE4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-content-list">
    <w:name w:val="exp-content-list"/>
    <w:basedOn w:val="a"/>
    <w:rsid w:val="00DE4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32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6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841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36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2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726443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45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6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9449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92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6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17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6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0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8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1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1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07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78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5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495ba841b079e838b30ede8a.html?picindex=5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jingyan.baidu.com/album/495ba841b079e838b30ede8a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495ba841b079e838b30ede8a.html?picindex=7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495ba841b079e838b30ede8a.html?picindex=4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jingyan.baidu.com/album/495ba841b079e838b30ede8a.html?picindex=1" TargetMode="External"/><Relationship Id="rId15" Type="http://schemas.openxmlformats.org/officeDocument/2006/relationships/hyperlink" Target="http://jingyan.baidu.com/album/495ba841b079e838b30ede8a.html?picindex=6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495ba841b079e838b30ede8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495ba841b079e838b30ede8a.html?picindex=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://jingyan.baidu.com/album/495ba841b079e838b30ede8a.html?picindex=8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Weida</dc:creator>
  <cp:keywords/>
  <dc:description/>
  <cp:lastModifiedBy>Yang Weida</cp:lastModifiedBy>
  <cp:revision>2</cp:revision>
  <dcterms:created xsi:type="dcterms:W3CDTF">2019-12-30T01:14:00Z</dcterms:created>
  <dcterms:modified xsi:type="dcterms:W3CDTF">2019-12-30T01:15:00Z</dcterms:modified>
</cp:coreProperties>
</file>