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47959" w14:textId="262A1543" w:rsidR="00F42B09" w:rsidRPr="00F42B09" w:rsidRDefault="00645E36" w:rsidP="004F35B0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《</w:t>
      </w:r>
      <w:r w:rsidRPr="00645E36">
        <w:rPr>
          <w:rFonts w:hint="eastAsia"/>
          <w:b/>
          <w:sz w:val="44"/>
          <w:szCs w:val="44"/>
        </w:rPr>
        <w:t>数据库原理</w:t>
      </w:r>
      <w:r>
        <w:rPr>
          <w:rFonts w:hint="eastAsia"/>
          <w:b/>
          <w:sz w:val="44"/>
          <w:szCs w:val="44"/>
        </w:rPr>
        <w:t>》</w:t>
      </w:r>
      <w:r w:rsidRPr="00645E36">
        <w:rPr>
          <w:rFonts w:hint="eastAsia"/>
          <w:b/>
          <w:sz w:val="44"/>
          <w:szCs w:val="44"/>
        </w:rPr>
        <w:t>课程过程化考核方案</w:t>
      </w:r>
    </w:p>
    <w:p w14:paraId="56F02BB0" w14:textId="77777777" w:rsidR="00F42B09" w:rsidRDefault="00F42B09" w:rsidP="004F35B0">
      <w:pPr>
        <w:jc w:val="center"/>
        <w:rPr>
          <w:b/>
        </w:rPr>
      </w:pPr>
    </w:p>
    <w:p w14:paraId="44C96895" w14:textId="52A7E4C7" w:rsidR="00C30612" w:rsidRDefault="00C30612" w:rsidP="00C30612">
      <w:pPr>
        <w:ind w:firstLine="420"/>
      </w:pPr>
      <w:r>
        <w:rPr>
          <w:rFonts w:hint="eastAsia"/>
        </w:rPr>
        <w:t>数据库理论教学采用教和练相结合，促进掌握知识点。用通俗易懂，循序渐进的学习知识体系模式展开数据库体系的知识点和教学，并贯以</w:t>
      </w:r>
      <w:r w:rsidR="00DA2404">
        <w:rPr>
          <w:rFonts w:hint="eastAsia"/>
        </w:rPr>
        <w:t>过程化考核</w:t>
      </w:r>
      <w:r>
        <w:rPr>
          <w:rFonts w:hint="eastAsia"/>
        </w:rPr>
        <w:t>，</w:t>
      </w:r>
      <w:r w:rsidRPr="00C30612">
        <w:rPr>
          <w:rFonts w:hint="eastAsia"/>
        </w:rPr>
        <w:t>来培养学生独立思考的</w:t>
      </w:r>
      <w:r>
        <w:rPr>
          <w:rFonts w:hint="eastAsia"/>
        </w:rPr>
        <w:t>学习</w:t>
      </w:r>
      <w:r w:rsidRPr="00C30612">
        <w:rPr>
          <w:rFonts w:hint="eastAsia"/>
        </w:rPr>
        <w:t>能力</w:t>
      </w:r>
      <w:r>
        <w:rPr>
          <w:rFonts w:hint="eastAsia"/>
        </w:rPr>
        <w:t>，加深对知识点的理解</w:t>
      </w:r>
      <w:r w:rsidR="00C51F5C">
        <w:rPr>
          <w:rFonts w:hint="eastAsia"/>
        </w:rPr>
        <w:t>和动手实践能力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69AD00BD" w14:textId="27EB3276" w:rsidR="00F42B09" w:rsidRPr="00F42B09" w:rsidRDefault="00645E36" w:rsidP="000B7B72">
      <w:pPr>
        <w:ind w:firstLine="420"/>
      </w:pPr>
      <w:bookmarkStart w:id="0" w:name="_Hlk32599183"/>
      <w:r>
        <w:rPr>
          <w:rFonts w:hint="eastAsia"/>
        </w:rPr>
        <w:t>数据库课程过程化考核方案包括三部分组成：雪梨</w:t>
      </w:r>
      <w:proofErr w:type="gramStart"/>
      <w:r>
        <w:rPr>
          <w:rFonts w:hint="eastAsia"/>
        </w:rPr>
        <w:t>作业占</w:t>
      </w:r>
      <w:proofErr w:type="gramEnd"/>
      <w:r>
        <w:rPr>
          <w:rFonts w:hint="eastAsia"/>
        </w:rPr>
        <w:t>5</w:t>
      </w:r>
      <w:r>
        <w:t>5</w:t>
      </w:r>
      <w:r>
        <w:rPr>
          <w:rFonts w:hint="eastAsia"/>
        </w:rPr>
        <w:t>%</w:t>
      </w:r>
      <w:r>
        <w:rPr>
          <w:rFonts w:hint="eastAsia"/>
        </w:rPr>
        <w:t>，平时</w:t>
      </w:r>
      <w:r w:rsidR="00C30612">
        <w:rPr>
          <w:rFonts w:hint="eastAsia"/>
        </w:rPr>
        <w:t>成绩</w:t>
      </w:r>
      <w:r>
        <w:rPr>
          <w:rFonts w:hint="eastAsia"/>
        </w:rPr>
        <w:t>占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  <w:r>
        <w:rPr>
          <w:rFonts w:hint="eastAsia"/>
        </w:rPr>
        <w:t>，期末考试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，</w:t>
      </w:r>
      <w:bookmarkEnd w:id="0"/>
      <w:r w:rsidR="00C30612">
        <w:rPr>
          <w:rFonts w:hint="eastAsia"/>
        </w:rPr>
        <w:t>具体细化</w:t>
      </w:r>
      <w:r>
        <w:rPr>
          <w:rFonts w:hint="eastAsia"/>
        </w:rPr>
        <w:t>如下。</w:t>
      </w:r>
    </w:p>
    <w:p w14:paraId="2D024C6C" w14:textId="0F2BA43B" w:rsidR="00F42B09" w:rsidRPr="00273F8A" w:rsidRDefault="00273F8A" w:rsidP="00273F8A">
      <w:pPr>
        <w:pStyle w:val="1"/>
      </w:pPr>
      <w:bookmarkStart w:id="1" w:name="_Toc32595381"/>
      <w:r>
        <w:rPr>
          <w:rFonts w:hint="eastAsia"/>
        </w:rPr>
        <w:t>1</w:t>
      </w:r>
      <w:r>
        <w:t xml:space="preserve">. </w:t>
      </w:r>
      <w:bookmarkEnd w:id="1"/>
      <w:r w:rsidR="00645E36">
        <w:rPr>
          <w:rFonts w:hint="eastAsia"/>
        </w:rPr>
        <w:t>雪梨作业</w:t>
      </w:r>
    </w:p>
    <w:p w14:paraId="5C47C39E" w14:textId="5D15DD99" w:rsidR="005651F2" w:rsidRDefault="00442FF4" w:rsidP="00C30612">
      <w:pPr>
        <w:ind w:firstLineChars="175" w:firstLine="420"/>
      </w:pPr>
      <w:bookmarkStart w:id="2" w:name="_Toc32595385"/>
      <w:r>
        <w:rPr>
          <w:rFonts w:hint="eastAsia"/>
        </w:rPr>
        <w:t>第一次考核</w:t>
      </w:r>
      <w:r>
        <w:rPr>
          <w:rFonts w:hint="eastAsia"/>
        </w:rPr>
        <w:t>/</w:t>
      </w:r>
      <w:r>
        <w:rPr>
          <w:rFonts w:hint="eastAsia"/>
        </w:rPr>
        <w:t>作业：</w:t>
      </w:r>
      <w:r w:rsidR="00C30612">
        <w:rPr>
          <w:rFonts w:hint="eastAsia"/>
        </w:rPr>
        <w:t>数据库系统概述</w:t>
      </w:r>
      <w:r w:rsidR="005651F2">
        <w:rPr>
          <w:rFonts w:hint="eastAsia"/>
        </w:rPr>
        <w:t>、</w:t>
      </w:r>
      <w:r w:rsidR="00C30612">
        <w:rPr>
          <w:rFonts w:hint="eastAsia"/>
        </w:rPr>
        <w:t>数据模型</w:t>
      </w:r>
      <w:r w:rsidR="005651F2">
        <w:rPr>
          <w:rFonts w:hint="eastAsia"/>
        </w:rPr>
        <w:t>、</w:t>
      </w:r>
      <w:r w:rsidR="00C30612">
        <w:rPr>
          <w:rFonts w:hint="eastAsia"/>
        </w:rPr>
        <w:t>数据库系统结构</w:t>
      </w:r>
      <w:r w:rsidR="005651F2">
        <w:rPr>
          <w:rFonts w:hint="eastAsia"/>
        </w:rPr>
        <w:t>和</w:t>
      </w:r>
      <w:r w:rsidR="00C30612">
        <w:rPr>
          <w:rFonts w:hint="eastAsia"/>
        </w:rPr>
        <w:t>数据库系统的组成</w:t>
      </w:r>
      <w:r w:rsidR="005651F2">
        <w:rPr>
          <w:rFonts w:hint="eastAsia"/>
        </w:rPr>
        <w:t>，</w:t>
      </w:r>
      <w:r>
        <w:rPr>
          <w:rFonts w:hint="eastAsia"/>
        </w:rPr>
        <w:t>占</w:t>
      </w:r>
      <w:r>
        <w:rPr>
          <w:rFonts w:hint="eastAsia"/>
        </w:rPr>
        <w:t>4</w:t>
      </w:r>
      <w:r>
        <w:rPr>
          <w:rFonts w:hint="eastAsia"/>
        </w:rPr>
        <w:t>分</w:t>
      </w:r>
      <w:r w:rsidR="005651F2">
        <w:rPr>
          <w:rFonts w:hint="eastAsia"/>
        </w:rPr>
        <w:t>；</w:t>
      </w:r>
    </w:p>
    <w:p w14:paraId="6B423744" w14:textId="071DBE02" w:rsidR="005651F2" w:rsidRDefault="00442FF4" w:rsidP="005651F2">
      <w:pPr>
        <w:ind w:firstLineChars="175" w:firstLine="420"/>
      </w:pPr>
      <w:r>
        <w:rPr>
          <w:rFonts w:hint="eastAsia"/>
        </w:rPr>
        <w:t>第二次考核</w:t>
      </w:r>
      <w:r>
        <w:rPr>
          <w:rFonts w:hint="eastAsia"/>
        </w:rPr>
        <w:t>/</w:t>
      </w:r>
      <w:r>
        <w:rPr>
          <w:rFonts w:hint="eastAsia"/>
        </w:rPr>
        <w:t>作业：</w:t>
      </w:r>
      <w:r w:rsidR="005651F2">
        <w:rPr>
          <w:rFonts w:hint="eastAsia"/>
        </w:rPr>
        <w:t>关系数据结构及形式化定义、关系操作、关系的完整性和关系代数等，</w:t>
      </w:r>
      <w:r>
        <w:rPr>
          <w:rFonts w:hint="eastAsia"/>
        </w:rPr>
        <w:t>6</w:t>
      </w:r>
      <w:r>
        <w:rPr>
          <w:rFonts w:hint="eastAsia"/>
        </w:rPr>
        <w:t>分</w:t>
      </w:r>
      <w:r w:rsidR="005651F2">
        <w:rPr>
          <w:rFonts w:hint="eastAsia"/>
        </w:rPr>
        <w:t>；</w:t>
      </w:r>
    </w:p>
    <w:p w14:paraId="692E4C27" w14:textId="2CF76D56" w:rsidR="005651F2" w:rsidRDefault="00442FF4" w:rsidP="005651F2">
      <w:pPr>
        <w:ind w:firstLineChars="175" w:firstLine="420"/>
      </w:pPr>
      <w:r w:rsidRPr="000A622E">
        <w:rPr>
          <w:rFonts w:hint="eastAsia"/>
          <w:highlight w:val="yellow"/>
        </w:rPr>
        <w:t>第三次考核</w:t>
      </w:r>
      <w:r w:rsidRPr="000A622E">
        <w:rPr>
          <w:rFonts w:hint="eastAsia"/>
          <w:highlight w:val="yellow"/>
        </w:rPr>
        <w:t>/</w:t>
      </w:r>
      <w:r w:rsidRPr="000A622E">
        <w:rPr>
          <w:rFonts w:hint="eastAsia"/>
          <w:highlight w:val="yellow"/>
        </w:rPr>
        <w:t>作业：</w:t>
      </w:r>
      <w:r w:rsidR="005651F2" w:rsidRPr="000A622E">
        <w:rPr>
          <w:rFonts w:hint="eastAsia"/>
          <w:highlight w:val="yellow"/>
        </w:rPr>
        <w:t>由于后面章节需要用到</w:t>
      </w:r>
      <w:proofErr w:type="spellStart"/>
      <w:r w:rsidR="005651F2" w:rsidRPr="000A622E">
        <w:rPr>
          <w:rFonts w:hint="eastAsia"/>
          <w:highlight w:val="yellow"/>
        </w:rPr>
        <w:t>SQLServer</w:t>
      </w:r>
      <w:proofErr w:type="spellEnd"/>
      <w:r w:rsidR="005651F2" w:rsidRPr="000A622E">
        <w:rPr>
          <w:rFonts w:hint="eastAsia"/>
          <w:highlight w:val="yellow"/>
        </w:rPr>
        <w:t>环境，我们在这里会给学生发一个实</w:t>
      </w:r>
      <w:proofErr w:type="gramStart"/>
      <w:r w:rsidR="005651F2" w:rsidRPr="000A622E">
        <w:rPr>
          <w:rFonts w:hint="eastAsia"/>
          <w:highlight w:val="yellow"/>
        </w:rPr>
        <w:t>验</w:t>
      </w:r>
      <w:proofErr w:type="gramEnd"/>
      <w:r w:rsidR="005651F2" w:rsidRPr="000A622E">
        <w:rPr>
          <w:rFonts w:hint="eastAsia"/>
          <w:highlight w:val="yellow"/>
        </w:rPr>
        <w:t>手册，根据实验手册，安装</w:t>
      </w:r>
      <w:proofErr w:type="spellStart"/>
      <w:r w:rsidR="005651F2" w:rsidRPr="000A622E">
        <w:rPr>
          <w:rFonts w:hint="eastAsia"/>
          <w:highlight w:val="yellow"/>
        </w:rPr>
        <w:t>SQLServer</w:t>
      </w:r>
      <w:proofErr w:type="spellEnd"/>
      <w:r w:rsidR="005651F2" w:rsidRPr="000A622E">
        <w:rPr>
          <w:rFonts w:hint="eastAsia"/>
          <w:highlight w:val="yellow"/>
        </w:rPr>
        <w:t>，创建一个简单的数据库，</w:t>
      </w:r>
      <w:r w:rsidRPr="000A622E">
        <w:rPr>
          <w:rFonts w:hint="eastAsia"/>
          <w:highlight w:val="yellow"/>
        </w:rPr>
        <w:t>5</w:t>
      </w:r>
      <w:r w:rsidRPr="000A622E">
        <w:rPr>
          <w:rFonts w:hint="eastAsia"/>
          <w:highlight w:val="yellow"/>
        </w:rPr>
        <w:t>分</w:t>
      </w:r>
      <w:r w:rsidR="005651F2" w:rsidRPr="000A622E">
        <w:rPr>
          <w:rFonts w:hint="eastAsia"/>
          <w:highlight w:val="yellow"/>
        </w:rPr>
        <w:t>；</w:t>
      </w:r>
    </w:p>
    <w:p w14:paraId="47430F37" w14:textId="3681F36A" w:rsidR="005651F2" w:rsidRDefault="00442FF4" w:rsidP="005651F2">
      <w:pPr>
        <w:ind w:firstLineChars="175" w:firstLine="420"/>
        <w:rPr>
          <w:rFonts w:ascii="宋体" w:hAnsi="宋体"/>
        </w:rPr>
      </w:pPr>
      <w:r>
        <w:rPr>
          <w:rFonts w:hint="eastAsia"/>
        </w:rPr>
        <w:t>第四次考核</w:t>
      </w:r>
      <w:r>
        <w:rPr>
          <w:rFonts w:hint="eastAsia"/>
        </w:rPr>
        <w:t>/</w:t>
      </w:r>
      <w:r>
        <w:rPr>
          <w:rFonts w:hint="eastAsia"/>
        </w:rPr>
        <w:t>作业：</w:t>
      </w:r>
      <w:r w:rsidR="005651F2">
        <w:rPr>
          <w:rFonts w:hint="eastAsia"/>
          <w:color w:val="000000"/>
        </w:rPr>
        <w:t>数据库标准语言</w:t>
      </w:r>
      <w:r w:rsidR="005651F2">
        <w:rPr>
          <w:color w:val="000000"/>
        </w:rPr>
        <w:t>SQL</w:t>
      </w:r>
      <w:r w:rsidR="005651F2">
        <w:rPr>
          <w:rFonts w:hint="eastAsia"/>
          <w:color w:val="000000"/>
        </w:rPr>
        <w:t>、数据库安全性</w:t>
      </w:r>
      <w:r w:rsidR="00CC3ED8">
        <w:rPr>
          <w:rFonts w:hint="eastAsia"/>
          <w:color w:val="000000"/>
        </w:rPr>
        <w:t>、数据库完整性，为了让学生</w:t>
      </w:r>
      <w:r w:rsidR="00CC3ED8" w:rsidRPr="001C0A64">
        <w:rPr>
          <w:rFonts w:ascii="宋体" w:hAnsi="宋体" w:hint="eastAsia"/>
        </w:rPr>
        <w:t>深入理解并能熟练运用</w:t>
      </w:r>
      <w:r w:rsidR="00CC3ED8">
        <w:rPr>
          <w:rFonts w:ascii="宋体" w:hAnsi="宋体" w:hint="eastAsia"/>
        </w:rPr>
        <w:t>数据库的基本操作，</w:t>
      </w:r>
      <w:r w:rsidR="00CC3ED8" w:rsidRPr="001C0A64">
        <w:rPr>
          <w:rFonts w:ascii="宋体" w:hAnsi="宋体" w:hint="eastAsia"/>
        </w:rPr>
        <w:t>理解并掌握数据库安全性控制</w:t>
      </w:r>
      <w:r w:rsidR="00CC3ED8">
        <w:rPr>
          <w:rFonts w:ascii="宋体" w:hAnsi="宋体" w:hint="eastAsia"/>
        </w:rPr>
        <w:t>以及数据库的完整性，我们会组织一次小测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10</w:t>
      </w:r>
      <w:r>
        <w:rPr>
          <w:rFonts w:ascii="宋体" w:hAnsi="宋体" w:hint="eastAsia"/>
        </w:rPr>
        <w:t>分</w:t>
      </w:r>
      <w:r w:rsidR="00CC3ED8">
        <w:rPr>
          <w:rFonts w:ascii="宋体" w:hAnsi="宋体" w:hint="eastAsia"/>
        </w:rPr>
        <w:t>；</w:t>
      </w:r>
    </w:p>
    <w:p w14:paraId="0C2735A9" w14:textId="3CD7D0F6" w:rsidR="00CC3ED8" w:rsidRDefault="00442FF4" w:rsidP="005651F2">
      <w:pPr>
        <w:ind w:firstLineChars="175" w:firstLine="420"/>
        <w:rPr>
          <w:color w:val="000000"/>
        </w:rPr>
      </w:pPr>
      <w:r>
        <w:rPr>
          <w:rFonts w:hint="eastAsia"/>
        </w:rPr>
        <w:t>第五次考核</w:t>
      </w:r>
      <w:r>
        <w:rPr>
          <w:rFonts w:hint="eastAsia"/>
        </w:rPr>
        <w:t>/</w:t>
      </w:r>
      <w:r>
        <w:rPr>
          <w:rFonts w:hint="eastAsia"/>
        </w:rPr>
        <w:t>作业：</w:t>
      </w:r>
      <w:r w:rsidR="00CC3ED8">
        <w:rPr>
          <w:rFonts w:hint="eastAsia"/>
          <w:color w:val="000000"/>
        </w:rPr>
        <w:t>为了</w:t>
      </w:r>
      <w:r w:rsidR="00CC3ED8" w:rsidRPr="00CC3ED8">
        <w:rPr>
          <w:rFonts w:hint="eastAsia"/>
          <w:color w:val="000000"/>
        </w:rPr>
        <w:t>理解数据库设计问题，理解</w:t>
      </w:r>
      <w:r w:rsidR="00CC3ED8" w:rsidRPr="00CC3ED8">
        <w:rPr>
          <w:rFonts w:hint="eastAsia"/>
          <w:color w:val="000000"/>
        </w:rPr>
        <w:t>1NF</w:t>
      </w:r>
      <w:r w:rsidR="00CC3ED8" w:rsidRPr="00CC3ED8">
        <w:rPr>
          <w:rFonts w:hint="eastAsia"/>
          <w:color w:val="000000"/>
        </w:rPr>
        <w:t>、</w:t>
      </w:r>
      <w:r w:rsidR="00CC3ED8" w:rsidRPr="00CC3ED8">
        <w:rPr>
          <w:rFonts w:hint="eastAsia"/>
          <w:color w:val="000000"/>
        </w:rPr>
        <w:t>2NF</w:t>
      </w:r>
      <w:r w:rsidR="00CC3ED8" w:rsidRPr="00CC3ED8">
        <w:rPr>
          <w:rFonts w:hint="eastAsia"/>
          <w:color w:val="000000"/>
        </w:rPr>
        <w:t>、</w:t>
      </w:r>
      <w:r w:rsidR="00CC3ED8" w:rsidRPr="00CC3ED8">
        <w:rPr>
          <w:rFonts w:hint="eastAsia"/>
          <w:color w:val="000000"/>
        </w:rPr>
        <w:t>3NF</w:t>
      </w:r>
      <w:r w:rsidR="00CC3ED8" w:rsidRPr="00CC3ED8">
        <w:rPr>
          <w:rFonts w:hint="eastAsia"/>
          <w:color w:val="000000"/>
        </w:rPr>
        <w:t>、</w:t>
      </w:r>
      <w:r w:rsidR="00CC3ED8" w:rsidRPr="00CC3ED8">
        <w:rPr>
          <w:rFonts w:hint="eastAsia"/>
          <w:color w:val="000000"/>
        </w:rPr>
        <w:t>BCNF</w:t>
      </w:r>
      <w:r w:rsidR="00CC3ED8" w:rsidRPr="00CC3ED8">
        <w:rPr>
          <w:rFonts w:hint="eastAsia"/>
          <w:color w:val="000000"/>
        </w:rPr>
        <w:t>，能够运用</w:t>
      </w:r>
      <w:proofErr w:type="gramStart"/>
      <w:r w:rsidR="00CC3ED8" w:rsidRPr="00CC3ED8">
        <w:rPr>
          <w:rFonts w:hint="eastAsia"/>
          <w:color w:val="000000"/>
        </w:rPr>
        <w:t>投影分</w:t>
      </w:r>
      <w:proofErr w:type="gramEnd"/>
      <w:r w:rsidR="00CC3ED8" w:rsidRPr="00CC3ED8">
        <w:rPr>
          <w:rFonts w:hint="eastAsia"/>
          <w:color w:val="000000"/>
        </w:rPr>
        <w:t>解法进行规范化，</w:t>
      </w:r>
      <w:r w:rsidR="00CC3ED8" w:rsidRPr="001C0A64">
        <w:rPr>
          <w:rFonts w:ascii="宋体" w:hAnsi="宋体" w:hint="eastAsia"/>
        </w:rPr>
        <w:t>重点掌握E</w:t>
      </w:r>
      <w:r w:rsidR="00CC3ED8" w:rsidRPr="001C0A64">
        <w:rPr>
          <w:rFonts w:ascii="宋体" w:hAnsi="宋体"/>
        </w:rPr>
        <w:t>-R</w:t>
      </w:r>
      <w:r w:rsidR="00CC3ED8" w:rsidRPr="001C0A64">
        <w:rPr>
          <w:rFonts w:ascii="宋体" w:hAnsi="宋体" w:hint="eastAsia"/>
        </w:rPr>
        <w:t>图的使用以及通过E</w:t>
      </w:r>
      <w:r w:rsidR="00CC3ED8" w:rsidRPr="001C0A64">
        <w:rPr>
          <w:rFonts w:ascii="宋体" w:hAnsi="宋体"/>
        </w:rPr>
        <w:t>-R</w:t>
      </w:r>
      <w:r w:rsidR="00CC3ED8" w:rsidRPr="001C0A64">
        <w:rPr>
          <w:rFonts w:ascii="宋体" w:hAnsi="宋体" w:hint="eastAsia"/>
        </w:rPr>
        <w:t>图向关系模型转化的方法</w:t>
      </w:r>
      <w:r w:rsidR="00CC3ED8" w:rsidRPr="00CC3ED8">
        <w:rPr>
          <w:rFonts w:hint="eastAsia"/>
          <w:color w:val="000000"/>
        </w:rPr>
        <w:t>，</w:t>
      </w:r>
      <w:r w:rsidR="00CC3ED8">
        <w:rPr>
          <w:rFonts w:hint="eastAsia"/>
          <w:color w:val="000000"/>
        </w:rPr>
        <w:t>会组织一次小测</w:t>
      </w:r>
      <w:r>
        <w:rPr>
          <w:rFonts w:hint="eastAsia"/>
          <w:color w:val="000000"/>
        </w:rPr>
        <w:t>，</w:t>
      </w:r>
      <w:r>
        <w:rPr>
          <w:color w:val="000000"/>
        </w:rPr>
        <w:t>10</w:t>
      </w:r>
      <w:r>
        <w:rPr>
          <w:rFonts w:hint="eastAsia"/>
          <w:color w:val="000000"/>
        </w:rPr>
        <w:t>分</w:t>
      </w:r>
      <w:r w:rsidR="00CC3ED8">
        <w:rPr>
          <w:rFonts w:hint="eastAsia"/>
          <w:color w:val="000000"/>
        </w:rPr>
        <w:t>；</w:t>
      </w:r>
    </w:p>
    <w:p w14:paraId="6CE3175C" w14:textId="78FF6120" w:rsidR="00CC3ED8" w:rsidRDefault="00442FF4" w:rsidP="005651F2">
      <w:pPr>
        <w:ind w:firstLineChars="175" w:firstLine="420"/>
        <w:rPr>
          <w:color w:val="000000"/>
        </w:rPr>
      </w:pPr>
      <w:r>
        <w:rPr>
          <w:rFonts w:hint="eastAsia"/>
        </w:rPr>
        <w:t>第六次考核</w:t>
      </w:r>
      <w:r>
        <w:rPr>
          <w:rFonts w:hint="eastAsia"/>
        </w:rPr>
        <w:t>/</w:t>
      </w:r>
      <w:r>
        <w:rPr>
          <w:rFonts w:hint="eastAsia"/>
        </w:rPr>
        <w:t>作业：</w:t>
      </w:r>
      <w:r w:rsidR="00CC3ED8">
        <w:rPr>
          <w:rFonts w:hint="eastAsia"/>
          <w:color w:val="000000"/>
        </w:rPr>
        <w:t>为了让学生</w:t>
      </w:r>
      <w:r w:rsidR="00CC3ED8" w:rsidRPr="00CC3ED8">
        <w:rPr>
          <w:rFonts w:hint="eastAsia"/>
          <w:color w:val="000000"/>
        </w:rPr>
        <w:t>掌握</w:t>
      </w:r>
      <w:r w:rsidR="00CC3ED8" w:rsidRPr="00CC3ED8">
        <w:rPr>
          <w:rFonts w:hint="eastAsia"/>
          <w:color w:val="000000"/>
        </w:rPr>
        <w:t>T-SQL</w:t>
      </w:r>
      <w:r w:rsidR="00CC3ED8" w:rsidRPr="00CC3ED8">
        <w:rPr>
          <w:rFonts w:hint="eastAsia"/>
          <w:color w:val="000000"/>
        </w:rPr>
        <w:t>语句，并熟练运用</w:t>
      </w:r>
      <w:r w:rsidR="00CC3ED8" w:rsidRPr="00CC3ED8">
        <w:rPr>
          <w:rFonts w:hint="eastAsia"/>
          <w:color w:val="000000"/>
        </w:rPr>
        <w:t>T-SQL</w:t>
      </w:r>
      <w:r w:rsidR="00CC3ED8" w:rsidRPr="00CC3ED8">
        <w:rPr>
          <w:rFonts w:hint="eastAsia"/>
          <w:color w:val="000000"/>
        </w:rPr>
        <w:t>语法建立存储过程，自定义函数、游标、触发器，掌握它们的工作原理</w:t>
      </w:r>
      <w:r w:rsidR="00CC3ED8">
        <w:rPr>
          <w:rFonts w:hint="eastAsia"/>
          <w:color w:val="000000"/>
        </w:rPr>
        <w:t>，会组织一次小测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1</w:t>
      </w:r>
      <w:r>
        <w:rPr>
          <w:color w:val="000000"/>
        </w:rPr>
        <w:t>0</w:t>
      </w:r>
      <w:r>
        <w:rPr>
          <w:rFonts w:hint="eastAsia"/>
          <w:color w:val="000000"/>
        </w:rPr>
        <w:t>分</w:t>
      </w:r>
      <w:r w:rsidR="00CC3ED8">
        <w:rPr>
          <w:rFonts w:hint="eastAsia"/>
          <w:color w:val="000000"/>
        </w:rPr>
        <w:t>；</w:t>
      </w:r>
    </w:p>
    <w:p w14:paraId="444B7B6B" w14:textId="7FA05647" w:rsidR="00CC3ED8" w:rsidRDefault="00442FF4" w:rsidP="005651F2">
      <w:pPr>
        <w:ind w:firstLineChars="175" w:firstLine="420"/>
        <w:rPr>
          <w:color w:val="000000"/>
        </w:rPr>
      </w:pPr>
      <w:r>
        <w:rPr>
          <w:rFonts w:hint="eastAsia"/>
        </w:rPr>
        <w:t>第七次考核</w:t>
      </w:r>
      <w:r>
        <w:rPr>
          <w:rFonts w:hint="eastAsia"/>
        </w:rPr>
        <w:t>/</w:t>
      </w:r>
      <w:r>
        <w:rPr>
          <w:rFonts w:hint="eastAsia"/>
        </w:rPr>
        <w:t>作业：</w:t>
      </w:r>
      <w:r w:rsidR="00CC3ED8">
        <w:rPr>
          <w:rFonts w:hint="eastAsia"/>
          <w:color w:val="000000"/>
        </w:rPr>
        <w:t>数据库恢复技术</w:t>
      </w:r>
      <w:r w:rsidR="00DA2404">
        <w:rPr>
          <w:rFonts w:hint="eastAsia"/>
          <w:color w:val="000000"/>
        </w:rPr>
        <w:t>为了加强学生对</w:t>
      </w:r>
      <w:r w:rsidR="00DA2404" w:rsidRPr="00DA2404">
        <w:rPr>
          <w:rFonts w:hint="eastAsia"/>
          <w:color w:val="000000"/>
        </w:rPr>
        <w:t>故障的种类及相应的恢复实现技术和恢复策略</w:t>
      </w:r>
      <w:r w:rsidR="00DA2404">
        <w:rPr>
          <w:rFonts w:hint="eastAsia"/>
          <w:color w:val="000000"/>
        </w:rPr>
        <w:t>和</w:t>
      </w:r>
      <w:r w:rsidR="00DA2404" w:rsidRPr="00DA2404">
        <w:rPr>
          <w:rFonts w:hint="eastAsia"/>
          <w:color w:val="000000"/>
        </w:rPr>
        <w:t>数据转储、登记日志文件等</w:t>
      </w:r>
      <w:r w:rsidR="00DA2404">
        <w:rPr>
          <w:rFonts w:hint="eastAsia"/>
          <w:color w:val="000000"/>
        </w:rPr>
        <w:t>的理解，</w:t>
      </w: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分</w:t>
      </w:r>
      <w:r w:rsidR="00DA2404">
        <w:rPr>
          <w:rFonts w:hint="eastAsia"/>
          <w:color w:val="000000"/>
        </w:rPr>
        <w:t>；</w:t>
      </w:r>
    </w:p>
    <w:p w14:paraId="5A2631C0" w14:textId="336844DE" w:rsidR="00CC3ED8" w:rsidRPr="00CC3ED8" w:rsidRDefault="00442FF4" w:rsidP="005651F2">
      <w:pPr>
        <w:ind w:firstLineChars="175" w:firstLine="420"/>
      </w:pPr>
      <w:r>
        <w:rPr>
          <w:rFonts w:hint="eastAsia"/>
        </w:rPr>
        <w:t>第八次考核</w:t>
      </w:r>
      <w:r>
        <w:rPr>
          <w:rFonts w:hint="eastAsia"/>
        </w:rPr>
        <w:t>/</w:t>
      </w:r>
      <w:r>
        <w:rPr>
          <w:rFonts w:hint="eastAsia"/>
        </w:rPr>
        <w:t>作业：</w:t>
      </w:r>
      <w:r w:rsidR="00DA2404">
        <w:rPr>
          <w:rFonts w:hint="eastAsia"/>
          <w:color w:val="000000"/>
        </w:rPr>
        <w:t>为了让学生更加清晰的</w:t>
      </w:r>
      <w:r w:rsidR="00DA2404" w:rsidRPr="00DA2404">
        <w:rPr>
          <w:rFonts w:hint="eastAsia"/>
          <w:color w:val="000000"/>
        </w:rPr>
        <w:t>理解封锁、</w:t>
      </w:r>
      <w:proofErr w:type="gramStart"/>
      <w:r w:rsidR="00DA2404" w:rsidRPr="00DA2404">
        <w:rPr>
          <w:rFonts w:hint="eastAsia"/>
          <w:color w:val="000000"/>
        </w:rPr>
        <w:t>活锁和</w:t>
      </w:r>
      <w:proofErr w:type="gramEnd"/>
      <w:r w:rsidR="00DA2404" w:rsidRPr="00DA2404">
        <w:rPr>
          <w:rFonts w:hint="eastAsia"/>
          <w:color w:val="000000"/>
        </w:rPr>
        <w:t>死锁、并发调度的可串行性，</w:t>
      </w:r>
      <w:r w:rsidR="00DA2404">
        <w:rPr>
          <w:rFonts w:hint="eastAsia"/>
          <w:color w:val="000000"/>
        </w:rPr>
        <w:t>会在这个章节结束后，留一次雪梨任务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分</w:t>
      </w:r>
      <w:r w:rsidR="00DA2404">
        <w:rPr>
          <w:rFonts w:hint="eastAsia"/>
          <w:color w:val="000000"/>
        </w:rPr>
        <w:t>。</w:t>
      </w:r>
      <w:r w:rsidR="00DA2404" w:rsidRPr="00CC3ED8">
        <w:rPr>
          <w:rFonts w:hint="eastAsia"/>
        </w:rPr>
        <w:t xml:space="preserve"> </w:t>
      </w:r>
    </w:p>
    <w:p w14:paraId="31CC51E9" w14:textId="4FE7095D" w:rsidR="00442FF4" w:rsidRDefault="00442FF4" w:rsidP="00442FF4">
      <w:pPr>
        <w:ind w:firstLineChars="175" w:firstLine="420"/>
      </w:pPr>
      <w:r>
        <w:rPr>
          <w:rFonts w:hint="eastAsia"/>
        </w:rPr>
        <w:t>特别说明，雷同作业一律</w:t>
      </w:r>
      <w:r>
        <w:rPr>
          <w:rFonts w:hint="eastAsia"/>
        </w:rPr>
        <w:t>0</w:t>
      </w:r>
      <w:r>
        <w:rPr>
          <w:rFonts w:hint="eastAsia"/>
        </w:rPr>
        <w:t>分；学生对作业判定结果有异议，可以找老师申诉，课程组经过综合考虑之后，给学生最终答复。</w:t>
      </w:r>
      <w:r>
        <w:rPr>
          <w:rFonts w:hint="eastAsia"/>
        </w:rPr>
        <w:t xml:space="preserve"> </w:t>
      </w:r>
    </w:p>
    <w:p w14:paraId="5149C886" w14:textId="066F2DE4" w:rsidR="00480A15" w:rsidRDefault="003C51D7" w:rsidP="00442FF4">
      <w:pPr>
        <w:pStyle w:val="1"/>
      </w:pPr>
      <w:r>
        <w:rPr>
          <w:rFonts w:hint="eastAsia"/>
        </w:rPr>
        <w:t>2</w:t>
      </w:r>
      <w:r>
        <w:t xml:space="preserve">. </w:t>
      </w:r>
      <w:bookmarkEnd w:id="2"/>
      <w:r w:rsidR="00645E36">
        <w:rPr>
          <w:rFonts w:hint="eastAsia"/>
        </w:rPr>
        <w:t>平时表现</w:t>
      </w:r>
    </w:p>
    <w:p w14:paraId="25188D59" w14:textId="39F3589D" w:rsidR="006813EF" w:rsidRPr="006813EF" w:rsidRDefault="000B7B72" w:rsidP="006813EF">
      <w:pPr>
        <w:ind w:firstLineChars="175" w:firstLine="420"/>
        <w:rPr>
          <w:color w:val="000000"/>
        </w:rPr>
      </w:pPr>
      <w:bookmarkStart w:id="3" w:name="_Toc32595386"/>
      <w:r w:rsidRPr="00DA2404">
        <w:rPr>
          <w:rFonts w:hint="eastAsia"/>
          <w:color w:val="000000"/>
        </w:rPr>
        <w:t>平时</w:t>
      </w:r>
      <w:proofErr w:type="gramStart"/>
      <w:r w:rsidRPr="00DA2404">
        <w:rPr>
          <w:rFonts w:hint="eastAsia"/>
          <w:color w:val="000000"/>
        </w:rPr>
        <w:t>表现</w:t>
      </w:r>
      <w:r w:rsidR="00DA2404">
        <w:rPr>
          <w:rFonts w:hint="eastAsia"/>
          <w:color w:val="000000"/>
        </w:rPr>
        <w:t>占</w:t>
      </w:r>
      <w:proofErr w:type="gramEnd"/>
      <w:r w:rsidR="00DA2404">
        <w:rPr>
          <w:rFonts w:hint="eastAsia"/>
          <w:color w:val="000000"/>
        </w:rPr>
        <w:t>1</w:t>
      </w:r>
      <w:r w:rsidR="00DA2404">
        <w:rPr>
          <w:color w:val="000000"/>
        </w:rPr>
        <w:t>5</w:t>
      </w:r>
      <w:r w:rsidR="00DA2404">
        <w:rPr>
          <w:rFonts w:hint="eastAsia"/>
          <w:color w:val="000000"/>
        </w:rPr>
        <w:t>分，</w:t>
      </w:r>
      <w:r w:rsidR="006813EF" w:rsidRPr="006813EF">
        <w:rPr>
          <w:rFonts w:hint="eastAsia"/>
          <w:color w:val="000000"/>
        </w:rPr>
        <w:t>目的在于保证学生积极参与教学。</w:t>
      </w:r>
      <w:r w:rsidRPr="00DA2404">
        <w:rPr>
          <w:rFonts w:hint="eastAsia"/>
          <w:color w:val="000000"/>
        </w:rPr>
        <w:t>根据学生在</w:t>
      </w:r>
      <w:r w:rsidR="00DA2404" w:rsidRPr="00DA2404">
        <w:rPr>
          <w:rFonts w:hint="eastAsia"/>
          <w:color w:val="000000"/>
        </w:rPr>
        <w:t>上课时，是否积极回答问题，平时有没有缺勤，以及上课提问回答问题情况，给学生一个考评成绩。</w:t>
      </w:r>
    </w:p>
    <w:p w14:paraId="3C73D938" w14:textId="1A2A25E1" w:rsidR="00DA2404" w:rsidRDefault="006813EF" w:rsidP="006813EF">
      <w:pPr>
        <w:ind w:firstLineChars="175" w:firstLine="420"/>
        <w:rPr>
          <w:color w:val="000000"/>
        </w:rPr>
      </w:pPr>
      <w:r w:rsidRPr="006813EF">
        <w:rPr>
          <w:rFonts w:hint="eastAsia"/>
          <w:color w:val="000000"/>
        </w:rPr>
        <w:t>教师按学生出勤情况计分。请假必须有书面请假条作为凭证，病假一次扣</w:t>
      </w:r>
      <w:r w:rsidRPr="006813EF">
        <w:rPr>
          <w:color w:val="000000"/>
        </w:rPr>
        <w:t>1</w:t>
      </w:r>
      <w:r w:rsidRPr="006813EF">
        <w:rPr>
          <w:rFonts w:hint="eastAsia"/>
          <w:color w:val="000000"/>
        </w:rPr>
        <w:t>分，长期病假可酌情扣分；事假一次扣</w:t>
      </w:r>
      <w:r w:rsidRPr="006813EF">
        <w:rPr>
          <w:color w:val="000000"/>
        </w:rPr>
        <w:t>2</w:t>
      </w:r>
      <w:r w:rsidRPr="006813EF">
        <w:rPr>
          <w:rFonts w:hint="eastAsia"/>
          <w:color w:val="000000"/>
        </w:rPr>
        <w:t>分。无故旷课一次扣</w:t>
      </w:r>
      <w:r w:rsidRPr="006813EF">
        <w:rPr>
          <w:color w:val="000000"/>
        </w:rPr>
        <w:t>5</w:t>
      </w:r>
      <w:r w:rsidRPr="006813EF">
        <w:rPr>
          <w:rFonts w:hint="eastAsia"/>
          <w:color w:val="000000"/>
        </w:rPr>
        <w:t>分。</w:t>
      </w:r>
      <w:r>
        <w:rPr>
          <w:color w:val="000000"/>
        </w:rPr>
        <w:t>15</w:t>
      </w:r>
      <w:r w:rsidRPr="006813EF">
        <w:rPr>
          <w:rFonts w:hint="eastAsia"/>
          <w:color w:val="000000"/>
        </w:rPr>
        <w:t>分由任课教师计算，扣完为止，不出现负分</w:t>
      </w:r>
      <w:r>
        <w:rPr>
          <w:rFonts w:hint="eastAsia"/>
          <w:color w:val="000000"/>
        </w:rPr>
        <w:t>。</w:t>
      </w:r>
    </w:p>
    <w:p w14:paraId="047BB6A4" w14:textId="3FCF7ADC" w:rsidR="00480A15" w:rsidRPr="00F42B09" w:rsidRDefault="000B7B72" w:rsidP="003C51D7">
      <w:pPr>
        <w:pStyle w:val="1"/>
      </w:pPr>
      <w:r>
        <w:rPr>
          <w:rFonts w:hint="eastAsia"/>
        </w:rPr>
        <w:t>3</w:t>
      </w:r>
      <w:r>
        <w:t xml:space="preserve">. </w:t>
      </w:r>
      <w:bookmarkEnd w:id="3"/>
      <w:r w:rsidR="00645E36">
        <w:rPr>
          <w:rFonts w:hint="eastAsia"/>
        </w:rPr>
        <w:t>期末考核</w:t>
      </w:r>
      <w:r w:rsidR="00480A15">
        <w:rPr>
          <w:rFonts w:hint="eastAsia"/>
        </w:rPr>
        <w:t xml:space="preserve"> </w:t>
      </w:r>
      <w:r w:rsidR="00480A15">
        <w:t xml:space="preserve"> </w:t>
      </w:r>
    </w:p>
    <w:p w14:paraId="4B89C094" w14:textId="38123167" w:rsidR="008754CF" w:rsidRPr="008754CF" w:rsidRDefault="006813EF" w:rsidP="00442FF4">
      <w:pPr>
        <w:ind w:firstLineChars="175" w:firstLine="420"/>
        <w:rPr>
          <w:rFonts w:ascii="宋体" w:hAnsi="宋体" w:cs="宋体"/>
          <w:color w:val="000000"/>
          <w:kern w:val="0"/>
        </w:rPr>
      </w:pPr>
      <w:r>
        <w:rPr>
          <w:rFonts w:hint="eastAsia"/>
          <w:color w:val="000000"/>
        </w:rPr>
        <w:t>为了</w:t>
      </w:r>
      <w:r w:rsidR="004E027E">
        <w:rPr>
          <w:rFonts w:hint="eastAsia"/>
          <w:color w:val="000000"/>
        </w:rPr>
        <w:t>检验</w:t>
      </w:r>
      <w:r>
        <w:rPr>
          <w:rFonts w:hint="eastAsia"/>
          <w:color w:val="000000"/>
        </w:rPr>
        <w:t>学生</w:t>
      </w:r>
      <w:r w:rsidR="004E027E">
        <w:rPr>
          <w:rFonts w:hint="eastAsia"/>
          <w:color w:val="000000"/>
        </w:rPr>
        <w:t>对知识的整体掌握情况，</w:t>
      </w:r>
      <w:r w:rsidR="00C51F5C">
        <w:rPr>
          <w:rFonts w:hint="eastAsia"/>
          <w:color w:val="000000"/>
        </w:rPr>
        <w:t>本</w:t>
      </w:r>
      <w:r w:rsidR="004E027E">
        <w:rPr>
          <w:rFonts w:hint="eastAsia"/>
          <w:color w:val="000000"/>
        </w:rPr>
        <w:t>学</w:t>
      </w:r>
      <w:proofErr w:type="gramStart"/>
      <w:r w:rsidR="004E027E">
        <w:rPr>
          <w:rFonts w:hint="eastAsia"/>
          <w:color w:val="000000"/>
        </w:rPr>
        <w:t>期末会</w:t>
      </w:r>
      <w:proofErr w:type="gramEnd"/>
      <w:r w:rsidR="004E027E">
        <w:rPr>
          <w:rFonts w:hint="eastAsia"/>
          <w:color w:val="000000"/>
        </w:rPr>
        <w:t>组织一次期末考试，</w:t>
      </w:r>
      <w:bookmarkStart w:id="4" w:name="_GoBack"/>
      <w:r w:rsidR="004E027E">
        <w:rPr>
          <w:rFonts w:hint="eastAsia"/>
          <w:color w:val="000000"/>
        </w:rPr>
        <w:t>占</w:t>
      </w:r>
      <w:r w:rsidR="004E027E">
        <w:rPr>
          <w:color w:val="000000"/>
        </w:rPr>
        <w:t>30</w:t>
      </w:r>
      <w:r w:rsidR="004E027E">
        <w:rPr>
          <w:rFonts w:hint="eastAsia"/>
          <w:color w:val="000000"/>
        </w:rPr>
        <w:t>分</w:t>
      </w:r>
      <w:bookmarkEnd w:id="4"/>
      <w:r w:rsidR="00F37EC0">
        <w:rPr>
          <w:rFonts w:hint="eastAsia"/>
          <w:color w:val="000000"/>
        </w:rPr>
        <w:t>。</w:t>
      </w:r>
      <w:r w:rsidR="004E027E">
        <w:rPr>
          <w:rFonts w:hint="eastAsia"/>
          <w:color w:val="000000"/>
        </w:rPr>
        <w:t>期末考试不仅是学生</w:t>
      </w:r>
      <w:r w:rsidR="004E027E" w:rsidRPr="006813EF">
        <w:rPr>
          <w:rFonts w:hint="eastAsia"/>
          <w:color w:val="000000"/>
        </w:rPr>
        <w:t>对上一个学期的知识的一个大检验</w:t>
      </w:r>
      <w:r w:rsidR="004E027E">
        <w:rPr>
          <w:rFonts w:hint="eastAsia"/>
          <w:color w:val="000000"/>
        </w:rPr>
        <w:t>，同时，让教师更加了解学生对知识掌握的广度和深度，从而改善教学方式和方法，提高</w:t>
      </w:r>
      <w:r w:rsidR="00DF7F1B">
        <w:rPr>
          <w:rFonts w:hint="eastAsia"/>
          <w:color w:val="000000"/>
        </w:rPr>
        <w:t>过程化教学效果和</w:t>
      </w:r>
      <w:r w:rsidR="004E027E">
        <w:rPr>
          <w:rFonts w:hint="eastAsia"/>
          <w:color w:val="000000"/>
        </w:rPr>
        <w:t>教学质量。</w:t>
      </w:r>
      <w:r w:rsidR="004E027E">
        <w:t xml:space="preserve"> </w:t>
      </w:r>
    </w:p>
    <w:sectPr w:rsidR="008754CF" w:rsidRPr="008754CF" w:rsidSect="003C51D7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5D4775" w14:textId="77777777" w:rsidR="00585151" w:rsidRDefault="00585151" w:rsidP="00F741A1">
      <w:r>
        <w:separator/>
      </w:r>
    </w:p>
  </w:endnote>
  <w:endnote w:type="continuationSeparator" w:id="0">
    <w:p w14:paraId="0D5C1566" w14:textId="77777777" w:rsidR="00585151" w:rsidRDefault="00585151" w:rsidP="00F74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30966343"/>
      <w:docPartObj>
        <w:docPartGallery w:val="Page Numbers (Bottom of Page)"/>
        <w:docPartUnique/>
      </w:docPartObj>
    </w:sdtPr>
    <w:sdtEndPr/>
    <w:sdtContent>
      <w:p w14:paraId="686E2A62" w14:textId="37A7352D" w:rsidR="003E133A" w:rsidRDefault="003E133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2F03638" w14:textId="77777777" w:rsidR="003E133A" w:rsidRDefault="003E133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3C9D81" w14:textId="77777777" w:rsidR="00585151" w:rsidRDefault="00585151" w:rsidP="00F741A1">
      <w:r>
        <w:separator/>
      </w:r>
    </w:p>
  </w:footnote>
  <w:footnote w:type="continuationSeparator" w:id="0">
    <w:p w14:paraId="317A6292" w14:textId="77777777" w:rsidR="00585151" w:rsidRDefault="00585151" w:rsidP="00F74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A321BC" w14:textId="1F0FD7B4" w:rsidR="003E133A" w:rsidRDefault="003E133A">
    <w:pPr>
      <w:pStyle w:val="aa"/>
    </w:pPr>
  </w:p>
  <w:p w14:paraId="7200F234" w14:textId="77777777" w:rsidR="003E133A" w:rsidRDefault="003E133A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67666"/>
    <w:multiLevelType w:val="hybridMultilevel"/>
    <w:tmpl w:val="2936527C"/>
    <w:lvl w:ilvl="0" w:tplc="05D2C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727E93"/>
    <w:multiLevelType w:val="hybridMultilevel"/>
    <w:tmpl w:val="73E219B4"/>
    <w:lvl w:ilvl="0" w:tplc="9E4E9B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B11773"/>
    <w:multiLevelType w:val="hybridMultilevel"/>
    <w:tmpl w:val="CB5C001C"/>
    <w:lvl w:ilvl="0" w:tplc="291C6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FF5105"/>
    <w:multiLevelType w:val="hybridMultilevel"/>
    <w:tmpl w:val="7882831C"/>
    <w:lvl w:ilvl="0" w:tplc="675A5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DB3318"/>
    <w:multiLevelType w:val="multilevel"/>
    <w:tmpl w:val="43E2AF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1AD1548"/>
    <w:multiLevelType w:val="hybridMultilevel"/>
    <w:tmpl w:val="2A86A1A0"/>
    <w:lvl w:ilvl="0" w:tplc="F9ACC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7C1569"/>
    <w:multiLevelType w:val="hybridMultilevel"/>
    <w:tmpl w:val="78B88576"/>
    <w:lvl w:ilvl="0" w:tplc="43740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A1"/>
    <w:rsid w:val="000A622E"/>
    <w:rsid w:val="000B7B72"/>
    <w:rsid w:val="00141F65"/>
    <w:rsid w:val="00273852"/>
    <w:rsid w:val="00273F8A"/>
    <w:rsid w:val="002A0D53"/>
    <w:rsid w:val="002A7863"/>
    <w:rsid w:val="002E105F"/>
    <w:rsid w:val="002F3D47"/>
    <w:rsid w:val="002F7019"/>
    <w:rsid w:val="00344D1C"/>
    <w:rsid w:val="003C51D7"/>
    <w:rsid w:val="003D178D"/>
    <w:rsid w:val="003E133A"/>
    <w:rsid w:val="003F4790"/>
    <w:rsid w:val="00401E89"/>
    <w:rsid w:val="004170C7"/>
    <w:rsid w:val="00417ADB"/>
    <w:rsid w:val="00442FF4"/>
    <w:rsid w:val="00450B79"/>
    <w:rsid w:val="00480A15"/>
    <w:rsid w:val="004E027E"/>
    <w:rsid w:val="004F35B0"/>
    <w:rsid w:val="004F6642"/>
    <w:rsid w:val="00511A38"/>
    <w:rsid w:val="005651F2"/>
    <w:rsid w:val="005676CE"/>
    <w:rsid w:val="00585151"/>
    <w:rsid w:val="005E4FB1"/>
    <w:rsid w:val="00645E36"/>
    <w:rsid w:val="006813EF"/>
    <w:rsid w:val="006E05F2"/>
    <w:rsid w:val="007564C1"/>
    <w:rsid w:val="007866B1"/>
    <w:rsid w:val="007869F8"/>
    <w:rsid w:val="007F1266"/>
    <w:rsid w:val="008754CF"/>
    <w:rsid w:val="00896BAA"/>
    <w:rsid w:val="00937997"/>
    <w:rsid w:val="00965F06"/>
    <w:rsid w:val="00980AAC"/>
    <w:rsid w:val="00A0750F"/>
    <w:rsid w:val="00A32D63"/>
    <w:rsid w:val="00A93EBD"/>
    <w:rsid w:val="00AA0DAB"/>
    <w:rsid w:val="00BC6DE5"/>
    <w:rsid w:val="00C07D98"/>
    <w:rsid w:val="00C30612"/>
    <w:rsid w:val="00C51F5C"/>
    <w:rsid w:val="00C619E5"/>
    <w:rsid w:val="00CC375E"/>
    <w:rsid w:val="00CC3ED8"/>
    <w:rsid w:val="00D21044"/>
    <w:rsid w:val="00D429C9"/>
    <w:rsid w:val="00DA2404"/>
    <w:rsid w:val="00DD3971"/>
    <w:rsid w:val="00DF7F1B"/>
    <w:rsid w:val="00E478D6"/>
    <w:rsid w:val="00E51116"/>
    <w:rsid w:val="00E75C67"/>
    <w:rsid w:val="00E94AB1"/>
    <w:rsid w:val="00EE469A"/>
    <w:rsid w:val="00F37EC0"/>
    <w:rsid w:val="00F42B09"/>
    <w:rsid w:val="00F7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415D4"/>
  <w15:docId w15:val="{E3DA7605-A7C9-4AD0-A785-9B4569F99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51D7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273F8A"/>
    <w:pPr>
      <w:keepNext/>
      <w:spacing w:line="480" w:lineRule="auto"/>
      <w:outlineLvl w:val="0"/>
    </w:pPr>
    <w:rPr>
      <w:rFonts w:eastAsia="黑体"/>
      <w:b/>
      <w:bCs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73F8A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273F8A"/>
    <w:rPr>
      <w:rFonts w:eastAsia="黑体"/>
      <w:b/>
      <w:bCs/>
      <w:kern w:val="2"/>
      <w:sz w:val="32"/>
      <w:szCs w:val="24"/>
    </w:rPr>
  </w:style>
  <w:style w:type="paragraph" w:styleId="a3">
    <w:name w:val="caption"/>
    <w:basedOn w:val="a"/>
    <w:next w:val="a"/>
    <w:uiPriority w:val="35"/>
    <w:unhideWhenUsed/>
    <w:qFormat/>
    <w:rsid w:val="00E75C67"/>
    <w:rPr>
      <w:rFonts w:asciiTheme="majorHAnsi" w:eastAsia="黑体" w:hAnsiTheme="majorHAnsi" w:cstheme="majorBidi"/>
      <w:sz w:val="20"/>
      <w:szCs w:val="20"/>
    </w:rPr>
  </w:style>
  <w:style w:type="paragraph" w:styleId="a4">
    <w:name w:val="Title"/>
    <w:basedOn w:val="a"/>
    <w:link w:val="a5"/>
    <w:qFormat/>
    <w:rsid w:val="00E75C6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5">
    <w:name w:val="标题 字符"/>
    <w:basedOn w:val="a0"/>
    <w:link w:val="a4"/>
    <w:rsid w:val="00E75C67"/>
    <w:rPr>
      <w:rFonts w:ascii="Arial" w:hAnsi="Arial" w:cs="Arial"/>
      <w:b/>
      <w:bCs/>
      <w:kern w:val="2"/>
      <w:sz w:val="32"/>
      <w:szCs w:val="32"/>
    </w:rPr>
  </w:style>
  <w:style w:type="paragraph" w:styleId="a6">
    <w:name w:val="Subtitle"/>
    <w:basedOn w:val="a"/>
    <w:next w:val="a"/>
    <w:link w:val="a7"/>
    <w:qFormat/>
    <w:rsid w:val="00E75C67"/>
    <w:pPr>
      <w:overflowPunct w:val="0"/>
      <w:spacing w:before="320"/>
      <w:outlineLvl w:val="0"/>
    </w:pPr>
    <w:rPr>
      <w:rFonts w:eastAsia="黑体"/>
      <w:sz w:val="36"/>
      <w:szCs w:val="20"/>
    </w:rPr>
  </w:style>
  <w:style w:type="character" w:customStyle="1" w:styleId="a7">
    <w:name w:val="副标题 字符"/>
    <w:basedOn w:val="a0"/>
    <w:link w:val="a6"/>
    <w:rsid w:val="00E75C67"/>
    <w:rPr>
      <w:rFonts w:eastAsia="黑体"/>
      <w:kern w:val="2"/>
      <w:sz w:val="36"/>
    </w:rPr>
  </w:style>
  <w:style w:type="character" w:styleId="a8">
    <w:name w:val="Strong"/>
    <w:basedOn w:val="a0"/>
    <w:qFormat/>
    <w:rsid w:val="00E75C67"/>
    <w:rPr>
      <w:b/>
      <w:bCs/>
    </w:rPr>
  </w:style>
  <w:style w:type="paragraph" w:styleId="a9">
    <w:name w:val="List Paragraph"/>
    <w:basedOn w:val="a"/>
    <w:uiPriority w:val="34"/>
    <w:qFormat/>
    <w:rsid w:val="00E75C67"/>
    <w:pPr>
      <w:ind w:firstLineChars="200" w:firstLine="420"/>
    </w:pPr>
  </w:style>
  <w:style w:type="paragraph" w:styleId="aa">
    <w:name w:val="header"/>
    <w:basedOn w:val="a"/>
    <w:link w:val="ab"/>
    <w:uiPriority w:val="99"/>
    <w:unhideWhenUsed/>
    <w:rsid w:val="00F741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F741A1"/>
    <w:rPr>
      <w:kern w:val="2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F741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F741A1"/>
    <w:rPr>
      <w:kern w:val="2"/>
      <w:sz w:val="18"/>
      <w:szCs w:val="18"/>
    </w:rPr>
  </w:style>
  <w:style w:type="character" w:styleId="ae">
    <w:name w:val="Hyperlink"/>
    <w:basedOn w:val="a0"/>
    <w:uiPriority w:val="99"/>
    <w:unhideWhenUsed/>
    <w:rsid w:val="00F741A1"/>
    <w:rPr>
      <w:color w:val="0000FF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401E89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401E89"/>
    <w:rPr>
      <w:kern w:val="2"/>
      <w:sz w:val="18"/>
      <w:szCs w:val="18"/>
    </w:rPr>
  </w:style>
  <w:style w:type="paragraph" w:customStyle="1" w:styleId="af1">
    <w:name w:val="教学大纲正文"/>
    <w:basedOn w:val="a"/>
    <w:rsid w:val="00D429C9"/>
    <w:pPr>
      <w:spacing w:line="360" w:lineRule="auto"/>
      <w:ind w:firstLineChars="200" w:firstLine="480"/>
      <w:jc w:val="left"/>
    </w:pPr>
    <w:rPr>
      <w:rFonts w:ascii="宋体" w:hAnsi="宋体" w:cs="宋体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F42B09"/>
    <w:pPr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F42B09"/>
  </w:style>
  <w:style w:type="character" w:styleId="af2">
    <w:name w:val="Unresolved Mention"/>
    <w:basedOn w:val="a0"/>
    <w:uiPriority w:val="99"/>
    <w:semiHidden/>
    <w:unhideWhenUsed/>
    <w:rsid w:val="00480A15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273F8A"/>
    <w:rPr>
      <w:rFonts w:asciiTheme="majorHAnsi" w:eastAsiaTheme="majorEastAsia" w:hAnsiTheme="majorHAnsi" w:cstheme="majorBidi"/>
      <w:b/>
      <w:bCs/>
      <w:kern w:val="2"/>
      <w:sz w:val="3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E469A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6BF72E-8034-4FBB-95B6-23CAFFC75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164</Words>
  <Characters>936</Characters>
  <Application>Microsoft Office Word</Application>
  <DocSecurity>0</DocSecurity>
  <Lines>7</Lines>
  <Paragraphs>2</Paragraphs>
  <ScaleCrop>false</ScaleCrop>
  <Company>Sky123.Org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Yang Weida</cp:lastModifiedBy>
  <cp:revision>21</cp:revision>
  <dcterms:created xsi:type="dcterms:W3CDTF">2020-02-13T01:56:00Z</dcterms:created>
  <dcterms:modified xsi:type="dcterms:W3CDTF">2020-02-19T01:55:00Z</dcterms:modified>
</cp:coreProperties>
</file>