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CF72E3C" w14:textId="77777777" w:rsidR="00D675AA" w:rsidRDefault="00D675AA" w:rsidP="00D675AA">
      <w:r>
        <w:rPr>
          <w:rFonts w:hint="eastAsia"/>
          <w:noProof/>
        </w:rPr>
        <w:drawing>
          <wp:anchor distT="0" distB="0" distL="114300" distR="114300" simplePos="0" relativeHeight="251657728" behindDoc="1" locked="0" layoutInCell="1" allowOverlap="1" wp14:anchorId="5A338871" wp14:editId="060642A7">
            <wp:simplePos x="0" y="0"/>
            <wp:positionH relativeFrom="column">
              <wp:posOffset>-1151890</wp:posOffset>
            </wp:positionH>
            <wp:positionV relativeFrom="paragraph">
              <wp:posOffset>-922020</wp:posOffset>
            </wp:positionV>
            <wp:extent cx="7562215" cy="10692130"/>
            <wp:effectExtent l="0" t="0" r="6985" b="1270"/>
            <wp:wrapNone/>
            <wp:docPr id="1" name="图片 8" descr="/Users/yuesun/Desktop/未标题-3_画板 1 副本.png未标题-3_画板 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/Users/yuesun/Desktop/未标题-3_画板 1 副本.png未标题-3_画板 1 副本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B5A8FD" w14:textId="77777777" w:rsidR="00D675AA" w:rsidRDefault="00D675AA" w:rsidP="00D675AA"/>
    <w:tbl>
      <w:tblPr>
        <w:tblpPr w:leftFromText="180" w:rightFromText="180" w:vertAnchor="text" w:horzAnchor="page" w:tblpX="1411" w:tblpY="231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</w:tblGrid>
      <w:tr w:rsidR="00D675AA" w14:paraId="62BCA2EB" w14:textId="77777777" w:rsidTr="005E2DC2">
        <w:tc>
          <w:tcPr>
            <w:tcW w:w="7513" w:type="dxa"/>
            <w:vAlign w:val="center"/>
          </w:tcPr>
          <w:p w14:paraId="0120A8B0" w14:textId="77777777" w:rsidR="00D675AA" w:rsidRDefault="00D675AA" w:rsidP="005E2DC2">
            <w:pPr>
              <w:pStyle w:val="af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sz w:val="44"/>
                <w:szCs w:val="44"/>
              </w:rPr>
              <w:t>课程</w:t>
            </w:r>
          </w:p>
          <w:p w14:paraId="5CF412F2" w14:textId="5CFCE2FA" w:rsidR="00D675AA" w:rsidRDefault="00D675AA" w:rsidP="005E2DC2">
            <w:pPr>
              <w:pStyle w:val="af"/>
              <w:jc w:val="left"/>
              <w:rPr>
                <w:rFonts w:ascii="微软雅黑" w:eastAsia="微软雅黑" w:hAnsi="微软雅黑" w:cs="微软雅黑"/>
                <w:sz w:val="44"/>
                <w:szCs w:val="44"/>
              </w:rPr>
            </w:pPr>
            <w:r w:rsidRPr="00D675AA">
              <w:rPr>
                <w:rFonts w:ascii="微软雅黑" w:eastAsia="微软雅黑" w:hAnsi="微软雅黑" w:hint="eastAsia"/>
                <w:color w:val="000000"/>
                <w:sz w:val="44"/>
                <w:szCs w:val="44"/>
              </w:rPr>
              <w:t>触摸事件深度交互实现</w:t>
            </w:r>
          </w:p>
          <w:p w14:paraId="1A87B1CC" w14:textId="77777777" w:rsidR="00D675AA" w:rsidRDefault="00D675AA" w:rsidP="005E2DC2">
            <w:pPr>
              <w:pStyle w:val="af"/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202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  <w:r>
              <w:rPr>
                <w:rFonts w:ascii="微软雅黑" w:eastAsia="微软雅黑" w:hAnsi="微软雅黑" w:cs="微软雅黑" w:hint="eastAsia"/>
                <w:b w:val="0"/>
                <w:sz w:val="44"/>
                <w:szCs w:val="44"/>
              </w:rPr>
              <w:t>-</w:t>
            </w:r>
            <w:r>
              <w:rPr>
                <w:rFonts w:ascii="微软雅黑" w:eastAsia="微软雅黑" w:hAnsi="微软雅黑" w:cs="微软雅黑"/>
                <w:b w:val="0"/>
                <w:sz w:val="44"/>
                <w:szCs w:val="44"/>
              </w:rPr>
              <w:t>5</w:t>
            </w:r>
          </w:p>
        </w:tc>
      </w:tr>
    </w:tbl>
    <w:p w14:paraId="79C2F9F8" w14:textId="77777777" w:rsidR="00D675AA" w:rsidRDefault="00D675AA" w:rsidP="00D675AA">
      <w:r>
        <w:rPr>
          <w:rFonts w:hint="eastAsia"/>
        </w:rPr>
        <w:br w:type="page"/>
      </w:r>
    </w:p>
    <w:p w14:paraId="47FC8ED0" w14:textId="77777777" w:rsidR="00D675AA" w:rsidRDefault="00D675AA" w:rsidP="00D675AA">
      <w:pPr>
        <w:pStyle w:val="TOC0"/>
        <w:rPr>
          <w:lang w:eastAsia="zh-CN"/>
        </w:rPr>
        <w:sectPr w:rsidR="00D675AA"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cols w:space="720"/>
          <w:titlePg/>
          <w:docGrid w:type="lines" w:linePitch="312"/>
        </w:sectPr>
      </w:pPr>
    </w:p>
    <w:p w14:paraId="3EFF94CF" w14:textId="77777777" w:rsidR="00D675AA" w:rsidRDefault="00D675AA" w:rsidP="00D675AA">
      <w:pPr>
        <w:pStyle w:val="TOC0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目录</w:t>
      </w:r>
    </w:p>
    <w:p w14:paraId="6DFC9B78" w14:textId="6DF6F28F" w:rsidR="00D675AA" w:rsidRDefault="00D675AA" w:rsidP="00D675AA">
      <w:pPr>
        <w:pStyle w:val="TOC1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lang w:val="zh-CN"/>
        </w:rPr>
        <w:fldChar w:fldCharType="begin"/>
      </w:r>
      <w:r>
        <w:rPr>
          <w:rFonts w:ascii="微软雅黑" w:eastAsia="微软雅黑" w:hAnsi="微软雅黑" w:cs="微软雅黑" w:hint="eastAsia"/>
          <w:lang w:val="zh-CN"/>
        </w:rPr>
        <w:instrText xml:space="preserve">TOC \o "1-3" \h \u </w:instrText>
      </w:r>
      <w:r>
        <w:rPr>
          <w:rFonts w:ascii="微软雅黑" w:eastAsia="微软雅黑" w:hAnsi="微软雅黑" w:cs="微软雅黑" w:hint="eastAsia"/>
          <w:lang w:val="zh-CN"/>
        </w:rPr>
        <w:fldChar w:fldCharType="separate"/>
      </w:r>
      <w:hyperlink w:anchor="_Toc27005" w:history="1">
        <w:r>
          <w:rPr>
            <w:rFonts w:ascii="微软雅黑" w:eastAsia="微软雅黑" w:hAnsi="微软雅黑" w:cs="微软雅黑" w:hint="eastAsia"/>
            <w:szCs w:val="40"/>
          </w:rPr>
          <w:t xml:space="preserve">1实验 </w:t>
        </w:r>
        <w:r w:rsidR="00FA3AA0">
          <w:rPr>
            <w:rFonts w:ascii="微软雅黑" w:eastAsia="微软雅黑" w:hAnsi="微软雅黑" w:cs="微软雅黑" w:hint="eastAsia"/>
            <w:szCs w:val="40"/>
          </w:rPr>
          <w:t>触摸事件深度交互实现</w:t>
        </w:r>
        <w:r>
          <w:tab/>
        </w:r>
        <w:r>
          <w:fldChar w:fldCharType="begin"/>
        </w:r>
        <w:r>
          <w:instrText xml:space="preserve"> PAGEREF _Toc27005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EE5355F" w14:textId="77777777" w:rsidR="00D675AA" w:rsidRDefault="00BD20F3" w:rsidP="00D675AA">
      <w:pPr>
        <w:pStyle w:val="TOC2"/>
        <w:tabs>
          <w:tab w:val="right" w:leader="dot" w:pos="8306"/>
        </w:tabs>
      </w:pPr>
      <w:hyperlink w:anchor="_Toc30780" w:history="1">
        <w:r w:rsidR="00D675AA">
          <w:rPr>
            <w:rFonts w:ascii="微软雅黑" w:eastAsia="微软雅黑" w:hAnsi="微软雅黑" w:cs="微软雅黑" w:hint="eastAsia"/>
            <w:szCs w:val="24"/>
          </w:rPr>
          <w:t>1.1 实验介绍</w:t>
        </w:r>
        <w:r w:rsidR="00D675AA">
          <w:tab/>
        </w:r>
        <w:r w:rsidR="00D675AA">
          <w:fldChar w:fldCharType="begin"/>
        </w:r>
        <w:r w:rsidR="00D675AA">
          <w:instrText xml:space="preserve"> PAGEREF _Toc30780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0A3D2AD9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10482" w:history="1">
        <w:r w:rsidR="00D675AA">
          <w:rPr>
            <w:rFonts w:ascii="微软雅黑" w:eastAsia="微软雅黑" w:hAnsi="微软雅黑" w:cs="微软雅黑" w:hint="eastAsia"/>
            <w:szCs w:val="21"/>
          </w:rPr>
          <w:t>1.1.1 实验背景</w:t>
        </w:r>
        <w:r w:rsidR="00D675AA">
          <w:tab/>
        </w:r>
        <w:r w:rsidR="00D675AA">
          <w:fldChar w:fldCharType="begin"/>
        </w:r>
        <w:r w:rsidR="00D675AA">
          <w:instrText xml:space="preserve"> PAGEREF _Toc10482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67A1762F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26470" w:history="1">
        <w:r w:rsidR="00D675AA">
          <w:rPr>
            <w:rFonts w:ascii="微软雅黑" w:eastAsia="微软雅黑" w:hAnsi="微软雅黑" w:cs="微软雅黑" w:hint="eastAsia"/>
            <w:szCs w:val="21"/>
          </w:rPr>
          <w:t>1.1.2 实验原理</w:t>
        </w:r>
        <w:r w:rsidR="00D675AA">
          <w:tab/>
        </w:r>
        <w:r w:rsidR="00D675AA">
          <w:fldChar w:fldCharType="begin"/>
        </w:r>
        <w:r w:rsidR="00D675AA">
          <w:instrText xml:space="preserve"> PAGEREF _Toc26470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383FE17C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17396" w:history="1">
        <w:r w:rsidR="00D675AA">
          <w:rPr>
            <w:rFonts w:ascii="微软雅黑" w:eastAsia="微软雅黑" w:hAnsi="微软雅黑" w:cs="微软雅黑" w:hint="eastAsia"/>
            <w:szCs w:val="21"/>
          </w:rPr>
          <w:t>1.1.3 实验目的</w:t>
        </w:r>
        <w:r w:rsidR="00D675AA">
          <w:tab/>
        </w:r>
        <w:r w:rsidR="00D675AA">
          <w:fldChar w:fldCharType="begin"/>
        </w:r>
        <w:r w:rsidR="00D675AA">
          <w:instrText xml:space="preserve"> PAGEREF _Toc17396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05BA27EB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2422" w:history="1">
        <w:r w:rsidR="00D675AA">
          <w:rPr>
            <w:rFonts w:ascii="微软雅黑" w:eastAsia="微软雅黑" w:hAnsi="微软雅黑" w:cs="微软雅黑" w:hint="eastAsia"/>
            <w:szCs w:val="21"/>
          </w:rPr>
          <w:t>1.1.4 实验环境</w:t>
        </w:r>
        <w:r w:rsidR="00D675AA">
          <w:tab/>
        </w:r>
        <w:r w:rsidR="00D675AA">
          <w:fldChar w:fldCharType="begin"/>
        </w:r>
        <w:r w:rsidR="00D675AA">
          <w:instrText xml:space="preserve"> PAGEREF _Toc2422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519A1BFD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32411" w:history="1">
        <w:r w:rsidR="00D675AA">
          <w:rPr>
            <w:rFonts w:ascii="微软雅黑" w:eastAsia="微软雅黑" w:hAnsi="微软雅黑" w:cs="微软雅黑" w:hint="eastAsia"/>
            <w:szCs w:val="21"/>
          </w:rPr>
          <w:t>1.1.5 实验流程</w:t>
        </w:r>
        <w:r w:rsidR="00D675AA">
          <w:tab/>
        </w:r>
        <w:r w:rsidR="00D675AA">
          <w:fldChar w:fldCharType="begin"/>
        </w:r>
        <w:r w:rsidR="00D675AA">
          <w:instrText xml:space="preserve"> PAGEREF _Toc32411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2030ACE7" w14:textId="77777777" w:rsidR="00D675AA" w:rsidRDefault="00BD20F3" w:rsidP="00D675AA">
      <w:pPr>
        <w:pStyle w:val="TOC2"/>
        <w:tabs>
          <w:tab w:val="right" w:leader="dot" w:pos="8306"/>
        </w:tabs>
      </w:pPr>
      <w:hyperlink w:anchor="_Toc2201" w:history="1">
        <w:r w:rsidR="00D675AA">
          <w:rPr>
            <w:rFonts w:ascii="微软雅黑" w:eastAsia="微软雅黑" w:hAnsi="微软雅黑" w:cs="微软雅黑" w:hint="eastAsia"/>
            <w:szCs w:val="24"/>
          </w:rPr>
          <w:t>1.2 实验任务</w:t>
        </w:r>
        <w:r w:rsidR="00D675AA">
          <w:tab/>
        </w:r>
        <w:r w:rsidR="00D675AA">
          <w:fldChar w:fldCharType="begin"/>
        </w:r>
        <w:r w:rsidR="00D675AA">
          <w:instrText xml:space="preserve"> PAGEREF _Toc2201 \h </w:instrText>
        </w:r>
        <w:r w:rsidR="00D675AA">
          <w:fldChar w:fldCharType="separate"/>
        </w:r>
        <w:r w:rsidR="00D675AA">
          <w:t>2</w:t>
        </w:r>
        <w:r w:rsidR="00D675AA">
          <w:fldChar w:fldCharType="end"/>
        </w:r>
      </w:hyperlink>
    </w:p>
    <w:p w14:paraId="0665D44A" w14:textId="77777777" w:rsidR="00D675AA" w:rsidRDefault="00BD20F3" w:rsidP="00D675AA">
      <w:pPr>
        <w:pStyle w:val="TOC3"/>
        <w:tabs>
          <w:tab w:val="right" w:leader="dot" w:pos="8306"/>
        </w:tabs>
      </w:pPr>
      <w:hyperlink w:anchor="_Toc16137" w:history="1">
        <w:r w:rsidR="00D675AA">
          <w:rPr>
            <w:rFonts w:ascii="微软雅黑" w:eastAsia="微软雅黑" w:hAnsi="微软雅黑" w:cs="微软雅黑" w:hint="eastAsia"/>
            <w:szCs w:val="21"/>
          </w:rPr>
          <w:t>1.2.1 任务一</w:t>
        </w:r>
        <w:r w:rsidR="00D675AA">
          <w:tab/>
          <w:t>3</w:t>
        </w:r>
      </w:hyperlink>
    </w:p>
    <w:p w14:paraId="0B8DE178" w14:textId="6DBEF74F" w:rsidR="00D675AA" w:rsidRDefault="00BD20F3" w:rsidP="00D675AA">
      <w:pPr>
        <w:pStyle w:val="TOC3"/>
        <w:tabs>
          <w:tab w:val="right" w:leader="dot" w:pos="8306"/>
        </w:tabs>
      </w:pPr>
      <w:hyperlink w:anchor="_Toc16137" w:history="1">
        <w:r w:rsidR="00D675AA">
          <w:rPr>
            <w:rFonts w:ascii="微软雅黑" w:eastAsia="微软雅黑" w:hAnsi="微软雅黑" w:cs="微软雅黑" w:hint="eastAsia"/>
            <w:szCs w:val="21"/>
          </w:rPr>
          <w:t>1.2.</w:t>
        </w:r>
        <w:r w:rsidR="00D675AA">
          <w:rPr>
            <w:rFonts w:ascii="微软雅黑" w:eastAsia="微软雅黑" w:hAnsi="微软雅黑" w:cs="微软雅黑"/>
            <w:szCs w:val="21"/>
          </w:rPr>
          <w:t>2</w:t>
        </w:r>
        <w:r w:rsidR="00D675AA">
          <w:rPr>
            <w:rFonts w:ascii="微软雅黑" w:eastAsia="微软雅黑" w:hAnsi="微软雅黑" w:cs="微软雅黑" w:hint="eastAsia"/>
            <w:szCs w:val="21"/>
          </w:rPr>
          <w:t xml:space="preserve"> 任务二</w:t>
        </w:r>
        <w:r w:rsidR="00D675AA">
          <w:tab/>
        </w:r>
        <w:r w:rsidR="00FA3AA0">
          <w:t>5</w:t>
        </w:r>
      </w:hyperlink>
    </w:p>
    <w:p w14:paraId="50D752E6" w14:textId="0B2BDE1A" w:rsidR="00D675AA" w:rsidRPr="00AA262F" w:rsidRDefault="00BD20F3" w:rsidP="00FA3AA0">
      <w:pPr>
        <w:pStyle w:val="TOC3"/>
        <w:tabs>
          <w:tab w:val="right" w:leader="dot" w:pos="8306"/>
        </w:tabs>
        <w:rPr>
          <w:rFonts w:hint="eastAsia"/>
        </w:rPr>
      </w:pPr>
      <w:hyperlink w:anchor="_Toc16137" w:history="1">
        <w:r w:rsidR="00D675AA">
          <w:rPr>
            <w:rFonts w:ascii="微软雅黑" w:eastAsia="微软雅黑" w:hAnsi="微软雅黑" w:cs="微软雅黑" w:hint="eastAsia"/>
            <w:szCs w:val="21"/>
          </w:rPr>
          <w:t>1.2.</w:t>
        </w:r>
        <w:r w:rsidR="00D675AA">
          <w:rPr>
            <w:rFonts w:ascii="微软雅黑" w:eastAsia="微软雅黑" w:hAnsi="微软雅黑" w:cs="微软雅黑"/>
            <w:szCs w:val="21"/>
          </w:rPr>
          <w:t>3</w:t>
        </w:r>
        <w:r w:rsidR="00D675AA">
          <w:rPr>
            <w:rFonts w:ascii="微软雅黑" w:eastAsia="微软雅黑" w:hAnsi="微软雅黑" w:cs="微软雅黑" w:hint="eastAsia"/>
            <w:szCs w:val="21"/>
          </w:rPr>
          <w:t xml:space="preserve"> 任务三</w:t>
        </w:r>
        <w:r w:rsidR="00D675AA">
          <w:tab/>
        </w:r>
        <w:r w:rsidR="00FA3AA0">
          <w:t>7</w:t>
        </w:r>
      </w:hyperlink>
    </w:p>
    <w:p w14:paraId="6F943551" w14:textId="475F53DE" w:rsidR="00D675AA" w:rsidRDefault="00BD20F3" w:rsidP="00D675AA">
      <w:pPr>
        <w:pStyle w:val="TOC2"/>
        <w:tabs>
          <w:tab w:val="right" w:leader="dot" w:pos="8306"/>
        </w:tabs>
      </w:pPr>
      <w:hyperlink w:anchor="_Toc11369" w:history="1">
        <w:r w:rsidR="00D675AA">
          <w:rPr>
            <w:rFonts w:ascii="微软雅黑" w:eastAsia="微软雅黑" w:hAnsi="微软雅黑" w:cs="微软雅黑" w:hint="eastAsia"/>
            <w:szCs w:val="24"/>
          </w:rPr>
          <w:t>1.3 实验结果</w:t>
        </w:r>
        <w:r w:rsidR="00D675AA">
          <w:tab/>
        </w:r>
        <w:r w:rsidR="00FA3AA0">
          <w:t>8</w:t>
        </w:r>
      </w:hyperlink>
    </w:p>
    <w:p w14:paraId="23CE569E" w14:textId="77777777" w:rsidR="00D675AA" w:rsidRDefault="00BD20F3" w:rsidP="00D675AA">
      <w:pPr>
        <w:pStyle w:val="TOC2"/>
        <w:tabs>
          <w:tab w:val="right" w:leader="dot" w:pos="8306"/>
        </w:tabs>
      </w:pPr>
      <w:hyperlink w:anchor="_Toc18538" w:history="1">
        <w:r w:rsidR="00D675AA">
          <w:rPr>
            <w:rFonts w:ascii="微软雅黑" w:eastAsia="微软雅黑" w:hAnsi="微软雅黑" w:cs="微软雅黑" w:hint="eastAsia"/>
            <w:szCs w:val="24"/>
          </w:rPr>
          <w:t>1.4 实验小结</w:t>
        </w:r>
        <w:r w:rsidR="00D675AA">
          <w:tab/>
          <w:t>9</w:t>
        </w:r>
      </w:hyperlink>
    </w:p>
    <w:p w14:paraId="3DDDBE58" w14:textId="77777777" w:rsidR="00D675AA" w:rsidRDefault="00BD20F3" w:rsidP="00D675AA">
      <w:pPr>
        <w:pStyle w:val="TOC2"/>
        <w:tabs>
          <w:tab w:val="right" w:leader="dot" w:pos="8306"/>
        </w:tabs>
      </w:pPr>
      <w:hyperlink w:anchor="_Toc17782" w:history="1">
        <w:r w:rsidR="00D675AA">
          <w:rPr>
            <w:rFonts w:ascii="微软雅黑" w:eastAsia="微软雅黑" w:hAnsi="微软雅黑" w:cs="微软雅黑" w:hint="eastAsia"/>
            <w:szCs w:val="24"/>
          </w:rPr>
          <w:t>1.5 思考题</w:t>
        </w:r>
        <w:r w:rsidR="00D675AA">
          <w:tab/>
          <w:t>9</w:t>
        </w:r>
      </w:hyperlink>
    </w:p>
    <w:p w14:paraId="7EDC12BA" w14:textId="77777777" w:rsidR="00D675AA" w:rsidRDefault="00D675AA" w:rsidP="00D675AA">
      <w:pPr>
        <w:snapToGrid w:val="0"/>
        <w:spacing w:beforeLines="50" w:before="156" w:afterLines="50" w:after="156" w:line="300" w:lineRule="auto"/>
        <w:jc w:val="left"/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fldChar w:fldCharType="end"/>
      </w:r>
    </w:p>
    <w:p w14:paraId="5BC764D3" w14:textId="77777777" w:rsidR="00D675AA" w:rsidRDefault="00D675AA" w:rsidP="00D675AA">
      <w:pPr>
        <w:rPr>
          <w:rFonts w:ascii="微软雅黑" w:eastAsia="微软雅黑" w:hAnsi="微软雅黑" w:cs="微软雅黑"/>
          <w:lang w:val="zh-CN"/>
        </w:rPr>
      </w:pPr>
      <w:r>
        <w:rPr>
          <w:rFonts w:ascii="微软雅黑" w:eastAsia="微软雅黑" w:hAnsi="微软雅黑" w:cs="微软雅黑" w:hint="eastAsia"/>
          <w:lang w:val="zh-CN"/>
        </w:rPr>
        <w:br w:type="page"/>
      </w:r>
    </w:p>
    <w:p w14:paraId="0B73EB37" w14:textId="77777777" w:rsidR="00D675AA" w:rsidRDefault="00D675AA" w:rsidP="00D675AA">
      <w:pPr>
        <w:rPr>
          <w:lang w:val="zh-CN"/>
        </w:rPr>
      </w:pPr>
    </w:p>
    <w:p w14:paraId="79135A6B" w14:textId="3FC6DFBD" w:rsidR="00D675AA" w:rsidRDefault="00D675AA" w:rsidP="00D675AA">
      <w:pPr>
        <w:pStyle w:val="1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8"/>
          <w:szCs w:val="28"/>
        </w:rPr>
      </w:pPr>
      <w:bookmarkStart w:id="0" w:name="_Toc6244"/>
      <w:bookmarkStart w:id="1" w:name="_Toc27005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  <w:bookmarkEnd w:id="0"/>
      <w:bookmarkEnd w:id="1"/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 xml:space="preserve"> </w:t>
      </w:r>
      <w:r w:rsidRPr="00D675AA">
        <w:rPr>
          <w:rFonts w:ascii="微软雅黑" w:eastAsia="微软雅黑" w:hAnsi="微软雅黑" w:cs="微软雅黑" w:hint="eastAsia"/>
          <w:bCs w:val="0"/>
          <w:sz w:val="28"/>
          <w:szCs w:val="28"/>
        </w:rPr>
        <w:t>触摸事件深度交互实现</w:t>
      </w:r>
      <w:r>
        <w:rPr>
          <w:rFonts w:ascii="微软雅黑" w:eastAsia="微软雅黑" w:hAnsi="微软雅黑" w:cs="微软雅黑" w:hint="eastAsia"/>
          <w:bCs w:val="0"/>
          <w:sz w:val="28"/>
          <w:szCs w:val="28"/>
        </w:rPr>
        <w:t>实验</w:t>
      </w:r>
    </w:p>
    <w:p w14:paraId="7680B8F9" w14:textId="77777777" w:rsidR="00D675AA" w:rsidRPr="00FD0C5E" w:rsidRDefault="00D675AA" w:rsidP="00D675AA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2" w:name="_Toc30780"/>
      <w:r>
        <w:rPr>
          <w:rFonts w:ascii="微软雅黑" w:eastAsia="微软雅黑" w:hAnsi="微软雅黑" w:cs="微软雅黑" w:hint="eastAsia"/>
          <w:sz w:val="24"/>
          <w:szCs w:val="24"/>
        </w:rPr>
        <w:t>实验介绍</w:t>
      </w:r>
      <w:bookmarkEnd w:id="2"/>
    </w:p>
    <w:p w14:paraId="43451D45" w14:textId="77777777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3" w:name="_Toc10482"/>
      <w:r>
        <w:rPr>
          <w:rFonts w:ascii="微软雅黑" w:eastAsia="微软雅黑" w:hAnsi="微软雅黑" w:cs="微软雅黑" w:hint="eastAsia"/>
          <w:sz w:val="21"/>
          <w:szCs w:val="21"/>
        </w:rPr>
        <w:t>实验背景</w:t>
      </w:r>
      <w:bookmarkEnd w:id="3"/>
    </w:p>
    <w:p w14:paraId="4D80C0CC" w14:textId="2FBE1267" w:rsidR="00D675AA" w:rsidRDefault="00D675AA" w:rsidP="00D675AA">
      <w:pPr>
        <w:rPr>
          <w:rFonts w:ascii="微软雅黑" w:eastAsia="微软雅黑" w:hAnsi="微软雅黑"/>
        </w:rPr>
      </w:pPr>
      <w:bookmarkStart w:id="4" w:name="_Toc26470"/>
      <w:r w:rsidRPr="00D675AA">
        <w:rPr>
          <w:rFonts w:ascii="微软雅黑" w:eastAsia="微软雅黑" w:hAnsi="微软雅黑" w:hint="eastAsia"/>
        </w:rPr>
        <w:t>在 OpenHarmony 应用开发中，触摸事件交互是实现用户与应用高效互动的关键。基于已有的 UI 组件和摇杆组件代码，本实验进一步深入探索触摸事件的深度应用，实现车辆控制按钮和摇杆更精准、智能的交互逻辑，提升用户操作体验和应用的功能性。</w:t>
      </w:r>
      <w:bookmarkEnd w:id="4"/>
    </w:p>
    <w:p w14:paraId="5F713F0E" w14:textId="77777777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实验原理</w:t>
      </w:r>
    </w:p>
    <w:p w14:paraId="168CD9F9" w14:textId="4A43C889" w:rsidR="00D675AA" w:rsidRPr="00EF6EB9" w:rsidRDefault="00D675AA" w:rsidP="00D675AA">
      <w:pPr>
        <w:rPr>
          <w:rFonts w:ascii="微软雅黑" w:eastAsia="微软雅黑" w:hAnsi="微软雅黑" w:cs="微软雅黑"/>
          <w:szCs w:val="21"/>
        </w:rPr>
      </w:pPr>
      <w:r w:rsidRPr="00D675AA">
        <w:rPr>
          <w:rFonts w:ascii="微软雅黑" w:eastAsia="微软雅黑" w:hAnsi="微软雅黑" w:cs="微软雅黑" w:hint="eastAsia"/>
          <w:szCs w:val="21"/>
        </w:rPr>
        <w:t>利用 OpenHarmony 中 ArkTS 语言对触摸事件（TouchType.Up、TouchType.Down、TouchType.Move）的监听和处理机制，结合组件的状态管理（如@State）以及自定义函数，将触摸操作转化为具体的车辆控制指令或界面反馈。通过对触摸事件数据的分析和处理，实现更复杂的交互逻辑，如按钮的连续操作处理、摇杆的精准控制等</w:t>
      </w:r>
      <w:r w:rsidRPr="006C54DB">
        <w:rPr>
          <w:rFonts w:ascii="微软雅黑" w:eastAsia="微软雅黑" w:hAnsi="微软雅黑" w:cs="微软雅黑" w:hint="eastAsia"/>
          <w:szCs w:val="21"/>
        </w:rPr>
        <w:t>。</w:t>
      </w:r>
    </w:p>
    <w:p w14:paraId="3492EFC9" w14:textId="77777777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5" w:name="_Toc17396"/>
      <w:r>
        <w:rPr>
          <w:rFonts w:ascii="微软雅黑" w:eastAsia="微软雅黑" w:hAnsi="微软雅黑" w:cs="微软雅黑" w:hint="eastAsia"/>
          <w:sz w:val="21"/>
          <w:szCs w:val="21"/>
        </w:rPr>
        <w:t>实验目的</w:t>
      </w:r>
      <w:bookmarkEnd w:id="5"/>
    </w:p>
    <w:p w14:paraId="191D20F7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深入理解</w:t>
      </w:r>
      <w:r w:rsidRPr="00D675AA">
        <w:rPr>
          <w:rFonts w:ascii="微软雅黑" w:eastAsia="微软雅黑" w:hAnsi="微软雅黑"/>
        </w:rPr>
        <w:t xml:space="preserve"> OpenHarmony </w:t>
      </w:r>
      <w:r w:rsidRPr="00D675AA">
        <w:rPr>
          <w:rFonts w:ascii="微软雅黑" w:eastAsia="微软雅黑" w:hAnsi="微软雅黑" w:hint="eastAsia"/>
        </w:rPr>
        <w:t>中触摸事件的触发机制和数据结构。</w:t>
      </w:r>
      <w:r w:rsidRPr="00D675AA">
        <w:rPr>
          <w:rFonts w:ascii="MS Gothic" w:eastAsia="MS Gothic" w:hAnsi="MS Gothic" w:cs="MS Gothic" w:hint="eastAsia"/>
        </w:rPr>
        <w:t>​</w:t>
      </w:r>
    </w:p>
    <w:p w14:paraId="0D8653FD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实现车辆控制按钮在不同触摸状态下的复杂响应逻辑。</w:t>
      </w:r>
      <w:r w:rsidRPr="00D675AA">
        <w:rPr>
          <w:rFonts w:ascii="MS Gothic" w:eastAsia="MS Gothic" w:hAnsi="MS Gothic" w:cs="MS Gothic" w:hint="eastAsia"/>
        </w:rPr>
        <w:t>​</w:t>
      </w:r>
    </w:p>
    <w:p w14:paraId="7550C37C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优化摇杆触摸控制逻辑，提升对小车运动控制的精准度和流畅性。</w:t>
      </w:r>
      <w:r w:rsidRPr="00D675AA">
        <w:rPr>
          <w:rFonts w:ascii="MS Gothic" w:eastAsia="MS Gothic" w:hAnsi="MS Gothic" w:cs="MS Gothic" w:hint="eastAsia"/>
        </w:rPr>
        <w:t>​</w:t>
      </w:r>
    </w:p>
    <w:p w14:paraId="056EBE1E" w14:textId="36685D31" w:rsidR="00D675AA" w:rsidRPr="006C54DB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通过全面测试和优化，提升触摸交互的整体用户体验</w:t>
      </w:r>
      <w:r w:rsidRPr="006C54DB">
        <w:rPr>
          <w:rFonts w:ascii="微软雅黑" w:eastAsia="微软雅黑" w:hAnsi="微软雅黑" w:hint="eastAsia"/>
        </w:rPr>
        <w:t>。</w:t>
      </w:r>
    </w:p>
    <w:p w14:paraId="04802A71" w14:textId="77777777" w:rsidR="00D675AA" w:rsidRPr="00FD0C5E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6" w:name="_Toc2422"/>
      <w:r>
        <w:rPr>
          <w:rFonts w:ascii="微软雅黑" w:eastAsia="微软雅黑" w:hAnsi="微软雅黑" w:cs="微软雅黑" w:hint="eastAsia"/>
          <w:sz w:val="21"/>
          <w:szCs w:val="21"/>
        </w:rPr>
        <w:t>实验环境</w:t>
      </w:r>
      <w:bookmarkEnd w:id="6"/>
    </w:p>
    <w:p w14:paraId="43E8E49A" w14:textId="77777777" w:rsidR="00D675AA" w:rsidRDefault="00D675AA" w:rsidP="00D675AA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开发工具版本：DevEco Studio 3.1.1 Release</w:t>
      </w:r>
    </w:p>
    <w:p w14:paraId="5896C096" w14:textId="77777777" w:rsidR="00D675AA" w:rsidRDefault="00D675AA" w:rsidP="00D675AA">
      <w:pPr>
        <w:numPr>
          <w:ilvl w:val="0"/>
          <w:numId w:val="4"/>
        </w:numPr>
        <w:rPr>
          <w:rFonts w:ascii="微软雅黑" w:eastAsia="微软雅黑" w:hAnsi="微软雅黑" w:cs="微软雅黑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Sdk版本：API9</w:t>
      </w:r>
    </w:p>
    <w:p w14:paraId="2A670FC3" w14:textId="77777777" w:rsidR="00D675AA" w:rsidRDefault="00D675AA" w:rsidP="00D675AA">
      <w:pPr>
        <w:numPr>
          <w:ilvl w:val="0"/>
          <w:numId w:val="4"/>
        </w:numPr>
      </w:pPr>
      <w:r>
        <w:rPr>
          <w:rFonts w:ascii="微软雅黑" w:eastAsia="微软雅黑" w:hAnsi="微软雅黑" w:cs="微软雅黑" w:hint="eastAsia"/>
          <w:szCs w:val="21"/>
        </w:rPr>
        <w:t>开发语言和模型：ArkTS ，Stage模型</w:t>
      </w:r>
    </w:p>
    <w:p w14:paraId="4ED47A70" w14:textId="77777777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7" w:name="_Toc32411"/>
      <w:r>
        <w:rPr>
          <w:rFonts w:ascii="微软雅黑" w:eastAsia="微软雅黑" w:hAnsi="微软雅黑" w:cs="微软雅黑" w:hint="eastAsia"/>
          <w:sz w:val="21"/>
          <w:szCs w:val="21"/>
        </w:rPr>
        <w:lastRenderedPageBreak/>
        <w:t>实验流程</w:t>
      </w:r>
      <w:bookmarkEnd w:id="7"/>
    </w:p>
    <w:p w14:paraId="3F511FDA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详细分析现有代码中触摸事件相关逻辑，明确优化方向。</w:t>
      </w:r>
      <w:r w:rsidRPr="00D675AA">
        <w:rPr>
          <w:rFonts w:ascii="MS Gothic" w:eastAsia="MS Gothic" w:hAnsi="MS Gothic" w:cs="MS Gothic" w:hint="eastAsia"/>
        </w:rPr>
        <w:t>​</w:t>
      </w:r>
    </w:p>
    <w:p w14:paraId="263FCEB4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对车辆控制按钮的触摸响应进行深度开发和优化。</w:t>
      </w:r>
      <w:r w:rsidRPr="00D675AA">
        <w:rPr>
          <w:rFonts w:ascii="MS Gothic" w:eastAsia="MS Gothic" w:hAnsi="MS Gothic" w:cs="MS Gothic" w:hint="eastAsia"/>
        </w:rPr>
        <w:t>​</w:t>
      </w:r>
    </w:p>
    <w:p w14:paraId="78E9A76E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改进摇杆触摸控制逻辑，实现更精准的控制。</w:t>
      </w:r>
      <w:r w:rsidRPr="00D675AA">
        <w:rPr>
          <w:rFonts w:ascii="MS Gothic" w:eastAsia="MS Gothic" w:hAnsi="MS Gothic" w:cs="MS Gothic" w:hint="eastAsia"/>
        </w:rPr>
        <w:t>​</w:t>
      </w:r>
    </w:p>
    <w:p w14:paraId="36C91136" w14:textId="77777777" w:rsidR="00D675AA" w:rsidRPr="00D675AA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对触摸交互效果进行全面测试，收集反馈并优化。</w:t>
      </w:r>
      <w:r w:rsidRPr="00D675AA">
        <w:rPr>
          <w:rFonts w:ascii="MS Gothic" w:eastAsia="MS Gothic" w:hAnsi="MS Gothic" w:cs="MS Gothic" w:hint="eastAsia"/>
        </w:rPr>
        <w:t>​</w:t>
      </w:r>
    </w:p>
    <w:p w14:paraId="086EDF13" w14:textId="5AA60DF8" w:rsidR="00D675AA" w:rsidRPr="006C54DB" w:rsidRDefault="00D675AA" w:rsidP="00D675AA">
      <w:pPr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记录实验结果，总结实验过程中的经验和问题</w:t>
      </w:r>
      <w:r w:rsidRPr="006C54DB">
        <w:rPr>
          <w:rFonts w:ascii="微软雅黑" w:eastAsia="微软雅黑" w:hAnsi="微软雅黑" w:hint="eastAsia"/>
        </w:rPr>
        <w:t>。</w:t>
      </w:r>
    </w:p>
    <w:p w14:paraId="20708437" w14:textId="77777777" w:rsidR="00D675AA" w:rsidRDefault="00D675AA" w:rsidP="00D675AA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8" w:name="_Toc2201"/>
      <w:r>
        <w:rPr>
          <w:rFonts w:ascii="微软雅黑" w:eastAsia="微软雅黑" w:hAnsi="微软雅黑" w:cs="微软雅黑" w:hint="eastAsia"/>
          <w:sz w:val="24"/>
          <w:szCs w:val="24"/>
        </w:rPr>
        <w:t>实验任务</w:t>
      </w:r>
      <w:bookmarkEnd w:id="8"/>
    </w:p>
    <w:p w14:paraId="178D012F" w14:textId="16255AE4" w:rsidR="00D675AA" w:rsidRPr="00EF6EB9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bookmarkStart w:id="9" w:name="_Toc151363135"/>
      <w:bookmarkStart w:id="10" w:name="_Toc15918"/>
      <w:bookmarkStart w:id="11" w:name="_Toc16137"/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任务一 </w:t>
      </w:r>
      <w:bookmarkEnd w:id="9"/>
      <w:bookmarkEnd w:id="10"/>
      <w:bookmarkEnd w:id="11"/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Pr="00D675AA">
        <w:rPr>
          <w:rFonts w:ascii="微软雅黑" w:eastAsia="微软雅黑" w:hAnsi="微软雅黑" w:cs="微软雅黑" w:hint="eastAsia"/>
          <w:sz w:val="21"/>
          <w:szCs w:val="21"/>
        </w:rPr>
        <w:t>触摸事件机制深入解析</w:t>
      </w:r>
    </w:p>
    <w:p w14:paraId="17731B54" w14:textId="64E9A0EC" w:rsidR="00D675AA" w:rsidRDefault="00D675AA" w:rsidP="00D675AA">
      <w:pPr>
        <w:pStyle w:val="Body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D675AA">
        <w:rPr>
          <w:rFonts w:ascii="微软雅黑" w:eastAsia="微软雅黑" w:hAnsi="微软雅黑" w:hint="eastAsia"/>
        </w:rPr>
        <w:t>本任务旨在深入理解 OpenHarmony 中触摸事件的触发机制、数据传递方式以及不同触摸类型（TouchType.Up、TouchType.Down、TouchType.Move）的特点，为后续深度交互开发提供理论基础</w:t>
      </w:r>
      <w:r>
        <w:rPr>
          <w:rFonts w:ascii="微软雅黑" w:eastAsia="微软雅黑" w:hAnsi="微软雅黑" w:hint="eastAsia"/>
        </w:rPr>
        <w:t>。</w:t>
      </w:r>
    </w:p>
    <w:p w14:paraId="4CDD06AB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查看现有触摸事件代码</w:t>
      </w:r>
      <w:r w:rsidRPr="00D675AA">
        <w:rPr>
          <w:rFonts w:ascii="MS Gothic" w:eastAsia="MS Gothic" w:hAnsi="MS Gothic" w:cs="MS Gothic" w:hint="eastAsia"/>
        </w:rPr>
        <w:t>​</w:t>
      </w:r>
    </w:p>
    <w:p w14:paraId="05AD5335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在CarBtnComponents组件中，找到按钮触摸事件处理代码onTouch(this.makeTouchEvent(() =&gt; carApi.carBtnCtrl(CarDirection.LeftRotate)))，分析makeTouchEvent函数的实现逻辑。</w:t>
      </w:r>
      <w:r>
        <w:rPr>
          <w:rFonts w:ascii="微软雅黑" w:eastAsia="微软雅黑" w:hAnsi="微软雅黑"/>
        </w:rPr>
        <w:br/>
      </w:r>
      <w:r w:rsidRPr="00D675AA">
        <w:rPr>
          <w:rFonts w:ascii="微软雅黑" w:eastAsia="微软雅黑" w:hAnsi="微软雅黑"/>
        </w:rPr>
        <w:t>makeTouchEvent(upEvent: (event?: TouchEvent) =&gt; void) {</w:t>
      </w:r>
    </w:p>
    <w:p w14:paraId="655DC50F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let fun = (event?: TouchEvent) =&gt; {</w:t>
      </w:r>
    </w:p>
    <w:p w14:paraId="595DC21D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if (!event)</w:t>
      </w:r>
    </w:p>
    <w:p w14:paraId="7CECC16D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    return;</w:t>
      </w:r>
    </w:p>
    <w:p w14:paraId="21C56C35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if (event.type === TouchType.Up) {</w:t>
      </w:r>
    </w:p>
    <w:p w14:paraId="2DD4FF9A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lastRenderedPageBreak/>
        <w:t xml:space="preserve">            carApi.carBtnCtrl(CarDirection.Stop)</w:t>
      </w:r>
    </w:p>
    <w:p w14:paraId="5F5E8252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} else if (event.type === TouchType.Down) {</w:t>
      </w:r>
    </w:p>
    <w:p w14:paraId="47BA79A7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    upEvent(event);</w:t>
      </w:r>
    </w:p>
    <w:p w14:paraId="57D9CACB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} else if (event.type === TouchType.Move) {</w:t>
      </w:r>
    </w:p>
    <w:p w14:paraId="5945A064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 xml:space="preserve">            // 手指触摸途中不会有相应的响应</w:t>
      </w:r>
    </w:p>
    <w:p w14:paraId="5F270394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    }</w:t>
      </w:r>
    </w:p>
    <w:p w14:paraId="76C12A24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}</w:t>
      </w:r>
    </w:p>
    <w:p w14:paraId="6B7A9E10" w14:textId="77777777" w:rsidR="00D675AA" w:rsidRP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 xml:space="preserve">    return fun;</w:t>
      </w:r>
    </w:p>
    <w:p w14:paraId="3EEC09E9" w14:textId="5A0EB6BC" w:rsid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/>
        </w:rPr>
        <w:t>}</w:t>
      </w:r>
    </w:p>
    <w:p w14:paraId="4872923B" w14:textId="34C7D7DC" w:rsidR="00D675AA" w:rsidRDefault="00D675AA" w:rsidP="00D675AA">
      <w:pPr>
        <w:pStyle w:val="Body"/>
        <w:rPr>
          <w:rFonts w:ascii="微软雅黑" w:eastAsia="微软雅黑" w:hAnsi="微软雅黑"/>
        </w:rPr>
      </w:pPr>
      <w:r w:rsidRPr="00D675AA">
        <w:rPr>
          <w:rFonts w:ascii="微软雅黑" w:eastAsia="微软雅黑" w:hAnsi="微软雅黑" w:hint="eastAsia"/>
        </w:rPr>
        <w:t>学习触摸事件高级特性</w:t>
      </w:r>
      <w:r>
        <w:rPr>
          <w:rFonts w:ascii="微软雅黑" w:eastAsia="微软雅黑" w:hAnsi="微软雅黑"/>
        </w:rPr>
        <w:br/>
      </w:r>
      <w:r w:rsidRPr="00D675AA">
        <w:rPr>
          <w:rFonts w:ascii="微软雅黑" w:eastAsia="微软雅黑" w:hAnsi="微软雅黑" w:hint="eastAsia"/>
        </w:rPr>
        <w:t>查阅 OpenHarmony 官方文档，学习触摸事件的高级特性，如多点触摸处理、触摸事件的阻止与冒泡机制等，为后续复杂交互逻辑实现做准备。</w:t>
      </w:r>
    </w:p>
    <w:p w14:paraId="6E60C1DD" w14:textId="0D863754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任务二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 w:rsidRPr="00D675AA">
        <w:rPr>
          <w:rFonts w:ascii="微软雅黑" w:eastAsia="微软雅黑" w:hAnsi="微软雅黑" w:cs="微软雅黑" w:hint="eastAsia"/>
          <w:sz w:val="21"/>
          <w:szCs w:val="21"/>
        </w:rPr>
        <w:t>车辆控制按钮触摸响应深度实现</w:t>
      </w:r>
    </w:p>
    <w:p w14:paraId="61A731F2" w14:textId="16230E04" w:rsidR="00D675AA" w:rsidRDefault="00D675AA" w:rsidP="00D675AA">
      <w:pPr>
        <w:rPr>
          <w:rFonts w:ascii="MS Gothic" w:eastAsiaTheme="minorEastAsia" w:hAnsi="MS Gothic" w:cs="MS Gothic"/>
        </w:rPr>
      </w:pPr>
      <w:r>
        <w:rPr>
          <w:rFonts w:ascii="微软雅黑" w:eastAsia="微软雅黑" w:hAnsi="微软雅黑" w:hint="eastAsia"/>
        </w:rPr>
        <w:t>（1）</w:t>
      </w:r>
      <w:r w:rsidRPr="00D675AA">
        <w:rPr>
          <w:rFonts w:ascii="微软雅黑" w:eastAsia="微软雅黑" w:hAnsi="微软雅黑" w:hint="eastAsia"/>
        </w:rPr>
        <w:t>在现有按钮触摸响应基础上，增加更复杂的逻辑，如连续点击处理、长按响应、触摸滑动响应等，提升按钮操作的功能性和趣味性。</w:t>
      </w:r>
      <w:r w:rsidRPr="00EF6EB9">
        <w:rPr>
          <w:rFonts w:ascii="微软雅黑" w:eastAsia="微软雅黑" w:hAnsi="微软雅黑"/>
        </w:rPr>
        <w:br/>
      </w:r>
      <w:r w:rsidRPr="00D675AA">
        <w:rPr>
          <w:rFonts w:ascii="微软雅黑" w:eastAsia="微软雅黑" w:hAnsi="微软雅黑" w:hint="eastAsia"/>
        </w:rPr>
        <w:t>修改按钮触摸事件处理函数，在</w:t>
      </w:r>
      <w:r w:rsidRPr="00D675AA">
        <w:rPr>
          <w:rFonts w:ascii="微软雅黑" w:eastAsia="微软雅黑" w:hAnsi="微软雅黑"/>
        </w:rPr>
        <w:t>TouchType.Down</w:t>
      </w:r>
      <w:r w:rsidRPr="00D675AA">
        <w:rPr>
          <w:rFonts w:ascii="微软雅黑" w:eastAsia="微软雅黑" w:hAnsi="微软雅黑" w:hint="eastAsia"/>
        </w:rPr>
        <w:t>事件中添加连续点击判断逻辑。</w:t>
      </w:r>
      <w:r w:rsidRPr="00D675AA">
        <w:rPr>
          <w:rFonts w:ascii="MS Gothic" w:eastAsia="MS Gothic" w:hAnsi="MS Gothic" w:cs="MS Gothic" w:hint="eastAsia"/>
        </w:rPr>
        <w:t>​</w:t>
      </w:r>
    </w:p>
    <w:p w14:paraId="65B17143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>makeTouchEvent(upEvent: (event?: TouchEvent) =&gt; void) {</w:t>
      </w:r>
    </w:p>
    <w:p w14:paraId="63530C00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let fun = (event?: TouchEvent) =&gt; {</w:t>
      </w:r>
    </w:p>
    <w:p w14:paraId="0400551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if (!event)</w:t>
      </w:r>
    </w:p>
    <w:p w14:paraId="1BCCF4DA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return;</w:t>
      </w:r>
    </w:p>
    <w:p w14:paraId="20DA0A1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lastRenderedPageBreak/>
        <w:t xml:space="preserve">        if (event.type === TouchType.Up) {</w:t>
      </w:r>
    </w:p>
    <w:p w14:paraId="67C1E55A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carApi.carBtnCtrl(CarDirection.Stop)</w:t>
      </w:r>
    </w:p>
    <w:p w14:paraId="14889519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} else if (event.type === TouchType.Down) {</w:t>
      </w:r>
    </w:p>
    <w:p w14:paraId="56CCAD08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const currentTime = new Date().getTime();</w:t>
      </w:r>
    </w:p>
    <w:p w14:paraId="0516FAA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if (currentTime - this.lastClickTime &lt; 500) {</w:t>
      </w:r>
    </w:p>
    <w:p w14:paraId="5D9A9DFA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    this.clickCount++;</w:t>
      </w:r>
    </w:p>
    <w:p w14:paraId="0FAB5A56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    if (this.clickCount === 2) {</w:t>
      </w:r>
    </w:p>
    <w:p w14:paraId="3BB558E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 xml:space="preserve">                    // 双击执行特殊指令</w:t>
      </w:r>
    </w:p>
    <w:p w14:paraId="37207095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        carApi.send(CarEncode.DoubleClickSpecialEncode());</w:t>
      </w:r>
    </w:p>
    <w:p w14:paraId="728BD5B9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    }</w:t>
      </w:r>
    </w:p>
    <w:p w14:paraId="799312FD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} else {</w:t>
      </w:r>
    </w:p>
    <w:p w14:paraId="1A4C6C9F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    this.clickCount = 1;</w:t>
      </w:r>
    </w:p>
    <w:p w14:paraId="00EFDB38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}</w:t>
      </w:r>
    </w:p>
    <w:p w14:paraId="0CB9A374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this.lastClickTime = currentTime;</w:t>
      </w:r>
    </w:p>
    <w:p w14:paraId="48C03DC8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upEvent(event);</w:t>
      </w:r>
    </w:p>
    <w:p w14:paraId="120F002E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} else if (event.type === TouchType.Move) {</w:t>
      </w:r>
    </w:p>
    <w:p w14:paraId="6486B0B0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 xml:space="preserve">            // 手指触摸途中不会有相应的响应</w:t>
      </w:r>
    </w:p>
    <w:p w14:paraId="1E3530D2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}</w:t>
      </w:r>
    </w:p>
    <w:p w14:paraId="799EBCCE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}</w:t>
      </w:r>
    </w:p>
    <w:p w14:paraId="59BE26D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return fun;</w:t>
      </w:r>
    </w:p>
    <w:p w14:paraId="59DD6DDE" w14:textId="1899F440" w:rsidR="00D675AA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>}</w:t>
      </w:r>
      <w:r>
        <w:rPr>
          <w:rFonts w:ascii="微软雅黑" w:eastAsia="微软雅黑" w:hAnsi="微软雅黑"/>
        </w:rPr>
        <w:br/>
      </w:r>
      <w:r>
        <w:rPr>
          <w:rFonts w:ascii="微软雅黑" w:eastAsia="微软雅黑" w:hAnsi="微软雅黑" w:hint="eastAsia"/>
        </w:rPr>
        <w:t>（2）</w:t>
      </w:r>
      <w:r w:rsidRPr="00ED5039">
        <w:rPr>
          <w:rFonts w:ascii="微软雅黑" w:eastAsia="微软雅黑" w:hAnsi="微软雅黑" w:hint="eastAsia"/>
        </w:rPr>
        <w:t>在TouchType.Down事件中启动定时器，在TouchType.Up事件中清除定时器并处</w:t>
      </w:r>
      <w:r w:rsidRPr="00ED5039">
        <w:rPr>
          <w:rFonts w:ascii="微软雅黑" w:eastAsia="微软雅黑" w:hAnsi="微软雅黑" w:hint="eastAsia"/>
        </w:rPr>
        <w:lastRenderedPageBreak/>
        <w:t>理长按逻辑。</w:t>
      </w:r>
    </w:p>
    <w:p w14:paraId="1F2F2FA0" w14:textId="77777777" w:rsidR="00ED5039" w:rsidRPr="00ED5039" w:rsidRDefault="00D675AA" w:rsidP="00ED5039">
      <w:pPr>
        <w:rPr>
          <w:rFonts w:ascii="微软雅黑" w:eastAsia="微软雅黑" w:hAnsi="微软雅黑" w:cs="MS Gothic"/>
        </w:rPr>
      </w:pPr>
      <w:r w:rsidRPr="00D675AA">
        <w:rPr>
          <w:rFonts w:ascii="MS Gothic" w:eastAsia="MS Gothic" w:hAnsi="MS Gothic" w:cs="MS Gothic" w:hint="eastAsia"/>
        </w:rPr>
        <w:t>​</w:t>
      </w:r>
      <w:r w:rsidR="00ED5039" w:rsidRPr="00ED5039">
        <w:rPr>
          <w:rFonts w:ascii="微软雅黑" w:eastAsia="微软雅黑" w:hAnsi="微软雅黑" w:cs="MS Gothic"/>
        </w:rPr>
        <w:t>makeTouchEvent(upEvent: (event?: TouchEvent) =&gt; void) {</w:t>
      </w:r>
    </w:p>
    <w:p w14:paraId="7042D7E7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let fun = (event?: TouchEvent) =&gt; {</w:t>
      </w:r>
    </w:p>
    <w:p w14:paraId="4F619D65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if (!event)</w:t>
      </w:r>
    </w:p>
    <w:p w14:paraId="6EE01BDB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return;</w:t>
      </w:r>
    </w:p>
    <w:p w14:paraId="26999D8A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if (event.type === TouchType.Up) {</w:t>
      </w:r>
    </w:p>
    <w:p w14:paraId="6E3D9012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if (this.longPressTimer) {</w:t>
      </w:r>
    </w:p>
    <w:p w14:paraId="4ACCF3AE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clearTimeout(this.longPressTimer);</w:t>
      </w:r>
    </w:p>
    <w:p w14:paraId="33AD3ED7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this.longPressTimer = null;</w:t>
      </w:r>
    </w:p>
    <w:p w14:paraId="185095C6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if (!this.isLongPress) {</w:t>
      </w:r>
    </w:p>
    <w:p w14:paraId="668E9456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    upEvent(event);</w:t>
      </w:r>
    </w:p>
    <w:p w14:paraId="06DD850E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}</w:t>
      </w:r>
    </w:p>
    <w:p w14:paraId="7B462D71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this.isLongPress = false;</w:t>
      </w:r>
    </w:p>
    <w:p w14:paraId="4E4A5391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}</w:t>
      </w:r>
    </w:p>
    <w:p w14:paraId="1474C3E9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carApi.carBtnCtrl(CarDirection.Stop)</w:t>
      </w:r>
    </w:p>
    <w:p w14:paraId="5E8C7A24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} else if (event.type === TouchType.Down) {</w:t>
      </w:r>
    </w:p>
    <w:p w14:paraId="4E368F45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 w:hint="eastAsia"/>
        </w:rPr>
        <w:t xml:space="preserve">            // </w:t>
      </w:r>
      <w:r w:rsidRPr="00ED5039">
        <w:rPr>
          <w:rFonts w:ascii="微软雅黑" w:eastAsia="微软雅黑" w:hAnsi="微软雅黑" w:cs="微软雅黑" w:hint="eastAsia"/>
        </w:rPr>
        <w:t>连续</w:t>
      </w:r>
      <w:r w:rsidRPr="00ED5039">
        <w:rPr>
          <w:rFonts w:ascii="微软雅黑" w:eastAsia="微软雅黑" w:hAnsi="微软雅黑" w:cs="MS Gothic" w:hint="eastAsia"/>
        </w:rPr>
        <w:t>点</w:t>
      </w:r>
      <w:r w:rsidRPr="00ED5039">
        <w:rPr>
          <w:rFonts w:ascii="微软雅黑" w:eastAsia="微软雅黑" w:hAnsi="微软雅黑" w:cs="微软雅黑" w:hint="eastAsia"/>
        </w:rPr>
        <w:t>击逻辑</w:t>
      </w:r>
      <w:r w:rsidRPr="00ED5039">
        <w:rPr>
          <w:rFonts w:ascii="微软雅黑" w:eastAsia="微软雅黑" w:hAnsi="微软雅黑" w:cs="MS Gothic" w:hint="eastAsia"/>
        </w:rPr>
        <w:t>...</w:t>
      </w:r>
    </w:p>
    <w:p w14:paraId="1E231BE4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this.longPressTimer = setTimeout(() =&gt; {</w:t>
      </w:r>
    </w:p>
    <w:p w14:paraId="43F1BACB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this.isLongPress = true;</w:t>
      </w:r>
    </w:p>
    <w:p w14:paraId="2B97C3BB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    carApi.send(CarEncode.LongPressSpecialEncode());</w:t>
      </w:r>
    </w:p>
    <w:p w14:paraId="783CA96F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    }, 1000);</w:t>
      </w:r>
    </w:p>
    <w:p w14:paraId="4A3CF29F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} else if (event.type === TouchType.Move) {</w:t>
      </w:r>
    </w:p>
    <w:p w14:paraId="1F349BCD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 w:hint="eastAsia"/>
        </w:rPr>
        <w:lastRenderedPageBreak/>
        <w:t xml:space="preserve">            // 手指触摸途中不会有相</w:t>
      </w:r>
      <w:r w:rsidRPr="00ED5039">
        <w:rPr>
          <w:rFonts w:ascii="微软雅黑" w:eastAsia="微软雅黑" w:hAnsi="微软雅黑" w:cs="微软雅黑" w:hint="eastAsia"/>
        </w:rPr>
        <w:t>应</w:t>
      </w:r>
      <w:r w:rsidRPr="00ED5039">
        <w:rPr>
          <w:rFonts w:ascii="微软雅黑" w:eastAsia="微软雅黑" w:hAnsi="微软雅黑" w:cs="MS Gothic" w:hint="eastAsia"/>
        </w:rPr>
        <w:t>的响</w:t>
      </w:r>
      <w:r w:rsidRPr="00ED5039">
        <w:rPr>
          <w:rFonts w:ascii="微软雅黑" w:eastAsia="微软雅黑" w:hAnsi="微软雅黑" w:cs="微软雅黑" w:hint="eastAsia"/>
        </w:rPr>
        <w:t>应</w:t>
      </w:r>
    </w:p>
    <w:p w14:paraId="4049B960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    }</w:t>
      </w:r>
    </w:p>
    <w:p w14:paraId="675970AA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}</w:t>
      </w:r>
    </w:p>
    <w:p w14:paraId="6D440CF6" w14:textId="77777777" w:rsidR="00ED5039" w:rsidRPr="00ED5039" w:rsidRDefault="00ED5039" w:rsidP="00ED5039">
      <w:pPr>
        <w:rPr>
          <w:rFonts w:ascii="微软雅黑" w:eastAsia="微软雅黑" w:hAnsi="微软雅黑" w:cs="MS Gothic"/>
        </w:rPr>
      </w:pPr>
      <w:r w:rsidRPr="00ED5039">
        <w:rPr>
          <w:rFonts w:ascii="微软雅黑" w:eastAsia="微软雅黑" w:hAnsi="微软雅黑" w:cs="MS Gothic"/>
        </w:rPr>
        <w:t xml:space="preserve">    return fun;</w:t>
      </w:r>
    </w:p>
    <w:p w14:paraId="7DAB2EDF" w14:textId="66B22616" w:rsidR="00D675AA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cs="MS Gothic"/>
        </w:rPr>
        <w:t>}</w:t>
      </w:r>
    </w:p>
    <w:p w14:paraId="2B320FAF" w14:textId="2056745A" w:rsidR="00D675AA" w:rsidRDefault="00D675AA" w:rsidP="00D675AA">
      <w:pPr>
        <w:pStyle w:val="3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任务三 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sz w:val="21"/>
          <w:szCs w:val="21"/>
        </w:rPr>
        <w:t>：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 w:rsidR="00ED5039" w:rsidRPr="00ED5039">
        <w:rPr>
          <w:rFonts w:ascii="微软雅黑" w:eastAsia="微软雅黑" w:hAnsi="微软雅黑" w:cs="微软雅黑" w:hint="eastAsia"/>
          <w:sz w:val="21"/>
          <w:szCs w:val="21"/>
        </w:rPr>
        <w:t>摇杆触摸控制深度逻辑开发</w:t>
      </w:r>
    </w:p>
    <w:p w14:paraId="3A906AFD" w14:textId="519123A9" w:rsidR="00D675AA" w:rsidRDefault="00D675AA" w:rsidP="00D675AA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="00ED5039" w:rsidRPr="00ED5039">
        <w:rPr>
          <w:rFonts w:ascii="微软雅黑" w:eastAsia="微软雅黑" w:hAnsi="微软雅黑" w:hint="eastAsia"/>
        </w:rPr>
        <w:t>优化摇杆触摸控制逻辑，实现更精准的小车运动控制，包括坐标映射优化、速度与方向的平滑过渡、防止误操作等</w:t>
      </w:r>
      <w:r w:rsidRPr="000D7324">
        <w:rPr>
          <w:rFonts w:ascii="微软雅黑" w:eastAsia="微软雅黑" w:hAnsi="微软雅黑" w:hint="eastAsia"/>
        </w:rPr>
        <w:t>。</w:t>
      </w:r>
      <w:r w:rsidRPr="0073211B">
        <w:rPr>
          <w:rFonts w:ascii="微软雅黑" w:eastAsia="微软雅黑" w:hAnsi="微软雅黑"/>
        </w:rPr>
        <w:t xml:space="preserve">  </w:t>
      </w:r>
    </w:p>
    <w:p w14:paraId="785B394C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>增加触摸区域的边界检测，当手指触摸位置在摇杆边缘一定范围内时，不触发摇杆移动，防止误操作。</w:t>
      </w:r>
      <w:r>
        <w:rPr>
          <w:rFonts w:ascii="微软雅黑" w:eastAsia="微软雅黑" w:hAnsi="微软雅黑"/>
        </w:rPr>
        <w:br/>
      </w:r>
      <w:r w:rsidRPr="00ED5039">
        <w:rPr>
          <w:rFonts w:ascii="微软雅黑" w:eastAsia="微软雅黑" w:hAnsi="微软雅黑"/>
        </w:rPr>
        <w:t>myOnTouchEvent(event?: TouchEvent) {</w:t>
      </w:r>
    </w:p>
    <w:p w14:paraId="5EB22386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if (!event) return;</w:t>
      </w:r>
    </w:p>
    <w:p w14:paraId="7309C2E3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if (event.type === TouchType.Move) {</w:t>
      </w:r>
    </w:p>
    <w:p w14:paraId="58867E4B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let tiltX = event.touches[0].x;</w:t>
      </w:r>
    </w:p>
    <w:p w14:paraId="3AA7D897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let tiltY = event.touches[0].y;</w:t>
      </w:r>
    </w:p>
    <w:p w14:paraId="542CEE6C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 xml:space="preserve">        let edgeThreshold = 10; // 边界阈值</w:t>
      </w:r>
    </w:p>
    <w:p w14:paraId="5AC38FB5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let width = this.drawUtils.width;</w:t>
      </w:r>
    </w:p>
    <w:p w14:paraId="1B6CF0DE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let height = this.drawUtils.height;</w:t>
      </w:r>
    </w:p>
    <w:p w14:paraId="3D612D85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if (tiltX &lt; edgeThreshold || tiltX &gt; width - edgeThreshold ||</w:t>
      </w:r>
    </w:p>
    <w:p w14:paraId="541C1BFC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tiltY &lt; edgeThreshold || tiltY &gt; height - edgeThreshold) {</w:t>
      </w:r>
    </w:p>
    <w:p w14:paraId="556A7620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        return;</w:t>
      </w:r>
    </w:p>
    <w:p w14:paraId="704292D2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lastRenderedPageBreak/>
        <w:t xml:space="preserve">        }</w:t>
      </w:r>
    </w:p>
    <w:p w14:paraId="45078364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 xml:space="preserve">        // 正常处理逻辑...</w:t>
      </w:r>
    </w:p>
    <w:p w14:paraId="4C486BF8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 xml:space="preserve">    }</w:t>
      </w:r>
    </w:p>
    <w:p w14:paraId="1162DE5E" w14:textId="77777777" w:rsidR="00ED5039" w:rsidRPr="00ED5039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 xml:space="preserve">    // 其他逻辑...</w:t>
      </w:r>
    </w:p>
    <w:p w14:paraId="5B410C1B" w14:textId="18F96463" w:rsidR="00D675AA" w:rsidRPr="0073211B" w:rsidRDefault="00ED5039" w:rsidP="00ED5039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/>
        </w:rPr>
        <w:t>}</w:t>
      </w:r>
    </w:p>
    <w:p w14:paraId="697A5C52" w14:textId="77777777" w:rsidR="00D675AA" w:rsidRDefault="00D675AA" w:rsidP="00D675AA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2" w:name="_Toc11369"/>
      <w:r>
        <w:rPr>
          <w:rFonts w:ascii="微软雅黑" w:eastAsia="微软雅黑" w:hAnsi="微软雅黑" w:cs="微软雅黑" w:hint="eastAsia"/>
          <w:sz w:val="24"/>
          <w:szCs w:val="24"/>
        </w:rPr>
        <w:t>实验结果</w:t>
      </w:r>
      <w:bookmarkEnd w:id="12"/>
    </w:p>
    <w:p w14:paraId="1634A0F0" w14:textId="6D42F13C" w:rsidR="00D675AA" w:rsidRDefault="00ED5039" w:rsidP="00D675AA">
      <w:pPr>
        <w:numPr>
          <w:ilvl w:val="2"/>
          <w:numId w:val="0"/>
        </w:numPr>
        <w:rPr>
          <w:rFonts w:ascii="微软雅黑" w:eastAsia="微软雅黑" w:hAnsi="微软雅黑" w:cs="微软雅黑"/>
          <w:snapToGrid w:val="0"/>
          <w:szCs w:val="21"/>
        </w:rPr>
      </w:pPr>
      <w:r w:rsidRPr="00ED5039">
        <w:rPr>
          <w:rFonts w:ascii="微软雅黑" w:eastAsia="微软雅黑" w:hAnsi="微软雅黑" w:cs="微软雅黑" w:hint="eastAsia"/>
          <w:snapToGrid w:val="0"/>
          <w:szCs w:val="21"/>
        </w:rPr>
        <w:t>通过完成上述任务，车辆控制按钮实现了丰富的触摸交互功能，包括双击、长按等特殊操作响应，并且在操作时有明显的界面反馈效果。摇杆的触摸控制逻辑得到显著优化，小车运动更加精准、流畅，有效减少了误操作情况。整体触摸交互体验得到大幅提升，用户能够更高效、舒适地通过触摸操作控制小车</w:t>
      </w:r>
      <w:r w:rsidR="00D675AA" w:rsidRPr="000D7324">
        <w:rPr>
          <w:rFonts w:ascii="微软雅黑" w:eastAsia="微软雅黑" w:hAnsi="微软雅黑" w:cs="微软雅黑" w:hint="eastAsia"/>
          <w:snapToGrid w:val="0"/>
          <w:szCs w:val="21"/>
        </w:rPr>
        <w:t>。</w:t>
      </w:r>
    </w:p>
    <w:p w14:paraId="7C0EE748" w14:textId="52D1ADEB" w:rsidR="00D675AA" w:rsidRPr="000D7324" w:rsidRDefault="00D675AA" w:rsidP="00D675AA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bookmarkStart w:id="13" w:name="_Toc13134"/>
      <w:bookmarkStart w:id="14" w:name="_Toc151363140"/>
      <w:bookmarkStart w:id="15" w:name="_Toc18538"/>
      <w:r w:rsidRPr="000D7324">
        <w:rPr>
          <w:rFonts w:ascii="微软雅黑" w:eastAsia="微软雅黑" w:hAnsi="微软雅黑" w:cs="微软雅黑" w:hint="eastAsia"/>
          <w:sz w:val="24"/>
          <w:szCs w:val="24"/>
        </w:rPr>
        <w:t>实验小结</w:t>
      </w:r>
      <w:bookmarkEnd w:id="13"/>
      <w:bookmarkEnd w:id="14"/>
      <w:bookmarkEnd w:id="15"/>
      <w:r w:rsidRPr="000D7324">
        <w:rPr>
          <w:rFonts w:ascii="微软雅黑" w:eastAsia="微软雅黑" w:hAnsi="微软雅黑" w:cs="微软雅黑"/>
          <w:sz w:val="24"/>
          <w:szCs w:val="24"/>
        </w:rPr>
        <w:br/>
      </w:r>
      <w:bookmarkStart w:id="16" w:name="_Toc466755591"/>
      <w:bookmarkStart w:id="17" w:name="_Toc151363141"/>
      <w:bookmarkStart w:id="18" w:name="_Toc15431"/>
      <w:bookmarkStart w:id="19" w:name="_Toc17782"/>
      <w:r w:rsidR="00ED5039" w:rsidRPr="00ED5039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本次实验围绕触摸事件深度交互实现展开，深入探索了 OpenHarmony 中触摸事件的应用。通过对车辆控制按钮和摇杆触摸逻辑的深度开发与优化，掌握了触摸事件的高级处理技巧，如连续点击判断、长按响应、坐标映射优化等。同时，学会了通过添加界面反馈和进行性能优化来提升用户交互体验。在实验过程中也遇到了一些问题，如复杂逻辑下的代码可读性和维护性问题，通过合理的代码结构设计和注释得以解决。这些经验为后续开发更复杂的触摸交互功能奠定了坚实基础</w:t>
      </w:r>
      <w:r w:rsidRPr="000D7324">
        <w:rPr>
          <w:rFonts w:ascii="微软雅黑" w:eastAsia="微软雅黑" w:hAnsi="微软雅黑" w:cs="微软雅黑" w:hint="eastAsia"/>
          <w:b w:val="0"/>
          <w:bCs w:val="0"/>
          <w:sz w:val="21"/>
          <w:szCs w:val="21"/>
        </w:rPr>
        <w:t>。</w:t>
      </w:r>
    </w:p>
    <w:p w14:paraId="62CBBC06" w14:textId="77777777" w:rsidR="00D675AA" w:rsidRPr="00ED5039" w:rsidRDefault="00D675AA" w:rsidP="00D675AA">
      <w:pPr>
        <w:pStyle w:val="2"/>
        <w:snapToGrid w:val="0"/>
        <w:spacing w:beforeLines="50" w:before="156" w:afterLines="50" w:after="156" w:line="300" w:lineRule="auto"/>
        <w:rPr>
          <w:rFonts w:ascii="微软雅黑" w:eastAsia="微软雅黑" w:hAnsi="微软雅黑" w:cs="微软雅黑"/>
          <w:sz w:val="24"/>
          <w:szCs w:val="24"/>
        </w:rPr>
      </w:pPr>
      <w:r w:rsidRPr="00ED5039">
        <w:rPr>
          <w:rFonts w:ascii="微软雅黑" w:eastAsia="微软雅黑" w:hAnsi="微软雅黑" w:cs="微软雅黑" w:hint="eastAsia"/>
          <w:sz w:val="24"/>
          <w:szCs w:val="24"/>
        </w:rPr>
        <w:t>思考题</w:t>
      </w:r>
      <w:bookmarkEnd w:id="16"/>
      <w:bookmarkEnd w:id="17"/>
      <w:bookmarkEnd w:id="18"/>
      <w:bookmarkEnd w:id="19"/>
    </w:p>
    <w:p w14:paraId="09E800AE" w14:textId="290BD76C" w:rsidR="008A6EBB" w:rsidRPr="00ED5039" w:rsidRDefault="00ED5039" w:rsidP="00D675AA">
      <w:pPr>
        <w:rPr>
          <w:rFonts w:ascii="微软雅黑" w:eastAsia="微软雅黑" w:hAnsi="微软雅黑"/>
        </w:rPr>
      </w:pPr>
      <w:r w:rsidRPr="00ED5039">
        <w:rPr>
          <w:rFonts w:ascii="微软雅黑" w:eastAsia="微软雅黑" w:hAnsi="微软雅黑" w:hint="eastAsia"/>
        </w:rPr>
        <w:t>尝试实现多点触摸功能，如用两根手指同时操作摇杆实现小车的复合运动，应如何修改代码逻辑？</w:t>
      </w:r>
    </w:p>
    <w:sectPr w:rsidR="008A6EBB" w:rsidRPr="00ED5039">
      <w:footerReference w:type="defaul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44597" w14:textId="77777777" w:rsidR="00BD20F3" w:rsidRDefault="00BD20F3">
      <w:r>
        <w:separator/>
      </w:r>
    </w:p>
  </w:endnote>
  <w:endnote w:type="continuationSeparator" w:id="0">
    <w:p w14:paraId="52F0B3B5" w14:textId="77777777" w:rsidR="00BD20F3" w:rsidRDefault="00BD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5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98E9" w14:textId="77777777" w:rsidR="00D675AA" w:rsidRDefault="00D675AA">
    <w:pPr>
      <w:pStyle w:val="a5"/>
      <w:rPr>
        <w:sz w:val="15"/>
        <w:szCs w:val="15"/>
        <w:u w:val="single"/>
      </w:rPr>
    </w:pP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52D0F31E" w14:textId="77777777" w:rsidR="00D675AA" w:rsidRDefault="00D675AA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2EC57" w14:textId="77777777" w:rsidR="008A6EBB" w:rsidRDefault="009F34E0">
    <w:pPr>
      <w:pStyle w:val="a5"/>
      <w:rPr>
        <w:sz w:val="15"/>
        <w:szCs w:val="15"/>
        <w:u w:val="single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3A3C39E" wp14:editId="475B310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868680" cy="162560"/>
              <wp:effectExtent l="0" t="0" r="0" b="0"/>
              <wp:wrapNone/>
              <wp:docPr id="4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68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02C62" w14:textId="6A271E88" w:rsidR="008A6EBB" w:rsidRDefault="009F34E0">
                          <w:pPr>
                            <w:snapToGrid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=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NUMPAGES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FA3AA0">
                            <w:rPr>
                              <w:noProof/>
                              <w:sz w:val="15"/>
                              <w:szCs w:val="15"/>
                            </w:rPr>
                            <w:instrText>9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instrText>-2</w:instrTex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FA3AA0">
                            <w:rPr>
                              <w:noProof/>
                              <w:sz w:val="15"/>
                              <w:szCs w:val="15"/>
                            </w:rPr>
                            <w:t>7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3C39E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26" type="#_x0000_t202" style="position:absolute;margin-left:0;margin-top:0;width:68.4pt;height:12.8pt;z-index:25165670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" filled="f" stroked="f">
              <v:textbox style="mso-fit-shape-to-text:t" inset="0,0,0,0">
                <w:txbxContent>
                  <w:p w14:paraId="61802C62" w14:textId="6A271E88" w:rsidR="008A6EBB" w:rsidRDefault="009F34E0">
                    <w:pPr>
                      <w:snapToGrid w:val="0"/>
                      <w:rPr>
                        <w:sz w:val="15"/>
                        <w:szCs w:val="15"/>
                      </w:rPr>
                    </w:pPr>
                    <w:r>
                      <w:rPr>
                        <w:rFonts w:hint="eastAsia"/>
                        <w:sz w:val="15"/>
                        <w:szCs w:val="15"/>
                      </w:rPr>
                      <w:t>第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>
                      <w:rPr>
                        <w:sz w:val="15"/>
                        <w:szCs w:val="15"/>
                      </w:rPr>
                      <w:t>1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共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=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begin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NUMPAGES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FA3AA0">
                      <w:rPr>
                        <w:noProof/>
                        <w:sz w:val="15"/>
                        <w:szCs w:val="15"/>
                      </w:rPr>
                      <w:instrText>9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instrText>-2</w:instrTex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separate"/>
                    </w:r>
                    <w:r w:rsidR="00FA3AA0">
                      <w:rPr>
                        <w:noProof/>
                        <w:sz w:val="15"/>
                        <w:szCs w:val="15"/>
                      </w:rPr>
                      <w:t>7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fldChar w:fldCharType="end"/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hint="eastAsia"/>
                        <w:sz w:val="15"/>
                        <w:szCs w:val="15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5"/>
        <w:szCs w:val="15"/>
        <w:u w:val="single"/>
      </w:rPr>
      <w:t xml:space="preserve">                                                                                                              </w:t>
    </w:r>
  </w:p>
  <w:p w14:paraId="09C1BB06" w14:textId="77777777" w:rsidR="008A6EBB" w:rsidRDefault="009F34E0">
    <w:pPr>
      <w:pStyle w:val="a5"/>
      <w:rPr>
        <w:sz w:val="15"/>
        <w:szCs w:val="15"/>
      </w:rPr>
    </w:pPr>
    <w:r>
      <w:rPr>
        <w:rFonts w:ascii="华文仿宋" w:eastAsia="华文仿宋" w:hAnsi="华文仿宋" w:cs="华文仿宋" w:hint="eastAsia"/>
        <w:sz w:val="15"/>
        <w:szCs w:val="15"/>
      </w:rPr>
      <w:t>润开鸿版权所有，未经许可不得扩散                  www.hihope.org               商务合作：hihope@hoperun.com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E798B" w14:textId="77777777" w:rsidR="00BD20F3" w:rsidRDefault="00BD20F3">
      <w:r>
        <w:separator/>
      </w:r>
    </w:p>
  </w:footnote>
  <w:footnote w:type="continuationSeparator" w:id="0">
    <w:p w14:paraId="74DD102E" w14:textId="77777777" w:rsidR="00BD20F3" w:rsidRDefault="00BD2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0901C" w14:textId="77777777" w:rsidR="00D675AA" w:rsidRDefault="00BD20F3">
    <w:pPr>
      <w:pStyle w:val="a7"/>
      <w:jc w:val="left"/>
    </w:pPr>
    <w:r>
      <w:pict w14:anchorId="3937AD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981795" o:spid="_x0000_s2067" type="#_x0000_t136" style="position:absolute;margin-left:0;margin-top:0;width:526.55pt;height:60.7pt;rotation:-45;z-index:-251658752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  <w:r w:rsidR="00D675AA">
      <w:rPr>
        <w:noProof/>
      </w:rPr>
      <w:drawing>
        <wp:inline distT="0" distB="0" distL="114300" distR="114300" wp14:anchorId="037F2AD0" wp14:editId="77E92C73">
          <wp:extent cx="1153160" cy="487680"/>
          <wp:effectExtent l="0" t="0" r="15240" b="20955"/>
          <wp:docPr id="5" name="图片 3" descr="/Users/yuesun/Desktop/logo/润和软件 logo.png润和软件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 descr="/Users/yuesun/Desktop/logo/润和软件 logo.png润和软件 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316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675AA">
      <w:rPr>
        <w:rFonts w:ascii="华文仿宋" w:eastAsia="华文仿宋" w:hAnsi="华文仿宋" w:cs="华文仿宋" w:hint="eastAsia"/>
        <w:szCs w:val="18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4A1E7" w14:textId="77777777" w:rsidR="00D675AA" w:rsidRDefault="00BD20F3">
    <w:pPr>
      <w:pStyle w:val="a7"/>
    </w:pPr>
    <w:r>
      <w:pict w14:anchorId="28154B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77726" o:spid="_x0000_s2068" type="#_x0000_t136" style="position:absolute;left:0;text-align:left;margin-left:0;margin-top:0;width:526.55pt;height:60.7pt;rotation:-45;z-index:-251657728;mso-position-horizontal:center;mso-position-horizontal-relative:margin;mso-position-vertical:center;mso-position-vertical-relative:margin;mso-width-relative:page;mso-height-relative:page" fillcolor="#f2f2f2" stroked="f">
          <v:fill opacity="58982f"/>
          <v:textpath style="font-family:&quot;思源黑体 CN&quot;" trim="t" fitpath="t" string="江苏润开鸿数字科技有限公司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AB7D02"/>
    <w:multiLevelType w:val="singleLevel"/>
    <w:tmpl w:val="AEAB7D0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B65DDA3"/>
    <w:multiLevelType w:val="singleLevel"/>
    <w:tmpl w:val="0B65DDA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171657A1"/>
    <w:multiLevelType w:val="multilevel"/>
    <w:tmpl w:val="171657A1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spacing w:val="0"/>
        <w:kern w:val="0"/>
        <w:sz w:val="36"/>
        <w:szCs w:val="36"/>
        <w:vertAlign w:val="baseline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auto"/>
        <w:kern w:val="0"/>
        <w:sz w:val="32"/>
        <w:szCs w:val="32"/>
        <w:vertAlign w:val="baseline"/>
      </w:rPr>
    </w:lvl>
    <w:lvl w:ilvl="3">
      <w:start w:val="1"/>
      <w:numFmt w:val="decimal"/>
      <w:lvlRestart w:val="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4">
      <w:start w:val="1"/>
      <w:numFmt w:val="decimal"/>
      <w:lvlRestart w:val="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sz w:val="24"/>
        <w:szCs w:val="24"/>
        <w:vertAlign w:val="baseline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sz w:val="20"/>
        <w:szCs w:val="20"/>
        <w:vertAlign w:val="baseline"/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3" w15:restartNumberingAfterBreak="0">
    <w:nsid w:val="41B02518"/>
    <w:multiLevelType w:val="singleLevel"/>
    <w:tmpl w:val="41B0251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6FF71E97"/>
    <w:multiLevelType w:val="multilevel"/>
    <w:tmpl w:val="6FF71E9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sz w:val="40"/>
        <w:szCs w:val="40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3.3.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69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mQ0M2MwMWE5ODEzNTBjNjllYzRmMWRmMzRjYWE1OTMifQ=="/>
  </w:docVars>
  <w:rsids>
    <w:rsidRoot w:val="00B00B5D"/>
    <w:rsid w:val="BFF54E64"/>
    <w:rsid w:val="BFFE0D47"/>
    <w:rsid w:val="BFFE394B"/>
    <w:rsid w:val="D7D420F0"/>
    <w:rsid w:val="DB9FA056"/>
    <w:rsid w:val="DCC5E1AB"/>
    <w:rsid w:val="DF6E514A"/>
    <w:rsid w:val="DFD502C1"/>
    <w:rsid w:val="EBBFB147"/>
    <w:rsid w:val="F3F923E9"/>
    <w:rsid w:val="FDDD3335"/>
    <w:rsid w:val="FFFC6871"/>
    <w:rsid w:val="0036781C"/>
    <w:rsid w:val="00517D48"/>
    <w:rsid w:val="00671FB4"/>
    <w:rsid w:val="008302D4"/>
    <w:rsid w:val="008A6EBB"/>
    <w:rsid w:val="009F34E0"/>
    <w:rsid w:val="00AD7A9B"/>
    <w:rsid w:val="00B00B5D"/>
    <w:rsid w:val="00B06349"/>
    <w:rsid w:val="00B11ECA"/>
    <w:rsid w:val="00B35EAA"/>
    <w:rsid w:val="00BD20F3"/>
    <w:rsid w:val="00C22C8F"/>
    <w:rsid w:val="00C65297"/>
    <w:rsid w:val="00D675AA"/>
    <w:rsid w:val="00DB4C93"/>
    <w:rsid w:val="00E90DE4"/>
    <w:rsid w:val="00ED5039"/>
    <w:rsid w:val="00F92A22"/>
    <w:rsid w:val="00FA3AA0"/>
    <w:rsid w:val="07D25D65"/>
    <w:rsid w:val="09C67592"/>
    <w:rsid w:val="0A0F10A5"/>
    <w:rsid w:val="0D041E6A"/>
    <w:rsid w:val="0F88760A"/>
    <w:rsid w:val="0FB04140"/>
    <w:rsid w:val="132B1D81"/>
    <w:rsid w:val="18391CD0"/>
    <w:rsid w:val="1B171C85"/>
    <w:rsid w:val="1BC6164A"/>
    <w:rsid w:val="1EA45895"/>
    <w:rsid w:val="2C773801"/>
    <w:rsid w:val="2F5A2DA5"/>
    <w:rsid w:val="30D512CA"/>
    <w:rsid w:val="31A237FE"/>
    <w:rsid w:val="32811050"/>
    <w:rsid w:val="33F93420"/>
    <w:rsid w:val="3C6F1B57"/>
    <w:rsid w:val="3CDA4CE5"/>
    <w:rsid w:val="3F77643D"/>
    <w:rsid w:val="43DE6B9E"/>
    <w:rsid w:val="442F526C"/>
    <w:rsid w:val="466B098A"/>
    <w:rsid w:val="4739367F"/>
    <w:rsid w:val="49034D6D"/>
    <w:rsid w:val="4B50680B"/>
    <w:rsid w:val="4B641054"/>
    <w:rsid w:val="4F843B05"/>
    <w:rsid w:val="4FEC5731"/>
    <w:rsid w:val="53795A1A"/>
    <w:rsid w:val="55D212DB"/>
    <w:rsid w:val="579A6C8C"/>
    <w:rsid w:val="589C5504"/>
    <w:rsid w:val="5B7EB8E3"/>
    <w:rsid w:val="5C304B4D"/>
    <w:rsid w:val="5DDFCC5A"/>
    <w:rsid w:val="5F13D7D5"/>
    <w:rsid w:val="5F7A4635"/>
    <w:rsid w:val="5FF2E288"/>
    <w:rsid w:val="632C64DA"/>
    <w:rsid w:val="66F51579"/>
    <w:rsid w:val="6A676E96"/>
    <w:rsid w:val="6AF24899"/>
    <w:rsid w:val="6CFF49FB"/>
    <w:rsid w:val="6D110C4B"/>
    <w:rsid w:val="6D1A2A92"/>
    <w:rsid w:val="6E2F68AD"/>
    <w:rsid w:val="6FA7122E"/>
    <w:rsid w:val="6FFF72D1"/>
    <w:rsid w:val="70156472"/>
    <w:rsid w:val="748A0340"/>
    <w:rsid w:val="765BC274"/>
    <w:rsid w:val="79EB4F94"/>
    <w:rsid w:val="7C2417FA"/>
    <w:rsid w:val="7CFF079A"/>
    <w:rsid w:val="7FFDB392"/>
    <w:rsid w:val="90FEEDE2"/>
    <w:rsid w:val="9DFD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9" fillcolor="white">
      <v:fill color="white"/>
    </o:shapedefaults>
    <o:shapelayout v:ext="edit">
      <o:idmap v:ext="edit" data="1"/>
    </o:shapelayout>
  </w:shapeDefaults>
  <w:decimalSymbol w:val="."/>
  <w:listSeparator w:val=","/>
  <w14:docId w14:val="05D92BDD"/>
  <w15:docId w15:val="{45377C20-2542-431A-94CB-F5710360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qFormat="1"/>
    <w:lsdException w:name="caption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Body"/>
    <w:next w:val="Body"/>
    <w:link w:val="10"/>
    <w:qFormat/>
    <w:pPr>
      <w:keepNext/>
      <w:numPr>
        <w:numId w:val="1"/>
      </w:numPr>
      <w:spacing w:before="480"/>
      <w:outlineLvl w:val="0"/>
    </w:pPr>
    <w:rPr>
      <w:rFonts w:cs="Arial"/>
      <w:b/>
      <w:bCs/>
      <w:spacing w:val="10"/>
      <w:kern w:val="20"/>
      <w:sz w:val="36"/>
      <w:szCs w:val="32"/>
    </w:rPr>
  </w:style>
  <w:style w:type="paragraph" w:styleId="2">
    <w:name w:val="heading 2"/>
    <w:basedOn w:val="a"/>
    <w:next w:val="3"/>
    <w:link w:val="20"/>
    <w:qFormat/>
    <w:pPr>
      <w:keepNext/>
      <w:numPr>
        <w:ilvl w:val="1"/>
        <w:numId w:val="1"/>
      </w:numPr>
      <w:tabs>
        <w:tab w:val="left" w:pos="1247"/>
      </w:tabs>
      <w:spacing w:before="480"/>
      <w:outlineLvl w:val="1"/>
    </w:pPr>
    <w:rPr>
      <w:rFonts w:cs="Arial"/>
      <w:b/>
      <w:bCs/>
      <w:iCs/>
      <w:spacing w:val="10"/>
      <w:kern w:val="32"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numPr>
        <w:ilvl w:val="2"/>
        <w:numId w:val="1"/>
      </w:numPr>
      <w:tabs>
        <w:tab w:val="left" w:pos="1247"/>
      </w:tabs>
      <w:spacing w:before="480"/>
      <w:outlineLvl w:val="2"/>
    </w:pPr>
    <w:rPr>
      <w:rFonts w:ascii="Arial" w:hAnsi="Arial" w:cs="Arial"/>
      <w:b/>
      <w:bCs/>
      <w:sz w:val="24"/>
      <w:szCs w:val="26"/>
    </w:rPr>
  </w:style>
  <w:style w:type="paragraph" w:styleId="4">
    <w:name w:val="heading 4"/>
    <w:basedOn w:val="Body"/>
    <w:next w:val="Body"/>
    <w:qFormat/>
    <w:pPr>
      <w:keepNext/>
      <w:numPr>
        <w:ilvl w:val="3"/>
        <w:numId w:val="1"/>
      </w:numPr>
      <w:spacing w:before="480"/>
      <w:outlineLvl w:val="3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qFormat/>
    <w:pPr>
      <w:tabs>
        <w:tab w:val="left" w:pos="1247"/>
      </w:tabs>
      <w:spacing w:before="120" w:line="288" w:lineRule="auto"/>
    </w:pPr>
    <w:rPr>
      <w:rFonts w:ascii="Arial" w:hAnsi="Arial"/>
      <w:szCs w:val="21"/>
    </w:rPr>
  </w:style>
  <w:style w:type="paragraph" w:styleId="TOC7">
    <w:name w:val="toc 7"/>
    <w:basedOn w:val="a"/>
    <w:next w:val="a"/>
    <w:qFormat/>
    <w:pPr>
      <w:ind w:leftChars="1200" w:left="2520"/>
    </w:pPr>
  </w:style>
  <w:style w:type="paragraph" w:styleId="a3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qFormat/>
    <w:pPr>
      <w:spacing w:after="120"/>
    </w:pPr>
  </w:style>
  <w:style w:type="paragraph" w:styleId="TOC5">
    <w:name w:val="toc 5"/>
    <w:basedOn w:val="a"/>
    <w:next w:val="a"/>
    <w:qFormat/>
    <w:pPr>
      <w:ind w:leftChars="800" w:left="1680"/>
    </w:p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8">
    <w:name w:val="toc 8"/>
    <w:basedOn w:val="a"/>
    <w:next w:val="a"/>
    <w:qFormat/>
    <w:pPr>
      <w:ind w:leftChars="1400" w:left="294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TOC2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a9">
    <w:name w:val="Subtitle"/>
    <w:basedOn w:val="aa"/>
    <w:next w:val="a4"/>
    <w:qFormat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aa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C6">
    <w:name w:val="toc 6"/>
    <w:basedOn w:val="a"/>
    <w:next w:val="a"/>
    <w:qFormat/>
    <w:pPr>
      <w:ind w:leftChars="1000" w:left="2100"/>
    </w:pPr>
  </w:style>
  <w:style w:type="paragraph" w:styleId="TOC9">
    <w:name w:val="toc 9"/>
    <w:basedOn w:val="a"/>
    <w:next w:val="a"/>
    <w:qFormat/>
    <w:pPr>
      <w:ind w:leftChars="1600" w:left="3360"/>
    </w:p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  <w:qFormat/>
    <w:rPr>
      <w:rFonts w:ascii="Tahoma" w:hAnsi="Tahoma"/>
      <w:sz w:val="16"/>
      <w:lang w:val="zh-CN" w:eastAsia="zh-CN"/>
    </w:rPr>
  </w:style>
  <w:style w:type="character" w:styleId="ad">
    <w:name w:val="Hyperlink"/>
    <w:qFormat/>
    <w:rPr>
      <w:color w:val="0000FF"/>
      <w:u w:val="single"/>
    </w:rPr>
  </w:style>
  <w:style w:type="character" w:customStyle="1" w:styleId="Char">
    <w:name w:val="页脚横线 Char"/>
    <w:link w:val="ae"/>
    <w:qFormat/>
    <w:rPr>
      <w:rFonts w:ascii="Arial" w:hAnsi="Arial"/>
      <w:sz w:val="16"/>
      <w:szCs w:val="12"/>
      <w:lang w:val="zh-CN" w:eastAsia="en-US"/>
    </w:rPr>
  </w:style>
  <w:style w:type="paragraph" w:customStyle="1" w:styleId="ae">
    <w:name w:val="页脚横线"/>
    <w:basedOn w:val="a"/>
    <w:link w:val="Char"/>
    <w:qFormat/>
    <w:pPr>
      <w:pBdr>
        <w:top w:val="single" w:sz="4" w:space="1" w:color="auto"/>
      </w:pBdr>
      <w:tabs>
        <w:tab w:val="right" w:pos="9356"/>
        <w:tab w:val="right" w:pos="13680"/>
      </w:tabs>
      <w:spacing w:afterLines="100" w:after="240"/>
    </w:pPr>
    <w:rPr>
      <w:rFonts w:ascii="Arial" w:hAnsi="Arial"/>
      <w:sz w:val="16"/>
      <w:szCs w:val="12"/>
      <w:lang w:val="zh-CN" w:eastAsia="en-US"/>
    </w:rPr>
  </w:style>
  <w:style w:type="paragraph" w:customStyle="1" w:styleId="af">
    <w:name w:val="封面标题（新）"/>
    <w:basedOn w:val="a9"/>
    <w:qFormat/>
    <w:pPr>
      <w:jc w:val="both"/>
    </w:pPr>
    <w:rPr>
      <w:b/>
      <w:sz w:val="64"/>
      <w:szCs w:val="52"/>
    </w:rPr>
  </w:style>
  <w:style w:type="paragraph" w:customStyle="1" w:styleId="Body0">
    <w:name w:val="样式 Body"/>
    <w:basedOn w:val="Body"/>
    <w:qFormat/>
    <w:rPr>
      <w:rFonts w:cs="宋体"/>
      <w:szCs w:val="20"/>
    </w:rPr>
  </w:style>
  <w:style w:type="paragraph" w:customStyle="1" w:styleId="af0">
    <w:name w:val="表头文字"/>
    <w:basedOn w:val="a"/>
    <w:qFormat/>
    <w:pPr>
      <w:keepNext/>
      <w:spacing w:before="40" w:after="40"/>
      <w:jc w:val="center"/>
    </w:pPr>
    <w:rPr>
      <w:rFonts w:ascii="Arial" w:hAnsi="Arial"/>
      <w:b/>
      <w:sz w:val="18"/>
      <w:szCs w:val="20"/>
    </w:rPr>
  </w:style>
  <w:style w:type="paragraph" w:customStyle="1" w:styleId="af1">
    <w:name w:val="表格内文字"/>
    <w:basedOn w:val="a"/>
    <w:qFormat/>
    <w:pPr>
      <w:keepLines/>
      <w:spacing w:before="40" w:after="40"/>
    </w:pPr>
    <w:rPr>
      <w:rFonts w:ascii="Arial" w:hAnsi="Arial"/>
      <w:sz w:val="18"/>
      <w:szCs w:val="18"/>
    </w:rPr>
  </w:style>
  <w:style w:type="paragraph" w:customStyle="1" w:styleId="af2">
    <w:name w:val="封面幅标题（新）"/>
    <w:basedOn w:val="a9"/>
    <w:qFormat/>
    <w:rPr>
      <w:b/>
      <w:sz w:val="48"/>
    </w:rPr>
  </w:style>
  <w:style w:type="paragraph" w:customStyle="1" w:styleId="118-4-118">
    <w:name w:val="样式 封面幅标题（新） + 悬挂缩进: 1.18 字符 左  -4 字符 首行缩进:  -1.18 字符"/>
    <w:basedOn w:val="af2"/>
    <w:qFormat/>
    <w:rPr>
      <w:rFonts w:cs="宋体"/>
      <w:bCs/>
      <w:szCs w:val="20"/>
    </w:rPr>
  </w:style>
  <w:style w:type="paragraph" w:customStyle="1" w:styleId="11">
    <w:name w:val="列表段落1"/>
    <w:basedOn w:val="a"/>
    <w:qFormat/>
    <w:pPr>
      <w:ind w:firstLineChars="200" w:firstLine="420"/>
    </w:pPr>
  </w:style>
  <w:style w:type="paragraph" w:customStyle="1" w:styleId="5">
    <w:name w:val="样式5"/>
    <w:basedOn w:val="a"/>
    <w:qFormat/>
    <w:pPr>
      <w:jc w:val="right"/>
    </w:pPr>
    <w:rPr>
      <w:rFonts w:ascii="Arial" w:eastAsia="Arial" w:hAnsi="Arial" w:cs="Arial"/>
      <w:sz w:val="18"/>
      <w:szCs w:val="18"/>
    </w:rPr>
  </w:style>
  <w:style w:type="paragraph" w:customStyle="1" w:styleId="TOC0">
    <w:name w:val="样式 TOC 0 + 自动设置"/>
    <w:basedOn w:val="a"/>
    <w:qFormat/>
    <w:pPr>
      <w:keepNext/>
      <w:spacing w:before="840" w:after="240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6">
    <w:name w:val="样式6"/>
    <w:basedOn w:val="a"/>
    <w:qFormat/>
    <w:rPr>
      <w:rFonts w:ascii="Arial" w:hAnsi="Arial" w:cs="Arial"/>
      <w:sz w:val="18"/>
      <w:szCs w:val="18"/>
    </w:rPr>
  </w:style>
  <w:style w:type="paragraph" w:customStyle="1" w:styleId="12">
    <w:name w:val="1.正文"/>
    <w:basedOn w:val="a"/>
    <w:link w:val="1Char"/>
    <w:autoRedefine/>
    <w:qFormat/>
    <w:pPr>
      <w:spacing w:before="80" w:after="80"/>
      <w:ind w:left="1021"/>
    </w:pPr>
    <w:rPr>
      <w:rFonts w:ascii="Huawei Sans" w:eastAsia="方正兰亭黑简体" w:hAnsi="Huawei Sans"/>
      <w:kern w:val="0"/>
      <w:szCs w:val="32"/>
    </w:rPr>
  </w:style>
  <w:style w:type="paragraph" w:customStyle="1" w:styleId="31">
    <w:name w:val="3.步骤"/>
    <w:basedOn w:val="Step"/>
    <w:autoRedefine/>
    <w:qFormat/>
    <w:pPr>
      <w:numPr>
        <w:ilvl w:val="0"/>
        <w:numId w:val="0"/>
      </w:numPr>
      <w:ind w:left="1701" w:hanging="159"/>
      <w:outlineLvl w:val="3"/>
    </w:pPr>
    <w:rPr>
      <w:rFonts w:ascii="Huawei Sans" w:eastAsia="方正兰亭黑简体" w:hAnsi="Huawei Sans"/>
      <w:szCs w:val="32"/>
    </w:rPr>
  </w:style>
  <w:style w:type="paragraph" w:customStyle="1" w:styleId="Step">
    <w:name w:val="Step"/>
    <w:basedOn w:val="a"/>
    <w:autoRedefine/>
    <w:qFormat/>
    <w:pPr>
      <w:numPr>
        <w:ilvl w:val="6"/>
        <w:numId w:val="2"/>
      </w:numPr>
    </w:pPr>
    <w:rPr>
      <w:snapToGrid w:val="0"/>
      <w:kern w:val="0"/>
    </w:rPr>
  </w:style>
  <w:style w:type="character" w:customStyle="1" w:styleId="1Char">
    <w:name w:val="1.正文 Char"/>
    <w:link w:val="12"/>
    <w:rPr>
      <w:rFonts w:ascii="Huawei Sans" w:eastAsia="方正兰亭黑简体" w:hAnsi="Huawei Sans" w:hint="default"/>
      <w:kern w:val="0"/>
      <w:szCs w:val="32"/>
    </w:rPr>
  </w:style>
  <w:style w:type="character" w:customStyle="1" w:styleId="13">
    <w:name w:val="明显参考1"/>
    <w:basedOn w:val="a0"/>
    <w:autoRedefine/>
    <w:uiPriority w:val="32"/>
    <w:qFormat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paragraph" w:customStyle="1" w:styleId="HeadingLeft">
    <w:name w:val="Heading Left"/>
    <w:basedOn w:val="a"/>
    <w:autoRedefine/>
    <w:qFormat/>
    <w:rPr>
      <w:sz w:val="20"/>
      <w:szCs w:val="20"/>
    </w:rPr>
  </w:style>
  <w:style w:type="paragraph" w:customStyle="1" w:styleId="HeadingRight">
    <w:name w:val="Heading Right"/>
    <w:basedOn w:val="a"/>
    <w:autoRedefine/>
    <w:qFormat/>
    <w:pPr>
      <w:jc w:val="right"/>
    </w:pPr>
    <w:rPr>
      <w:sz w:val="20"/>
      <w:szCs w:val="20"/>
    </w:rPr>
  </w:style>
  <w:style w:type="paragraph" w:customStyle="1" w:styleId="HeadingMiddle">
    <w:name w:val="Heading Middle"/>
    <w:autoRedefine/>
    <w:qFormat/>
    <w:pPr>
      <w:adjustRightInd w:val="0"/>
      <w:snapToGrid w:val="0"/>
      <w:spacing w:line="240" w:lineRule="atLeast"/>
      <w:jc w:val="center"/>
    </w:pPr>
    <w:rPr>
      <w:rFonts w:ascii="Times New Roman" w:hAnsi="Times New Roman"/>
      <w:snapToGrid w:val="0"/>
    </w:rPr>
  </w:style>
  <w:style w:type="character" w:customStyle="1" w:styleId="10">
    <w:name w:val="标题 1 字符"/>
    <w:basedOn w:val="a0"/>
    <w:link w:val="1"/>
    <w:rsid w:val="00D675AA"/>
    <w:rPr>
      <w:rFonts w:ascii="Arial" w:hAnsi="Arial" w:cs="Arial"/>
      <w:b/>
      <w:bCs/>
      <w:spacing w:val="10"/>
      <w:kern w:val="20"/>
      <w:sz w:val="36"/>
      <w:szCs w:val="32"/>
    </w:rPr>
  </w:style>
  <w:style w:type="character" w:customStyle="1" w:styleId="20">
    <w:name w:val="标题 2 字符"/>
    <w:basedOn w:val="a0"/>
    <w:link w:val="2"/>
    <w:rsid w:val="00D675AA"/>
    <w:rPr>
      <w:rFonts w:cs="Arial"/>
      <w:b/>
      <w:bCs/>
      <w:iCs/>
      <w:spacing w:val="10"/>
      <w:kern w:val="32"/>
      <w:sz w:val="28"/>
      <w:szCs w:val="28"/>
    </w:rPr>
  </w:style>
  <w:style w:type="character" w:customStyle="1" w:styleId="30">
    <w:name w:val="标题 3 字符"/>
    <w:basedOn w:val="a0"/>
    <w:link w:val="3"/>
    <w:rsid w:val="00D675AA"/>
    <w:rPr>
      <w:rFonts w:ascii="Arial" w:hAnsi="Arial" w:cs="Arial"/>
      <w:b/>
      <w:bCs/>
      <w:kern w:val="2"/>
      <w:sz w:val="24"/>
      <w:szCs w:val="26"/>
    </w:rPr>
  </w:style>
  <w:style w:type="character" w:customStyle="1" w:styleId="a6">
    <w:name w:val="页脚 字符"/>
    <w:basedOn w:val="a0"/>
    <w:link w:val="a5"/>
    <w:rsid w:val="00D675AA"/>
    <w:rPr>
      <w:kern w:val="2"/>
      <w:sz w:val="18"/>
      <w:szCs w:val="22"/>
    </w:rPr>
  </w:style>
  <w:style w:type="character" w:customStyle="1" w:styleId="a8">
    <w:name w:val="页眉 字符"/>
    <w:basedOn w:val="a0"/>
    <w:link w:val="a7"/>
    <w:rsid w:val="00D675AA"/>
    <w:rPr>
      <w:kern w:val="2"/>
      <w:sz w:val="18"/>
      <w:szCs w:val="22"/>
    </w:rPr>
  </w:style>
  <w:style w:type="paragraph" w:styleId="af3">
    <w:name w:val="List Paragraph"/>
    <w:basedOn w:val="a"/>
    <w:uiPriority w:val="99"/>
    <w:rsid w:val="00D675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65"/>
    <customShpInfo spid="_x0000_s2066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1762</Words>
  <Characters>3507</Characters>
  <Application>Microsoft Office Word</Application>
  <DocSecurity>0</DocSecurity>
  <Lines>175</Lines>
  <Paragraphs>202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li_na1</dc:creator>
  <cp:lastModifiedBy>lx15842650417@outlook.com</cp:lastModifiedBy>
  <cp:revision>11</cp:revision>
  <dcterms:created xsi:type="dcterms:W3CDTF">2014-10-31T04:08:00Z</dcterms:created>
  <dcterms:modified xsi:type="dcterms:W3CDTF">2025-05-23T09:32:00Z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200AAE3C28F44F9F8DB5D501C60A09A1_13</vt:lpwstr>
  </property>
</Properties>
</file>