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80A" w:rsidRDefault="0069680A" w:rsidP="0069680A">
      <w:pPr>
        <w:spacing w:line="360" w:lineRule="auto"/>
        <w:jc w:val="center"/>
        <w:rPr>
          <w:rFonts w:ascii="Times New Roman" w:hAnsi="Times New Roman" w:cs="Times New Roman"/>
          <w:b/>
          <w:sz w:val="30"/>
          <w:szCs w:val="30"/>
        </w:rPr>
      </w:pPr>
      <w:r w:rsidRPr="0061181D">
        <w:rPr>
          <w:rFonts w:ascii="Times New Roman" w:hAnsi="Times New Roman" w:cs="Times New Roman"/>
          <w:b/>
          <w:sz w:val="30"/>
          <w:szCs w:val="30"/>
        </w:rPr>
        <w:t>SNB-PSSM</w:t>
      </w:r>
      <w:r>
        <w:rPr>
          <w:rFonts w:ascii="Times New Roman" w:hAnsi="Times New Roman" w:cs="Times New Roman"/>
          <w:b/>
          <w:sz w:val="30"/>
          <w:szCs w:val="30"/>
        </w:rPr>
        <w:t>: a</w:t>
      </w:r>
      <w:r w:rsidRPr="0061181D">
        <w:rPr>
          <w:rFonts w:ascii="Times New Roman" w:hAnsi="Times New Roman" w:cs="Times New Roman"/>
          <w:b/>
          <w:sz w:val="30"/>
          <w:szCs w:val="30"/>
        </w:rPr>
        <w:t xml:space="preserve"> </w:t>
      </w:r>
      <w:r>
        <w:rPr>
          <w:rFonts w:ascii="Times New Roman" w:hAnsi="Times New Roman" w:cs="Times New Roman"/>
          <w:b/>
          <w:sz w:val="30"/>
          <w:szCs w:val="30"/>
        </w:rPr>
        <w:t>s</w:t>
      </w:r>
      <w:r w:rsidRPr="0061181D">
        <w:rPr>
          <w:rFonts w:ascii="Times New Roman" w:hAnsi="Times New Roman" w:cs="Times New Roman"/>
          <w:b/>
          <w:sz w:val="30"/>
          <w:szCs w:val="30"/>
        </w:rPr>
        <w:t xml:space="preserve">patial neighbor based PSSM used for </w:t>
      </w:r>
      <w:r>
        <w:rPr>
          <w:rFonts w:ascii="Times New Roman" w:hAnsi="Times New Roman" w:cs="Times New Roman"/>
          <w:b/>
          <w:sz w:val="30"/>
          <w:szCs w:val="30"/>
        </w:rPr>
        <w:t>p</w:t>
      </w:r>
      <w:r w:rsidRPr="0061181D">
        <w:rPr>
          <w:rFonts w:ascii="Times New Roman" w:hAnsi="Times New Roman" w:cs="Times New Roman"/>
          <w:b/>
          <w:sz w:val="30"/>
          <w:szCs w:val="30"/>
        </w:rPr>
        <w:t>rotein-RNA binding site prediction</w:t>
      </w:r>
    </w:p>
    <w:p w:rsidR="0069680A" w:rsidRDefault="0069680A" w:rsidP="0069680A">
      <w:pPr>
        <w:spacing w:line="360" w:lineRule="auto"/>
        <w:jc w:val="center"/>
        <w:rPr>
          <w:rFonts w:ascii="Times New Roman" w:hAnsi="Times New Roman" w:cs="Times New Roman"/>
          <w:b/>
          <w:sz w:val="30"/>
          <w:szCs w:val="30"/>
        </w:rPr>
      </w:pPr>
    </w:p>
    <w:p w:rsidR="0069680A" w:rsidRDefault="009C7408" w:rsidP="0069680A">
      <w:pPr>
        <w:spacing w:beforeLines="50" w:before="156" w:line="360" w:lineRule="auto"/>
        <w:jc w:val="center"/>
        <w:rPr>
          <w:rFonts w:ascii="Times New Roman" w:hAnsi="Times New Roman" w:cs="Times New Roman"/>
          <w:sz w:val="24"/>
          <w:szCs w:val="24"/>
        </w:rPr>
      </w:pPr>
      <w:bookmarkStart w:id="0" w:name="OLE_LINK49"/>
      <w:r>
        <w:rPr>
          <w:rFonts w:ascii="Times New Roman" w:hAnsi="Times New Roman" w:cs="Times New Roman"/>
          <w:sz w:val="24"/>
          <w:szCs w:val="24"/>
        </w:rPr>
        <w:t xml:space="preserve">Yang </w:t>
      </w:r>
      <w:r w:rsidRPr="006112A5">
        <w:rPr>
          <w:rFonts w:ascii="Times New Roman" w:hAnsi="Times New Roman" w:cs="Times New Roman"/>
          <w:sz w:val="24"/>
          <w:szCs w:val="24"/>
        </w:rPr>
        <w:t>Liu</w:t>
      </w:r>
      <w:r w:rsidRPr="006112A5">
        <w:rPr>
          <w:rFonts w:ascii="Times New Roman" w:hAnsi="Times New Roman" w:cs="Times New Roman"/>
          <w:sz w:val="24"/>
        </w:rPr>
        <w:t xml:space="preserve">, </w:t>
      </w:r>
      <w:r>
        <w:rPr>
          <w:rFonts w:ascii="Times New Roman" w:hAnsi="Times New Roman" w:cs="Times New Roman"/>
          <w:sz w:val="24"/>
        </w:rPr>
        <w:t xml:space="preserve">Weikang </w:t>
      </w:r>
      <w:r w:rsidRPr="006112A5">
        <w:rPr>
          <w:rFonts w:ascii="Times New Roman" w:hAnsi="Times New Roman" w:cs="Times New Roman"/>
          <w:sz w:val="24"/>
          <w:szCs w:val="24"/>
        </w:rPr>
        <w:t xml:space="preserve">Gong, </w:t>
      </w:r>
      <w:r>
        <w:rPr>
          <w:rFonts w:ascii="Times New Roman" w:hAnsi="Times New Roman" w:cs="Times New Roman"/>
          <w:sz w:val="24"/>
          <w:szCs w:val="24"/>
        </w:rPr>
        <w:t xml:space="preserve">Zhen </w:t>
      </w:r>
      <w:r w:rsidRPr="006112A5">
        <w:rPr>
          <w:rFonts w:ascii="Times New Roman" w:hAnsi="Times New Roman" w:cs="Times New Roman"/>
          <w:sz w:val="24"/>
          <w:szCs w:val="24"/>
        </w:rPr>
        <w:t xml:space="preserve">Yang, </w:t>
      </w:r>
      <w:r>
        <w:rPr>
          <w:rFonts w:ascii="Times New Roman" w:hAnsi="Times New Roman" w:cs="Times New Roman"/>
          <w:sz w:val="24"/>
          <w:szCs w:val="24"/>
        </w:rPr>
        <w:t xml:space="preserve">Chunhua </w:t>
      </w:r>
      <w:r w:rsidRPr="006112A5">
        <w:rPr>
          <w:rFonts w:ascii="Times New Roman" w:hAnsi="Times New Roman" w:cs="Times New Roman"/>
          <w:sz w:val="24"/>
          <w:szCs w:val="24"/>
        </w:rPr>
        <w:t>Li</w:t>
      </w:r>
      <w:bookmarkEnd w:id="0"/>
      <w:r w:rsidR="004C751A">
        <w:rPr>
          <w:rFonts w:ascii="Times New Roman" w:hAnsi="Times New Roman" w:cs="Times New Roman"/>
          <w:sz w:val="24"/>
          <w:szCs w:val="24"/>
          <w:vertAlign w:val="superscript"/>
        </w:rPr>
        <w:t xml:space="preserve"> </w:t>
      </w:r>
      <w:r w:rsidR="0069680A">
        <w:rPr>
          <w:rFonts w:ascii="Times New Roman" w:hAnsi="Times New Roman" w:cs="Times New Roman"/>
          <w:sz w:val="24"/>
          <w:szCs w:val="24"/>
          <w:vertAlign w:val="superscript"/>
        </w:rPr>
        <w:t>*</w:t>
      </w:r>
    </w:p>
    <w:p w:rsidR="0069680A" w:rsidRDefault="0069680A" w:rsidP="0069680A">
      <w:pPr>
        <w:spacing w:beforeLines="50" w:before="156" w:line="480" w:lineRule="auto"/>
        <w:jc w:val="center"/>
        <w:rPr>
          <w:rFonts w:ascii="Times New Roman" w:hAnsi="Times New Roman" w:cs="Times New Roman"/>
          <w:b/>
          <w:sz w:val="24"/>
          <w:szCs w:val="24"/>
          <w:vertAlign w:val="superscript"/>
        </w:rPr>
      </w:pPr>
    </w:p>
    <w:p w:rsidR="0069680A" w:rsidRDefault="00DE2143" w:rsidP="0069680A">
      <w:pPr>
        <w:pStyle w:val="08ArticleText"/>
        <w:spacing w:line="480" w:lineRule="auto"/>
        <w:jc w:val="center"/>
        <w:rPr>
          <w:color w:val="000000"/>
          <w:sz w:val="24"/>
          <w:szCs w:val="24"/>
        </w:rPr>
      </w:pPr>
      <w:bookmarkStart w:id="1" w:name="OLE_LINK47"/>
      <w:bookmarkStart w:id="2" w:name="OLE_LINK22"/>
      <w:bookmarkStart w:id="3" w:name="OLE_LINK13"/>
      <w:r>
        <w:rPr>
          <w:color w:val="000000"/>
          <w:sz w:val="24"/>
          <w:szCs w:val="24"/>
          <w:lang w:val="en-US"/>
        </w:rPr>
        <w:t>Faculty of Environmental and Life Sciences</w:t>
      </w:r>
      <w:bookmarkEnd w:id="1"/>
      <w:bookmarkEnd w:id="2"/>
      <w:r w:rsidRPr="00183786">
        <w:rPr>
          <w:color w:val="000000"/>
          <w:sz w:val="24"/>
          <w:szCs w:val="24"/>
        </w:rPr>
        <w:t>, Beijing University of Technology</w:t>
      </w:r>
      <w:bookmarkEnd w:id="3"/>
      <w:r w:rsidRPr="00183786">
        <w:rPr>
          <w:color w:val="000000"/>
          <w:sz w:val="24"/>
          <w:szCs w:val="24"/>
        </w:rPr>
        <w:t>, Beijing 100124, China</w:t>
      </w:r>
    </w:p>
    <w:p w:rsidR="0069680A" w:rsidRDefault="0069680A" w:rsidP="0069680A">
      <w:pPr>
        <w:spacing w:line="480" w:lineRule="auto"/>
        <w:jc w:val="center"/>
        <w:rPr>
          <w:rFonts w:ascii="Times New Roman" w:hAnsi="Times New Roman" w:cs="Times New Roman"/>
          <w:sz w:val="24"/>
          <w:szCs w:val="24"/>
          <w:lang w:val="en-GB"/>
        </w:rPr>
      </w:pPr>
    </w:p>
    <w:p w:rsidR="0069680A" w:rsidRDefault="0069680A" w:rsidP="0069680A">
      <w:pPr>
        <w:spacing w:line="48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*All correspondence should be addressed to Chunhua Li (E-mail: </w:t>
      </w:r>
      <w:hyperlink r:id="rId6" w:history="1">
        <w:r>
          <w:rPr>
            <w:rStyle w:val="a3"/>
            <w:rFonts w:ascii="Times New Roman" w:hAnsi="Times New Roman" w:cs="Times New Roman"/>
            <w:sz w:val="24"/>
            <w:szCs w:val="24"/>
            <w:lang w:val="en-GB"/>
          </w:rPr>
          <w:t>chunhuali@bjut.edu.cn)</w:t>
        </w:r>
      </w:hyperlink>
    </w:p>
    <w:p w:rsidR="0069680A" w:rsidRDefault="0069680A" w:rsidP="0069680A">
      <w:pPr>
        <w:spacing w:line="360" w:lineRule="auto"/>
        <w:jc w:val="center"/>
        <w:rPr>
          <w:rFonts w:ascii="Times New Roman" w:hAnsi="Times New Roman" w:cs="Times New Roman"/>
          <w:b/>
          <w:sz w:val="30"/>
          <w:szCs w:val="30"/>
          <w:lang w:val="en-GB"/>
        </w:rPr>
      </w:pPr>
    </w:p>
    <w:p w:rsidR="0069680A" w:rsidRDefault="0069680A" w:rsidP="0069680A">
      <w:pPr>
        <w:spacing w:line="360" w:lineRule="auto"/>
        <w:jc w:val="center"/>
        <w:rPr>
          <w:rFonts w:ascii="Times New Roman" w:hAnsi="Times New Roman" w:cs="Times New Roman"/>
          <w:b/>
          <w:sz w:val="30"/>
          <w:szCs w:val="30"/>
          <w:lang w:val="en-GB"/>
        </w:rPr>
      </w:pPr>
    </w:p>
    <w:p w:rsidR="00086E0F" w:rsidRPr="0069680A" w:rsidRDefault="00086E0F" w:rsidP="00086E0F">
      <w:pPr>
        <w:spacing w:line="360" w:lineRule="auto"/>
        <w:jc w:val="center"/>
        <w:rPr>
          <w:rFonts w:ascii="Times New Roman" w:hAnsi="Times New Roman" w:cs="Times New Roman"/>
          <w:b/>
          <w:sz w:val="30"/>
          <w:szCs w:val="30"/>
        </w:rPr>
      </w:pPr>
    </w:p>
    <w:p w:rsidR="00074517" w:rsidRDefault="00074517">
      <w:pPr>
        <w:widowControl/>
        <w:jc w:val="left"/>
      </w:pPr>
      <w:r>
        <w:br w:type="page"/>
      </w:r>
    </w:p>
    <w:p w:rsidR="00074517" w:rsidRPr="00CB58CC" w:rsidRDefault="00074517" w:rsidP="00CB58CC">
      <w:pPr>
        <w:spacing w:line="360" w:lineRule="auto"/>
        <w:rPr>
          <w:rFonts w:ascii="Times New Roman" w:hAnsi="Times New Roman" w:cs="Times New Roman"/>
          <w:sz w:val="24"/>
          <w:szCs w:val="24"/>
        </w:rPr>
      </w:pPr>
      <w:r w:rsidRPr="00CB58CC">
        <w:rPr>
          <w:rFonts w:ascii="Times New Roman" w:hAnsi="Times New Roman" w:cs="Times New Roman"/>
          <w:sz w:val="24"/>
          <w:szCs w:val="24"/>
        </w:rPr>
        <w:lastRenderedPageBreak/>
        <w:t xml:space="preserve">Table </w:t>
      </w:r>
      <w:r w:rsidRPr="00CB58CC">
        <w:rPr>
          <w:rFonts w:ascii="Times New Roman" w:hAnsi="Times New Roman" w:cs="Times New Roman" w:hint="eastAsia"/>
          <w:sz w:val="24"/>
          <w:szCs w:val="24"/>
        </w:rPr>
        <w:t>S</w:t>
      </w:r>
      <w:r w:rsidRPr="00CB58CC">
        <w:rPr>
          <w:rFonts w:ascii="Times New Roman" w:hAnsi="Times New Roman" w:cs="Times New Roman"/>
          <w:sz w:val="24"/>
          <w:szCs w:val="24"/>
        </w:rPr>
        <w:t xml:space="preserve">1. Numbers of </w:t>
      </w:r>
      <w:bookmarkStart w:id="4" w:name="OLE_LINK32"/>
      <w:r w:rsidRPr="00CB58CC">
        <w:rPr>
          <w:rFonts w:ascii="Times New Roman" w:hAnsi="Times New Roman" w:cs="Times New Roman"/>
          <w:sz w:val="24"/>
          <w:szCs w:val="24"/>
        </w:rPr>
        <w:t>binding</w:t>
      </w:r>
      <w:bookmarkEnd w:id="4"/>
      <w:r w:rsidRPr="00CB58CC">
        <w:rPr>
          <w:rFonts w:ascii="Times New Roman" w:hAnsi="Times New Roman" w:cs="Times New Roman"/>
          <w:sz w:val="24"/>
          <w:szCs w:val="24"/>
        </w:rPr>
        <w:t xml:space="preserve"> and non-binding residues in RB198, RB44 and RB111 datasets.</w:t>
      </w:r>
    </w:p>
    <w:tbl>
      <w:tblPr>
        <w:tblStyle w:val="a4"/>
        <w:tblW w:w="0" w:type="auto"/>
        <w:tblBorders>
          <w:left w:val="none" w:sz="0" w:space="0" w:color="auto"/>
          <w:right w:val="none" w:sz="0" w:space="0" w:color="auto"/>
        </w:tblBorders>
        <w:tblLook w:val="04A0" w:firstRow="1" w:lastRow="0" w:firstColumn="1" w:lastColumn="0" w:noHBand="0" w:noVBand="1"/>
      </w:tblPr>
      <w:tblGrid>
        <w:gridCol w:w="1843"/>
        <w:gridCol w:w="3119"/>
        <w:gridCol w:w="3334"/>
      </w:tblGrid>
      <w:tr w:rsidR="00074517" w:rsidRPr="00BE3642" w:rsidTr="00EE2C33">
        <w:tc>
          <w:tcPr>
            <w:tcW w:w="1843" w:type="dxa"/>
            <w:tcBorders>
              <w:right w:val="nil"/>
            </w:tcBorders>
          </w:tcPr>
          <w:p w:rsidR="00074517" w:rsidRPr="00BE3642" w:rsidRDefault="00074517" w:rsidP="00EE2C33">
            <w:pPr>
              <w:spacing w:line="360" w:lineRule="auto"/>
              <w:rPr>
                <w:rFonts w:ascii="Times New Roman" w:hAnsi="Times New Roman" w:cs="Times New Roman"/>
                <w:sz w:val="22"/>
                <w:szCs w:val="24"/>
              </w:rPr>
            </w:pPr>
            <w:r w:rsidRPr="00BE3642">
              <w:rPr>
                <w:rFonts w:ascii="Times New Roman" w:hAnsi="Times New Roman" w:cs="Times New Roman"/>
                <w:sz w:val="22"/>
                <w:szCs w:val="24"/>
              </w:rPr>
              <w:t>Dataset</w:t>
            </w:r>
          </w:p>
        </w:tc>
        <w:tc>
          <w:tcPr>
            <w:tcW w:w="3119" w:type="dxa"/>
            <w:tcBorders>
              <w:left w:val="nil"/>
              <w:right w:val="nil"/>
            </w:tcBorders>
          </w:tcPr>
          <w:p w:rsidR="00074517" w:rsidRPr="00BE3642" w:rsidRDefault="00074517" w:rsidP="00EE2C33">
            <w:pPr>
              <w:spacing w:line="360" w:lineRule="auto"/>
              <w:rPr>
                <w:rFonts w:ascii="Times New Roman" w:hAnsi="Times New Roman" w:cs="Times New Roman"/>
                <w:sz w:val="22"/>
                <w:szCs w:val="24"/>
              </w:rPr>
            </w:pPr>
            <w:r w:rsidRPr="00BE3642">
              <w:rPr>
                <w:rFonts w:ascii="Times New Roman" w:hAnsi="Times New Roman" w:cs="Times New Roman"/>
                <w:sz w:val="22"/>
                <w:szCs w:val="24"/>
              </w:rPr>
              <w:t>Num</w:t>
            </w:r>
            <w:r w:rsidR="00947C53">
              <w:rPr>
                <w:rFonts w:ascii="Times New Roman" w:hAnsi="Times New Roman" w:cs="Times New Roman"/>
                <w:sz w:val="22"/>
                <w:szCs w:val="24"/>
              </w:rPr>
              <w:t>.</w:t>
            </w:r>
            <w:r w:rsidRPr="00BE3642">
              <w:rPr>
                <w:rFonts w:ascii="Times New Roman" w:hAnsi="Times New Roman" w:cs="Times New Roman"/>
                <w:sz w:val="22"/>
                <w:szCs w:val="24"/>
              </w:rPr>
              <w:t xml:space="preserve"> of binding residues</w:t>
            </w:r>
          </w:p>
        </w:tc>
        <w:tc>
          <w:tcPr>
            <w:tcW w:w="3334" w:type="dxa"/>
            <w:tcBorders>
              <w:left w:val="nil"/>
            </w:tcBorders>
          </w:tcPr>
          <w:p w:rsidR="00074517" w:rsidRPr="00BE3642" w:rsidRDefault="00074517" w:rsidP="00EE2C33">
            <w:pPr>
              <w:spacing w:line="360" w:lineRule="auto"/>
              <w:rPr>
                <w:rFonts w:ascii="Times New Roman" w:hAnsi="Times New Roman" w:cs="Times New Roman"/>
                <w:sz w:val="22"/>
                <w:szCs w:val="24"/>
              </w:rPr>
            </w:pPr>
            <w:r w:rsidRPr="00BE3642">
              <w:rPr>
                <w:rFonts w:ascii="Times New Roman" w:hAnsi="Times New Roman" w:cs="Times New Roman"/>
                <w:sz w:val="22"/>
                <w:szCs w:val="24"/>
              </w:rPr>
              <w:t>Num</w:t>
            </w:r>
            <w:r w:rsidR="00947C53">
              <w:rPr>
                <w:rFonts w:ascii="Times New Roman" w:hAnsi="Times New Roman" w:cs="Times New Roman"/>
                <w:sz w:val="22"/>
                <w:szCs w:val="24"/>
              </w:rPr>
              <w:t>.</w:t>
            </w:r>
            <w:r w:rsidRPr="00BE3642">
              <w:rPr>
                <w:rFonts w:ascii="Times New Roman" w:hAnsi="Times New Roman" w:cs="Times New Roman"/>
                <w:sz w:val="22"/>
                <w:szCs w:val="24"/>
              </w:rPr>
              <w:t xml:space="preserve"> of non-binding residues</w:t>
            </w:r>
          </w:p>
        </w:tc>
      </w:tr>
      <w:tr w:rsidR="00074517" w:rsidTr="00EE2C33">
        <w:tc>
          <w:tcPr>
            <w:tcW w:w="1843" w:type="dxa"/>
            <w:tcBorders>
              <w:bottom w:val="nil"/>
              <w:right w:val="nil"/>
            </w:tcBorders>
          </w:tcPr>
          <w:p w:rsidR="00074517" w:rsidRPr="007B69BE" w:rsidRDefault="00074517" w:rsidP="00EE2C33">
            <w:pPr>
              <w:spacing w:line="360" w:lineRule="auto"/>
              <w:rPr>
                <w:rFonts w:ascii="Times New Roman" w:hAnsi="Times New Roman" w:cs="Times New Roman"/>
                <w:sz w:val="22"/>
                <w:szCs w:val="24"/>
              </w:rPr>
            </w:pPr>
            <w:r w:rsidRPr="007B69BE">
              <w:rPr>
                <w:rFonts w:ascii="Times New Roman" w:hAnsi="Times New Roman" w:cs="Times New Roman" w:hint="eastAsia"/>
                <w:sz w:val="22"/>
                <w:szCs w:val="24"/>
              </w:rPr>
              <w:t>R</w:t>
            </w:r>
            <w:r w:rsidRPr="007B69BE">
              <w:rPr>
                <w:rFonts w:ascii="Times New Roman" w:hAnsi="Times New Roman" w:cs="Times New Roman"/>
                <w:sz w:val="22"/>
                <w:szCs w:val="24"/>
              </w:rPr>
              <w:t>B198</w:t>
            </w:r>
          </w:p>
        </w:tc>
        <w:tc>
          <w:tcPr>
            <w:tcW w:w="3119" w:type="dxa"/>
            <w:tcBorders>
              <w:left w:val="nil"/>
              <w:bottom w:val="nil"/>
              <w:right w:val="nil"/>
            </w:tcBorders>
          </w:tcPr>
          <w:p w:rsidR="00074517" w:rsidRPr="007B69BE" w:rsidRDefault="00074517" w:rsidP="00EE2C33">
            <w:pPr>
              <w:spacing w:line="360" w:lineRule="auto"/>
              <w:rPr>
                <w:rFonts w:ascii="Times New Roman" w:hAnsi="Times New Roman" w:cs="Times New Roman"/>
                <w:sz w:val="22"/>
                <w:szCs w:val="24"/>
              </w:rPr>
            </w:pPr>
            <w:r>
              <w:rPr>
                <w:rFonts w:ascii="Times New Roman" w:hAnsi="Times New Roman" w:cs="Times New Roman"/>
                <w:sz w:val="22"/>
                <w:szCs w:val="24"/>
              </w:rPr>
              <w:t>7878</w:t>
            </w:r>
          </w:p>
        </w:tc>
        <w:tc>
          <w:tcPr>
            <w:tcW w:w="3334" w:type="dxa"/>
            <w:tcBorders>
              <w:left w:val="nil"/>
              <w:bottom w:val="nil"/>
            </w:tcBorders>
          </w:tcPr>
          <w:p w:rsidR="00074517" w:rsidRPr="007B69BE" w:rsidRDefault="00074517" w:rsidP="00EE2C33">
            <w:pPr>
              <w:spacing w:line="360" w:lineRule="auto"/>
              <w:rPr>
                <w:rFonts w:ascii="Times New Roman" w:hAnsi="Times New Roman" w:cs="Times New Roman"/>
                <w:sz w:val="22"/>
                <w:szCs w:val="24"/>
              </w:rPr>
            </w:pPr>
            <w:r>
              <w:rPr>
                <w:rFonts w:ascii="Times New Roman" w:hAnsi="Times New Roman" w:cs="Times New Roman"/>
                <w:sz w:val="22"/>
                <w:szCs w:val="24"/>
              </w:rPr>
              <w:t>43150</w:t>
            </w:r>
          </w:p>
        </w:tc>
      </w:tr>
      <w:tr w:rsidR="00074517" w:rsidTr="00EE2C33">
        <w:tc>
          <w:tcPr>
            <w:tcW w:w="1843" w:type="dxa"/>
            <w:tcBorders>
              <w:top w:val="nil"/>
              <w:bottom w:val="nil"/>
              <w:right w:val="nil"/>
            </w:tcBorders>
          </w:tcPr>
          <w:p w:rsidR="00074517" w:rsidRPr="007B69BE" w:rsidRDefault="00074517" w:rsidP="00EE2C33">
            <w:pPr>
              <w:spacing w:line="360" w:lineRule="auto"/>
              <w:rPr>
                <w:rFonts w:ascii="Times New Roman" w:hAnsi="Times New Roman" w:cs="Times New Roman"/>
                <w:sz w:val="22"/>
                <w:szCs w:val="24"/>
              </w:rPr>
            </w:pPr>
            <w:r w:rsidRPr="007B69BE">
              <w:rPr>
                <w:rFonts w:ascii="Times New Roman" w:hAnsi="Times New Roman" w:cs="Times New Roman" w:hint="eastAsia"/>
                <w:sz w:val="22"/>
                <w:szCs w:val="24"/>
              </w:rPr>
              <w:t>R</w:t>
            </w:r>
            <w:r w:rsidRPr="007B69BE">
              <w:rPr>
                <w:rFonts w:ascii="Times New Roman" w:hAnsi="Times New Roman" w:cs="Times New Roman"/>
                <w:sz w:val="22"/>
                <w:szCs w:val="24"/>
              </w:rPr>
              <w:t>B44</w:t>
            </w:r>
          </w:p>
        </w:tc>
        <w:tc>
          <w:tcPr>
            <w:tcW w:w="3119" w:type="dxa"/>
            <w:tcBorders>
              <w:top w:val="nil"/>
              <w:left w:val="nil"/>
              <w:bottom w:val="nil"/>
              <w:right w:val="nil"/>
            </w:tcBorders>
          </w:tcPr>
          <w:p w:rsidR="00074517" w:rsidRPr="007B69BE" w:rsidRDefault="00074517" w:rsidP="00EE2C33">
            <w:pPr>
              <w:spacing w:line="360" w:lineRule="auto"/>
              <w:rPr>
                <w:rFonts w:ascii="Times New Roman" w:hAnsi="Times New Roman" w:cs="Times New Roman"/>
                <w:sz w:val="22"/>
                <w:szCs w:val="24"/>
              </w:rPr>
            </w:pPr>
            <w:r w:rsidRPr="007B69BE">
              <w:rPr>
                <w:rFonts w:ascii="Times New Roman" w:hAnsi="Times New Roman" w:cs="Times New Roman" w:hint="eastAsia"/>
                <w:sz w:val="22"/>
                <w:szCs w:val="24"/>
              </w:rPr>
              <w:t>1956</w:t>
            </w:r>
          </w:p>
        </w:tc>
        <w:tc>
          <w:tcPr>
            <w:tcW w:w="3334" w:type="dxa"/>
            <w:tcBorders>
              <w:top w:val="nil"/>
              <w:left w:val="nil"/>
              <w:bottom w:val="nil"/>
            </w:tcBorders>
          </w:tcPr>
          <w:p w:rsidR="00074517" w:rsidRPr="007B69BE" w:rsidRDefault="00074517" w:rsidP="00EE2C33">
            <w:pPr>
              <w:spacing w:line="360" w:lineRule="auto"/>
              <w:rPr>
                <w:rFonts w:ascii="Times New Roman" w:hAnsi="Times New Roman" w:cs="Times New Roman"/>
                <w:sz w:val="22"/>
                <w:szCs w:val="24"/>
              </w:rPr>
            </w:pPr>
            <w:r w:rsidRPr="007B69BE">
              <w:rPr>
                <w:rFonts w:ascii="Times New Roman" w:hAnsi="Times New Roman" w:cs="Times New Roman" w:hint="eastAsia"/>
                <w:sz w:val="22"/>
                <w:szCs w:val="24"/>
              </w:rPr>
              <w:t>4521</w:t>
            </w:r>
          </w:p>
        </w:tc>
      </w:tr>
      <w:tr w:rsidR="00074517" w:rsidTr="00EE2C33">
        <w:tc>
          <w:tcPr>
            <w:tcW w:w="1843" w:type="dxa"/>
            <w:tcBorders>
              <w:top w:val="nil"/>
              <w:right w:val="nil"/>
            </w:tcBorders>
          </w:tcPr>
          <w:p w:rsidR="00074517" w:rsidRPr="007B69BE" w:rsidRDefault="00074517" w:rsidP="00EE2C33">
            <w:pPr>
              <w:spacing w:line="360" w:lineRule="auto"/>
              <w:rPr>
                <w:rFonts w:ascii="Times New Roman" w:hAnsi="Times New Roman" w:cs="Times New Roman"/>
                <w:sz w:val="22"/>
                <w:szCs w:val="24"/>
              </w:rPr>
            </w:pPr>
            <w:r w:rsidRPr="007B69BE">
              <w:rPr>
                <w:rFonts w:ascii="Times New Roman" w:hAnsi="Times New Roman" w:cs="Times New Roman" w:hint="eastAsia"/>
                <w:sz w:val="22"/>
                <w:szCs w:val="24"/>
              </w:rPr>
              <w:t>RB111</w:t>
            </w:r>
          </w:p>
        </w:tc>
        <w:tc>
          <w:tcPr>
            <w:tcW w:w="3119" w:type="dxa"/>
            <w:tcBorders>
              <w:top w:val="nil"/>
              <w:left w:val="nil"/>
              <w:right w:val="nil"/>
            </w:tcBorders>
          </w:tcPr>
          <w:p w:rsidR="00074517" w:rsidRPr="007B69BE" w:rsidRDefault="00074517" w:rsidP="00EE2C33">
            <w:pPr>
              <w:spacing w:line="360" w:lineRule="auto"/>
              <w:rPr>
                <w:rFonts w:ascii="Times New Roman" w:hAnsi="Times New Roman" w:cs="Times New Roman"/>
                <w:sz w:val="22"/>
                <w:szCs w:val="24"/>
              </w:rPr>
            </w:pPr>
            <w:r w:rsidRPr="007B69BE">
              <w:rPr>
                <w:rFonts w:ascii="Times New Roman" w:hAnsi="Times New Roman" w:cs="Times New Roman" w:hint="eastAsia"/>
                <w:sz w:val="22"/>
                <w:szCs w:val="24"/>
              </w:rPr>
              <w:t>3305</w:t>
            </w:r>
          </w:p>
        </w:tc>
        <w:tc>
          <w:tcPr>
            <w:tcW w:w="3334" w:type="dxa"/>
            <w:tcBorders>
              <w:top w:val="nil"/>
              <w:left w:val="nil"/>
            </w:tcBorders>
          </w:tcPr>
          <w:p w:rsidR="00074517" w:rsidRPr="007B69BE" w:rsidRDefault="00074517" w:rsidP="00EE2C33">
            <w:pPr>
              <w:spacing w:line="360" w:lineRule="auto"/>
              <w:rPr>
                <w:rFonts w:ascii="Times New Roman" w:hAnsi="Times New Roman" w:cs="Times New Roman"/>
                <w:sz w:val="22"/>
                <w:szCs w:val="24"/>
              </w:rPr>
            </w:pPr>
            <w:r w:rsidRPr="007B69BE">
              <w:rPr>
                <w:rFonts w:ascii="Times New Roman" w:hAnsi="Times New Roman" w:cs="Times New Roman" w:hint="eastAsia"/>
                <w:sz w:val="22"/>
                <w:szCs w:val="24"/>
              </w:rPr>
              <w:t>3425</w:t>
            </w:r>
            <w:r w:rsidRPr="007B69BE">
              <w:rPr>
                <w:rFonts w:ascii="Times New Roman" w:hAnsi="Times New Roman" w:cs="Times New Roman"/>
                <w:sz w:val="22"/>
                <w:szCs w:val="24"/>
              </w:rPr>
              <w:t>5</w:t>
            </w:r>
          </w:p>
        </w:tc>
      </w:tr>
    </w:tbl>
    <w:p w:rsidR="00082574" w:rsidRDefault="00082574"/>
    <w:p w:rsidR="00D519BD" w:rsidRDefault="00D519BD">
      <w:pPr>
        <w:widowControl/>
        <w:jc w:val="left"/>
      </w:pPr>
      <w:r>
        <w:br w:type="page"/>
      </w:r>
    </w:p>
    <w:p w:rsidR="00EB7404" w:rsidRPr="00CB58CC" w:rsidRDefault="00D519BD" w:rsidP="00CB58CC">
      <w:pPr>
        <w:spacing w:line="360" w:lineRule="auto"/>
        <w:rPr>
          <w:rFonts w:ascii="Times New Roman" w:hAnsi="Times New Roman" w:cs="Times New Roman"/>
          <w:sz w:val="24"/>
          <w:szCs w:val="24"/>
        </w:rPr>
      </w:pPr>
      <w:r w:rsidRPr="00CB58CC">
        <w:rPr>
          <w:rFonts w:ascii="Times New Roman" w:hAnsi="Times New Roman" w:cs="Times New Roman"/>
          <w:sz w:val="24"/>
          <w:szCs w:val="24"/>
        </w:rPr>
        <w:lastRenderedPageBreak/>
        <w:t>Table S2. Performance comparison of standard PSSM, smoothed PSSM and SNB-PSSM on RB198 dataset (5-fold cross-validation</w:t>
      </w:r>
      <w:r w:rsidRPr="00CB58CC">
        <w:rPr>
          <w:rFonts w:ascii="Times New Roman" w:hAnsi="Times New Roman" w:cs="Times New Roman" w:hint="eastAsia"/>
          <w:sz w:val="24"/>
          <w:szCs w:val="24"/>
        </w:rPr>
        <w:t>)</w:t>
      </w:r>
      <w:r w:rsidRPr="00CB58CC">
        <w:rPr>
          <w:rFonts w:ascii="Times New Roman" w:hAnsi="Times New Roman" w:cs="Times New Roman"/>
          <w:sz w:val="24"/>
          <w:szCs w:val="24"/>
        </w:rPr>
        <w:t>.</w:t>
      </w:r>
    </w:p>
    <w:tbl>
      <w:tblPr>
        <w:tblW w:w="8269" w:type="dxa"/>
        <w:tblCellMar>
          <w:left w:w="0" w:type="dxa"/>
          <w:right w:w="0" w:type="dxa"/>
        </w:tblCellMar>
        <w:tblLook w:val="0420" w:firstRow="1" w:lastRow="0" w:firstColumn="0" w:lastColumn="0" w:noHBand="0" w:noVBand="1"/>
      </w:tblPr>
      <w:tblGrid>
        <w:gridCol w:w="2106"/>
        <w:gridCol w:w="1509"/>
        <w:gridCol w:w="1651"/>
        <w:gridCol w:w="1417"/>
        <w:gridCol w:w="1586"/>
      </w:tblGrid>
      <w:tr w:rsidR="004769F4" w:rsidRPr="00D519BD" w:rsidTr="00D519BD">
        <w:trPr>
          <w:trHeight w:val="272"/>
        </w:trPr>
        <w:tc>
          <w:tcPr>
            <w:tcW w:w="2106" w:type="dxa"/>
            <w:tcBorders>
              <w:top w:val="single" w:sz="8" w:space="0" w:color="000000"/>
              <w:left w:val="nil"/>
              <w:bottom w:val="single" w:sz="4" w:space="0" w:color="auto"/>
              <w:right w:val="nil"/>
            </w:tcBorders>
            <w:shd w:val="clear" w:color="auto" w:fill="auto"/>
            <w:tcMar>
              <w:top w:w="72" w:type="dxa"/>
              <w:left w:w="144" w:type="dxa"/>
              <w:bottom w:w="72" w:type="dxa"/>
              <w:right w:w="144" w:type="dxa"/>
            </w:tcMar>
            <w:hideMark/>
          </w:tcPr>
          <w:p w:rsidR="004769F4" w:rsidRPr="00D519BD" w:rsidRDefault="004769F4" w:rsidP="004769F4">
            <w:pPr>
              <w:rPr>
                <w:rFonts w:ascii="Times New Roman" w:hAnsi="Times New Roman" w:cs="Times New Roman"/>
                <w:sz w:val="22"/>
              </w:rPr>
            </w:pPr>
          </w:p>
        </w:tc>
        <w:tc>
          <w:tcPr>
            <w:tcW w:w="1509" w:type="dxa"/>
            <w:tcBorders>
              <w:top w:val="single" w:sz="8" w:space="0" w:color="000000"/>
              <w:left w:val="nil"/>
              <w:bottom w:val="single" w:sz="4" w:space="0" w:color="auto"/>
              <w:right w:val="nil"/>
            </w:tcBorders>
            <w:shd w:val="clear" w:color="auto" w:fill="auto"/>
            <w:tcMar>
              <w:top w:w="72" w:type="dxa"/>
              <w:left w:w="144" w:type="dxa"/>
              <w:bottom w:w="72" w:type="dxa"/>
              <w:right w:w="144" w:type="dxa"/>
            </w:tcMar>
            <w:hideMark/>
          </w:tcPr>
          <w:p w:rsidR="004769F4" w:rsidRPr="004769F4" w:rsidRDefault="004769F4" w:rsidP="004769F4">
            <w:pPr>
              <w:spacing w:line="360" w:lineRule="auto"/>
              <w:rPr>
                <w:rFonts w:ascii="Times New Roman" w:hAnsi="Times New Roman" w:cs="Times New Roman"/>
                <w:sz w:val="22"/>
              </w:rPr>
            </w:pPr>
            <w:r w:rsidRPr="004769F4">
              <w:rPr>
                <w:rFonts w:ascii="Times New Roman" w:eastAsia="宋体" w:hAnsi="Times New Roman" w:cs="Times New Roman"/>
                <w:i/>
                <w:color w:val="000000" w:themeColor="text1"/>
                <w:kern w:val="0"/>
                <w:sz w:val="22"/>
                <w:szCs w:val="28"/>
              </w:rPr>
              <w:t>SN</w:t>
            </w:r>
          </w:p>
        </w:tc>
        <w:tc>
          <w:tcPr>
            <w:tcW w:w="1651" w:type="dxa"/>
            <w:tcBorders>
              <w:top w:val="single" w:sz="8" w:space="0" w:color="000000"/>
              <w:left w:val="nil"/>
              <w:bottom w:val="single" w:sz="4" w:space="0" w:color="auto"/>
              <w:right w:val="nil"/>
            </w:tcBorders>
            <w:shd w:val="clear" w:color="auto" w:fill="auto"/>
            <w:tcMar>
              <w:top w:w="72" w:type="dxa"/>
              <w:left w:w="144" w:type="dxa"/>
              <w:bottom w:w="72" w:type="dxa"/>
              <w:right w:w="144" w:type="dxa"/>
            </w:tcMar>
            <w:hideMark/>
          </w:tcPr>
          <w:p w:rsidR="004769F4" w:rsidRPr="004769F4" w:rsidRDefault="004769F4" w:rsidP="004769F4">
            <w:pPr>
              <w:spacing w:line="360" w:lineRule="auto"/>
              <w:rPr>
                <w:rFonts w:ascii="Times New Roman" w:hAnsi="Times New Roman" w:cs="Times New Roman"/>
                <w:sz w:val="22"/>
              </w:rPr>
            </w:pPr>
            <w:r w:rsidRPr="004769F4">
              <w:rPr>
                <w:rFonts w:ascii="Times New Roman" w:eastAsia="宋体" w:hAnsi="Times New Roman" w:cs="Times New Roman"/>
                <w:i/>
                <w:color w:val="000000" w:themeColor="text1"/>
                <w:kern w:val="0"/>
                <w:sz w:val="22"/>
                <w:szCs w:val="28"/>
              </w:rPr>
              <w:t>SP</w:t>
            </w:r>
          </w:p>
        </w:tc>
        <w:tc>
          <w:tcPr>
            <w:tcW w:w="1417" w:type="dxa"/>
            <w:tcBorders>
              <w:top w:val="single" w:sz="8" w:space="0" w:color="000000"/>
              <w:left w:val="nil"/>
              <w:bottom w:val="single" w:sz="4" w:space="0" w:color="auto"/>
              <w:right w:val="nil"/>
            </w:tcBorders>
            <w:shd w:val="clear" w:color="auto" w:fill="auto"/>
            <w:tcMar>
              <w:top w:w="72" w:type="dxa"/>
              <w:left w:w="144" w:type="dxa"/>
              <w:bottom w:w="72" w:type="dxa"/>
              <w:right w:w="144" w:type="dxa"/>
            </w:tcMar>
            <w:hideMark/>
          </w:tcPr>
          <w:p w:rsidR="004769F4" w:rsidRPr="004769F4" w:rsidRDefault="004769F4" w:rsidP="004769F4">
            <w:pPr>
              <w:spacing w:line="360" w:lineRule="auto"/>
              <w:rPr>
                <w:rFonts w:ascii="Times New Roman" w:hAnsi="Times New Roman" w:cs="Times New Roman"/>
                <w:sz w:val="22"/>
              </w:rPr>
            </w:pPr>
            <w:r w:rsidRPr="004769F4">
              <w:rPr>
                <w:rFonts w:ascii="Times New Roman" w:eastAsia="宋体" w:hAnsi="Times New Roman" w:cs="Times New Roman"/>
                <w:i/>
                <w:color w:val="000000" w:themeColor="text1"/>
                <w:kern w:val="0"/>
                <w:sz w:val="22"/>
                <w:szCs w:val="28"/>
              </w:rPr>
              <w:t>ACC</w:t>
            </w:r>
          </w:p>
        </w:tc>
        <w:tc>
          <w:tcPr>
            <w:tcW w:w="1586" w:type="dxa"/>
            <w:tcBorders>
              <w:top w:val="single" w:sz="8" w:space="0" w:color="000000"/>
              <w:left w:val="nil"/>
              <w:bottom w:val="single" w:sz="4" w:space="0" w:color="auto"/>
              <w:right w:val="nil"/>
            </w:tcBorders>
            <w:shd w:val="clear" w:color="auto" w:fill="auto"/>
            <w:tcMar>
              <w:top w:w="72" w:type="dxa"/>
              <w:left w:w="144" w:type="dxa"/>
              <w:bottom w:w="72" w:type="dxa"/>
              <w:right w:w="144" w:type="dxa"/>
            </w:tcMar>
            <w:hideMark/>
          </w:tcPr>
          <w:p w:rsidR="004769F4" w:rsidRPr="004769F4" w:rsidRDefault="004769F4" w:rsidP="004769F4">
            <w:pPr>
              <w:spacing w:line="360" w:lineRule="auto"/>
              <w:rPr>
                <w:rFonts w:ascii="Times New Roman" w:hAnsi="Times New Roman" w:cs="Times New Roman"/>
                <w:sz w:val="22"/>
              </w:rPr>
            </w:pPr>
            <w:r w:rsidRPr="004769F4">
              <w:rPr>
                <w:rFonts w:ascii="Times New Roman" w:eastAsia="宋体" w:hAnsi="Times New Roman" w:cs="Times New Roman"/>
                <w:i/>
                <w:color w:val="000000" w:themeColor="text1"/>
                <w:kern w:val="0"/>
                <w:sz w:val="22"/>
                <w:szCs w:val="28"/>
              </w:rPr>
              <w:t>MCC</w:t>
            </w:r>
          </w:p>
        </w:tc>
      </w:tr>
      <w:tr w:rsidR="004769F4" w:rsidRPr="00D519BD" w:rsidTr="00D519BD">
        <w:trPr>
          <w:trHeight w:val="356"/>
        </w:trPr>
        <w:tc>
          <w:tcPr>
            <w:tcW w:w="2106" w:type="dxa"/>
            <w:tcBorders>
              <w:top w:val="single" w:sz="4" w:space="0" w:color="auto"/>
              <w:left w:val="nil"/>
              <w:right w:val="nil"/>
            </w:tcBorders>
            <w:shd w:val="clear" w:color="auto" w:fill="auto"/>
            <w:tcMar>
              <w:top w:w="72" w:type="dxa"/>
              <w:left w:w="144" w:type="dxa"/>
              <w:bottom w:w="72" w:type="dxa"/>
              <w:right w:w="144" w:type="dxa"/>
            </w:tcMar>
            <w:hideMark/>
          </w:tcPr>
          <w:p w:rsidR="004769F4" w:rsidRPr="00D519BD" w:rsidRDefault="004769F4" w:rsidP="004769F4">
            <w:pPr>
              <w:rPr>
                <w:rFonts w:ascii="Times New Roman" w:hAnsi="Times New Roman" w:cs="Times New Roman"/>
                <w:sz w:val="22"/>
              </w:rPr>
            </w:pPr>
            <w:r>
              <w:rPr>
                <w:rFonts w:ascii="Times New Roman" w:hAnsi="Times New Roman" w:cs="Times New Roman"/>
                <w:sz w:val="22"/>
              </w:rPr>
              <w:t>S</w:t>
            </w:r>
            <w:r>
              <w:rPr>
                <w:rFonts w:ascii="Times New Roman" w:hAnsi="Times New Roman" w:cs="Times New Roman" w:hint="eastAsia"/>
                <w:sz w:val="22"/>
              </w:rPr>
              <w:t>tandard</w:t>
            </w:r>
            <w:r>
              <w:rPr>
                <w:rFonts w:ascii="Times New Roman" w:hAnsi="Times New Roman" w:cs="Times New Roman"/>
                <w:sz w:val="22"/>
              </w:rPr>
              <w:t xml:space="preserve"> PSSM</w:t>
            </w:r>
          </w:p>
        </w:tc>
        <w:tc>
          <w:tcPr>
            <w:tcW w:w="1509" w:type="dxa"/>
            <w:tcBorders>
              <w:top w:val="single" w:sz="4" w:space="0" w:color="auto"/>
              <w:left w:val="nil"/>
              <w:right w:val="nil"/>
            </w:tcBorders>
            <w:shd w:val="clear" w:color="auto" w:fill="auto"/>
            <w:tcMar>
              <w:top w:w="72" w:type="dxa"/>
              <w:left w:w="144" w:type="dxa"/>
              <w:bottom w:w="72" w:type="dxa"/>
              <w:right w:w="144" w:type="dxa"/>
            </w:tcMar>
            <w:hideMark/>
          </w:tcPr>
          <w:p w:rsidR="004769F4" w:rsidRPr="00D519BD" w:rsidRDefault="005B3600" w:rsidP="004769F4">
            <w:pPr>
              <w:rPr>
                <w:rFonts w:ascii="Times New Roman" w:hAnsi="Times New Roman" w:cs="Times New Roman"/>
                <w:sz w:val="22"/>
              </w:rPr>
            </w:pPr>
            <w:r>
              <w:rPr>
                <w:rFonts w:ascii="Times New Roman" w:hAnsi="Times New Roman" w:cs="Times New Roman"/>
                <w:sz w:val="22"/>
              </w:rPr>
              <w:t>0.</w:t>
            </w:r>
            <w:r>
              <w:rPr>
                <w:rFonts w:ascii="Times New Roman" w:hAnsi="Times New Roman" w:cs="Times New Roman" w:hint="eastAsia"/>
                <w:sz w:val="22"/>
              </w:rPr>
              <w:t>48</w:t>
            </w:r>
            <w:r>
              <w:rPr>
                <w:rFonts w:ascii="Times New Roman" w:hAnsi="Times New Roman" w:cs="Times New Roman"/>
                <w:sz w:val="22"/>
              </w:rPr>
              <w:t>±0.0</w:t>
            </w:r>
            <w:r>
              <w:rPr>
                <w:rFonts w:ascii="Times New Roman" w:hAnsi="Times New Roman" w:cs="Times New Roman" w:hint="eastAsia"/>
                <w:sz w:val="22"/>
              </w:rPr>
              <w:t>1</w:t>
            </w:r>
          </w:p>
        </w:tc>
        <w:tc>
          <w:tcPr>
            <w:tcW w:w="1651" w:type="dxa"/>
            <w:tcBorders>
              <w:top w:val="single" w:sz="4" w:space="0" w:color="auto"/>
              <w:left w:val="nil"/>
              <w:right w:val="nil"/>
            </w:tcBorders>
            <w:shd w:val="clear" w:color="auto" w:fill="auto"/>
            <w:tcMar>
              <w:top w:w="72" w:type="dxa"/>
              <w:left w:w="144" w:type="dxa"/>
              <w:bottom w:w="72" w:type="dxa"/>
              <w:right w:w="144" w:type="dxa"/>
            </w:tcMar>
            <w:hideMark/>
          </w:tcPr>
          <w:p w:rsidR="004769F4" w:rsidRPr="00D519BD" w:rsidRDefault="005B3600" w:rsidP="004769F4">
            <w:pPr>
              <w:rPr>
                <w:rFonts w:ascii="Times New Roman" w:hAnsi="Times New Roman" w:cs="Times New Roman"/>
                <w:sz w:val="22"/>
              </w:rPr>
            </w:pPr>
            <w:r>
              <w:rPr>
                <w:rFonts w:ascii="Times New Roman" w:hAnsi="Times New Roman" w:cs="Times New Roman"/>
                <w:sz w:val="22"/>
              </w:rPr>
              <w:t>0.</w:t>
            </w:r>
            <w:r>
              <w:rPr>
                <w:rFonts w:ascii="Times New Roman" w:hAnsi="Times New Roman" w:cs="Times New Roman" w:hint="eastAsia"/>
                <w:sz w:val="22"/>
              </w:rPr>
              <w:t>87</w:t>
            </w:r>
            <w:r>
              <w:rPr>
                <w:rFonts w:ascii="Times New Roman" w:hAnsi="Times New Roman" w:cs="Times New Roman"/>
                <w:sz w:val="22"/>
              </w:rPr>
              <w:t>±0.0</w:t>
            </w:r>
            <w:r>
              <w:rPr>
                <w:rFonts w:ascii="Times New Roman" w:hAnsi="Times New Roman" w:cs="Times New Roman" w:hint="eastAsia"/>
                <w:sz w:val="22"/>
              </w:rPr>
              <w:t>2</w:t>
            </w:r>
          </w:p>
        </w:tc>
        <w:tc>
          <w:tcPr>
            <w:tcW w:w="1417" w:type="dxa"/>
            <w:tcBorders>
              <w:top w:val="single" w:sz="4" w:space="0" w:color="auto"/>
              <w:left w:val="nil"/>
              <w:right w:val="nil"/>
            </w:tcBorders>
            <w:shd w:val="clear" w:color="auto" w:fill="auto"/>
            <w:tcMar>
              <w:top w:w="72" w:type="dxa"/>
              <w:left w:w="144" w:type="dxa"/>
              <w:bottom w:w="72" w:type="dxa"/>
              <w:right w:w="144" w:type="dxa"/>
            </w:tcMar>
            <w:hideMark/>
          </w:tcPr>
          <w:p w:rsidR="004769F4" w:rsidRPr="00D519BD" w:rsidRDefault="005B3600" w:rsidP="004769F4">
            <w:pPr>
              <w:rPr>
                <w:rFonts w:ascii="Times New Roman" w:hAnsi="Times New Roman" w:cs="Times New Roman"/>
                <w:sz w:val="22"/>
              </w:rPr>
            </w:pPr>
            <w:r>
              <w:rPr>
                <w:rFonts w:ascii="Times New Roman" w:hAnsi="Times New Roman" w:cs="Times New Roman"/>
                <w:sz w:val="22"/>
              </w:rPr>
              <w:t>0.7</w:t>
            </w:r>
            <w:r w:rsidR="006D71B4">
              <w:rPr>
                <w:rFonts w:ascii="Times New Roman" w:hAnsi="Times New Roman" w:cs="Times New Roman" w:hint="eastAsia"/>
                <w:sz w:val="22"/>
              </w:rPr>
              <w:t>3</w:t>
            </w:r>
            <w:r w:rsidR="004769F4" w:rsidRPr="00D519BD">
              <w:rPr>
                <w:rFonts w:ascii="Times New Roman" w:hAnsi="Times New Roman" w:cs="Times New Roman"/>
                <w:sz w:val="22"/>
              </w:rPr>
              <w:t>±0.01</w:t>
            </w:r>
          </w:p>
        </w:tc>
        <w:tc>
          <w:tcPr>
            <w:tcW w:w="1586" w:type="dxa"/>
            <w:tcBorders>
              <w:top w:val="single" w:sz="4" w:space="0" w:color="auto"/>
              <w:left w:val="nil"/>
              <w:right w:val="nil"/>
            </w:tcBorders>
            <w:shd w:val="clear" w:color="auto" w:fill="auto"/>
            <w:tcMar>
              <w:top w:w="72" w:type="dxa"/>
              <w:left w:w="144" w:type="dxa"/>
              <w:bottom w:w="72" w:type="dxa"/>
              <w:right w:w="144" w:type="dxa"/>
            </w:tcMar>
            <w:hideMark/>
          </w:tcPr>
          <w:p w:rsidR="004769F4" w:rsidRPr="00D519BD" w:rsidRDefault="005B3600" w:rsidP="004769F4">
            <w:pPr>
              <w:rPr>
                <w:rFonts w:ascii="Times New Roman" w:hAnsi="Times New Roman" w:cs="Times New Roman"/>
                <w:sz w:val="22"/>
              </w:rPr>
            </w:pPr>
            <w:r>
              <w:rPr>
                <w:rFonts w:ascii="Times New Roman" w:hAnsi="Times New Roman" w:cs="Times New Roman"/>
                <w:sz w:val="22"/>
              </w:rPr>
              <w:t>0.</w:t>
            </w:r>
            <w:r>
              <w:rPr>
                <w:rFonts w:ascii="Times New Roman" w:hAnsi="Times New Roman" w:cs="Times New Roman" w:hint="eastAsia"/>
                <w:sz w:val="22"/>
              </w:rPr>
              <w:t>38</w:t>
            </w:r>
            <w:r>
              <w:rPr>
                <w:rFonts w:ascii="Times New Roman" w:hAnsi="Times New Roman" w:cs="Times New Roman"/>
                <w:sz w:val="22"/>
              </w:rPr>
              <w:t>±0.0</w:t>
            </w:r>
            <w:r>
              <w:rPr>
                <w:rFonts w:ascii="Times New Roman" w:hAnsi="Times New Roman" w:cs="Times New Roman" w:hint="eastAsia"/>
                <w:sz w:val="22"/>
              </w:rPr>
              <w:t>1</w:t>
            </w:r>
          </w:p>
        </w:tc>
      </w:tr>
      <w:tr w:rsidR="004769F4" w:rsidRPr="00D519BD" w:rsidTr="00D519BD">
        <w:trPr>
          <w:trHeight w:val="279"/>
        </w:trPr>
        <w:tc>
          <w:tcPr>
            <w:tcW w:w="2106" w:type="dxa"/>
            <w:tcBorders>
              <w:left w:val="nil"/>
              <w:right w:val="nil"/>
            </w:tcBorders>
            <w:shd w:val="clear" w:color="auto" w:fill="auto"/>
            <w:tcMar>
              <w:top w:w="72" w:type="dxa"/>
              <w:left w:w="144" w:type="dxa"/>
              <w:bottom w:w="72" w:type="dxa"/>
              <w:right w:w="144" w:type="dxa"/>
            </w:tcMar>
          </w:tcPr>
          <w:p w:rsidR="004769F4" w:rsidRPr="00D519BD" w:rsidRDefault="004769F4" w:rsidP="004769F4">
            <w:pPr>
              <w:rPr>
                <w:rFonts w:ascii="Times New Roman" w:hAnsi="Times New Roman" w:cs="Times New Roman"/>
                <w:sz w:val="22"/>
              </w:rPr>
            </w:pPr>
            <w:r>
              <w:rPr>
                <w:rFonts w:ascii="Times New Roman" w:hAnsi="Times New Roman" w:cs="Times New Roman" w:hint="eastAsia"/>
                <w:sz w:val="22"/>
              </w:rPr>
              <w:t>S</w:t>
            </w:r>
            <w:r w:rsidRPr="00D519BD">
              <w:rPr>
                <w:rFonts w:ascii="Times New Roman" w:hAnsi="Times New Roman" w:cs="Times New Roman"/>
                <w:sz w:val="22"/>
              </w:rPr>
              <w:t>moothed</w:t>
            </w:r>
            <w:r>
              <w:rPr>
                <w:rFonts w:ascii="Times New Roman" w:hAnsi="Times New Roman" w:cs="Times New Roman"/>
                <w:sz w:val="22"/>
              </w:rPr>
              <w:t xml:space="preserve"> PSSM</w:t>
            </w:r>
          </w:p>
        </w:tc>
        <w:tc>
          <w:tcPr>
            <w:tcW w:w="1509" w:type="dxa"/>
            <w:tcBorders>
              <w:left w:val="nil"/>
              <w:right w:val="nil"/>
            </w:tcBorders>
            <w:shd w:val="clear" w:color="auto" w:fill="auto"/>
            <w:tcMar>
              <w:top w:w="72" w:type="dxa"/>
              <w:left w:w="144" w:type="dxa"/>
              <w:bottom w:w="72" w:type="dxa"/>
              <w:right w:w="144" w:type="dxa"/>
            </w:tcMar>
          </w:tcPr>
          <w:p w:rsidR="004769F4" w:rsidRPr="00D519BD" w:rsidRDefault="005B3600" w:rsidP="004769F4">
            <w:pPr>
              <w:rPr>
                <w:rFonts w:ascii="Times New Roman" w:hAnsi="Times New Roman" w:cs="Times New Roman"/>
                <w:sz w:val="22"/>
              </w:rPr>
            </w:pPr>
            <w:r>
              <w:rPr>
                <w:rFonts w:ascii="Times New Roman" w:hAnsi="Times New Roman" w:cs="Times New Roman"/>
                <w:sz w:val="22"/>
              </w:rPr>
              <w:t>0.</w:t>
            </w:r>
            <w:r>
              <w:rPr>
                <w:rFonts w:ascii="Times New Roman" w:hAnsi="Times New Roman" w:cs="Times New Roman" w:hint="eastAsia"/>
                <w:sz w:val="22"/>
              </w:rPr>
              <w:t>51</w:t>
            </w:r>
            <w:r w:rsidR="004769F4" w:rsidRPr="00D519BD">
              <w:rPr>
                <w:rFonts w:ascii="Times New Roman" w:hAnsi="Times New Roman" w:cs="Times New Roman"/>
                <w:sz w:val="22"/>
              </w:rPr>
              <w:t>±0.03</w:t>
            </w:r>
          </w:p>
        </w:tc>
        <w:tc>
          <w:tcPr>
            <w:tcW w:w="1651" w:type="dxa"/>
            <w:tcBorders>
              <w:left w:val="nil"/>
              <w:right w:val="nil"/>
            </w:tcBorders>
            <w:shd w:val="clear" w:color="auto" w:fill="auto"/>
            <w:tcMar>
              <w:top w:w="72" w:type="dxa"/>
              <w:left w:w="144" w:type="dxa"/>
              <w:bottom w:w="72" w:type="dxa"/>
              <w:right w:w="144" w:type="dxa"/>
            </w:tcMar>
          </w:tcPr>
          <w:p w:rsidR="004769F4" w:rsidRPr="00D519BD" w:rsidRDefault="005B3600" w:rsidP="004769F4">
            <w:pPr>
              <w:rPr>
                <w:rFonts w:ascii="Times New Roman" w:hAnsi="Times New Roman" w:cs="Times New Roman"/>
                <w:sz w:val="22"/>
              </w:rPr>
            </w:pPr>
            <w:r>
              <w:rPr>
                <w:rFonts w:ascii="Times New Roman" w:hAnsi="Times New Roman" w:cs="Times New Roman"/>
                <w:sz w:val="22"/>
              </w:rPr>
              <w:t>0.</w:t>
            </w:r>
            <w:r>
              <w:rPr>
                <w:rFonts w:ascii="Times New Roman" w:hAnsi="Times New Roman" w:cs="Times New Roman" w:hint="eastAsia"/>
                <w:sz w:val="22"/>
              </w:rPr>
              <w:t>86</w:t>
            </w:r>
            <w:r w:rsidR="004769F4" w:rsidRPr="00D519BD">
              <w:rPr>
                <w:rFonts w:ascii="Times New Roman" w:hAnsi="Times New Roman" w:cs="Times New Roman"/>
                <w:sz w:val="22"/>
              </w:rPr>
              <w:t>±0.02</w:t>
            </w:r>
          </w:p>
        </w:tc>
        <w:tc>
          <w:tcPr>
            <w:tcW w:w="1417" w:type="dxa"/>
            <w:tcBorders>
              <w:left w:val="nil"/>
              <w:right w:val="nil"/>
            </w:tcBorders>
            <w:shd w:val="clear" w:color="auto" w:fill="auto"/>
            <w:tcMar>
              <w:top w:w="72" w:type="dxa"/>
              <w:left w:w="144" w:type="dxa"/>
              <w:bottom w:w="72" w:type="dxa"/>
              <w:right w:w="144" w:type="dxa"/>
            </w:tcMar>
          </w:tcPr>
          <w:p w:rsidR="004769F4" w:rsidRPr="00D519BD" w:rsidRDefault="005B3600" w:rsidP="004769F4">
            <w:pPr>
              <w:rPr>
                <w:rFonts w:ascii="Times New Roman" w:hAnsi="Times New Roman" w:cs="Times New Roman"/>
                <w:sz w:val="22"/>
              </w:rPr>
            </w:pPr>
            <w:r>
              <w:rPr>
                <w:rFonts w:ascii="Times New Roman" w:hAnsi="Times New Roman" w:cs="Times New Roman"/>
                <w:sz w:val="22"/>
              </w:rPr>
              <w:t>0.7</w:t>
            </w:r>
            <w:r>
              <w:rPr>
                <w:rFonts w:ascii="Times New Roman" w:hAnsi="Times New Roman" w:cs="Times New Roman" w:hint="eastAsia"/>
                <w:sz w:val="22"/>
              </w:rPr>
              <w:t>4</w:t>
            </w:r>
            <w:r w:rsidR="004769F4" w:rsidRPr="00D519BD">
              <w:rPr>
                <w:rFonts w:ascii="Times New Roman" w:hAnsi="Times New Roman" w:cs="Times New Roman"/>
                <w:sz w:val="22"/>
              </w:rPr>
              <w:t>±0.02</w:t>
            </w:r>
          </w:p>
        </w:tc>
        <w:tc>
          <w:tcPr>
            <w:tcW w:w="1586" w:type="dxa"/>
            <w:tcBorders>
              <w:left w:val="nil"/>
              <w:right w:val="nil"/>
            </w:tcBorders>
            <w:shd w:val="clear" w:color="auto" w:fill="auto"/>
            <w:tcMar>
              <w:top w:w="72" w:type="dxa"/>
              <w:left w:w="144" w:type="dxa"/>
              <w:bottom w:w="72" w:type="dxa"/>
              <w:right w:w="144" w:type="dxa"/>
            </w:tcMar>
          </w:tcPr>
          <w:p w:rsidR="004769F4" w:rsidRPr="00D519BD" w:rsidRDefault="005B3600" w:rsidP="004769F4">
            <w:pPr>
              <w:rPr>
                <w:rFonts w:ascii="Times New Roman" w:hAnsi="Times New Roman" w:cs="Times New Roman"/>
                <w:sz w:val="22"/>
              </w:rPr>
            </w:pPr>
            <w:r>
              <w:rPr>
                <w:rFonts w:ascii="Times New Roman" w:hAnsi="Times New Roman" w:cs="Times New Roman"/>
                <w:sz w:val="22"/>
              </w:rPr>
              <w:t>0.4</w:t>
            </w:r>
            <w:r>
              <w:rPr>
                <w:rFonts w:ascii="Times New Roman" w:hAnsi="Times New Roman" w:cs="Times New Roman" w:hint="eastAsia"/>
                <w:sz w:val="22"/>
              </w:rPr>
              <w:t>0</w:t>
            </w:r>
            <w:r w:rsidR="004769F4" w:rsidRPr="00D519BD">
              <w:rPr>
                <w:rFonts w:ascii="Times New Roman" w:hAnsi="Times New Roman" w:cs="Times New Roman"/>
                <w:sz w:val="22"/>
              </w:rPr>
              <w:t>±0.02</w:t>
            </w:r>
          </w:p>
        </w:tc>
      </w:tr>
      <w:tr w:rsidR="004769F4" w:rsidRPr="004769F4" w:rsidTr="00D519BD">
        <w:trPr>
          <w:trHeight w:val="225"/>
        </w:trPr>
        <w:tc>
          <w:tcPr>
            <w:tcW w:w="2106" w:type="dxa"/>
            <w:tcBorders>
              <w:left w:val="nil"/>
              <w:bottom w:val="single" w:sz="4" w:space="0" w:color="auto"/>
              <w:right w:val="nil"/>
            </w:tcBorders>
            <w:shd w:val="clear" w:color="auto" w:fill="auto"/>
            <w:tcMar>
              <w:top w:w="72" w:type="dxa"/>
              <w:left w:w="144" w:type="dxa"/>
              <w:bottom w:w="72" w:type="dxa"/>
              <w:right w:w="144" w:type="dxa"/>
            </w:tcMar>
            <w:hideMark/>
          </w:tcPr>
          <w:p w:rsidR="004769F4" w:rsidRPr="004769F4" w:rsidRDefault="004769F4" w:rsidP="004769F4">
            <w:pPr>
              <w:rPr>
                <w:rFonts w:ascii="Times New Roman" w:hAnsi="Times New Roman" w:cs="Times New Roman"/>
                <w:sz w:val="22"/>
              </w:rPr>
            </w:pPr>
            <w:r w:rsidRPr="004769F4">
              <w:rPr>
                <w:rFonts w:ascii="Times New Roman" w:hAnsi="Times New Roman" w:cs="Times New Roman" w:hint="eastAsia"/>
                <w:sz w:val="22"/>
              </w:rPr>
              <w:t>SNB</w:t>
            </w:r>
            <w:r w:rsidRPr="004769F4">
              <w:rPr>
                <w:rFonts w:ascii="Times New Roman" w:hAnsi="Times New Roman" w:cs="Times New Roman"/>
                <w:sz w:val="22"/>
              </w:rPr>
              <w:t>-PSSM</w:t>
            </w:r>
          </w:p>
        </w:tc>
        <w:tc>
          <w:tcPr>
            <w:tcW w:w="1509" w:type="dxa"/>
            <w:tcBorders>
              <w:left w:val="nil"/>
              <w:bottom w:val="single" w:sz="4" w:space="0" w:color="auto"/>
              <w:right w:val="nil"/>
            </w:tcBorders>
            <w:shd w:val="clear" w:color="auto" w:fill="auto"/>
            <w:tcMar>
              <w:top w:w="72" w:type="dxa"/>
              <w:left w:w="144" w:type="dxa"/>
              <w:bottom w:w="72" w:type="dxa"/>
              <w:right w:w="144" w:type="dxa"/>
            </w:tcMar>
            <w:hideMark/>
          </w:tcPr>
          <w:p w:rsidR="004769F4" w:rsidRPr="004769F4" w:rsidRDefault="005B3600" w:rsidP="004769F4">
            <w:pPr>
              <w:rPr>
                <w:rFonts w:ascii="Times New Roman" w:hAnsi="Times New Roman" w:cs="Times New Roman"/>
                <w:sz w:val="22"/>
              </w:rPr>
            </w:pPr>
            <w:r>
              <w:rPr>
                <w:rFonts w:ascii="Times New Roman" w:hAnsi="Times New Roman" w:cs="Times New Roman"/>
                <w:sz w:val="22"/>
              </w:rPr>
              <w:t>0.</w:t>
            </w:r>
            <w:r>
              <w:rPr>
                <w:rFonts w:ascii="Times New Roman" w:hAnsi="Times New Roman" w:cs="Times New Roman" w:hint="eastAsia"/>
                <w:sz w:val="22"/>
              </w:rPr>
              <w:t>50</w:t>
            </w:r>
            <w:r w:rsidR="004769F4" w:rsidRPr="004769F4">
              <w:rPr>
                <w:rFonts w:ascii="Times New Roman" w:hAnsi="Times New Roman" w:cs="Times New Roman"/>
                <w:sz w:val="22"/>
              </w:rPr>
              <w:t>±0.03</w:t>
            </w:r>
          </w:p>
        </w:tc>
        <w:tc>
          <w:tcPr>
            <w:tcW w:w="1651" w:type="dxa"/>
            <w:tcBorders>
              <w:left w:val="nil"/>
              <w:bottom w:val="single" w:sz="4" w:space="0" w:color="auto"/>
              <w:right w:val="nil"/>
            </w:tcBorders>
            <w:shd w:val="clear" w:color="auto" w:fill="auto"/>
            <w:tcMar>
              <w:top w:w="72" w:type="dxa"/>
              <w:left w:w="144" w:type="dxa"/>
              <w:bottom w:w="72" w:type="dxa"/>
              <w:right w:w="144" w:type="dxa"/>
            </w:tcMar>
            <w:hideMark/>
          </w:tcPr>
          <w:p w:rsidR="004769F4" w:rsidRPr="004769F4" w:rsidRDefault="005B3600" w:rsidP="004769F4">
            <w:pPr>
              <w:rPr>
                <w:rFonts w:ascii="Times New Roman" w:hAnsi="Times New Roman" w:cs="Times New Roman"/>
                <w:sz w:val="22"/>
              </w:rPr>
            </w:pPr>
            <w:r>
              <w:rPr>
                <w:rFonts w:ascii="Times New Roman" w:hAnsi="Times New Roman" w:cs="Times New Roman"/>
                <w:sz w:val="22"/>
              </w:rPr>
              <w:t>0.</w:t>
            </w:r>
            <w:r>
              <w:rPr>
                <w:rFonts w:ascii="Times New Roman" w:hAnsi="Times New Roman" w:cs="Times New Roman" w:hint="eastAsia"/>
                <w:sz w:val="22"/>
              </w:rPr>
              <w:t>88</w:t>
            </w:r>
            <w:r w:rsidR="004769F4" w:rsidRPr="004769F4">
              <w:rPr>
                <w:rFonts w:ascii="Times New Roman" w:hAnsi="Times New Roman" w:cs="Times New Roman"/>
                <w:sz w:val="22"/>
              </w:rPr>
              <w:t>±0.02</w:t>
            </w:r>
          </w:p>
        </w:tc>
        <w:tc>
          <w:tcPr>
            <w:tcW w:w="1417" w:type="dxa"/>
            <w:tcBorders>
              <w:left w:val="nil"/>
              <w:bottom w:val="single" w:sz="4" w:space="0" w:color="auto"/>
              <w:right w:val="nil"/>
            </w:tcBorders>
            <w:shd w:val="clear" w:color="auto" w:fill="auto"/>
            <w:tcMar>
              <w:top w:w="72" w:type="dxa"/>
              <w:left w:w="144" w:type="dxa"/>
              <w:bottom w:w="72" w:type="dxa"/>
              <w:right w:w="144" w:type="dxa"/>
            </w:tcMar>
            <w:hideMark/>
          </w:tcPr>
          <w:p w:rsidR="004769F4" w:rsidRPr="004769F4" w:rsidRDefault="005B3600" w:rsidP="004769F4">
            <w:pPr>
              <w:rPr>
                <w:rFonts w:ascii="Times New Roman" w:hAnsi="Times New Roman" w:cs="Times New Roman"/>
                <w:sz w:val="22"/>
              </w:rPr>
            </w:pPr>
            <w:r>
              <w:rPr>
                <w:rFonts w:ascii="Times New Roman" w:hAnsi="Times New Roman" w:cs="Times New Roman"/>
                <w:sz w:val="22"/>
              </w:rPr>
              <w:t>0.7</w:t>
            </w:r>
            <w:r w:rsidR="00B15249">
              <w:rPr>
                <w:rFonts w:ascii="Times New Roman" w:hAnsi="Times New Roman" w:cs="Times New Roman" w:hint="eastAsia"/>
                <w:sz w:val="22"/>
              </w:rPr>
              <w:t>5</w:t>
            </w:r>
            <w:r w:rsidR="00B15249">
              <w:rPr>
                <w:rFonts w:ascii="Times New Roman" w:hAnsi="Times New Roman" w:cs="Times New Roman"/>
                <w:sz w:val="22"/>
              </w:rPr>
              <w:t>±0.0</w:t>
            </w:r>
            <w:r w:rsidR="00B15249">
              <w:rPr>
                <w:rFonts w:ascii="Times New Roman" w:hAnsi="Times New Roman" w:cs="Times New Roman" w:hint="eastAsia"/>
                <w:sz w:val="22"/>
              </w:rPr>
              <w:t>2</w:t>
            </w:r>
          </w:p>
        </w:tc>
        <w:tc>
          <w:tcPr>
            <w:tcW w:w="1586" w:type="dxa"/>
            <w:tcBorders>
              <w:left w:val="nil"/>
              <w:bottom w:val="single" w:sz="4" w:space="0" w:color="auto"/>
              <w:right w:val="nil"/>
            </w:tcBorders>
            <w:shd w:val="clear" w:color="auto" w:fill="auto"/>
            <w:tcMar>
              <w:top w:w="72" w:type="dxa"/>
              <w:left w:w="144" w:type="dxa"/>
              <w:bottom w:w="72" w:type="dxa"/>
              <w:right w:w="144" w:type="dxa"/>
            </w:tcMar>
            <w:hideMark/>
          </w:tcPr>
          <w:p w:rsidR="004769F4" w:rsidRPr="004769F4" w:rsidRDefault="005B3600" w:rsidP="004769F4">
            <w:pPr>
              <w:rPr>
                <w:rFonts w:ascii="Times New Roman" w:hAnsi="Times New Roman" w:cs="Times New Roman"/>
                <w:sz w:val="22"/>
              </w:rPr>
            </w:pPr>
            <w:r>
              <w:rPr>
                <w:rFonts w:ascii="Times New Roman" w:hAnsi="Times New Roman" w:cs="Times New Roman"/>
                <w:sz w:val="22"/>
              </w:rPr>
              <w:t>0.4</w:t>
            </w:r>
            <w:r>
              <w:rPr>
                <w:rFonts w:ascii="Times New Roman" w:hAnsi="Times New Roman" w:cs="Times New Roman" w:hint="eastAsia"/>
                <w:sz w:val="22"/>
              </w:rPr>
              <w:t>2</w:t>
            </w:r>
            <w:r w:rsidR="004769F4" w:rsidRPr="004769F4">
              <w:rPr>
                <w:rFonts w:ascii="Times New Roman" w:hAnsi="Times New Roman" w:cs="Times New Roman"/>
                <w:sz w:val="22"/>
              </w:rPr>
              <w:t>±0.03</w:t>
            </w:r>
          </w:p>
        </w:tc>
      </w:tr>
    </w:tbl>
    <w:p w:rsidR="00EB7404" w:rsidRPr="004769F4" w:rsidRDefault="00EB7404">
      <w:pPr>
        <w:widowControl/>
        <w:jc w:val="left"/>
      </w:pPr>
    </w:p>
    <w:p w:rsidR="00D519BD" w:rsidRDefault="00D519BD">
      <w:pPr>
        <w:widowControl/>
        <w:jc w:val="left"/>
      </w:pPr>
    </w:p>
    <w:p w:rsidR="000F59D5" w:rsidRDefault="000F59D5">
      <w:pPr>
        <w:widowControl/>
        <w:jc w:val="left"/>
      </w:pPr>
      <w:r>
        <w:br w:type="page"/>
      </w:r>
    </w:p>
    <w:p w:rsidR="00F73CFB" w:rsidRPr="00CB58CC" w:rsidRDefault="00F73CFB" w:rsidP="00CB58CC">
      <w:pPr>
        <w:widowControl/>
        <w:spacing w:line="360" w:lineRule="auto"/>
        <w:rPr>
          <w:rFonts w:ascii="Times New Roman" w:hAnsi="Times New Roman" w:cs="Times New Roman"/>
          <w:sz w:val="24"/>
          <w:szCs w:val="24"/>
        </w:rPr>
      </w:pPr>
      <w:r w:rsidRPr="00CB58CC">
        <w:rPr>
          <w:rFonts w:ascii="Times New Roman" w:hAnsi="Times New Roman" w:cs="Times New Roman"/>
          <w:sz w:val="24"/>
          <w:szCs w:val="24"/>
        </w:rPr>
        <w:lastRenderedPageBreak/>
        <w:t xml:space="preserve">Table S3. Test comparison of the trained standard PSSM, smoothed PSSM and SNB-PSSM methods on RB44 dataset. </w:t>
      </w:r>
    </w:p>
    <w:tbl>
      <w:tblPr>
        <w:tblW w:w="8284" w:type="dxa"/>
        <w:tblCellMar>
          <w:left w:w="0" w:type="dxa"/>
          <w:right w:w="0" w:type="dxa"/>
        </w:tblCellMar>
        <w:tblLook w:val="0420" w:firstRow="1" w:lastRow="0" w:firstColumn="0" w:lastColumn="0" w:noHBand="0" w:noVBand="1"/>
      </w:tblPr>
      <w:tblGrid>
        <w:gridCol w:w="1985"/>
        <w:gridCol w:w="1635"/>
        <w:gridCol w:w="1655"/>
        <w:gridCol w:w="1421"/>
        <w:gridCol w:w="1588"/>
      </w:tblGrid>
      <w:tr w:rsidR="00F73CFB" w:rsidRPr="00183786" w:rsidTr="00D76BA9">
        <w:trPr>
          <w:trHeight w:val="413"/>
        </w:trPr>
        <w:tc>
          <w:tcPr>
            <w:tcW w:w="1985"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F73CFB" w:rsidRPr="00183786" w:rsidRDefault="00F73CFB" w:rsidP="00D76BA9">
            <w:pPr>
              <w:widowControl/>
              <w:spacing w:line="480" w:lineRule="auto"/>
              <w:jc w:val="left"/>
              <w:rPr>
                <w:rFonts w:ascii="Times New Roman" w:eastAsia="宋体" w:hAnsi="Times New Roman" w:cs="Times New Roman"/>
                <w:kern w:val="0"/>
                <w:sz w:val="22"/>
                <w:szCs w:val="36"/>
              </w:rPr>
            </w:pPr>
          </w:p>
        </w:tc>
        <w:tc>
          <w:tcPr>
            <w:tcW w:w="1635"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F73CFB" w:rsidRPr="00183786" w:rsidRDefault="00F73CFB" w:rsidP="00D76BA9">
            <w:pPr>
              <w:widowControl/>
              <w:spacing w:line="480" w:lineRule="auto"/>
              <w:jc w:val="left"/>
              <w:rPr>
                <w:rFonts w:ascii="Times New Roman" w:eastAsia="宋体" w:hAnsi="Times New Roman" w:cs="Times New Roman"/>
                <w:i/>
                <w:kern w:val="0"/>
                <w:sz w:val="22"/>
                <w:szCs w:val="36"/>
              </w:rPr>
            </w:pPr>
            <w:r w:rsidRPr="00183786">
              <w:rPr>
                <w:rFonts w:ascii="Times New Roman" w:eastAsia="宋体" w:hAnsi="Times New Roman" w:cs="Times New Roman"/>
                <w:i/>
                <w:color w:val="000000" w:themeColor="text1"/>
                <w:kern w:val="0"/>
                <w:sz w:val="22"/>
                <w:szCs w:val="28"/>
              </w:rPr>
              <w:t>SN</w:t>
            </w:r>
          </w:p>
        </w:tc>
        <w:tc>
          <w:tcPr>
            <w:tcW w:w="1655"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F73CFB" w:rsidRPr="00183786" w:rsidRDefault="00F73CFB" w:rsidP="00D76BA9">
            <w:pPr>
              <w:widowControl/>
              <w:spacing w:line="480" w:lineRule="auto"/>
              <w:jc w:val="left"/>
              <w:rPr>
                <w:rFonts w:ascii="Times New Roman" w:eastAsia="宋体" w:hAnsi="Times New Roman" w:cs="Times New Roman"/>
                <w:i/>
                <w:kern w:val="0"/>
                <w:sz w:val="22"/>
                <w:szCs w:val="36"/>
              </w:rPr>
            </w:pPr>
            <w:r w:rsidRPr="00183786">
              <w:rPr>
                <w:rFonts w:ascii="Times New Roman" w:eastAsia="宋体" w:hAnsi="Times New Roman" w:cs="Times New Roman"/>
                <w:i/>
                <w:color w:val="000000" w:themeColor="text1"/>
                <w:kern w:val="0"/>
                <w:sz w:val="22"/>
                <w:szCs w:val="28"/>
              </w:rPr>
              <w:t>SP</w:t>
            </w:r>
          </w:p>
        </w:tc>
        <w:tc>
          <w:tcPr>
            <w:tcW w:w="1421"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F73CFB" w:rsidRPr="00183786" w:rsidRDefault="00F73CFB" w:rsidP="00D76BA9">
            <w:pPr>
              <w:widowControl/>
              <w:spacing w:line="480" w:lineRule="auto"/>
              <w:jc w:val="left"/>
              <w:rPr>
                <w:rFonts w:ascii="Times New Roman" w:eastAsia="宋体" w:hAnsi="Times New Roman" w:cs="Times New Roman"/>
                <w:i/>
                <w:kern w:val="0"/>
                <w:sz w:val="22"/>
                <w:szCs w:val="36"/>
              </w:rPr>
            </w:pPr>
            <w:r w:rsidRPr="00183786">
              <w:rPr>
                <w:rFonts w:ascii="Times New Roman" w:eastAsia="宋体" w:hAnsi="Times New Roman" w:cs="Times New Roman"/>
                <w:i/>
                <w:color w:val="000000" w:themeColor="text1"/>
                <w:kern w:val="0"/>
                <w:sz w:val="22"/>
                <w:szCs w:val="28"/>
              </w:rPr>
              <w:t>ACC</w:t>
            </w:r>
          </w:p>
        </w:tc>
        <w:tc>
          <w:tcPr>
            <w:tcW w:w="1588"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F73CFB" w:rsidRPr="00183786" w:rsidRDefault="00F73CFB" w:rsidP="00D76BA9">
            <w:pPr>
              <w:widowControl/>
              <w:spacing w:line="480" w:lineRule="auto"/>
              <w:jc w:val="left"/>
              <w:rPr>
                <w:rFonts w:ascii="Times New Roman" w:eastAsia="宋体" w:hAnsi="Times New Roman" w:cs="Times New Roman"/>
                <w:i/>
                <w:kern w:val="0"/>
                <w:sz w:val="22"/>
                <w:szCs w:val="36"/>
              </w:rPr>
            </w:pPr>
            <w:r w:rsidRPr="00183786">
              <w:rPr>
                <w:rFonts w:ascii="Times New Roman" w:eastAsia="宋体" w:hAnsi="Times New Roman" w:cs="Times New Roman"/>
                <w:i/>
                <w:color w:val="000000" w:themeColor="text1"/>
                <w:kern w:val="0"/>
                <w:sz w:val="22"/>
                <w:szCs w:val="28"/>
              </w:rPr>
              <w:t>MCC</w:t>
            </w:r>
          </w:p>
        </w:tc>
      </w:tr>
      <w:tr w:rsidR="00F73CFB" w:rsidRPr="00183786" w:rsidTr="00D76BA9">
        <w:trPr>
          <w:trHeight w:val="351"/>
        </w:trPr>
        <w:tc>
          <w:tcPr>
            <w:tcW w:w="1985" w:type="dxa"/>
            <w:tcBorders>
              <w:top w:val="single" w:sz="8" w:space="0" w:color="000000"/>
              <w:left w:val="nil"/>
              <w:right w:val="nil"/>
            </w:tcBorders>
            <w:shd w:val="clear" w:color="auto" w:fill="auto"/>
            <w:tcMar>
              <w:top w:w="72" w:type="dxa"/>
              <w:left w:w="144" w:type="dxa"/>
              <w:bottom w:w="72" w:type="dxa"/>
              <w:right w:w="144" w:type="dxa"/>
            </w:tcMar>
            <w:hideMark/>
          </w:tcPr>
          <w:p w:rsidR="00F73CFB" w:rsidRPr="00183786" w:rsidRDefault="00F73CFB" w:rsidP="00D76BA9">
            <w:pPr>
              <w:widowControl/>
              <w:spacing w:line="480" w:lineRule="auto"/>
              <w:jc w:val="left"/>
              <w:rPr>
                <w:rFonts w:ascii="Times New Roman" w:eastAsia="宋体" w:hAnsi="Times New Roman" w:cs="Times New Roman"/>
                <w:kern w:val="0"/>
                <w:sz w:val="22"/>
                <w:szCs w:val="36"/>
              </w:rPr>
            </w:pPr>
            <w:r w:rsidRPr="00183786">
              <w:rPr>
                <w:rFonts w:ascii="Times New Roman" w:eastAsia="宋体" w:hAnsi="Times New Roman" w:cs="Times New Roman"/>
                <w:color w:val="000000" w:themeColor="text1"/>
                <w:kern w:val="0"/>
                <w:sz w:val="22"/>
                <w:szCs w:val="28"/>
              </w:rPr>
              <w:t>S</w:t>
            </w:r>
            <w:r w:rsidRPr="00183786">
              <w:rPr>
                <w:rFonts w:ascii="Times New Roman" w:eastAsia="宋体" w:hAnsi="Times New Roman" w:cs="Times New Roman" w:hint="eastAsia"/>
                <w:color w:val="000000" w:themeColor="text1"/>
                <w:kern w:val="0"/>
                <w:sz w:val="22"/>
                <w:szCs w:val="28"/>
              </w:rPr>
              <w:t xml:space="preserve">tandard </w:t>
            </w:r>
            <w:r w:rsidRPr="00183786">
              <w:rPr>
                <w:rFonts w:ascii="Times New Roman" w:eastAsia="宋体" w:hAnsi="Times New Roman" w:cs="Times New Roman"/>
                <w:color w:val="000000" w:themeColor="text1"/>
                <w:kern w:val="0"/>
                <w:sz w:val="22"/>
                <w:szCs w:val="28"/>
              </w:rPr>
              <w:t>PSSM</w:t>
            </w:r>
          </w:p>
        </w:tc>
        <w:tc>
          <w:tcPr>
            <w:tcW w:w="1635" w:type="dxa"/>
            <w:tcBorders>
              <w:top w:val="single" w:sz="8" w:space="0" w:color="000000"/>
              <w:left w:val="nil"/>
              <w:right w:val="nil"/>
            </w:tcBorders>
            <w:shd w:val="clear" w:color="auto" w:fill="auto"/>
            <w:tcMar>
              <w:top w:w="72" w:type="dxa"/>
              <w:left w:w="144" w:type="dxa"/>
              <w:bottom w:w="72" w:type="dxa"/>
              <w:right w:w="144" w:type="dxa"/>
            </w:tcMar>
            <w:hideMark/>
          </w:tcPr>
          <w:p w:rsidR="00F73CFB" w:rsidRPr="00183786" w:rsidRDefault="00F73CFB" w:rsidP="00D76BA9">
            <w:pPr>
              <w:widowControl/>
              <w:spacing w:line="480" w:lineRule="auto"/>
              <w:jc w:val="left"/>
              <w:rPr>
                <w:rFonts w:ascii="Times New Roman" w:eastAsia="宋体" w:hAnsi="Times New Roman" w:cs="Times New Roman"/>
                <w:kern w:val="0"/>
                <w:sz w:val="22"/>
                <w:szCs w:val="36"/>
              </w:rPr>
            </w:pPr>
            <w:r w:rsidRPr="00183786">
              <w:rPr>
                <w:rFonts w:ascii="Times New Roman" w:eastAsia="宋体" w:hAnsi="Times New Roman" w:cs="Times New Roman"/>
                <w:kern w:val="0"/>
                <w:sz w:val="22"/>
                <w:szCs w:val="28"/>
              </w:rPr>
              <w:t>0.48</w:t>
            </w:r>
          </w:p>
        </w:tc>
        <w:tc>
          <w:tcPr>
            <w:tcW w:w="1655" w:type="dxa"/>
            <w:tcBorders>
              <w:top w:val="single" w:sz="8" w:space="0" w:color="000000"/>
              <w:left w:val="nil"/>
              <w:right w:val="nil"/>
            </w:tcBorders>
            <w:shd w:val="clear" w:color="auto" w:fill="auto"/>
            <w:tcMar>
              <w:top w:w="72" w:type="dxa"/>
              <w:left w:w="144" w:type="dxa"/>
              <w:bottom w:w="72" w:type="dxa"/>
              <w:right w:w="144" w:type="dxa"/>
            </w:tcMar>
            <w:hideMark/>
          </w:tcPr>
          <w:p w:rsidR="00F73CFB" w:rsidRPr="00183786" w:rsidRDefault="00F73CFB" w:rsidP="00D76BA9">
            <w:pPr>
              <w:widowControl/>
              <w:spacing w:line="480" w:lineRule="auto"/>
              <w:jc w:val="left"/>
              <w:rPr>
                <w:rFonts w:ascii="Times New Roman" w:eastAsia="宋体" w:hAnsi="Times New Roman" w:cs="Times New Roman"/>
                <w:kern w:val="0"/>
                <w:sz w:val="22"/>
                <w:szCs w:val="36"/>
              </w:rPr>
            </w:pPr>
            <w:r w:rsidRPr="00183786">
              <w:rPr>
                <w:rFonts w:ascii="Times New Roman" w:eastAsia="宋体" w:hAnsi="Times New Roman" w:cs="Times New Roman"/>
                <w:kern w:val="0"/>
                <w:sz w:val="22"/>
                <w:szCs w:val="28"/>
              </w:rPr>
              <w:t>0.75</w:t>
            </w:r>
          </w:p>
        </w:tc>
        <w:tc>
          <w:tcPr>
            <w:tcW w:w="1421" w:type="dxa"/>
            <w:tcBorders>
              <w:top w:val="single" w:sz="8" w:space="0" w:color="000000"/>
              <w:left w:val="nil"/>
              <w:right w:val="nil"/>
            </w:tcBorders>
            <w:shd w:val="clear" w:color="auto" w:fill="auto"/>
            <w:tcMar>
              <w:top w:w="72" w:type="dxa"/>
              <w:left w:w="144" w:type="dxa"/>
              <w:bottom w:w="72" w:type="dxa"/>
              <w:right w:w="144" w:type="dxa"/>
            </w:tcMar>
            <w:hideMark/>
          </w:tcPr>
          <w:p w:rsidR="00F73CFB" w:rsidRPr="00183786" w:rsidRDefault="00F73CFB" w:rsidP="00D76BA9">
            <w:pPr>
              <w:widowControl/>
              <w:spacing w:line="480" w:lineRule="auto"/>
              <w:jc w:val="left"/>
              <w:rPr>
                <w:rFonts w:ascii="Times New Roman" w:eastAsia="宋体" w:hAnsi="Times New Roman" w:cs="Times New Roman"/>
                <w:kern w:val="0"/>
                <w:sz w:val="22"/>
                <w:szCs w:val="36"/>
              </w:rPr>
            </w:pPr>
            <w:r w:rsidRPr="00183786">
              <w:rPr>
                <w:rFonts w:ascii="Times New Roman" w:eastAsia="宋体" w:hAnsi="Times New Roman" w:cs="Times New Roman"/>
                <w:kern w:val="0"/>
                <w:sz w:val="22"/>
                <w:szCs w:val="28"/>
              </w:rPr>
              <w:t>0.67</w:t>
            </w:r>
          </w:p>
        </w:tc>
        <w:tc>
          <w:tcPr>
            <w:tcW w:w="1588" w:type="dxa"/>
            <w:tcBorders>
              <w:top w:val="single" w:sz="8" w:space="0" w:color="000000"/>
              <w:left w:val="nil"/>
              <w:right w:val="nil"/>
            </w:tcBorders>
            <w:shd w:val="clear" w:color="auto" w:fill="auto"/>
            <w:tcMar>
              <w:top w:w="72" w:type="dxa"/>
              <w:left w:w="144" w:type="dxa"/>
              <w:bottom w:w="72" w:type="dxa"/>
              <w:right w:w="144" w:type="dxa"/>
            </w:tcMar>
            <w:hideMark/>
          </w:tcPr>
          <w:p w:rsidR="00F73CFB" w:rsidRPr="00183786" w:rsidRDefault="00F73CFB" w:rsidP="00D76BA9">
            <w:pPr>
              <w:widowControl/>
              <w:spacing w:line="480" w:lineRule="auto"/>
              <w:jc w:val="left"/>
              <w:rPr>
                <w:rFonts w:ascii="Times New Roman" w:eastAsia="宋体" w:hAnsi="Times New Roman" w:cs="Times New Roman"/>
                <w:kern w:val="0"/>
                <w:sz w:val="22"/>
                <w:szCs w:val="36"/>
              </w:rPr>
            </w:pPr>
            <w:r w:rsidRPr="00183786">
              <w:rPr>
                <w:rFonts w:ascii="Times New Roman" w:eastAsia="宋体" w:hAnsi="Times New Roman" w:cs="Times New Roman"/>
                <w:kern w:val="0"/>
                <w:sz w:val="22"/>
                <w:szCs w:val="28"/>
              </w:rPr>
              <w:t>0.23</w:t>
            </w:r>
          </w:p>
        </w:tc>
      </w:tr>
      <w:tr w:rsidR="00F73CFB" w:rsidRPr="00183786" w:rsidTr="00D76BA9">
        <w:trPr>
          <w:trHeight w:val="435"/>
        </w:trPr>
        <w:tc>
          <w:tcPr>
            <w:tcW w:w="1985" w:type="dxa"/>
            <w:tcBorders>
              <w:left w:val="nil"/>
              <w:bottom w:val="nil"/>
              <w:right w:val="nil"/>
            </w:tcBorders>
            <w:shd w:val="clear" w:color="auto" w:fill="auto"/>
            <w:tcMar>
              <w:top w:w="72" w:type="dxa"/>
              <w:left w:w="144" w:type="dxa"/>
              <w:bottom w:w="72" w:type="dxa"/>
              <w:right w:w="144" w:type="dxa"/>
            </w:tcMar>
          </w:tcPr>
          <w:p w:rsidR="00F73CFB" w:rsidRPr="00183786" w:rsidRDefault="00F73CFB" w:rsidP="00D76BA9">
            <w:pPr>
              <w:widowControl/>
              <w:spacing w:line="480" w:lineRule="auto"/>
              <w:jc w:val="left"/>
              <w:rPr>
                <w:rFonts w:ascii="Times New Roman" w:eastAsia="宋体" w:hAnsi="Times New Roman" w:cs="Times New Roman"/>
                <w:color w:val="000000" w:themeColor="text1"/>
                <w:kern w:val="0"/>
                <w:sz w:val="22"/>
                <w:szCs w:val="28"/>
              </w:rPr>
            </w:pPr>
            <w:r w:rsidRPr="00183786">
              <w:rPr>
                <w:rFonts w:ascii="Times New Roman" w:eastAsia="宋体" w:hAnsi="Times New Roman" w:cs="Times New Roman"/>
                <w:color w:val="000000"/>
                <w:kern w:val="0"/>
                <w:sz w:val="22"/>
                <w:szCs w:val="28"/>
              </w:rPr>
              <w:t>Smoothed PSSM</w:t>
            </w:r>
          </w:p>
        </w:tc>
        <w:tc>
          <w:tcPr>
            <w:tcW w:w="1635" w:type="dxa"/>
            <w:tcBorders>
              <w:left w:val="nil"/>
              <w:bottom w:val="nil"/>
              <w:right w:val="nil"/>
            </w:tcBorders>
            <w:shd w:val="clear" w:color="auto" w:fill="auto"/>
            <w:tcMar>
              <w:top w:w="72" w:type="dxa"/>
              <w:left w:w="144" w:type="dxa"/>
              <w:bottom w:w="72" w:type="dxa"/>
              <w:right w:w="144" w:type="dxa"/>
            </w:tcMar>
          </w:tcPr>
          <w:p w:rsidR="00F73CFB" w:rsidRPr="00183786" w:rsidRDefault="00F73CFB" w:rsidP="00D76BA9">
            <w:pPr>
              <w:widowControl/>
              <w:spacing w:line="480" w:lineRule="auto"/>
              <w:jc w:val="left"/>
              <w:rPr>
                <w:rFonts w:ascii="Times New Roman" w:eastAsia="宋体" w:hAnsi="Times New Roman" w:cs="Times New Roman"/>
                <w:b/>
                <w:kern w:val="0"/>
                <w:sz w:val="22"/>
                <w:szCs w:val="28"/>
              </w:rPr>
            </w:pPr>
            <w:r w:rsidRPr="00183786">
              <w:rPr>
                <w:rFonts w:ascii="Times New Roman" w:eastAsia="宋体" w:hAnsi="Times New Roman" w:cs="Times New Roman"/>
                <w:b/>
                <w:kern w:val="0"/>
                <w:sz w:val="22"/>
                <w:szCs w:val="28"/>
              </w:rPr>
              <w:t>0.77</w:t>
            </w:r>
          </w:p>
        </w:tc>
        <w:tc>
          <w:tcPr>
            <w:tcW w:w="1655" w:type="dxa"/>
            <w:tcBorders>
              <w:left w:val="nil"/>
              <w:bottom w:val="nil"/>
              <w:right w:val="nil"/>
            </w:tcBorders>
            <w:shd w:val="clear" w:color="auto" w:fill="auto"/>
            <w:tcMar>
              <w:top w:w="72" w:type="dxa"/>
              <w:left w:w="144" w:type="dxa"/>
              <w:bottom w:w="72" w:type="dxa"/>
              <w:right w:w="144" w:type="dxa"/>
            </w:tcMar>
          </w:tcPr>
          <w:p w:rsidR="00F73CFB" w:rsidRPr="00183786" w:rsidRDefault="00F73CFB" w:rsidP="00D76BA9">
            <w:pPr>
              <w:widowControl/>
              <w:spacing w:line="480" w:lineRule="auto"/>
              <w:jc w:val="left"/>
              <w:rPr>
                <w:rFonts w:ascii="Times New Roman" w:eastAsia="宋体" w:hAnsi="Times New Roman" w:cs="Times New Roman"/>
                <w:kern w:val="0"/>
                <w:sz w:val="22"/>
                <w:szCs w:val="28"/>
              </w:rPr>
            </w:pPr>
            <w:r w:rsidRPr="00183786">
              <w:rPr>
                <w:rFonts w:ascii="Times New Roman" w:eastAsia="宋体" w:hAnsi="Times New Roman" w:cs="Times New Roman"/>
                <w:kern w:val="0"/>
                <w:sz w:val="22"/>
                <w:szCs w:val="28"/>
              </w:rPr>
              <w:t>0.52</w:t>
            </w:r>
          </w:p>
        </w:tc>
        <w:tc>
          <w:tcPr>
            <w:tcW w:w="1421" w:type="dxa"/>
            <w:tcBorders>
              <w:left w:val="nil"/>
              <w:bottom w:val="nil"/>
              <w:right w:val="nil"/>
            </w:tcBorders>
            <w:shd w:val="clear" w:color="auto" w:fill="auto"/>
            <w:tcMar>
              <w:top w:w="72" w:type="dxa"/>
              <w:left w:w="144" w:type="dxa"/>
              <w:bottom w:w="72" w:type="dxa"/>
              <w:right w:w="144" w:type="dxa"/>
            </w:tcMar>
          </w:tcPr>
          <w:p w:rsidR="00F73CFB" w:rsidRPr="00183786" w:rsidRDefault="00F73CFB" w:rsidP="00D76BA9">
            <w:pPr>
              <w:widowControl/>
              <w:spacing w:line="480" w:lineRule="auto"/>
              <w:jc w:val="left"/>
              <w:rPr>
                <w:rFonts w:ascii="Times New Roman" w:eastAsia="宋体" w:hAnsi="Times New Roman" w:cs="Times New Roman"/>
                <w:kern w:val="0"/>
                <w:sz w:val="22"/>
                <w:szCs w:val="28"/>
              </w:rPr>
            </w:pPr>
            <w:r w:rsidRPr="00183786">
              <w:rPr>
                <w:rFonts w:ascii="Times New Roman" w:eastAsia="宋体" w:hAnsi="Times New Roman" w:cs="Times New Roman"/>
                <w:kern w:val="0"/>
                <w:sz w:val="22"/>
                <w:szCs w:val="28"/>
              </w:rPr>
              <w:t>0.62</w:t>
            </w:r>
          </w:p>
        </w:tc>
        <w:tc>
          <w:tcPr>
            <w:tcW w:w="1588" w:type="dxa"/>
            <w:tcBorders>
              <w:left w:val="nil"/>
              <w:bottom w:val="nil"/>
              <w:right w:val="nil"/>
            </w:tcBorders>
            <w:shd w:val="clear" w:color="auto" w:fill="auto"/>
            <w:tcMar>
              <w:top w:w="72" w:type="dxa"/>
              <w:left w:w="144" w:type="dxa"/>
              <w:bottom w:w="72" w:type="dxa"/>
              <w:right w:w="144" w:type="dxa"/>
            </w:tcMar>
          </w:tcPr>
          <w:p w:rsidR="00F73CFB" w:rsidRPr="00183786" w:rsidRDefault="00F73CFB" w:rsidP="00D76BA9">
            <w:pPr>
              <w:widowControl/>
              <w:spacing w:line="480" w:lineRule="auto"/>
              <w:jc w:val="left"/>
              <w:rPr>
                <w:rFonts w:ascii="Times New Roman" w:eastAsia="宋体" w:hAnsi="Times New Roman" w:cs="Times New Roman"/>
                <w:kern w:val="0"/>
                <w:sz w:val="22"/>
                <w:szCs w:val="28"/>
              </w:rPr>
            </w:pPr>
            <w:r w:rsidRPr="00183786">
              <w:rPr>
                <w:rFonts w:ascii="Times New Roman" w:eastAsia="宋体" w:hAnsi="Times New Roman" w:cs="Times New Roman"/>
                <w:kern w:val="0"/>
                <w:sz w:val="22"/>
                <w:szCs w:val="28"/>
              </w:rPr>
              <w:t>0.27</w:t>
            </w:r>
          </w:p>
        </w:tc>
      </w:tr>
      <w:tr w:rsidR="00F73CFB" w:rsidRPr="00183786" w:rsidTr="00D76BA9">
        <w:trPr>
          <w:trHeight w:val="437"/>
        </w:trPr>
        <w:tc>
          <w:tcPr>
            <w:tcW w:w="1985"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F73CFB" w:rsidRPr="00183786" w:rsidRDefault="00F73CFB" w:rsidP="00D76BA9">
            <w:pPr>
              <w:widowControl/>
              <w:spacing w:line="480" w:lineRule="auto"/>
              <w:jc w:val="left"/>
              <w:rPr>
                <w:rFonts w:ascii="Times New Roman" w:eastAsia="宋体" w:hAnsi="Times New Roman" w:cs="Times New Roman"/>
                <w:kern w:val="0"/>
                <w:sz w:val="22"/>
                <w:szCs w:val="36"/>
              </w:rPr>
            </w:pPr>
            <w:r w:rsidRPr="00183786">
              <w:rPr>
                <w:rFonts w:ascii="Times New Roman" w:eastAsia="宋体" w:hAnsi="Times New Roman" w:cs="Times New Roman"/>
                <w:color w:val="000000" w:themeColor="dark1"/>
                <w:kern w:val="0"/>
                <w:sz w:val="22"/>
                <w:szCs w:val="28"/>
              </w:rPr>
              <w:t>SNB-PSSM</w:t>
            </w:r>
          </w:p>
        </w:tc>
        <w:tc>
          <w:tcPr>
            <w:tcW w:w="1635"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F73CFB" w:rsidRPr="00183786" w:rsidRDefault="00F73CFB" w:rsidP="00D76BA9">
            <w:pPr>
              <w:widowControl/>
              <w:spacing w:line="480" w:lineRule="auto"/>
              <w:jc w:val="left"/>
              <w:rPr>
                <w:rFonts w:ascii="Times New Roman" w:eastAsia="宋体" w:hAnsi="Times New Roman" w:cs="Times New Roman"/>
                <w:kern w:val="0"/>
                <w:sz w:val="22"/>
                <w:szCs w:val="36"/>
              </w:rPr>
            </w:pPr>
            <w:r w:rsidRPr="00183786">
              <w:rPr>
                <w:rFonts w:ascii="Times New Roman" w:eastAsia="宋体" w:hAnsi="Times New Roman" w:cs="Times New Roman"/>
                <w:kern w:val="0"/>
                <w:sz w:val="22"/>
                <w:szCs w:val="28"/>
              </w:rPr>
              <w:t>0.56</w:t>
            </w:r>
          </w:p>
        </w:tc>
        <w:tc>
          <w:tcPr>
            <w:tcW w:w="1655"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F73CFB" w:rsidRPr="00183786" w:rsidRDefault="00F73CFB" w:rsidP="00D76BA9">
            <w:pPr>
              <w:widowControl/>
              <w:spacing w:line="480" w:lineRule="auto"/>
              <w:jc w:val="left"/>
              <w:rPr>
                <w:rFonts w:ascii="Times New Roman" w:eastAsia="宋体" w:hAnsi="Times New Roman" w:cs="Times New Roman"/>
                <w:b/>
                <w:kern w:val="0"/>
                <w:sz w:val="22"/>
                <w:szCs w:val="36"/>
              </w:rPr>
            </w:pPr>
            <w:r w:rsidRPr="00183786">
              <w:rPr>
                <w:rFonts w:ascii="Times New Roman" w:eastAsia="宋体" w:hAnsi="Times New Roman" w:cs="Times New Roman"/>
                <w:b/>
                <w:kern w:val="0"/>
                <w:sz w:val="22"/>
                <w:szCs w:val="28"/>
              </w:rPr>
              <w:t>0.76</w:t>
            </w:r>
          </w:p>
        </w:tc>
        <w:tc>
          <w:tcPr>
            <w:tcW w:w="1421"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F73CFB" w:rsidRPr="00183786" w:rsidRDefault="00F73CFB" w:rsidP="00D76BA9">
            <w:pPr>
              <w:widowControl/>
              <w:spacing w:line="480" w:lineRule="auto"/>
              <w:jc w:val="left"/>
              <w:rPr>
                <w:rFonts w:ascii="Times New Roman" w:eastAsia="宋体" w:hAnsi="Times New Roman" w:cs="Times New Roman"/>
                <w:b/>
                <w:kern w:val="0"/>
                <w:sz w:val="22"/>
                <w:szCs w:val="36"/>
              </w:rPr>
            </w:pPr>
            <w:r w:rsidRPr="00183786">
              <w:rPr>
                <w:rFonts w:ascii="Times New Roman" w:eastAsia="宋体" w:hAnsi="Times New Roman" w:cs="Times New Roman"/>
                <w:b/>
                <w:kern w:val="0"/>
                <w:sz w:val="22"/>
                <w:szCs w:val="28"/>
              </w:rPr>
              <w:t>0.70</w:t>
            </w:r>
          </w:p>
        </w:tc>
        <w:tc>
          <w:tcPr>
            <w:tcW w:w="1588"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F73CFB" w:rsidRPr="00183786" w:rsidRDefault="00F73CFB" w:rsidP="00D76BA9">
            <w:pPr>
              <w:widowControl/>
              <w:spacing w:line="480" w:lineRule="auto"/>
              <w:jc w:val="left"/>
              <w:rPr>
                <w:rFonts w:ascii="Times New Roman" w:eastAsia="宋体" w:hAnsi="Times New Roman" w:cs="Times New Roman"/>
                <w:b/>
                <w:kern w:val="0"/>
                <w:sz w:val="22"/>
                <w:szCs w:val="36"/>
              </w:rPr>
            </w:pPr>
            <w:r w:rsidRPr="00183786">
              <w:rPr>
                <w:rFonts w:ascii="Times New Roman" w:eastAsia="宋体" w:hAnsi="Times New Roman" w:cs="Times New Roman"/>
                <w:b/>
                <w:kern w:val="0"/>
                <w:sz w:val="22"/>
                <w:szCs w:val="28"/>
              </w:rPr>
              <w:t>0.32</w:t>
            </w:r>
          </w:p>
        </w:tc>
      </w:tr>
    </w:tbl>
    <w:p w:rsidR="00F73CFB" w:rsidRPr="00183786" w:rsidRDefault="00F73CFB" w:rsidP="00F73CFB">
      <w:pPr>
        <w:widowControl/>
        <w:spacing w:line="480" w:lineRule="auto"/>
        <w:jc w:val="left"/>
        <w:rPr>
          <w:rFonts w:ascii="Times New Roman" w:hAnsi="Times New Roman" w:cs="Times New Roman"/>
          <w:sz w:val="24"/>
          <w:szCs w:val="24"/>
        </w:rPr>
      </w:pPr>
    </w:p>
    <w:p w:rsidR="00F73CFB" w:rsidRDefault="00F73CFB">
      <w:pPr>
        <w:widowControl/>
        <w:jc w:val="left"/>
        <w:rPr>
          <w:rFonts w:ascii="Times New Roman" w:hAnsi="Times New Roman" w:cs="Times New Roman"/>
          <w:sz w:val="22"/>
          <w:szCs w:val="24"/>
        </w:rPr>
      </w:pPr>
      <w:r>
        <w:rPr>
          <w:rFonts w:ascii="Times New Roman" w:hAnsi="Times New Roman" w:cs="Times New Roman"/>
          <w:sz w:val="22"/>
          <w:szCs w:val="24"/>
        </w:rPr>
        <w:br w:type="page"/>
      </w:r>
    </w:p>
    <w:p w:rsidR="005647B1" w:rsidRPr="00CB58CC" w:rsidRDefault="005647B1" w:rsidP="00F01986">
      <w:pPr>
        <w:widowControl/>
        <w:spacing w:line="360" w:lineRule="auto"/>
        <w:rPr>
          <w:rFonts w:ascii="Times New Roman" w:hAnsi="Times New Roman" w:cs="Times New Roman"/>
          <w:sz w:val="24"/>
          <w:szCs w:val="24"/>
        </w:rPr>
      </w:pPr>
      <w:r w:rsidRPr="00CB58CC">
        <w:rPr>
          <w:rFonts w:ascii="Times New Roman" w:hAnsi="Times New Roman" w:cs="Times New Roman"/>
          <w:sz w:val="24"/>
          <w:szCs w:val="24"/>
        </w:rPr>
        <w:lastRenderedPageBreak/>
        <w:t>Table S4. Test comparison of the trained standard PSSM and smoothed PSSM based sequence window (size of 7) methods re</w:t>
      </w:r>
      <w:r w:rsidRPr="00CB58CC">
        <w:rPr>
          <w:rFonts w:ascii="Times New Roman" w:hAnsi="Times New Roman" w:cs="Times New Roman" w:hint="eastAsia"/>
          <w:sz w:val="24"/>
          <w:szCs w:val="24"/>
        </w:rPr>
        <w:t>s</w:t>
      </w:r>
      <w:r w:rsidRPr="00CB58CC">
        <w:rPr>
          <w:rFonts w:ascii="Times New Roman" w:hAnsi="Times New Roman" w:cs="Times New Roman"/>
          <w:sz w:val="24"/>
          <w:szCs w:val="24"/>
        </w:rPr>
        <w:t>pectively and the trained SNB-PSSM based structure window method with the same size on RB44 dataset.</w:t>
      </w:r>
    </w:p>
    <w:tbl>
      <w:tblPr>
        <w:tblW w:w="8284" w:type="dxa"/>
        <w:tblCellMar>
          <w:left w:w="0" w:type="dxa"/>
          <w:right w:w="0" w:type="dxa"/>
        </w:tblCellMar>
        <w:tblLook w:val="0420" w:firstRow="1" w:lastRow="0" w:firstColumn="0" w:lastColumn="0" w:noHBand="0" w:noVBand="1"/>
      </w:tblPr>
      <w:tblGrid>
        <w:gridCol w:w="2694"/>
        <w:gridCol w:w="1275"/>
        <w:gridCol w:w="1306"/>
        <w:gridCol w:w="1421"/>
        <w:gridCol w:w="1588"/>
      </w:tblGrid>
      <w:tr w:rsidR="005647B1" w:rsidRPr="00183786" w:rsidTr="00D76BA9">
        <w:trPr>
          <w:trHeight w:val="413"/>
        </w:trPr>
        <w:tc>
          <w:tcPr>
            <w:tcW w:w="2694"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5647B1" w:rsidRPr="00183786" w:rsidRDefault="005647B1" w:rsidP="00D76BA9">
            <w:pPr>
              <w:widowControl/>
              <w:spacing w:line="480" w:lineRule="auto"/>
              <w:jc w:val="left"/>
              <w:rPr>
                <w:rFonts w:ascii="Times New Roman" w:eastAsia="宋体" w:hAnsi="Times New Roman" w:cs="Times New Roman"/>
                <w:kern w:val="0"/>
                <w:sz w:val="22"/>
                <w:szCs w:val="36"/>
              </w:rPr>
            </w:pPr>
            <w:r w:rsidRPr="00183786">
              <w:rPr>
                <w:rFonts w:ascii="Times New Roman" w:eastAsia="宋体" w:hAnsi="Times New Roman" w:cs="Times New Roman"/>
                <w:kern w:val="0"/>
                <w:sz w:val="22"/>
                <w:szCs w:val="36"/>
              </w:rPr>
              <w:t>Windowed method</w:t>
            </w:r>
          </w:p>
        </w:tc>
        <w:tc>
          <w:tcPr>
            <w:tcW w:w="1275"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5647B1" w:rsidRPr="00183786" w:rsidRDefault="005647B1" w:rsidP="00D76BA9">
            <w:pPr>
              <w:widowControl/>
              <w:spacing w:line="480" w:lineRule="auto"/>
              <w:jc w:val="left"/>
              <w:rPr>
                <w:rFonts w:ascii="Times New Roman" w:eastAsia="宋体" w:hAnsi="Times New Roman" w:cs="Times New Roman"/>
                <w:kern w:val="0"/>
                <w:sz w:val="22"/>
                <w:szCs w:val="36"/>
              </w:rPr>
            </w:pPr>
            <w:r w:rsidRPr="00183786">
              <w:rPr>
                <w:rFonts w:ascii="Times New Roman" w:eastAsia="宋体" w:hAnsi="Times New Roman" w:cs="Times New Roman"/>
                <w:i/>
                <w:color w:val="000000" w:themeColor="text1"/>
                <w:kern w:val="0"/>
                <w:sz w:val="22"/>
                <w:szCs w:val="28"/>
              </w:rPr>
              <w:t>SN</w:t>
            </w:r>
          </w:p>
        </w:tc>
        <w:tc>
          <w:tcPr>
            <w:tcW w:w="1306"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5647B1" w:rsidRPr="00183786" w:rsidRDefault="005647B1" w:rsidP="00D76BA9">
            <w:pPr>
              <w:widowControl/>
              <w:spacing w:line="480" w:lineRule="auto"/>
              <w:jc w:val="left"/>
              <w:rPr>
                <w:rFonts w:ascii="Times New Roman" w:eastAsia="宋体" w:hAnsi="Times New Roman" w:cs="Times New Roman"/>
                <w:kern w:val="0"/>
                <w:sz w:val="22"/>
                <w:szCs w:val="36"/>
              </w:rPr>
            </w:pPr>
            <w:r w:rsidRPr="00183786">
              <w:rPr>
                <w:rFonts w:ascii="Times New Roman" w:eastAsia="宋体" w:hAnsi="Times New Roman" w:cs="Times New Roman"/>
                <w:i/>
                <w:color w:val="000000" w:themeColor="text1"/>
                <w:kern w:val="0"/>
                <w:sz w:val="22"/>
                <w:szCs w:val="28"/>
              </w:rPr>
              <w:t>SP</w:t>
            </w:r>
          </w:p>
        </w:tc>
        <w:tc>
          <w:tcPr>
            <w:tcW w:w="1421"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5647B1" w:rsidRPr="00183786" w:rsidRDefault="005647B1" w:rsidP="00D76BA9">
            <w:pPr>
              <w:widowControl/>
              <w:spacing w:line="480" w:lineRule="auto"/>
              <w:jc w:val="left"/>
              <w:rPr>
                <w:rFonts w:ascii="Times New Roman" w:eastAsia="宋体" w:hAnsi="Times New Roman" w:cs="Times New Roman"/>
                <w:kern w:val="0"/>
                <w:sz w:val="22"/>
                <w:szCs w:val="36"/>
              </w:rPr>
            </w:pPr>
            <w:r w:rsidRPr="00183786">
              <w:rPr>
                <w:rFonts w:ascii="Times New Roman" w:eastAsia="宋体" w:hAnsi="Times New Roman" w:cs="Times New Roman"/>
                <w:i/>
                <w:color w:val="000000" w:themeColor="text1"/>
                <w:kern w:val="0"/>
                <w:sz w:val="22"/>
                <w:szCs w:val="28"/>
              </w:rPr>
              <w:t>ACC</w:t>
            </w:r>
          </w:p>
        </w:tc>
        <w:tc>
          <w:tcPr>
            <w:tcW w:w="1588"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5647B1" w:rsidRPr="00183786" w:rsidRDefault="005647B1" w:rsidP="00D76BA9">
            <w:pPr>
              <w:widowControl/>
              <w:spacing w:line="480" w:lineRule="auto"/>
              <w:jc w:val="left"/>
              <w:rPr>
                <w:rFonts w:ascii="Times New Roman" w:eastAsia="宋体" w:hAnsi="Times New Roman" w:cs="Times New Roman"/>
                <w:kern w:val="0"/>
                <w:sz w:val="22"/>
                <w:szCs w:val="36"/>
              </w:rPr>
            </w:pPr>
            <w:r w:rsidRPr="00183786">
              <w:rPr>
                <w:rFonts w:ascii="Times New Roman" w:eastAsia="宋体" w:hAnsi="Times New Roman" w:cs="Times New Roman"/>
                <w:i/>
                <w:color w:val="000000" w:themeColor="text1"/>
                <w:kern w:val="0"/>
                <w:sz w:val="22"/>
                <w:szCs w:val="28"/>
              </w:rPr>
              <w:t>MCC</w:t>
            </w:r>
          </w:p>
        </w:tc>
      </w:tr>
      <w:tr w:rsidR="005647B1" w:rsidRPr="00183786" w:rsidTr="00D76BA9">
        <w:trPr>
          <w:trHeight w:val="351"/>
        </w:trPr>
        <w:tc>
          <w:tcPr>
            <w:tcW w:w="2694" w:type="dxa"/>
            <w:tcBorders>
              <w:top w:val="single" w:sz="8" w:space="0" w:color="000000"/>
              <w:left w:val="nil"/>
              <w:right w:val="nil"/>
            </w:tcBorders>
            <w:shd w:val="clear" w:color="auto" w:fill="auto"/>
            <w:tcMar>
              <w:top w:w="72" w:type="dxa"/>
              <w:left w:w="144" w:type="dxa"/>
              <w:bottom w:w="72" w:type="dxa"/>
              <w:right w:w="144" w:type="dxa"/>
            </w:tcMar>
            <w:hideMark/>
          </w:tcPr>
          <w:p w:rsidR="005647B1" w:rsidRPr="00183786" w:rsidRDefault="005647B1" w:rsidP="00D76BA9">
            <w:pPr>
              <w:widowControl/>
              <w:spacing w:line="480" w:lineRule="auto"/>
              <w:jc w:val="left"/>
              <w:rPr>
                <w:rFonts w:ascii="Times New Roman" w:eastAsia="宋体" w:hAnsi="Times New Roman" w:cs="Times New Roman"/>
                <w:kern w:val="0"/>
                <w:sz w:val="22"/>
                <w:szCs w:val="36"/>
              </w:rPr>
            </w:pPr>
            <w:r w:rsidRPr="00183786">
              <w:rPr>
                <w:rFonts w:ascii="Times New Roman" w:eastAsia="宋体" w:hAnsi="Times New Roman" w:cs="Times New Roman"/>
                <w:color w:val="000000" w:themeColor="text1"/>
                <w:kern w:val="0"/>
                <w:sz w:val="22"/>
                <w:szCs w:val="28"/>
              </w:rPr>
              <w:t>S</w:t>
            </w:r>
            <w:r w:rsidRPr="00183786">
              <w:rPr>
                <w:rFonts w:ascii="Times New Roman" w:eastAsia="宋体" w:hAnsi="Times New Roman" w:cs="Times New Roman" w:hint="eastAsia"/>
                <w:color w:val="000000" w:themeColor="text1"/>
                <w:kern w:val="0"/>
                <w:sz w:val="22"/>
                <w:szCs w:val="28"/>
              </w:rPr>
              <w:t xml:space="preserve">tandard </w:t>
            </w:r>
            <w:r w:rsidRPr="00183786">
              <w:rPr>
                <w:rFonts w:ascii="Times New Roman" w:eastAsia="宋体" w:hAnsi="Times New Roman" w:cs="Times New Roman"/>
                <w:color w:val="000000" w:themeColor="text1"/>
                <w:kern w:val="0"/>
                <w:sz w:val="22"/>
                <w:szCs w:val="28"/>
              </w:rPr>
              <w:t>PSSM based</w:t>
            </w:r>
          </w:p>
        </w:tc>
        <w:tc>
          <w:tcPr>
            <w:tcW w:w="1275" w:type="dxa"/>
            <w:tcBorders>
              <w:top w:val="single" w:sz="8" w:space="0" w:color="000000"/>
              <w:left w:val="nil"/>
              <w:right w:val="nil"/>
            </w:tcBorders>
            <w:shd w:val="clear" w:color="auto" w:fill="auto"/>
            <w:tcMar>
              <w:top w:w="72" w:type="dxa"/>
              <w:left w:w="144" w:type="dxa"/>
              <w:bottom w:w="72" w:type="dxa"/>
              <w:right w:w="144" w:type="dxa"/>
            </w:tcMar>
            <w:hideMark/>
          </w:tcPr>
          <w:p w:rsidR="005647B1" w:rsidRPr="00183786" w:rsidRDefault="005647B1" w:rsidP="00D76BA9">
            <w:pPr>
              <w:widowControl/>
              <w:spacing w:line="480" w:lineRule="auto"/>
              <w:jc w:val="left"/>
              <w:rPr>
                <w:rFonts w:ascii="Times New Roman" w:eastAsia="宋体" w:hAnsi="Times New Roman" w:cs="Times New Roman"/>
                <w:kern w:val="0"/>
                <w:sz w:val="22"/>
                <w:szCs w:val="36"/>
              </w:rPr>
            </w:pPr>
            <w:r w:rsidRPr="00183786">
              <w:rPr>
                <w:rFonts w:ascii="Times New Roman" w:eastAsia="宋体" w:hAnsi="Times New Roman" w:cs="Times New Roman"/>
                <w:kern w:val="0"/>
                <w:sz w:val="22"/>
                <w:szCs w:val="28"/>
              </w:rPr>
              <w:t>0.62</w:t>
            </w:r>
          </w:p>
        </w:tc>
        <w:tc>
          <w:tcPr>
            <w:tcW w:w="1306" w:type="dxa"/>
            <w:tcBorders>
              <w:top w:val="single" w:sz="8" w:space="0" w:color="000000"/>
              <w:left w:val="nil"/>
              <w:right w:val="nil"/>
            </w:tcBorders>
            <w:shd w:val="clear" w:color="auto" w:fill="auto"/>
            <w:tcMar>
              <w:top w:w="72" w:type="dxa"/>
              <w:left w:w="144" w:type="dxa"/>
              <w:bottom w:w="72" w:type="dxa"/>
              <w:right w:w="144" w:type="dxa"/>
            </w:tcMar>
            <w:hideMark/>
          </w:tcPr>
          <w:p w:rsidR="005647B1" w:rsidRPr="00183786" w:rsidRDefault="005647B1" w:rsidP="00D76BA9">
            <w:pPr>
              <w:widowControl/>
              <w:spacing w:line="480" w:lineRule="auto"/>
              <w:jc w:val="left"/>
              <w:rPr>
                <w:rFonts w:ascii="Times New Roman" w:eastAsia="宋体" w:hAnsi="Times New Roman" w:cs="Times New Roman"/>
                <w:kern w:val="0"/>
                <w:sz w:val="22"/>
                <w:szCs w:val="36"/>
              </w:rPr>
            </w:pPr>
            <w:r w:rsidRPr="00183786">
              <w:rPr>
                <w:rFonts w:ascii="Times New Roman" w:eastAsia="宋体" w:hAnsi="Times New Roman" w:cs="Times New Roman"/>
                <w:kern w:val="0"/>
                <w:sz w:val="22"/>
                <w:szCs w:val="28"/>
              </w:rPr>
              <w:t>0.68</w:t>
            </w:r>
          </w:p>
        </w:tc>
        <w:tc>
          <w:tcPr>
            <w:tcW w:w="1421" w:type="dxa"/>
            <w:tcBorders>
              <w:top w:val="single" w:sz="8" w:space="0" w:color="000000"/>
              <w:left w:val="nil"/>
              <w:right w:val="nil"/>
            </w:tcBorders>
            <w:shd w:val="clear" w:color="auto" w:fill="auto"/>
            <w:tcMar>
              <w:top w:w="72" w:type="dxa"/>
              <w:left w:w="144" w:type="dxa"/>
              <w:bottom w:w="72" w:type="dxa"/>
              <w:right w:w="144" w:type="dxa"/>
            </w:tcMar>
            <w:hideMark/>
          </w:tcPr>
          <w:p w:rsidR="005647B1" w:rsidRPr="00183786" w:rsidRDefault="005647B1" w:rsidP="00D76BA9">
            <w:pPr>
              <w:widowControl/>
              <w:spacing w:line="480" w:lineRule="auto"/>
              <w:jc w:val="left"/>
              <w:rPr>
                <w:rFonts w:ascii="Times New Roman" w:eastAsia="宋体" w:hAnsi="Times New Roman" w:cs="Times New Roman"/>
                <w:kern w:val="0"/>
                <w:sz w:val="22"/>
                <w:szCs w:val="36"/>
              </w:rPr>
            </w:pPr>
            <w:r w:rsidRPr="00183786">
              <w:rPr>
                <w:rFonts w:ascii="Times New Roman" w:eastAsia="宋体" w:hAnsi="Times New Roman" w:cs="Times New Roman"/>
                <w:kern w:val="0"/>
                <w:sz w:val="22"/>
                <w:szCs w:val="28"/>
              </w:rPr>
              <w:t>0.66</w:t>
            </w:r>
          </w:p>
        </w:tc>
        <w:tc>
          <w:tcPr>
            <w:tcW w:w="1588" w:type="dxa"/>
            <w:tcBorders>
              <w:top w:val="single" w:sz="8" w:space="0" w:color="000000"/>
              <w:left w:val="nil"/>
              <w:right w:val="nil"/>
            </w:tcBorders>
            <w:shd w:val="clear" w:color="auto" w:fill="auto"/>
            <w:tcMar>
              <w:top w:w="72" w:type="dxa"/>
              <w:left w:w="144" w:type="dxa"/>
              <w:bottom w:w="72" w:type="dxa"/>
              <w:right w:w="144" w:type="dxa"/>
            </w:tcMar>
            <w:hideMark/>
          </w:tcPr>
          <w:p w:rsidR="005647B1" w:rsidRPr="00183786" w:rsidRDefault="005647B1" w:rsidP="00D76BA9">
            <w:pPr>
              <w:widowControl/>
              <w:spacing w:line="480" w:lineRule="auto"/>
              <w:jc w:val="left"/>
              <w:rPr>
                <w:rFonts w:ascii="Times New Roman" w:eastAsia="宋体" w:hAnsi="Times New Roman" w:cs="Times New Roman"/>
                <w:kern w:val="0"/>
                <w:sz w:val="22"/>
                <w:szCs w:val="36"/>
              </w:rPr>
            </w:pPr>
            <w:r w:rsidRPr="00183786">
              <w:rPr>
                <w:rFonts w:ascii="Times New Roman" w:eastAsia="宋体" w:hAnsi="Times New Roman" w:cs="Times New Roman"/>
                <w:kern w:val="0"/>
                <w:sz w:val="22"/>
                <w:szCs w:val="28"/>
              </w:rPr>
              <w:t>0.30</w:t>
            </w:r>
          </w:p>
        </w:tc>
      </w:tr>
      <w:tr w:rsidR="005647B1" w:rsidRPr="00183786" w:rsidTr="00D76BA9">
        <w:trPr>
          <w:trHeight w:val="435"/>
        </w:trPr>
        <w:tc>
          <w:tcPr>
            <w:tcW w:w="2694" w:type="dxa"/>
            <w:tcBorders>
              <w:left w:val="nil"/>
              <w:bottom w:val="nil"/>
              <w:right w:val="nil"/>
            </w:tcBorders>
            <w:shd w:val="clear" w:color="auto" w:fill="auto"/>
            <w:tcMar>
              <w:top w:w="72" w:type="dxa"/>
              <w:left w:w="144" w:type="dxa"/>
              <w:bottom w:w="72" w:type="dxa"/>
              <w:right w:w="144" w:type="dxa"/>
            </w:tcMar>
          </w:tcPr>
          <w:p w:rsidR="005647B1" w:rsidRPr="00183786" w:rsidRDefault="005647B1" w:rsidP="00D76BA9">
            <w:pPr>
              <w:widowControl/>
              <w:spacing w:line="480" w:lineRule="auto"/>
              <w:jc w:val="left"/>
              <w:rPr>
                <w:rFonts w:ascii="Times New Roman" w:eastAsia="宋体" w:hAnsi="Times New Roman" w:cs="Times New Roman"/>
                <w:color w:val="000000" w:themeColor="text1"/>
                <w:kern w:val="0"/>
                <w:sz w:val="22"/>
                <w:szCs w:val="28"/>
              </w:rPr>
            </w:pPr>
            <w:r w:rsidRPr="00183786">
              <w:rPr>
                <w:rFonts w:ascii="Times New Roman" w:eastAsia="宋体" w:hAnsi="Times New Roman" w:cs="Times New Roman"/>
                <w:color w:val="000000"/>
                <w:kern w:val="0"/>
                <w:sz w:val="22"/>
                <w:szCs w:val="28"/>
              </w:rPr>
              <w:t>Smoothed PSSM based</w:t>
            </w:r>
          </w:p>
        </w:tc>
        <w:tc>
          <w:tcPr>
            <w:tcW w:w="1275" w:type="dxa"/>
            <w:tcBorders>
              <w:left w:val="nil"/>
              <w:bottom w:val="nil"/>
              <w:right w:val="nil"/>
            </w:tcBorders>
            <w:shd w:val="clear" w:color="auto" w:fill="auto"/>
            <w:tcMar>
              <w:top w:w="72" w:type="dxa"/>
              <w:left w:w="144" w:type="dxa"/>
              <w:bottom w:w="72" w:type="dxa"/>
              <w:right w:w="144" w:type="dxa"/>
            </w:tcMar>
          </w:tcPr>
          <w:p w:rsidR="005647B1" w:rsidRPr="00183786" w:rsidRDefault="005647B1" w:rsidP="00D76BA9">
            <w:pPr>
              <w:widowControl/>
              <w:spacing w:line="480" w:lineRule="auto"/>
              <w:jc w:val="left"/>
              <w:rPr>
                <w:rFonts w:ascii="Times New Roman" w:eastAsia="宋体" w:hAnsi="Times New Roman" w:cs="Times New Roman"/>
                <w:b/>
                <w:kern w:val="0"/>
                <w:sz w:val="22"/>
                <w:szCs w:val="28"/>
              </w:rPr>
            </w:pPr>
            <w:r w:rsidRPr="00183786">
              <w:rPr>
                <w:rFonts w:ascii="Times New Roman" w:eastAsia="宋体" w:hAnsi="Times New Roman" w:cs="Times New Roman"/>
                <w:b/>
                <w:kern w:val="0"/>
                <w:sz w:val="22"/>
                <w:szCs w:val="28"/>
              </w:rPr>
              <w:t>0.81</w:t>
            </w:r>
          </w:p>
        </w:tc>
        <w:tc>
          <w:tcPr>
            <w:tcW w:w="1306" w:type="dxa"/>
            <w:tcBorders>
              <w:left w:val="nil"/>
              <w:bottom w:val="nil"/>
              <w:right w:val="nil"/>
            </w:tcBorders>
            <w:shd w:val="clear" w:color="auto" w:fill="auto"/>
            <w:tcMar>
              <w:top w:w="72" w:type="dxa"/>
              <w:left w:w="144" w:type="dxa"/>
              <w:bottom w:w="72" w:type="dxa"/>
              <w:right w:w="144" w:type="dxa"/>
            </w:tcMar>
          </w:tcPr>
          <w:p w:rsidR="005647B1" w:rsidRPr="00183786" w:rsidRDefault="005647B1" w:rsidP="00D76BA9">
            <w:pPr>
              <w:widowControl/>
              <w:spacing w:line="480" w:lineRule="auto"/>
              <w:jc w:val="left"/>
              <w:rPr>
                <w:rFonts w:ascii="Times New Roman" w:eastAsia="宋体" w:hAnsi="Times New Roman" w:cs="Times New Roman"/>
                <w:kern w:val="0"/>
                <w:sz w:val="22"/>
                <w:szCs w:val="28"/>
              </w:rPr>
            </w:pPr>
            <w:r w:rsidRPr="00183786">
              <w:rPr>
                <w:rFonts w:ascii="Times New Roman" w:eastAsia="宋体" w:hAnsi="Times New Roman" w:cs="Times New Roman"/>
                <w:kern w:val="0"/>
                <w:sz w:val="22"/>
                <w:szCs w:val="28"/>
              </w:rPr>
              <w:t>0.51</w:t>
            </w:r>
          </w:p>
        </w:tc>
        <w:tc>
          <w:tcPr>
            <w:tcW w:w="1421" w:type="dxa"/>
            <w:tcBorders>
              <w:left w:val="nil"/>
              <w:bottom w:val="nil"/>
              <w:right w:val="nil"/>
            </w:tcBorders>
            <w:shd w:val="clear" w:color="auto" w:fill="auto"/>
            <w:tcMar>
              <w:top w:w="72" w:type="dxa"/>
              <w:left w:w="144" w:type="dxa"/>
              <w:bottom w:w="72" w:type="dxa"/>
              <w:right w:w="144" w:type="dxa"/>
            </w:tcMar>
          </w:tcPr>
          <w:p w:rsidR="005647B1" w:rsidRPr="00183786" w:rsidRDefault="005647B1" w:rsidP="00D76BA9">
            <w:pPr>
              <w:widowControl/>
              <w:spacing w:line="480" w:lineRule="auto"/>
              <w:jc w:val="left"/>
              <w:rPr>
                <w:rFonts w:ascii="Times New Roman" w:eastAsia="宋体" w:hAnsi="Times New Roman" w:cs="Times New Roman"/>
                <w:kern w:val="0"/>
                <w:sz w:val="22"/>
                <w:szCs w:val="28"/>
              </w:rPr>
            </w:pPr>
            <w:r w:rsidRPr="00183786">
              <w:rPr>
                <w:rFonts w:ascii="Times New Roman" w:eastAsia="宋体" w:hAnsi="Times New Roman" w:cs="Times New Roman"/>
                <w:kern w:val="0"/>
                <w:sz w:val="22"/>
                <w:szCs w:val="28"/>
              </w:rPr>
              <w:t>0.61</w:t>
            </w:r>
          </w:p>
        </w:tc>
        <w:tc>
          <w:tcPr>
            <w:tcW w:w="1588" w:type="dxa"/>
            <w:tcBorders>
              <w:left w:val="nil"/>
              <w:bottom w:val="nil"/>
              <w:right w:val="nil"/>
            </w:tcBorders>
            <w:shd w:val="clear" w:color="auto" w:fill="auto"/>
            <w:tcMar>
              <w:top w:w="72" w:type="dxa"/>
              <w:left w:w="144" w:type="dxa"/>
              <w:bottom w:w="72" w:type="dxa"/>
              <w:right w:w="144" w:type="dxa"/>
            </w:tcMar>
          </w:tcPr>
          <w:p w:rsidR="005647B1" w:rsidRPr="00183786" w:rsidRDefault="005647B1" w:rsidP="00D76BA9">
            <w:pPr>
              <w:widowControl/>
              <w:spacing w:line="480" w:lineRule="auto"/>
              <w:jc w:val="left"/>
              <w:rPr>
                <w:rFonts w:ascii="Times New Roman" w:eastAsia="宋体" w:hAnsi="Times New Roman" w:cs="Times New Roman"/>
                <w:kern w:val="0"/>
                <w:sz w:val="22"/>
                <w:szCs w:val="28"/>
              </w:rPr>
            </w:pPr>
            <w:r w:rsidRPr="00183786">
              <w:rPr>
                <w:rFonts w:ascii="Times New Roman" w:eastAsia="宋体" w:hAnsi="Times New Roman" w:cs="Times New Roman"/>
                <w:kern w:val="0"/>
                <w:sz w:val="22"/>
                <w:szCs w:val="28"/>
              </w:rPr>
              <w:t>0.32</w:t>
            </w:r>
          </w:p>
        </w:tc>
      </w:tr>
      <w:tr w:rsidR="005647B1" w:rsidRPr="00183786" w:rsidTr="00D76BA9">
        <w:trPr>
          <w:trHeight w:val="437"/>
        </w:trPr>
        <w:tc>
          <w:tcPr>
            <w:tcW w:w="2694"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5647B1" w:rsidRPr="00183786" w:rsidRDefault="005647B1" w:rsidP="00D76BA9">
            <w:pPr>
              <w:widowControl/>
              <w:spacing w:line="480" w:lineRule="auto"/>
              <w:jc w:val="left"/>
              <w:rPr>
                <w:rFonts w:ascii="Times New Roman" w:eastAsia="宋体" w:hAnsi="Times New Roman" w:cs="Times New Roman"/>
                <w:kern w:val="0"/>
                <w:sz w:val="22"/>
                <w:szCs w:val="36"/>
              </w:rPr>
            </w:pPr>
            <w:r w:rsidRPr="00183786">
              <w:rPr>
                <w:rFonts w:ascii="Times New Roman" w:eastAsia="宋体" w:hAnsi="Times New Roman" w:cs="Times New Roman" w:hint="eastAsia"/>
                <w:color w:val="000000" w:themeColor="dark1"/>
                <w:kern w:val="0"/>
                <w:sz w:val="22"/>
                <w:szCs w:val="28"/>
              </w:rPr>
              <w:t>SNB-PSSM</w:t>
            </w:r>
            <w:r w:rsidRPr="00183786">
              <w:rPr>
                <w:rFonts w:ascii="Times New Roman" w:eastAsia="宋体" w:hAnsi="Times New Roman" w:cs="Times New Roman"/>
                <w:color w:val="000000" w:themeColor="dark1"/>
                <w:kern w:val="0"/>
                <w:sz w:val="22"/>
                <w:szCs w:val="28"/>
              </w:rPr>
              <w:t xml:space="preserve"> based</w:t>
            </w:r>
          </w:p>
        </w:tc>
        <w:tc>
          <w:tcPr>
            <w:tcW w:w="1275"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5647B1" w:rsidRPr="00183786" w:rsidRDefault="005647B1" w:rsidP="00D76BA9">
            <w:pPr>
              <w:widowControl/>
              <w:spacing w:line="480" w:lineRule="auto"/>
              <w:jc w:val="left"/>
              <w:rPr>
                <w:rFonts w:ascii="Times New Roman" w:eastAsia="宋体" w:hAnsi="Times New Roman" w:cs="Times New Roman"/>
                <w:kern w:val="0"/>
                <w:sz w:val="22"/>
                <w:szCs w:val="36"/>
              </w:rPr>
            </w:pPr>
            <w:r w:rsidRPr="00183786">
              <w:rPr>
                <w:rFonts w:ascii="Times New Roman" w:eastAsia="宋体" w:hAnsi="Times New Roman" w:cs="Times New Roman"/>
                <w:kern w:val="0"/>
                <w:sz w:val="22"/>
                <w:szCs w:val="28"/>
              </w:rPr>
              <w:t>0.59</w:t>
            </w:r>
          </w:p>
        </w:tc>
        <w:tc>
          <w:tcPr>
            <w:tcW w:w="1306"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5647B1" w:rsidRPr="00183786" w:rsidRDefault="005647B1" w:rsidP="00D76BA9">
            <w:pPr>
              <w:widowControl/>
              <w:spacing w:line="480" w:lineRule="auto"/>
              <w:jc w:val="left"/>
              <w:rPr>
                <w:rFonts w:ascii="Times New Roman" w:eastAsia="宋体" w:hAnsi="Times New Roman" w:cs="Times New Roman"/>
                <w:b/>
                <w:kern w:val="0"/>
                <w:sz w:val="22"/>
                <w:szCs w:val="36"/>
              </w:rPr>
            </w:pPr>
            <w:r w:rsidRPr="00183786">
              <w:rPr>
                <w:rFonts w:ascii="Times New Roman" w:eastAsia="宋体" w:hAnsi="Times New Roman" w:cs="Times New Roman"/>
                <w:b/>
                <w:kern w:val="0"/>
                <w:sz w:val="22"/>
                <w:szCs w:val="28"/>
              </w:rPr>
              <w:t>0.75</w:t>
            </w:r>
          </w:p>
        </w:tc>
        <w:tc>
          <w:tcPr>
            <w:tcW w:w="1421"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5647B1" w:rsidRPr="00D217EA" w:rsidRDefault="005647B1" w:rsidP="00D76BA9">
            <w:pPr>
              <w:widowControl/>
              <w:spacing w:line="480" w:lineRule="auto"/>
              <w:jc w:val="left"/>
              <w:rPr>
                <w:rFonts w:ascii="Times New Roman" w:eastAsia="宋体" w:hAnsi="Times New Roman" w:cs="Times New Roman"/>
                <w:b/>
                <w:kern w:val="0"/>
                <w:sz w:val="22"/>
                <w:szCs w:val="36"/>
                <w:highlight w:val="cyan"/>
              </w:rPr>
            </w:pPr>
            <w:r w:rsidRPr="004077D6">
              <w:rPr>
                <w:rFonts w:ascii="Times New Roman" w:eastAsia="宋体" w:hAnsi="Times New Roman" w:cs="Times New Roman"/>
                <w:b/>
                <w:kern w:val="0"/>
                <w:sz w:val="22"/>
                <w:szCs w:val="28"/>
              </w:rPr>
              <w:t>0.69</w:t>
            </w:r>
          </w:p>
        </w:tc>
        <w:tc>
          <w:tcPr>
            <w:tcW w:w="1588"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5647B1" w:rsidRPr="00183786" w:rsidRDefault="005647B1" w:rsidP="00D76BA9">
            <w:pPr>
              <w:widowControl/>
              <w:spacing w:line="480" w:lineRule="auto"/>
              <w:jc w:val="left"/>
              <w:rPr>
                <w:rFonts w:ascii="Times New Roman" w:eastAsia="宋体" w:hAnsi="Times New Roman" w:cs="Times New Roman"/>
                <w:b/>
                <w:kern w:val="0"/>
                <w:sz w:val="22"/>
                <w:szCs w:val="36"/>
              </w:rPr>
            </w:pPr>
            <w:r w:rsidRPr="00183786">
              <w:rPr>
                <w:rFonts w:ascii="Times New Roman" w:eastAsia="宋体" w:hAnsi="Times New Roman" w:cs="Times New Roman"/>
                <w:b/>
                <w:kern w:val="0"/>
                <w:sz w:val="22"/>
                <w:szCs w:val="28"/>
              </w:rPr>
              <w:t>0.34</w:t>
            </w:r>
          </w:p>
        </w:tc>
      </w:tr>
    </w:tbl>
    <w:p w:rsidR="005647B1" w:rsidRPr="00183786" w:rsidRDefault="005647B1" w:rsidP="005647B1">
      <w:pPr>
        <w:spacing w:line="480" w:lineRule="auto"/>
        <w:rPr>
          <w:rFonts w:ascii="Times New Roman" w:hAnsi="Times New Roman" w:cs="Times New Roman"/>
          <w:sz w:val="24"/>
          <w:szCs w:val="24"/>
        </w:rPr>
      </w:pPr>
    </w:p>
    <w:p w:rsidR="005647B1" w:rsidRDefault="005647B1">
      <w:pPr>
        <w:widowControl/>
        <w:jc w:val="left"/>
        <w:rPr>
          <w:rFonts w:ascii="Times New Roman" w:hAnsi="Times New Roman" w:cs="Times New Roman"/>
          <w:sz w:val="22"/>
          <w:szCs w:val="24"/>
        </w:rPr>
      </w:pPr>
      <w:r>
        <w:rPr>
          <w:rFonts w:ascii="Times New Roman" w:hAnsi="Times New Roman" w:cs="Times New Roman"/>
          <w:sz w:val="22"/>
          <w:szCs w:val="24"/>
        </w:rPr>
        <w:br w:type="page"/>
      </w:r>
    </w:p>
    <w:p w:rsidR="008D75BB" w:rsidRPr="006B65EC" w:rsidRDefault="008D75BB" w:rsidP="008D75BB">
      <w:pPr>
        <w:spacing w:line="276" w:lineRule="auto"/>
        <w:rPr>
          <w:rFonts w:ascii="Times New Roman" w:hAnsi="Times New Roman" w:cs="Times New Roman"/>
          <w:b/>
          <w:sz w:val="24"/>
          <w:szCs w:val="24"/>
        </w:rPr>
      </w:pPr>
      <w:r w:rsidRPr="006B65EC">
        <w:rPr>
          <w:rFonts w:ascii="Times New Roman" w:hAnsi="Times New Roman" w:cs="Times New Roman"/>
          <w:b/>
          <w:sz w:val="24"/>
          <w:szCs w:val="24"/>
        </w:rPr>
        <w:lastRenderedPageBreak/>
        <w:t>Window size selection for SNB-PSSM based structure window method</w:t>
      </w:r>
    </w:p>
    <w:p w:rsidR="008D75BB" w:rsidRDefault="008D75BB" w:rsidP="006F6B05">
      <w:pPr>
        <w:spacing w:beforeLines="50" w:before="156" w:line="276" w:lineRule="auto"/>
        <w:rPr>
          <w:rFonts w:ascii="Times New Roman" w:hAnsi="Times New Roman" w:cs="Times New Roman"/>
          <w:sz w:val="24"/>
          <w:szCs w:val="24"/>
        </w:rPr>
      </w:pPr>
      <w:r w:rsidRPr="006B65EC">
        <w:rPr>
          <w:rFonts w:ascii="Times New Roman" w:hAnsi="Times New Roman" w:cs="Times New Roman"/>
          <w:sz w:val="24"/>
          <w:szCs w:val="24"/>
        </w:rPr>
        <w:t>In order to optimize the performance of the SNB-PSSM based structure window method, the size of window</w:t>
      </w:r>
      <w:r w:rsidRPr="006B65EC" w:rsidDel="005D5F68">
        <w:rPr>
          <w:rFonts w:ascii="Times New Roman" w:hAnsi="Times New Roman" w:cs="Times New Roman"/>
          <w:sz w:val="24"/>
          <w:szCs w:val="24"/>
        </w:rPr>
        <w:t xml:space="preserve"> </w:t>
      </w:r>
      <w:r w:rsidRPr="006B65EC">
        <w:rPr>
          <w:rFonts w:ascii="Times New Roman" w:hAnsi="Times New Roman" w:cs="Times New Roman"/>
          <w:sz w:val="24"/>
          <w:szCs w:val="24"/>
        </w:rPr>
        <w:t xml:space="preserve">needs to be set properly. Table </w:t>
      </w:r>
      <w:r w:rsidR="0027150A">
        <w:rPr>
          <w:rFonts w:ascii="Times New Roman" w:hAnsi="Times New Roman" w:cs="Times New Roman" w:hint="eastAsia"/>
          <w:sz w:val="24"/>
          <w:szCs w:val="24"/>
        </w:rPr>
        <w:t>S5</w:t>
      </w:r>
      <w:r w:rsidRPr="006B65EC">
        <w:rPr>
          <w:rFonts w:ascii="Times New Roman" w:hAnsi="Times New Roman" w:cs="Times New Roman"/>
          <w:sz w:val="24"/>
          <w:szCs w:val="24"/>
        </w:rPr>
        <w:t xml:space="preserve"> gives the test performances of different window size</w:t>
      </w:r>
      <w:r>
        <w:rPr>
          <w:rFonts w:ascii="Times New Roman" w:hAnsi="Times New Roman" w:cs="Times New Roman"/>
          <w:sz w:val="24"/>
          <w:szCs w:val="24"/>
        </w:rPr>
        <w:t xml:space="preserve"> </w:t>
      </w:r>
      <w:r w:rsidRPr="006B65EC">
        <w:rPr>
          <w:rFonts w:ascii="Times New Roman" w:hAnsi="Times New Roman" w:cs="Times New Roman"/>
          <w:sz w:val="24"/>
          <w:szCs w:val="24"/>
        </w:rPr>
        <w:t>sets on RB44 (see Table S</w:t>
      </w:r>
      <w:r w:rsidR="0027150A">
        <w:rPr>
          <w:rFonts w:ascii="Times New Roman" w:hAnsi="Times New Roman" w:cs="Times New Roman" w:hint="eastAsia"/>
          <w:sz w:val="24"/>
          <w:szCs w:val="24"/>
        </w:rPr>
        <w:t>6</w:t>
      </w:r>
      <w:r w:rsidR="0027150A">
        <w:rPr>
          <w:rFonts w:ascii="Times New Roman" w:hAnsi="Times New Roman" w:cs="Times New Roman"/>
          <w:sz w:val="24"/>
          <w:szCs w:val="24"/>
        </w:rPr>
        <w:t xml:space="preserve"> for details</w:t>
      </w:r>
      <w:r w:rsidRPr="006B65EC">
        <w:rPr>
          <w:rFonts w:ascii="Times New Roman" w:hAnsi="Times New Roman" w:cs="Times New Roman"/>
          <w:sz w:val="24"/>
          <w:szCs w:val="24"/>
        </w:rPr>
        <w:t xml:space="preserve">). From Table </w:t>
      </w:r>
      <w:r w:rsidR="0027150A">
        <w:rPr>
          <w:rFonts w:ascii="Times New Roman" w:hAnsi="Times New Roman" w:cs="Times New Roman"/>
          <w:sz w:val="24"/>
          <w:szCs w:val="24"/>
        </w:rPr>
        <w:t>S5</w:t>
      </w:r>
      <w:r w:rsidRPr="006B65EC">
        <w:rPr>
          <w:rFonts w:ascii="Times New Roman" w:hAnsi="Times New Roman" w:cs="Times New Roman"/>
          <w:sz w:val="24"/>
          <w:szCs w:val="24"/>
        </w:rPr>
        <w:t xml:space="preserve">, roughly, with the increase of the structure window size, the better prediction can be achieved. Thus, the half of the shortest length of protein sequences 25 was adopted as the window size. </w:t>
      </w:r>
      <w:r>
        <w:rPr>
          <w:rFonts w:ascii="Times New Roman" w:hAnsi="Times New Roman" w:cs="Times New Roman"/>
          <w:sz w:val="24"/>
          <w:szCs w:val="24"/>
        </w:rPr>
        <w:t>W</w:t>
      </w:r>
      <w:r w:rsidRPr="006B65EC">
        <w:rPr>
          <w:rFonts w:ascii="Times New Roman" w:hAnsi="Times New Roman" w:cs="Times New Roman"/>
          <w:sz w:val="24"/>
          <w:szCs w:val="24"/>
        </w:rPr>
        <w:t>hen the window size is set to 25</w:t>
      </w:r>
      <w:r w:rsidRPr="006B65EC">
        <w:rPr>
          <w:rFonts w:ascii="Times New Roman" w:hAnsi="Times New Roman" w:cs="Times New Roman" w:hint="eastAsia"/>
          <w:sz w:val="24"/>
          <w:szCs w:val="24"/>
        </w:rPr>
        <w:t xml:space="preserve">, </w:t>
      </w:r>
      <w:r w:rsidRPr="006B65EC">
        <w:rPr>
          <w:rFonts w:ascii="Times New Roman" w:hAnsi="Times New Roman" w:cs="Times New Roman"/>
          <w:sz w:val="24"/>
          <w:szCs w:val="24"/>
        </w:rPr>
        <w:t xml:space="preserve">the method attains the better prediction with </w:t>
      </w:r>
      <w:r w:rsidRPr="006B65EC">
        <w:rPr>
          <w:rFonts w:ascii="Times New Roman" w:hAnsi="Times New Roman" w:cs="Times New Roman"/>
          <w:i/>
          <w:sz w:val="24"/>
          <w:szCs w:val="24"/>
        </w:rPr>
        <w:t>SN</w:t>
      </w:r>
      <w:r w:rsidRPr="006B65EC">
        <w:rPr>
          <w:rFonts w:ascii="Times New Roman" w:hAnsi="Times New Roman" w:cs="Times New Roman"/>
          <w:sz w:val="24"/>
          <w:szCs w:val="24"/>
        </w:rPr>
        <w:t xml:space="preserve">, </w:t>
      </w:r>
      <w:r w:rsidRPr="006B65EC">
        <w:rPr>
          <w:rFonts w:ascii="Times New Roman" w:hAnsi="Times New Roman" w:cs="Times New Roman"/>
          <w:i/>
          <w:sz w:val="24"/>
          <w:szCs w:val="24"/>
        </w:rPr>
        <w:t>SP</w:t>
      </w:r>
      <w:r w:rsidRPr="006B65EC">
        <w:rPr>
          <w:rFonts w:ascii="Times New Roman" w:hAnsi="Times New Roman" w:cs="Times New Roman"/>
          <w:sz w:val="24"/>
          <w:szCs w:val="24"/>
        </w:rPr>
        <w:t xml:space="preserve">, </w:t>
      </w:r>
      <w:r w:rsidRPr="006B65EC">
        <w:rPr>
          <w:rFonts w:ascii="Times New Roman" w:hAnsi="Times New Roman" w:cs="Times New Roman"/>
          <w:i/>
          <w:sz w:val="24"/>
          <w:szCs w:val="24"/>
        </w:rPr>
        <w:t>ACC</w:t>
      </w:r>
      <w:r w:rsidRPr="006B65EC">
        <w:rPr>
          <w:rFonts w:ascii="Times New Roman" w:hAnsi="Times New Roman" w:cs="Times New Roman"/>
          <w:sz w:val="24"/>
          <w:szCs w:val="24"/>
        </w:rPr>
        <w:t xml:space="preserve"> and </w:t>
      </w:r>
      <w:r w:rsidRPr="006B65EC">
        <w:rPr>
          <w:rFonts w:ascii="Times New Roman" w:hAnsi="Times New Roman" w:cs="Times New Roman"/>
          <w:i/>
          <w:sz w:val="24"/>
          <w:szCs w:val="24"/>
        </w:rPr>
        <w:t>MCC</w:t>
      </w:r>
      <w:r w:rsidRPr="006B65EC">
        <w:rPr>
          <w:rFonts w:ascii="Times New Roman" w:hAnsi="Times New Roman" w:cs="Times New Roman"/>
          <w:sz w:val="24"/>
          <w:szCs w:val="24"/>
        </w:rPr>
        <w:t xml:space="preserve"> of 0.64, 0.78, 0.74 and 0.40 </w:t>
      </w:r>
      <w:bookmarkStart w:id="5" w:name="OLE_LINK14"/>
      <w:r w:rsidRPr="006B65EC">
        <w:rPr>
          <w:rFonts w:ascii="Times New Roman" w:hAnsi="Times New Roman" w:cs="Times New Roman"/>
          <w:sz w:val="24"/>
          <w:szCs w:val="24"/>
        </w:rPr>
        <w:t>respectively</w:t>
      </w:r>
      <w:bookmarkEnd w:id="5"/>
      <w:r w:rsidRPr="006B65EC">
        <w:rPr>
          <w:rFonts w:ascii="Times New Roman" w:hAnsi="Times New Roman" w:cs="Times New Roman"/>
          <w:sz w:val="24"/>
          <w:szCs w:val="24"/>
        </w:rPr>
        <w:t>. Therefore, our method applies the SNB-PSSM based structure window method with window size 25.</w:t>
      </w:r>
    </w:p>
    <w:p w:rsidR="00262E49" w:rsidRPr="006B65EC" w:rsidRDefault="00262E49" w:rsidP="006F6B05">
      <w:pPr>
        <w:spacing w:beforeLines="50" w:before="156" w:line="276" w:lineRule="auto"/>
        <w:rPr>
          <w:rFonts w:ascii="Times New Roman" w:hAnsi="Times New Roman" w:cs="Times New Roman"/>
          <w:sz w:val="24"/>
          <w:szCs w:val="24"/>
        </w:rPr>
      </w:pPr>
    </w:p>
    <w:p w:rsidR="001D1354" w:rsidRPr="0027150A" w:rsidRDefault="001D1354" w:rsidP="0027150A">
      <w:pPr>
        <w:widowControl/>
        <w:spacing w:line="360" w:lineRule="auto"/>
        <w:jc w:val="left"/>
        <w:rPr>
          <w:rFonts w:ascii="Times New Roman" w:hAnsi="Times New Roman" w:cs="Times New Roman"/>
          <w:sz w:val="24"/>
          <w:szCs w:val="24"/>
        </w:rPr>
      </w:pPr>
      <w:r w:rsidRPr="0027150A">
        <w:rPr>
          <w:rFonts w:ascii="Times New Roman" w:hAnsi="Times New Roman" w:cs="Times New Roman"/>
          <w:sz w:val="22"/>
          <w:szCs w:val="24"/>
        </w:rPr>
        <w:t xml:space="preserve">Table </w:t>
      </w:r>
      <w:r w:rsidR="008667C5" w:rsidRPr="0027150A">
        <w:rPr>
          <w:rFonts w:ascii="Times New Roman" w:hAnsi="Times New Roman" w:cs="Times New Roman" w:hint="eastAsia"/>
          <w:sz w:val="22"/>
          <w:szCs w:val="24"/>
        </w:rPr>
        <w:t>S5</w:t>
      </w:r>
      <w:r w:rsidRPr="0027150A">
        <w:rPr>
          <w:rFonts w:ascii="Times New Roman" w:hAnsi="Times New Roman" w:cs="Times New Roman"/>
          <w:sz w:val="22"/>
          <w:szCs w:val="24"/>
        </w:rPr>
        <w:t>. Test of the SNB-PSSM based structure window method with different window sizes on RB44 dataset.</w:t>
      </w:r>
    </w:p>
    <w:tbl>
      <w:tblPr>
        <w:tblpPr w:leftFromText="180" w:rightFromText="180" w:vertAnchor="text" w:horzAnchor="margin" w:tblpY="45"/>
        <w:tblW w:w="8284" w:type="dxa"/>
        <w:tblCellMar>
          <w:left w:w="0" w:type="dxa"/>
          <w:right w:w="0" w:type="dxa"/>
        </w:tblCellMar>
        <w:tblLook w:val="0420" w:firstRow="1" w:lastRow="0" w:firstColumn="0" w:lastColumn="0" w:noHBand="0" w:noVBand="1"/>
      </w:tblPr>
      <w:tblGrid>
        <w:gridCol w:w="2163"/>
        <w:gridCol w:w="1648"/>
        <w:gridCol w:w="1602"/>
        <w:gridCol w:w="1387"/>
        <w:gridCol w:w="1484"/>
      </w:tblGrid>
      <w:tr w:rsidR="001D1354" w:rsidRPr="006759D6" w:rsidTr="000D084F">
        <w:trPr>
          <w:trHeight w:val="533"/>
        </w:trPr>
        <w:tc>
          <w:tcPr>
            <w:tcW w:w="2163"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1D1354" w:rsidRPr="006759D6" w:rsidRDefault="001D1354" w:rsidP="000D084F">
            <w:pPr>
              <w:jc w:val="center"/>
              <w:rPr>
                <w:rFonts w:ascii="Times New Roman" w:hAnsi="Times New Roman" w:cs="Times New Roman"/>
              </w:rPr>
            </w:pPr>
            <w:r w:rsidRPr="006759D6">
              <w:rPr>
                <w:rFonts w:ascii="Times New Roman" w:hAnsi="Times New Roman" w:cs="Times New Roman"/>
              </w:rPr>
              <w:t>Window size</w:t>
            </w:r>
          </w:p>
        </w:tc>
        <w:tc>
          <w:tcPr>
            <w:tcW w:w="1648"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1D1354" w:rsidRPr="006759D6" w:rsidRDefault="001D1354" w:rsidP="000D084F">
            <w:pPr>
              <w:rPr>
                <w:rFonts w:ascii="Times New Roman" w:hAnsi="Times New Roman" w:cs="Times New Roman"/>
              </w:rPr>
            </w:pPr>
            <w:r w:rsidRPr="006759D6">
              <w:rPr>
                <w:rFonts w:ascii="Times New Roman" w:eastAsia="宋体" w:hAnsi="Times New Roman" w:cs="Times New Roman"/>
                <w:i/>
                <w:kern w:val="0"/>
                <w:szCs w:val="28"/>
              </w:rPr>
              <w:t>SN</w:t>
            </w:r>
          </w:p>
        </w:tc>
        <w:tc>
          <w:tcPr>
            <w:tcW w:w="1602"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1D1354" w:rsidRPr="006759D6" w:rsidRDefault="001D1354" w:rsidP="000D084F">
            <w:pPr>
              <w:rPr>
                <w:rFonts w:ascii="Times New Roman" w:hAnsi="Times New Roman" w:cs="Times New Roman"/>
              </w:rPr>
            </w:pPr>
            <w:r w:rsidRPr="006759D6">
              <w:rPr>
                <w:rFonts w:ascii="Times New Roman" w:eastAsia="宋体" w:hAnsi="Times New Roman" w:cs="Times New Roman"/>
                <w:i/>
                <w:kern w:val="0"/>
                <w:szCs w:val="28"/>
              </w:rPr>
              <w:t>SP</w:t>
            </w:r>
          </w:p>
        </w:tc>
        <w:tc>
          <w:tcPr>
            <w:tcW w:w="1387"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1D1354" w:rsidRPr="006759D6" w:rsidRDefault="001D1354" w:rsidP="000D084F">
            <w:pPr>
              <w:rPr>
                <w:rFonts w:ascii="Times New Roman" w:hAnsi="Times New Roman" w:cs="Times New Roman"/>
              </w:rPr>
            </w:pPr>
            <w:r w:rsidRPr="006759D6">
              <w:rPr>
                <w:rFonts w:ascii="Times New Roman" w:eastAsia="宋体" w:hAnsi="Times New Roman" w:cs="Times New Roman"/>
                <w:i/>
                <w:kern w:val="0"/>
                <w:szCs w:val="28"/>
              </w:rPr>
              <w:t>ACC</w:t>
            </w:r>
          </w:p>
        </w:tc>
        <w:tc>
          <w:tcPr>
            <w:tcW w:w="1484"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1D1354" w:rsidRPr="006759D6" w:rsidRDefault="001D1354" w:rsidP="000D084F">
            <w:pPr>
              <w:rPr>
                <w:rFonts w:ascii="Times New Roman" w:hAnsi="Times New Roman" w:cs="Times New Roman"/>
              </w:rPr>
            </w:pPr>
            <w:r w:rsidRPr="006759D6">
              <w:rPr>
                <w:rFonts w:ascii="Times New Roman" w:eastAsia="宋体" w:hAnsi="Times New Roman" w:cs="Times New Roman"/>
                <w:i/>
                <w:kern w:val="0"/>
                <w:szCs w:val="28"/>
              </w:rPr>
              <w:t>MCC</w:t>
            </w:r>
          </w:p>
        </w:tc>
      </w:tr>
      <w:tr w:rsidR="001D1354" w:rsidRPr="006759D6" w:rsidTr="000D084F">
        <w:trPr>
          <w:trHeight w:val="515"/>
        </w:trPr>
        <w:tc>
          <w:tcPr>
            <w:tcW w:w="2163"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1D1354" w:rsidRPr="006759D6" w:rsidRDefault="001D1354" w:rsidP="000D084F">
            <w:pPr>
              <w:jc w:val="center"/>
              <w:rPr>
                <w:rFonts w:ascii="Times New Roman" w:hAnsi="Times New Roman" w:cs="Times New Roman"/>
              </w:rPr>
            </w:pPr>
            <w:r w:rsidRPr="006759D6">
              <w:rPr>
                <w:rFonts w:ascii="Times New Roman" w:hAnsi="Times New Roman" w:cs="Times New Roman"/>
              </w:rPr>
              <w:t>7</w:t>
            </w:r>
          </w:p>
        </w:tc>
        <w:tc>
          <w:tcPr>
            <w:tcW w:w="1648"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1D1354" w:rsidRPr="006759D6" w:rsidRDefault="001D1354" w:rsidP="000D084F">
            <w:pPr>
              <w:rPr>
                <w:rFonts w:ascii="Times New Roman" w:hAnsi="Times New Roman" w:cs="Times New Roman"/>
              </w:rPr>
            </w:pPr>
            <w:r w:rsidRPr="006759D6">
              <w:rPr>
                <w:rFonts w:ascii="Times New Roman" w:hAnsi="Times New Roman" w:cs="Times New Roman"/>
              </w:rPr>
              <w:t>0.59</w:t>
            </w:r>
          </w:p>
        </w:tc>
        <w:tc>
          <w:tcPr>
            <w:tcW w:w="1602"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1D1354" w:rsidRPr="006759D6" w:rsidRDefault="001D1354" w:rsidP="000D084F">
            <w:pPr>
              <w:rPr>
                <w:rFonts w:ascii="Times New Roman" w:hAnsi="Times New Roman" w:cs="Times New Roman"/>
              </w:rPr>
            </w:pPr>
            <w:r w:rsidRPr="006759D6">
              <w:rPr>
                <w:rFonts w:ascii="Times New Roman" w:hAnsi="Times New Roman" w:cs="Times New Roman"/>
              </w:rPr>
              <w:t>0.75</w:t>
            </w:r>
          </w:p>
        </w:tc>
        <w:tc>
          <w:tcPr>
            <w:tcW w:w="1387"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1D1354" w:rsidRPr="006759D6" w:rsidRDefault="001D1354" w:rsidP="000D084F">
            <w:pPr>
              <w:rPr>
                <w:rFonts w:ascii="Times New Roman" w:hAnsi="Times New Roman" w:cs="Times New Roman"/>
              </w:rPr>
            </w:pPr>
            <w:r w:rsidRPr="006759D6">
              <w:rPr>
                <w:rFonts w:ascii="Times New Roman" w:hAnsi="Times New Roman" w:cs="Times New Roman"/>
              </w:rPr>
              <w:t>0.69</w:t>
            </w:r>
          </w:p>
        </w:tc>
        <w:tc>
          <w:tcPr>
            <w:tcW w:w="1484"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1D1354" w:rsidRPr="006759D6" w:rsidRDefault="001D1354" w:rsidP="000D084F">
            <w:pPr>
              <w:rPr>
                <w:rFonts w:ascii="Times New Roman" w:hAnsi="Times New Roman" w:cs="Times New Roman"/>
              </w:rPr>
            </w:pPr>
            <w:r w:rsidRPr="006759D6">
              <w:rPr>
                <w:rFonts w:ascii="Times New Roman" w:hAnsi="Times New Roman" w:cs="Times New Roman"/>
              </w:rPr>
              <w:t>0.34</w:t>
            </w:r>
          </w:p>
        </w:tc>
      </w:tr>
      <w:tr w:rsidR="001D1354" w:rsidRPr="006759D6" w:rsidTr="000D084F">
        <w:trPr>
          <w:trHeight w:val="533"/>
        </w:trPr>
        <w:tc>
          <w:tcPr>
            <w:tcW w:w="2163" w:type="dxa"/>
            <w:tcBorders>
              <w:top w:val="nil"/>
              <w:left w:val="nil"/>
              <w:bottom w:val="nil"/>
              <w:right w:val="nil"/>
            </w:tcBorders>
            <w:shd w:val="clear" w:color="auto" w:fill="auto"/>
            <w:tcMar>
              <w:top w:w="72" w:type="dxa"/>
              <w:left w:w="144" w:type="dxa"/>
              <w:bottom w:w="72" w:type="dxa"/>
              <w:right w:w="144" w:type="dxa"/>
            </w:tcMar>
            <w:hideMark/>
          </w:tcPr>
          <w:p w:rsidR="001D1354" w:rsidRPr="006759D6" w:rsidRDefault="001D1354" w:rsidP="000D084F">
            <w:pPr>
              <w:jc w:val="center"/>
              <w:rPr>
                <w:rFonts w:ascii="Times New Roman" w:hAnsi="Times New Roman" w:cs="Times New Roman"/>
              </w:rPr>
            </w:pPr>
            <w:r w:rsidRPr="006759D6">
              <w:rPr>
                <w:rFonts w:ascii="Times New Roman" w:hAnsi="Times New Roman" w:cs="Times New Roman"/>
              </w:rPr>
              <w:t>9</w:t>
            </w:r>
          </w:p>
        </w:tc>
        <w:tc>
          <w:tcPr>
            <w:tcW w:w="1648" w:type="dxa"/>
            <w:tcBorders>
              <w:top w:val="nil"/>
              <w:left w:val="nil"/>
              <w:bottom w:val="nil"/>
              <w:right w:val="nil"/>
            </w:tcBorders>
            <w:shd w:val="clear" w:color="auto" w:fill="auto"/>
            <w:tcMar>
              <w:top w:w="72" w:type="dxa"/>
              <w:left w:w="144" w:type="dxa"/>
              <w:bottom w:w="72" w:type="dxa"/>
              <w:right w:w="144" w:type="dxa"/>
            </w:tcMar>
            <w:hideMark/>
          </w:tcPr>
          <w:p w:rsidR="001D1354" w:rsidRPr="006759D6" w:rsidRDefault="001D1354" w:rsidP="000D084F">
            <w:pPr>
              <w:rPr>
                <w:rFonts w:ascii="Times New Roman" w:hAnsi="Times New Roman" w:cs="Times New Roman"/>
              </w:rPr>
            </w:pPr>
            <w:r w:rsidRPr="006759D6">
              <w:rPr>
                <w:rFonts w:ascii="Times New Roman" w:hAnsi="Times New Roman" w:cs="Times New Roman"/>
              </w:rPr>
              <w:t>0.65</w:t>
            </w:r>
          </w:p>
        </w:tc>
        <w:tc>
          <w:tcPr>
            <w:tcW w:w="1602" w:type="dxa"/>
            <w:tcBorders>
              <w:top w:val="nil"/>
              <w:left w:val="nil"/>
              <w:bottom w:val="nil"/>
              <w:right w:val="nil"/>
            </w:tcBorders>
            <w:shd w:val="clear" w:color="auto" w:fill="auto"/>
            <w:tcMar>
              <w:top w:w="72" w:type="dxa"/>
              <w:left w:w="144" w:type="dxa"/>
              <w:bottom w:w="72" w:type="dxa"/>
              <w:right w:w="144" w:type="dxa"/>
            </w:tcMar>
            <w:hideMark/>
          </w:tcPr>
          <w:p w:rsidR="001D1354" w:rsidRPr="006759D6" w:rsidRDefault="001D1354" w:rsidP="000D084F">
            <w:pPr>
              <w:rPr>
                <w:rFonts w:ascii="Times New Roman" w:hAnsi="Times New Roman" w:cs="Times New Roman"/>
              </w:rPr>
            </w:pPr>
            <w:r w:rsidRPr="006759D6">
              <w:rPr>
                <w:rFonts w:ascii="Times New Roman" w:hAnsi="Times New Roman" w:cs="Times New Roman"/>
              </w:rPr>
              <w:t>0.70</w:t>
            </w:r>
          </w:p>
        </w:tc>
        <w:tc>
          <w:tcPr>
            <w:tcW w:w="1387" w:type="dxa"/>
            <w:tcBorders>
              <w:top w:val="nil"/>
              <w:left w:val="nil"/>
              <w:bottom w:val="nil"/>
              <w:right w:val="nil"/>
            </w:tcBorders>
            <w:shd w:val="clear" w:color="auto" w:fill="auto"/>
            <w:tcMar>
              <w:top w:w="72" w:type="dxa"/>
              <w:left w:w="144" w:type="dxa"/>
              <w:bottom w:w="72" w:type="dxa"/>
              <w:right w:w="144" w:type="dxa"/>
            </w:tcMar>
            <w:hideMark/>
          </w:tcPr>
          <w:p w:rsidR="001D1354" w:rsidRPr="006759D6" w:rsidRDefault="001D1354" w:rsidP="000D084F">
            <w:pPr>
              <w:rPr>
                <w:rFonts w:ascii="Times New Roman" w:hAnsi="Times New Roman" w:cs="Times New Roman"/>
              </w:rPr>
            </w:pPr>
            <w:r w:rsidRPr="006759D6">
              <w:rPr>
                <w:rFonts w:ascii="Times New Roman" w:hAnsi="Times New Roman" w:cs="Times New Roman"/>
              </w:rPr>
              <w:t>0.68</w:t>
            </w:r>
          </w:p>
        </w:tc>
        <w:tc>
          <w:tcPr>
            <w:tcW w:w="1484" w:type="dxa"/>
            <w:tcBorders>
              <w:top w:val="nil"/>
              <w:left w:val="nil"/>
              <w:bottom w:val="nil"/>
              <w:right w:val="nil"/>
            </w:tcBorders>
            <w:shd w:val="clear" w:color="auto" w:fill="auto"/>
            <w:tcMar>
              <w:top w:w="72" w:type="dxa"/>
              <w:left w:w="144" w:type="dxa"/>
              <w:bottom w:w="72" w:type="dxa"/>
              <w:right w:w="144" w:type="dxa"/>
            </w:tcMar>
            <w:hideMark/>
          </w:tcPr>
          <w:p w:rsidR="001D1354" w:rsidRPr="006759D6" w:rsidRDefault="001D1354" w:rsidP="000D084F">
            <w:pPr>
              <w:rPr>
                <w:rFonts w:ascii="Times New Roman" w:hAnsi="Times New Roman" w:cs="Times New Roman"/>
              </w:rPr>
            </w:pPr>
            <w:r w:rsidRPr="006759D6">
              <w:rPr>
                <w:rFonts w:ascii="Times New Roman" w:hAnsi="Times New Roman" w:cs="Times New Roman"/>
              </w:rPr>
              <w:t>0.35</w:t>
            </w:r>
          </w:p>
        </w:tc>
      </w:tr>
      <w:tr w:rsidR="001D1354" w:rsidRPr="006759D6" w:rsidTr="000D084F">
        <w:trPr>
          <w:trHeight w:val="533"/>
        </w:trPr>
        <w:tc>
          <w:tcPr>
            <w:tcW w:w="2163" w:type="dxa"/>
            <w:tcBorders>
              <w:top w:val="nil"/>
              <w:left w:val="nil"/>
              <w:bottom w:val="nil"/>
              <w:right w:val="nil"/>
            </w:tcBorders>
            <w:shd w:val="clear" w:color="auto" w:fill="auto"/>
            <w:tcMar>
              <w:top w:w="72" w:type="dxa"/>
              <w:left w:w="144" w:type="dxa"/>
              <w:bottom w:w="72" w:type="dxa"/>
              <w:right w:w="144" w:type="dxa"/>
            </w:tcMar>
            <w:hideMark/>
          </w:tcPr>
          <w:p w:rsidR="001D1354" w:rsidRPr="006759D6" w:rsidRDefault="001D1354" w:rsidP="000D084F">
            <w:pPr>
              <w:jc w:val="center"/>
              <w:rPr>
                <w:rFonts w:ascii="Times New Roman" w:hAnsi="Times New Roman" w:cs="Times New Roman"/>
              </w:rPr>
            </w:pPr>
            <w:r w:rsidRPr="006759D6">
              <w:rPr>
                <w:rFonts w:ascii="Times New Roman" w:hAnsi="Times New Roman" w:cs="Times New Roman"/>
              </w:rPr>
              <w:t>11</w:t>
            </w:r>
          </w:p>
        </w:tc>
        <w:tc>
          <w:tcPr>
            <w:tcW w:w="1648" w:type="dxa"/>
            <w:tcBorders>
              <w:top w:val="nil"/>
              <w:left w:val="nil"/>
              <w:bottom w:val="nil"/>
              <w:right w:val="nil"/>
            </w:tcBorders>
            <w:shd w:val="clear" w:color="auto" w:fill="auto"/>
            <w:tcMar>
              <w:top w:w="72" w:type="dxa"/>
              <w:left w:w="144" w:type="dxa"/>
              <w:bottom w:w="72" w:type="dxa"/>
              <w:right w:w="144" w:type="dxa"/>
            </w:tcMar>
            <w:hideMark/>
          </w:tcPr>
          <w:p w:rsidR="001D1354" w:rsidRPr="006759D6" w:rsidRDefault="001D1354" w:rsidP="000D084F">
            <w:pPr>
              <w:rPr>
                <w:rFonts w:ascii="Times New Roman" w:hAnsi="Times New Roman" w:cs="Times New Roman"/>
                <w:b/>
              </w:rPr>
            </w:pPr>
            <w:r w:rsidRPr="006759D6">
              <w:rPr>
                <w:rFonts w:ascii="Times New Roman" w:hAnsi="Times New Roman" w:cs="Times New Roman"/>
                <w:b/>
              </w:rPr>
              <w:t>0.67</w:t>
            </w:r>
          </w:p>
        </w:tc>
        <w:tc>
          <w:tcPr>
            <w:tcW w:w="1602" w:type="dxa"/>
            <w:tcBorders>
              <w:top w:val="nil"/>
              <w:left w:val="nil"/>
              <w:bottom w:val="nil"/>
              <w:right w:val="nil"/>
            </w:tcBorders>
            <w:shd w:val="clear" w:color="auto" w:fill="auto"/>
            <w:tcMar>
              <w:top w:w="72" w:type="dxa"/>
              <w:left w:w="144" w:type="dxa"/>
              <w:bottom w:w="72" w:type="dxa"/>
              <w:right w:w="144" w:type="dxa"/>
            </w:tcMar>
            <w:hideMark/>
          </w:tcPr>
          <w:p w:rsidR="001D1354" w:rsidRPr="006759D6" w:rsidRDefault="001D1354" w:rsidP="000D084F">
            <w:pPr>
              <w:rPr>
                <w:rFonts w:ascii="Times New Roman" w:hAnsi="Times New Roman" w:cs="Times New Roman"/>
              </w:rPr>
            </w:pPr>
            <w:r w:rsidRPr="006759D6">
              <w:rPr>
                <w:rFonts w:ascii="Times New Roman" w:hAnsi="Times New Roman" w:cs="Times New Roman"/>
              </w:rPr>
              <w:t>0.69</w:t>
            </w:r>
          </w:p>
        </w:tc>
        <w:tc>
          <w:tcPr>
            <w:tcW w:w="1387" w:type="dxa"/>
            <w:tcBorders>
              <w:top w:val="nil"/>
              <w:left w:val="nil"/>
              <w:bottom w:val="nil"/>
              <w:right w:val="nil"/>
            </w:tcBorders>
            <w:shd w:val="clear" w:color="auto" w:fill="auto"/>
            <w:tcMar>
              <w:top w:w="72" w:type="dxa"/>
              <w:left w:w="144" w:type="dxa"/>
              <w:bottom w:w="72" w:type="dxa"/>
              <w:right w:w="144" w:type="dxa"/>
            </w:tcMar>
            <w:hideMark/>
          </w:tcPr>
          <w:p w:rsidR="001D1354" w:rsidRPr="006759D6" w:rsidRDefault="001D1354" w:rsidP="000D084F">
            <w:pPr>
              <w:rPr>
                <w:rFonts w:ascii="Times New Roman" w:hAnsi="Times New Roman" w:cs="Times New Roman"/>
              </w:rPr>
            </w:pPr>
            <w:r w:rsidRPr="006759D6">
              <w:rPr>
                <w:rFonts w:ascii="Times New Roman" w:hAnsi="Times New Roman" w:cs="Times New Roman"/>
              </w:rPr>
              <w:t>0.68</w:t>
            </w:r>
          </w:p>
        </w:tc>
        <w:tc>
          <w:tcPr>
            <w:tcW w:w="1484" w:type="dxa"/>
            <w:tcBorders>
              <w:top w:val="nil"/>
              <w:left w:val="nil"/>
              <w:bottom w:val="nil"/>
              <w:right w:val="nil"/>
            </w:tcBorders>
            <w:shd w:val="clear" w:color="auto" w:fill="auto"/>
            <w:tcMar>
              <w:top w:w="72" w:type="dxa"/>
              <w:left w:w="144" w:type="dxa"/>
              <w:bottom w:w="72" w:type="dxa"/>
              <w:right w:w="144" w:type="dxa"/>
            </w:tcMar>
            <w:hideMark/>
          </w:tcPr>
          <w:p w:rsidR="001D1354" w:rsidRPr="006759D6" w:rsidRDefault="001D1354" w:rsidP="000D084F">
            <w:pPr>
              <w:rPr>
                <w:rFonts w:ascii="Times New Roman" w:hAnsi="Times New Roman" w:cs="Times New Roman"/>
              </w:rPr>
            </w:pPr>
            <w:r w:rsidRPr="006759D6">
              <w:rPr>
                <w:rFonts w:ascii="Times New Roman" w:hAnsi="Times New Roman" w:cs="Times New Roman"/>
              </w:rPr>
              <w:t>0.34</w:t>
            </w:r>
          </w:p>
        </w:tc>
      </w:tr>
      <w:tr w:rsidR="001D1354" w:rsidRPr="006759D6" w:rsidTr="000D084F">
        <w:trPr>
          <w:trHeight w:val="533"/>
        </w:trPr>
        <w:tc>
          <w:tcPr>
            <w:tcW w:w="2163" w:type="dxa"/>
            <w:tcBorders>
              <w:top w:val="nil"/>
              <w:left w:val="nil"/>
              <w:bottom w:val="nil"/>
              <w:right w:val="nil"/>
            </w:tcBorders>
            <w:shd w:val="clear" w:color="auto" w:fill="auto"/>
            <w:tcMar>
              <w:top w:w="72" w:type="dxa"/>
              <w:left w:w="144" w:type="dxa"/>
              <w:bottom w:w="72" w:type="dxa"/>
              <w:right w:w="144" w:type="dxa"/>
            </w:tcMar>
            <w:hideMark/>
          </w:tcPr>
          <w:p w:rsidR="001D1354" w:rsidRPr="006759D6" w:rsidRDefault="001D1354" w:rsidP="000D084F">
            <w:pPr>
              <w:jc w:val="center"/>
              <w:rPr>
                <w:rFonts w:ascii="Times New Roman" w:hAnsi="Times New Roman" w:cs="Times New Roman"/>
              </w:rPr>
            </w:pPr>
            <w:r w:rsidRPr="006759D6">
              <w:rPr>
                <w:rFonts w:ascii="Times New Roman" w:hAnsi="Times New Roman" w:cs="Times New Roman"/>
              </w:rPr>
              <w:t>13</w:t>
            </w:r>
          </w:p>
        </w:tc>
        <w:tc>
          <w:tcPr>
            <w:tcW w:w="1648" w:type="dxa"/>
            <w:tcBorders>
              <w:top w:val="nil"/>
              <w:left w:val="nil"/>
              <w:bottom w:val="nil"/>
              <w:right w:val="nil"/>
            </w:tcBorders>
            <w:shd w:val="clear" w:color="auto" w:fill="auto"/>
            <w:tcMar>
              <w:top w:w="72" w:type="dxa"/>
              <w:left w:w="144" w:type="dxa"/>
              <w:bottom w:w="72" w:type="dxa"/>
              <w:right w:w="144" w:type="dxa"/>
            </w:tcMar>
            <w:hideMark/>
          </w:tcPr>
          <w:p w:rsidR="001D1354" w:rsidRPr="006759D6" w:rsidRDefault="001D1354" w:rsidP="000D084F">
            <w:pPr>
              <w:rPr>
                <w:rFonts w:ascii="Times New Roman" w:hAnsi="Times New Roman" w:cs="Times New Roman"/>
              </w:rPr>
            </w:pPr>
            <w:r w:rsidRPr="006759D6">
              <w:rPr>
                <w:rFonts w:ascii="Times New Roman" w:hAnsi="Times New Roman" w:cs="Times New Roman"/>
              </w:rPr>
              <w:t>0.67</w:t>
            </w:r>
          </w:p>
        </w:tc>
        <w:tc>
          <w:tcPr>
            <w:tcW w:w="1602" w:type="dxa"/>
            <w:tcBorders>
              <w:top w:val="nil"/>
              <w:left w:val="nil"/>
              <w:bottom w:val="nil"/>
              <w:right w:val="nil"/>
            </w:tcBorders>
            <w:shd w:val="clear" w:color="auto" w:fill="auto"/>
            <w:tcMar>
              <w:top w:w="72" w:type="dxa"/>
              <w:left w:w="144" w:type="dxa"/>
              <w:bottom w:w="72" w:type="dxa"/>
              <w:right w:w="144" w:type="dxa"/>
            </w:tcMar>
            <w:hideMark/>
          </w:tcPr>
          <w:p w:rsidR="001D1354" w:rsidRPr="006759D6" w:rsidRDefault="001D1354" w:rsidP="000D084F">
            <w:pPr>
              <w:rPr>
                <w:rFonts w:ascii="Times New Roman" w:hAnsi="Times New Roman" w:cs="Times New Roman"/>
              </w:rPr>
            </w:pPr>
            <w:r w:rsidRPr="006759D6">
              <w:rPr>
                <w:rFonts w:ascii="Times New Roman" w:hAnsi="Times New Roman" w:cs="Times New Roman"/>
              </w:rPr>
              <w:t>0.70</w:t>
            </w:r>
          </w:p>
        </w:tc>
        <w:tc>
          <w:tcPr>
            <w:tcW w:w="1387" w:type="dxa"/>
            <w:tcBorders>
              <w:top w:val="nil"/>
              <w:left w:val="nil"/>
              <w:bottom w:val="nil"/>
              <w:right w:val="nil"/>
            </w:tcBorders>
            <w:shd w:val="clear" w:color="auto" w:fill="auto"/>
            <w:tcMar>
              <w:top w:w="72" w:type="dxa"/>
              <w:left w:w="144" w:type="dxa"/>
              <w:bottom w:w="72" w:type="dxa"/>
              <w:right w:w="144" w:type="dxa"/>
            </w:tcMar>
            <w:hideMark/>
          </w:tcPr>
          <w:p w:rsidR="001D1354" w:rsidRPr="006759D6" w:rsidRDefault="001D1354" w:rsidP="000D084F">
            <w:pPr>
              <w:rPr>
                <w:rFonts w:ascii="Times New Roman" w:hAnsi="Times New Roman" w:cs="Times New Roman"/>
              </w:rPr>
            </w:pPr>
            <w:r w:rsidRPr="006759D6">
              <w:rPr>
                <w:rFonts w:ascii="Times New Roman" w:hAnsi="Times New Roman" w:cs="Times New Roman"/>
              </w:rPr>
              <w:t>0.69</w:t>
            </w:r>
          </w:p>
        </w:tc>
        <w:tc>
          <w:tcPr>
            <w:tcW w:w="1484" w:type="dxa"/>
            <w:tcBorders>
              <w:top w:val="nil"/>
              <w:left w:val="nil"/>
              <w:bottom w:val="nil"/>
              <w:right w:val="nil"/>
            </w:tcBorders>
            <w:shd w:val="clear" w:color="auto" w:fill="auto"/>
            <w:tcMar>
              <w:top w:w="72" w:type="dxa"/>
              <w:left w:w="144" w:type="dxa"/>
              <w:bottom w:w="72" w:type="dxa"/>
              <w:right w:w="144" w:type="dxa"/>
            </w:tcMar>
            <w:hideMark/>
          </w:tcPr>
          <w:p w:rsidR="001D1354" w:rsidRPr="006759D6" w:rsidRDefault="001D1354" w:rsidP="000D084F">
            <w:pPr>
              <w:rPr>
                <w:rFonts w:ascii="Times New Roman" w:hAnsi="Times New Roman" w:cs="Times New Roman"/>
              </w:rPr>
            </w:pPr>
            <w:r w:rsidRPr="006759D6">
              <w:rPr>
                <w:rFonts w:ascii="Times New Roman" w:hAnsi="Times New Roman" w:cs="Times New Roman"/>
              </w:rPr>
              <w:t>0.35</w:t>
            </w:r>
          </w:p>
        </w:tc>
      </w:tr>
      <w:tr w:rsidR="001D1354" w:rsidRPr="006759D6" w:rsidTr="000D084F">
        <w:trPr>
          <w:trHeight w:val="533"/>
        </w:trPr>
        <w:tc>
          <w:tcPr>
            <w:tcW w:w="2163" w:type="dxa"/>
            <w:tcBorders>
              <w:top w:val="nil"/>
              <w:left w:val="nil"/>
              <w:right w:val="nil"/>
            </w:tcBorders>
            <w:shd w:val="clear" w:color="auto" w:fill="auto"/>
            <w:tcMar>
              <w:top w:w="72" w:type="dxa"/>
              <w:left w:w="144" w:type="dxa"/>
              <w:bottom w:w="72" w:type="dxa"/>
              <w:right w:w="144" w:type="dxa"/>
            </w:tcMar>
            <w:hideMark/>
          </w:tcPr>
          <w:p w:rsidR="001D1354" w:rsidRPr="006759D6" w:rsidRDefault="001D1354" w:rsidP="000D084F">
            <w:pPr>
              <w:jc w:val="center"/>
              <w:rPr>
                <w:rFonts w:ascii="Times New Roman" w:hAnsi="Times New Roman" w:cs="Times New Roman"/>
              </w:rPr>
            </w:pPr>
            <w:r w:rsidRPr="006759D6">
              <w:rPr>
                <w:rFonts w:ascii="Times New Roman" w:hAnsi="Times New Roman" w:cs="Times New Roman"/>
              </w:rPr>
              <w:t>15</w:t>
            </w:r>
          </w:p>
        </w:tc>
        <w:tc>
          <w:tcPr>
            <w:tcW w:w="1648" w:type="dxa"/>
            <w:tcBorders>
              <w:top w:val="nil"/>
              <w:left w:val="nil"/>
              <w:right w:val="nil"/>
            </w:tcBorders>
            <w:shd w:val="clear" w:color="auto" w:fill="auto"/>
            <w:tcMar>
              <w:top w:w="72" w:type="dxa"/>
              <w:left w:w="144" w:type="dxa"/>
              <w:bottom w:w="72" w:type="dxa"/>
              <w:right w:w="144" w:type="dxa"/>
            </w:tcMar>
            <w:hideMark/>
          </w:tcPr>
          <w:p w:rsidR="001D1354" w:rsidRPr="006759D6" w:rsidRDefault="001D1354" w:rsidP="000D084F">
            <w:pPr>
              <w:rPr>
                <w:rFonts w:ascii="Times New Roman" w:hAnsi="Times New Roman" w:cs="Times New Roman"/>
              </w:rPr>
            </w:pPr>
            <w:r w:rsidRPr="006759D6">
              <w:rPr>
                <w:rFonts w:ascii="Times New Roman" w:hAnsi="Times New Roman" w:cs="Times New Roman"/>
              </w:rPr>
              <w:t>0.61</w:t>
            </w:r>
          </w:p>
        </w:tc>
        <w:tc>
          <w:tcPr>
            <w:tcW w:w="1602" w:type="dxa"/>
            <w:tcBorders>
              <w:top w:val="nil"/>
              <w:left w:val="nil"/>
              <w:right w:val="nil"/>
            </w:tcBorders>
            <w:shd w:val="clear" w:color="auto" w:fill="auto"/>
            <w:tcMar>
              <w:top w:w="72" w:type="dxa"/>
              <w:left w:w="144" w:type="dxa"/>
              <w:bottom w:w="72" w:type="dxa"/>
              <w:right w:w="144" w:type="dxa"/>
            </w:tcMar>
            <w:hideMark/>
          </w:tcPr>
          <w:p w:rsidR="001D1354" w:rsidRPr="006759D6" w:rsidRDefault="001D1354" w:rsidP="000D084F">
            <w:pPr>
              <w:rPr>
                <w:rFonts w:ascii="Times New Roman" w:hAnsi="Times New Roman" w:cs="Times New Roman"/>
              </w:rPr>
            </w:pPr>
            <w:r w:rsidRPr="006759D6">
              <w:rPr>
                <w:rFonts w:ascii="Times New Roman" w:hAnsi="Times New Roman" w:cs="Times New Roman"/>
              </w:rPr>
              <w:t>0.76</w:t>
            </w:r>
          </w:p>
        </w:tc>
        <w:tc>
          <w:tcPr>
            <w:tcW w:w="1387" w:type="dxa"/>
            <w:tcBorders>
              <w:top w:val="nil"/>
              <w:left w:val="nil"/>
              <w:right w:val="nil"/>
            </w:tcBorders>
            <w:shd w:val="clear" w:color="auto" w:fill="auto"/>
            <w:tcMar>
              <w:top w:w="72" w:type="dxa"/>
              <w:left w:w="144" w:type="dxa"/>
              <w:bottom w:w="72" w:type="dxa"/>
              <w:right w:w="144" w:type="dxa"/>
            </w:tcMar>
            <w:hideMark/>
          </w:tcPr>
          <w:p w:rsidR="001D1354" w:rsidRPr="006759D6" w:rsidRDefault="001D1354" w:rsidP="000D084F">
            <w:pPr>
              <w:rPr>
                <w:rFonts w:ascii="Times New Roman" w:hAnsi="Times New Roman" w:cs="Times New Roman"/>
              </w:rPr>
            </w:pPr>
            <w:r w:rsidRPr="006759D6">
              <w:rPr>
                <w:rFonts w:ascii="Times New Roman" w:hAnsi="Times New Roman" w:cs="Times New Roman"/>
              </w:rPr>
              <w:t>0.71</w:t>
            </w:r>
          </w:p>
        </w:tc>
        <w:tc>
          <w:tcPr>
            <w:tcW w:w="1484" w:type="dxa"/>
            <w:tcBorders>
              <w:top w:val="nil"/>
              <w:left w:val="nil"/>
              <w:right w:val="nil"/>
            </w:tcBorders>
            <w:shd w:val="clear" w:color="auto" w:fill="auto"/>
            <w:tcMar>
              <w:top w:w="72" w:type="dxa"/>
              <w:left w:w="144" w:type="dxa"/>
              <w:bottom w:w="72" w:type="dxa"/>
              <w:right w:w="144" w:type="dxa"/>
            </w:tcMar>
            <w:hideMark/>
          </w:tcPr>
          <w:p w:rsidR="001D1354" w:rsidRPr="006759D6" w:rsidRDefault="001D1354" w:rsidP="000D084F">
            <w:pPr>
              <w:rPr>
                <w:rFonts w:ascii="Times New Roman" w:hAnsi="Times New Roman" w:cs="Times New Roman"/>
              </w:rPr>
            </w:pPr>
            <w:r w:rsidRPr="006759D6">
              <w:rPr>
                <w:rFonts w:ascii="Times New Roman" w:hAnsi="Times New Roman" w:cs="Times New Roman"/>
              </w:rPr>
              <w:t>0.37</w:t>
            </w:r>
          </w:p>
        </w:tc>
      </w:tr>
      <w:tr w:rsidR="001D1354" w:rsidRPr="006759D6" w:rsidTr="000D084F">
        <w:trPr>
          <w:trHeight w:val="533"/>
        </w:trPr>
        <w:tc>
          <w:tcPr>
            <w:tcW w:w="2163" w:type="dxa"/>
            <w:tcBorders>
              <w:top w:val="nil"/>
              <w:left w:val="nil"/>
              <w:right w:val="nil"/>
            </w:tcBorders>
            <w:shd w:val="clear" w:color="auto" w:fill="auto"/>
            <w:tcMar>
              <w:top w:w="72" w:type="dxa"/>
              <w:left w:w="144" w:type="dxa"/>
              <w:bottom w:w="72" w:type="dxa"/>
              <w:right w:w="144" w:type="dxa"/>
            </w:tcMar>
          </w:tcPr>
          <w:p w:rsidR="001D1354" w:rsidRPr="006759D6" w:rsidRDefault="001D1354" w:rsidP="000D084F">
            <w:pPr>
              <w:jc w:val="center"/>
              <w:rPr>
                <w:rFonts w:ascii="Times New Roman" w:hAnsi="Times New Roman" w:cs="Times New Roman"/>
              </w:rPr>
            </w:pPr>
            <w:r w:rsidRPr="006759D6">
              <w:rPr>
                <w:rFonts w:ascii="Times New Roman" w:hAnsi="Times New Roman" w:cs="Times New Roman" w:hint="eastAsia"/>
              </w:rPr>
              <w:t>1</w:t>
            </w:r>
            <w:r w:rsidRPr="006759D6">
              <w:rPr>
                <w:rFonts w:ascii="Times New Roman" w:hAnsi="Times New Roman" w:cs="Times New Roman"/>
              </w:rPr>
              <w:t>7</w:t>
            </w:r>
          </w:p>
        </w:tc>
        <w:tc>
          <w:tcPr>
            <w:tcW w:w="1648" w:type="dxa"/>
            <w:tcBorders>
              <w:top w:val="nil"/>
              <w:left w:val="nil"/>
              <w:right w:val="nil"/>
            </w:tcBorders>
            <w:shd w:val="clear" w:color="auto" w:fill="auto"/>
            <w:tcMar>
              <w:top w:w="72" w:type="dxa"/>
              <w:left w:w="144" w:type="dxa"/>
              <w:bottom w:w="72" w:type="dxa"/>
              <w:right w:w="144" w:type="dxa"/>
            </w:tcMar>
          </w:tcPr>
          <w:p w:rsidR="001D1354" w:rsidRPr="006759D6" w:rsidRDefault="001D1354" w:rsidP="000D084F">
            <w:pPr>
              <w:rPr>
                <w:rFonts w:ascii="Times New Roman" w:hAnsi="Times New Roman" w:cs="Times New Roman"/>
              </w:rPr>
            </w:pPr>
            <w:r w:rsidRPr="006759D6">
              <w:rPr>
                <w:rFonts w:ascii="Times New Roman" w:hAnsi="Times New Roman" w:cs="Times New Roman" w:hint="eastAsia"/>
              </w:rPr>
              <w:t>0</w:t>
            </w:r>
            <w:r w:rsidRPr="006759D6">
              <w:rPr>
                <w:rFonts w:ascii="Times New Roman" w:hAnsi="Times New Roman" w:cs="Times New Roman"/>
              </w:rPr>
              <w:t>.62</w:t>
            </w:r>
          </w:p>
        </w:tc>
        <w:tc>
          <w:tcPr>
            <w:tcW w:w="1602" w:type="dxa"/>
            <w:tcBorders>
              <w:top w:val="nil"/>
              <w:left w:val="nil"/>
              <w:right w:val="nil"/>
            </w:tcBorders>
            <w:shd w:val="clear" w:color="auto" w:fill="auto"/>
            <w:tcMar>
              <w:top w:w="72" w:type="dxa"/>
              <w:left w:w="144" w:type="dxa"/>
              <w:bottom w:w="72" w:type="dxa"/>
              <w:right w:w="144" w:type="dxa"/>
            </w:tcMar>
          </w:tcPr>
          <w:p w:rsidR="001D1354" w:rsidRPr="006759D6" w:rsidRDefault="001D1354" w:rsidP="000D084F">
            <w:pPr>
              <w:rPr>
                <w:rFonts w:ascii="Times New Roman" w:hAnsi="Times New Roman" w:cs="Times New Roman"/>
              </w:rPr>
            </w:pPr>
            <w:r w:rsidRPr="006759D6">
              <w:rPr>
                <w:rFonts w:ascii="Times New Roman" w:hAnsi="Times New Roman" w:cs="Times New Roman" w:hint="eastAsia"/>
              </w:rPr>
              <w:t>0.76</w:t>
            </w:r>
          </w:p>
        </w:tc>
        <w:tc>
          <w:tcPr>
            <w:tcW w:w="1387" w:type="dxa"/>
            <w:tcBorders>
              <w:top w:val="nil"/>
              <w:left w:val="nil"/>
              <w:right w:val="nil"/>
            </w:tcBorders>
            <w:shd w:val="clear" w:color="auto" w:fill="auto"/>
            <w:tcMar>
              <w:top w:w="72" w:type="dxa"/>
              <w:left w:w="144" w:type="dxa"/>
              <w:bottom w:w="72" w:type="dxa"/>
              <w:right w:w="144" w:type="dxa"/>
            </w:tcMar>
          </w:tcPr>
          <w:p w:rsidR="001D1354" w:rsidRPr="006759D6" w:rsidRDefault="001D1354" w:rsidP="000D084F">
            <w:pPr>
              <w:rPr>
                <w:rFonts w:ascii="Times New Roman" w:hAnsi="Times New Roman" w:cs="Times New Roman"/>
              </w:rPr>
            </w:pPr>
            <w:r w:rsidRPr="006759D6">
              <w:rPr>
                <w:rFonts w:ascii="Times New Roman" w:hAnsi="Times New Roman" w:cs="Times New Roman" w:hint="eastAsia"/>
              </w:rPr>
              <w:t>0.72</w:t>
            </w:r>
          </w:p>
        </w:tc>
        <w:tc>
          <w:tcPr>
            <w:tcW w:w="1484" w:type="dxa"/>
            <w:tcBorders>
              <w:top w:val="nil"/>
              <w:left w:val="nil"/>
              <w:right w:val="nil"/>
            </w:tcBorders>
            <w:shd w:val="clear" w:color="auto" w:fill="auto"/>
            <w:tcMar>
              <w:top w:w="72" w:type="dxa"/>
              <w:left w:w="144" w:type="dxa"/>
              <w:bottom w:w="72" w:type="dxa"/>
              <w:right w:w="144" w:type="dxa"/>
            </w:tcMar>
          </w:tcPr>
          <w:p w:rsidR="001D1354" w:rsidRPr="006759D6" w:rsidRDefault="001D1354" w:rsidP="000D084F">
            <w:pPr>
              <w:rPr>
                <w:rFonts w:ascii="Times New Roman" w:hAnsi="Times New Roman" w:cs="Times New Roman"/>
              </w:rPr>
            </w:pPr>
            <w:r w:rsidRPr="006759D6">
              <w:rPr>
                <w:rFonts w:ascii="Times New Roman" w:hAnsi="Times New Roman" w:cs="Times New Roman" w:hint="eastAsia"/>
              </w:rPr>
              <w:t>0.37</w:t>
            </w:r>
          </w:p>
        </w:tc>
      </w:tr>
      <w:tr w:rsidR="001D1354" w:rsidRPr="006759D6" w:rsidTr="000D084F">
        <w:trPr>
          <w:trHeight w:val="533"/>
        </w:trPr>
        <w:tc>
          <w:tcPr>
            <w:tcW w:w="2163" w:type="dxa"/>
            <w:tcBorders>
              <w:top w:val="nil"/>
              <w:left w:val="nil"/>
              <w:right w:val="nil"/>
            </w:tcBorders>
            <w:shd w:val="clear" w:color="auto" w:fill="auto"/>
            <w:tcMar>
              <w:top w:w="72" w:type="dxa"/>
              <w:left w:w="144" w:type="dxa"/>
              <w:bottom w:w="72" w:type="dxa"/>
              <w:right w:w="144" w:type="dxa"/>
            </w:tcMar>
          </w:tcPr>
          <w:p w:rsidR="001D1354" w:rsidRPr="006759D6" w:rsidRDefault="001D1354" w:rsidP="000D084F">
            <w:pPr>
              <w:jc w:val="center"/>
              <w:rPr>
                <w:rFonts w:ascii="Times New Roman" w:hAnsi="Times New Roman" w:cs="Times New Roman"/>
              </w:rPr>
            </w:pPr>
            <w:r w:rsidRPr="006759D6">
              <w:rPr>
                <w:rFonts w:ascii="Times New Roman" w:hAnsi="Times New Roman" w:cs="Times New Roman" w:hint="eastAsia"/>
              </w:rPr>
              <w:t>19</w:t>
            </w:r>
          </w:p>
        </w:tc>
        <w:tc>
          <w:tcPr>
            <w:tcW w:w="1648" w:type="dxa"/>
            <w:tcBorders>
              <w:top w:val="nil"/>
              <w:left w:val="nil"/>
              <w:right w:val="nil"/>
            </w:tcBorders>
            <w:shd w:val="clear" w:color="auto" w:fill="auto"/>
            <w:tcMar>
              <w:top w:w="72" w:type="dxa"/>
              <w:left w:w="144" w:type="dxa"/>
              <w:bottom w:w="72" w:type="dxa"/>
              <w:right w:w="144" w:type="dxa"/>
            </w:tcMar>
          </w:tcPr>
          <w:p w:rsidR="001D1354" w:rsidRPr="006759D6" w:rsidRDefault="001D1354" w:rsidP="000D084F">
            <w:pPr>
              <w:rPr>
                <w:rFonts w:ascii="Times New Roman" w:hAnsi="Times New Roman" w:cs="Times New Roman"/>
              </w:rPr>
            </w:pPr>
            <w:r w:rsidRPr="006759D6">
              <w:rPr>
                <w:rFonts w:ascii="Times New Roman" w:hAnsi="Times New Roman" w:cs="Times New Roman" w:hint="eastAsia"/>
              </w:rPr>
              <w:t>0</w:t>
            </w:r>
            <w:r w:rsidRPr="006759D6">
              <w:rPr>
                <w:rFonts w:ascii="Times New Roman" w:hAnsi="Times New Roman" w:cs="Times New Roman"/>
              </w:rPr>
              <w:t>.63</w:t>
            </w:r>
          </w:p>
        </w:tc>
        <w:tc>
          <w:tcPr>
            <w:tcW w:w="1602" w:type="dxa"/>
            <w:tcBorders>
              <w:top w:val="nil"/>
              <w:left w:val="nil"/>
              <w:right w:val="nil"/>
            </w:tcBorders>
            <w:shd w:val="clear" w:color="auto" w:fill="auto"/>
            <w:tcMar>
              <w:top w:w="72" w:type="dxa"/>
              <w:left w:w="144" w:type="dxa"/>
              <w:bottom w:w="72" w:type="dxa"/>
              <w:right w:w="144" w:type="dxa"/>
            </w:tcMar>
          </w:tcPr>
          <w:p w:rsidR="001D1354" w:rsidRPr="006759D6" w:rsidRDefault="001D1354" w:rsidP="000D084F">
            <w:pPr>
              <w:rPr>
                <w:rFonts w:ascii="Times New Roman" w:hAnsi="Times New Roman" w:cs="Times New Roman"/>
              </w:rPr>
            </w:pPr>
            <w:r w:rsidRPr="006759D6">
              <w:rPr>
                <w:rFonts w:ascii="Times New Roman" w:hAnsi="Times New Roman" w:cs="Times New Roman" w:hint="eastAsia"/>
              </w:rPr>
              <w:t>0.</w:t>
            </w:r>
            <w:r w:rsidRPr="006759D6">
              <w:rPr>
                <w:rFonts w:ascii="Times New Roman" w:hAnsi="Times New Roman" w:cs="Times New Roman"/>
              </w:rPr>
              <w:t>75</w:t>
            </w:r>
          </w:p>
        </w:tc>
        <w:tc>
          <w:tcPr>
            <w:tcW w:w="1387" w:type="dxa"/>
            <w:tcBorders>
              <w:top w:val="nil"/>
              <w:left w:val="nil"/>
              <w:right w:val="nil"/>
            </w:tcBorders>
            <w:shd w:val="clear" w:color="auto" w:fill="auto"/>
            <w:tcMar>
              <w:top w:w="72" w:type="dxa"/>
              <w:left w:w="144" w:type="dxa"/>
              <w:bottom w:w="72" w:type="dxa"/>
              <w:right w:w="144" w:type="dxa"/>
            </w:tcMar>
          </w:tcPr>
          <w:p w:rsidR="001D1354" w:rsidRPr="006759D6" w:rsidRDefault="001D1354" w:rsidP="000D084F">
            <w:pPr>
              <w:rPr>
                <w:rFonts w:ascii="Times New Roman" w:hAnsi="Times New Roman" w:cs="Times New Roman"/>
              </w:rPr>
            </w:pPr>
            <w:r w:rsidRPr="006759D6">
              <w:rPr>
                <w:rFonts w:ascii="Times New Roman" w:hAnsi="Times New Roman" w:cs="Times New Roman" w:hint="eastAsia"/>
              </w:rPr>
              <w:t>0.7</w:t>
            </w:r>
            <w:r w:rsidRPr="006759D6">
              <w:rPr>
                <w:rFonts w:ascii="Times New Roman" w:hAnsi="Times New Roman" w:cs="Times New Roman"/>
              </w:rPr>
              <w:t>2</w:t>
            </w:r>
          </w:p>
        </w:tc>
        <w:tc>
          <w:tcPr>
            <w:tcW w:w="1484" w:type="dxa"/>
            <w:tcBorders>
              <w:top w:val="nil"/>
              <w:left w:val="nil"/>
              <w:right w:val="nil"/>
            </w:tcBorders>
            <w:shd w:val="clear" w:color="auto" w:fill="auto"/>
            <w:tcMar>
              <w:top w:w="72" w:type="dxa"/>
              <w:left w:w="144" w:type="dxa"/>
              <w:bottom w:w="72" w:type="dxa"/>
              <w:right w:w="144" w:type="dxa"/>
            </w:tcMar>
          </w:tcPr>
          <w:p w:rsidR="001D1354" w:rsidRPr="006759D6" w:rsidRDefault="001D1354" w:rsidP="000D084F">
            <w:pPr>
              <w:rPr>
                <w:rFonts w:ascii="Times New Roman" w:hAnsi="Times New Roman" w:cs="Times New Roman"/>
              </w:rPr>
            </w:pPr>
            <w:r w:rsidRPr="006759D6">
              <w:rPr>
                <w:rFonts w:ascii="Times New Roman" w:hAnsi="Times New Roman" w:cs="Times New Roman" w:hint="eastAsia"/>
              </w:rPr>
              <w:t>0.38</w:t>
            </w:r>
          </w:p>
        </w:tc>
      </w:tr>
      <w:tr w:rsidR="001D1354" w:rsidRPr="006759D6" w:rsidTr="000D084F">
        <w:trPr>
          <w:trHeight w:val="533"/>
        </w:trPr>
        <w:tc>
          <w:tcPr>
            <w:tcW w:w="2163" w:type="dxa"/>
            <w:tcBorders>
              <w:top w:val="nil"/>
              <w:left w:val="nil"/>
              <w:right w:val="nil"/>
            </w:tcBorders>
            <w:shd w:val="clear" w:color="auto" w:fill="auto"/>
            <w:tcMar>
              <w:top w:w="72" w:type="dxa"/>
              <w:left w:w="144" w:type="dxa"/>
              <w:bottom w:w="72" w:type="dxa"/>
              <w:right w:w="144" w:type="dxa"/>
            </w:tcMar>
          </w:tcPr>
          <w:p w:rsidR="001D1354" w:rsidRPr="006759D6" w:rsidRDefault="001D1354" w:rsidP="000D084F">
            <w:pPr>
              <w:jc w:val="center"/>
              <w:rPr>
                <w:rFonts w:ascii="Times New Roman" w:hAnsi="Times New Roman" w:cs="Times New Roman"/>
              </w:rPr>
            </w:pPr>
            <w:r w:rsidRPr="006759D6">
              <w:rPr>
                <w:rFonts w:ascii="Times New Roman" w:hAnsi="Times New Roman" w:cs="Times New Roman" w:hint="eastAsia"/>
              </w:rPr>
              <w:t>21</w:t>
            </w:r>
          </w:p>
        </w:tc>
        <w:tc>
          <w:tcPr>
            <w:tcW w:w="1648" w:type="dxa"/>
            <w:tcBorders>
              <w:top w:val="nil"/>
              <w:left w:val="nil"/>
              <w:right w:val="nil"/>
            </w:tcBorders>
            <w:shd w:val="clear" w:color="auto" w:fill="auto"/>
            <w:tcMar>
              <w:top w:w="72" w:type="dxa"/>
              <w:left w:w="144" w:type="dxa"/>
              <w:bottom w:w="72" w:type="dxa"/>
              <w:right w:w="144" w:type="dxa"/>
            </w:tcMar>
          </w:tcPr>
          <w:p w:rsidR="001D1354" w:rsidRPr="006759D6" w:rsidRDefault="001D1354" w:rsidP="000D084F">
            <w:pPr>
              <w:rPr>
                <w:rFonts w:ascii="Times New Roman" w:hAnsi="Times New Roman" w:cs="Times New Roman"/>
              </w:rPr>
            </w:pPr>
            <w:r w:rsidRPr="006759D6">
              <w:rPr>
                <w:rFonts w:ascii="Times New Roman" w:hAnsi="Times New Roman" w:cs="Times New Roman" w:hint="eastAsia"/>
              </w:rPr>
              <w:t>0</w:t>
            </w:r>
            <w:r w:rsidRPr="006759D6">
              <w:rPr>
                <w:rFonts w:ascii="Times New Roman" w:hAnsi="Times New Roman" w:cs="Times New Roman"/>
              </w:rPr>
              <w:t>.65</w:t>
            </w:r>
          </w:p>
        </w:tc>
        <w:tc>
          <w:tcPr>
            <w:tcW w:w="1602" w:type="dxa"/>
            <w:tcBorders>
              <w:top w:val="nil"/>
              <w:left w:val="nil"/>
              <w:right w:val="nil"/>
            </w:tcBorders>
            <w:shd w:val="clear" w:color="auto" w:fill="auto"/>
            <w:tcMar>
              <w:top w:w="72" w:type="dxa"/>
              <w:left w:w="144" w:type="dxa"/>
              <w:bottom w:w="72" w:type="dxa"/>
              <w:right w:w="144" w:type="dxa"/>
            </w:tcMar>
          </w:tcPr>
          <w:p w:rsidR="001D1354" w:rsidRPr="006759D6" w:rsidRDefault="001D1354" w:rsidP="000D084F">
            <w:pPr>
              <w:rPr>
                <w:rFonts w:ascii="Times New Roman" w:hAnsi="Times New Roman" w:cs="Times New Roman"/>
              </w:rPr>
            </w:pPr>
            <w:r w:rsidRPr="006759D6">
              <w:rPr>
                <w:rFonts w:ascii="Times New Roman" w:hAnsi="Times New Roman" w:cs="Times New Roman" w:hint="eastAsia"/>
              </w:rPr>
              <w:t>0.7</w:t>
            </w:r>
            <w:r w:rsidRPr="006759D6">
              <w:rPr>
                <w:rFonts w:ascii="Times New Roman" w:hAnsi="Times New Roman" w:cs="Times New Roman"/>
              </w:rPr>
              <w:t>7</w:t>
            </w:r>
          </w:p>
        </w:tc>
        <w:tc>
          <w:tcPr>
            <w:tcW w:w="1387" w:type="dxa"/>
            <w:tcBorders>
              <w:top w:val="nil"/>
              <w:left w:val="nil"/>
              <w:right w:val="nil"/>
            </w:tcBorders>
            <w:shd w:val="clear" w:color="auto" w:fill="auto"/>
            <w:tcMar>
              <w:top w:w="72" w:type="dxa"/>
              <w:left w:w="144" w:type="dxa"/>
              <w:bottom w:w="72" w:type="dxa"/>
              <w:right w:w="144" w:type="dxa"/>
            </w:tcMar>
          </w:tcPr>
          <w:p w:rsidR="001D1354" w:rsidRPr="006759D6" w:rsidRDefault="001D1354" w:rsidP="000D084F">
            <w:pPr>
              <w:rPr>
                <w:rFonts w:ascii="Times New Roman" w:hAnsi="Times New Roman" w:cs="Times New Roman"/>
              </w:rPr>
            </w:pPr>
            <w:r w:rsidRPr="006759D6">
              <w:rPr>
                <w:rFonts w:ascii="Times New Roman" w:hAnsi="Times New Roman" w:cs="Times New Roman" w:hint="eastAsia"/>
              </w:rPr>
              <w:t>0.73</w:t>
            </w:r>
          </w:p>
        </w:tc>
        <w:tc>
          <w:tcPr>
            <w:tcW w:w="1484" w:type="dxa"/>
            <w:tcBorders>
              <w:top w:val="nil"/>
              <w:left w:val="nil"/>
              <w:right w:val="nil"/>
            </w:tcBorders>
            <w:shd w:val="clear" w:color="auto" w:fill="auto"/>
            <w:tcMar>
              <w:top w:w="72" w:type="dxa"/>
              <w:left w:w="144" w:type="dxa"/>
              <w:bottom w:w="72" w:type="dxa"/>
              <w:right w:w="144" w:type="dxa"/>
            </w:tcMar>
          </w:tcPr>
          <w:p w:rsidR="001D1354" w:rsidRPr="006759D6" w:rsidRDefault="001D1354" w:rsidP="000D084F">
            <w:pPr>
              <w:rPr>
                <w:rFonts w:ascii="Times New Roman" w:hAnsi="Times New Roman" w:cs="Times New Roman"/>
              </w:rPr>
            </w:pPr>
            <w:r w:rsidRPr="006759D6">
              <w:rPr>
                <w:rFonts w:ascii="Times New Roman" w:hAnsi="Times New Roman" w:cs="Times New Roman" w:hint="eastAsia"/>
              </w:rPr>
              <w:t>0.39</w:t>
            </w:r>
          </w:p>
        </w:tc>
      </w:tr>
      <w:tr w:rsidR="001D1354" w:rsidRPr="006759D6" w:rsidTr="000D084F">
        <w:trPr>
          <w:trHeight w:val="533"/>
        </w:trPr>
        <w:tc>
          <w:tcPr>
            <w:tcW w:w="2163" w:type="dxa"/>
            <w:tcBorders>
              <w:top w:val="nil"/>
              <w:left w:val="nil"/>
              <w:right w:val="nil"/>
            </w:tcBorders>
            <w:shd w:val="clear" w:color="auto" w:fill="auto"/>
            <w:tcMar>
              <w:top w:w="72" w:type="dxa"/>
              <w:left w:w="144" w:type="dxa"/>
              <w:bottom w:w="72" w:type="dxa"/>
              <w:right w:w="144" w:type="dxa"/>
            </w:tcMar>
          </w:tcPr>
          <w:p w:rsidR="001D1354" w:rsidRPr="006759D6" w:rsidRDefault="001D1354" w:rsidP="000D084F">
            <w:pPr>
              <w:jc w:val="center"/>
              <w:rPr>
                <w:rFonts w:ascii="Times New Roman" w:hAnsi="Times New Roman" w:cs="Times New Roman"/>
              </w:rPr>
            </w:pPr>
            <w:r w:rsidRPr="006759D6">
              <w:rPr>
                <w:rFonts w:ascii="Times New Roman" w:hAnsi="Times New Roman" w:cs="Times New Roman" w:hint="eastAsia"/>
              </w:rPr>
              <w:t>2</w:t>
            </w:r>
            <w:r w:rsidRPr="006759D6">
              <w:rPr>
                <w:rFonts w:ascii="Times New Roman" w:hAnsi="Times New Roman" w:cs="Times New Roman"/>
              </w:rPr>
              <w:t>3</w:t>
            </w:r>
          </w:p>
        </w:tc>
        <w:tc>
          <w:tcPr>
            <w:tcW w:w="1648" w:type="dxa"/>
            <w:tcBorders>
              <w:top w:val="nil"/>
              <w:left w:val="nil"/>
              <w:right w:val="nil"/>
            </w:tcBorders>
            <w:shd w:val="clear" w:color="auto" w:fill="auto"/>
            <w:tcMar>
              <w:top w:w="72" w:type="dxa"/>
              <w:left w:w="144" w:type="dxa"/>
              <w:bottom w:w="72" w:type="dxa"/>
              <w:right w:w="144" w:type="dxa"/>
            </w:tcMar>
          </w:tcPr>
          <w:p w:rsidR="001D1354" w:rsidRPr="006759D6" w:rsidRDefault="001D1354" w:rsidP="000D084F">
            <w:pPr>
              <w:rPr>
                <w:rFonts w:ascii="Times New Roman" w:hAnsi="Times New Roman" w:cs="Times New Roman"/>
              </w:rPr>
            </w:pPr>
            <w:r w:rsidRPr="006759D6">
              <w:rPr>
                <w:rFonts w:ascii="Times New Roman" w:hAnsi="Times New Roman" w:cs="Times New Roman" w:hint="eastAsia"/>
              </w:rPr>
              <w:t>0</w:t>
            </w:r>
            <w:r w:rsidRPr="006759D6">
              <w:rPr>
                <w:rFonts w:ascii="Times New Roman" w:hAnsi="Times New Roman" w:cs="Times New Roman"/>
              </w:rPr>
              <w:t>.64</w:t>
            </w:r>
          </w:p>
        </w:tc>
        <w:tc>
          <w:tcPr>
            <w:tcW w:w="1602" w:type="dxa"/>
            <w:tcBorders>
              <w:top w:val="nil"/>
              <w:left w:val="nil"/>
              <w:right w:val="nil"/>
            </w:tcBorders>
            <w:shd w:val="clear" w:color="auto" w:fill="auto"/>
            <w:tcMar>
              <w:top w:w="72" w:type="dxa"/>
              <w:left w:w="144" w:type="dxa"/>
              <w:bottom w:w="72" w:type="dxa"/>
              <w:right w:w="144" w:type="dxa"/>
            </w:tcMar>
          </w:tcPr>
          <w:p w:rsidR="001D1354" w:rsidRPr="006759D6" w:rsidRDefault="001D1354" w:rsidP="000D084F">
            <w:pPr>
              <w:rPr>
                <w:rFonts w:ascii="Times New Roman" w:hAnsi="Times New Roman" w:cs="Times New Roman"/>
              </w:rPr>
            </w:pPr>
            <w:r w:rsidRPr="006759D6">
              <w:rPr>
                <w:rFonts w:ascii="Times New Roman" w:hAnsi="Times New Roman" w:cs="Times New Roman" w:hint="eastAsia"/>
              </w:rPr>
              <w:t>0.</w:t>
            </w:r>
            <w:r w:rsidRPr="006759D6">
              <w:rPr>
                <w:rFonts w:ascii="Times New Roman" w:hAnsi="Times New Roman" w:cs="Times New Roman"/>
              </w:rPr>
              <w:t>77</w:t>
            </w:r>
          </w:p>
        </w:tc>
        <w:tc>
          <w:tcPr>
            <w:tcW w:w="1387" w:type="dxa"/>
            <w:tcBorders>
              <w:top w:val="nil"/>
              <w:left w:val="nil"/>
              <w:right w:val="nil"/>
            </w:tcBorders>
            <w:shd w:val="clear" w:color="auto" w:fill="auto"/>
            <w:tcMar>
              <w:top w:w="72" w:type="dxa"/>
              <w:left w:w="144" w:type="dxa"/>
              <w:bottom w:w="72" w:type="dxa"/>
              <w:right w:w="144" w:type="dxa"/>
            </w:tcMar>
          </w:tcPr>
          <w:p w:rsidR="001D1354" w:rsidRPr="006759D6" w:rsidRDefault="001D1354" w:rsidP="000D084F">
            <w:pPr>
              <w:rPr>
                <w:rFonts w:ascii="Times New Roman" w:hAnsi="Times New Roman" w:cs="Times New Roman"/>
              </w:rPr>
            </w:pPr>
            <w:r w:rsidRPr="006759D6">
              <w:rPr>
                <w:rFonts w:ascii="Times New Roman" w:hAnsi="Times New Roman" w:cs="Times New Roman" w:hint="eastAsia"/>
              </w:rPr>
              <w:t>0.7</w:t>
            </w:r>
            <w:r w:rsidRPr="006759D6">
              <w:rPr>
                <w:rFonts w:ascii="Times New Roman" w:hAnsi="Times New Roman" w:cs="Times New Roman"/>
              </w:rPr>
              <w:t>3</w:t>
            </w:r>
          </w:p>
        </w:tc>
        <w:tc>
          <w:tcPr>
            <w:tcW w:w="1484" w:type="dxa"/>
            <w:tcBorders>
              <w:top w:val="nil"/>
              <w:left w:val="nil"/>
              <w:right w:val="nil"/>
            </w:tcBorders>
            <w:shd w:val="clear" w:color="auto" w:fill="auto"/>
            <w:tcMar>
              <w:top w:w="72" w:type="dxa"/>
              <w:left w:w="144" w:type="dxa"/>
              <w:bottom w:w="72" w:type="dxa"/>
              <w:right w:w="144" w:type="dxa"/>
            </w:tcMar>
          </w:tcPr>
          <w:p w:rsidR="001D1354" w:rsidRPr="006759D6" w:rsidRDefault="001D1354" w:rsidP="000D084F">
            <w:pPr>
              <w:rPr>
                <w:rFonts w:ascii="Times New Roman" w:hAnsi="Times New Roman" w:cs="Times New Roman"/>
              </w:rPr>
            </w:pPr>
            <w:r w:rsidRPr="006759D6">
              <w:rPr>
                <w:rFonts w:ascii="Times New Roman" w:hAnsi="Times New Roman" w:cs="Times New Roman" w:hint="eastAsia"/>
              </w:rPr>
              <w:t>0.39</w:t>
            </w:r>
          </w:p>
        </w:tc>
      </w:tr>
      <w:tr w:rsidR="001D1354" w:rsidRPr="006759D6" w:rsidTr="000D084F">
        <w:trPr>
          <w:trHeight w:val="533"/>
        </w:trPr>
        <w:tc>
          <w:tcPr>
            <w:tcW w:w="2163" w:type="dxa"/>
            <w:tcBorders>
              <w:top w:val="nil"/>
              <w:left w:val="nil"/>
              <w:bottom w:val="single" w:sz="4" w:space="0" w:color="auto"/>
              <w:right w:val="nil"/>
            </w:tcBorders>
            <w:shd w:val="clear" w:color="auto" w:fill="auto"/>
            <w:tcMar>
              <w:top w:w="72" w:type="dxa"/>
              <w:left w:w="144" w:type="dxa"/>
              <w:bottom w:w="72" w:type="dxa"/>
              <w:right w:w="144" w:type="dxa"/>
            </w:tcMar>
            <w:hideMark/>
          </w:tcPr>
          <w:p w:rsidR="001D1354" w:rsidRPr="006759D6" w:rsidRDefault="001D1354" w:rsidP="000D084F">
            <w:pPr>
              <w:jc w:val="center"/>
              <w:rPr>
                <w:rFonts w:ascii="Times New Roman" w:hAnsi="Times New Roman" w:cs="Times New Roman"/>
              </w:rPr>
            </w:pPr>
            <w:r w:rsidRPr="006759D6">
              <w:rPr>
                <w:rFonts w:ascii="Times New Roman" w:hAnsi="Times New Roman" w:cs="Times New Roman"/>
              </w:rPr>
              <w:t>25</w:t>
            </w:r>
          </w:p>
        </w:tc>
        <w:tc>
          <w:tcPr>
            <w:tcW w:w="1648" w:type="dxa"/>
            <w:tcBorders>
              <w:top w:val="nil"/>
              <w:left w:val="nil"/>
              <w:bottom w:val="single" w:sz="4" w:space="0" w:color="auto"/>
              <w:right w:val="nil"/>
            </w:tcBorders>
            <w:shd w:val="clear" w:color="auto" w:fill="auto"/>
            <w:tcMar>
              <w:top w:w="72" w:type="dxa"/>
              <w:left w:w="144" w:type="dxa"/>
              <w:bottom w:w="72" w:type="dxa"/>
              <w:right w:w="144" w:type="dxa"/>
            </w:tcMar>
            <w:hideMark/>
          </w:tcPr>
          <w:p w:rsidR="001D1354" w:rsidRPr="006759D6" w:rsidRDefault="001D1354" w:rsidP="000D084F">
            <w:pPr>
              <w:rPr>
                <w:rFonts w:ascii="Times New Roman" w:hAnsi="Times New Roman" w:cs="Times New Roman"/>
              </w:rPr>
            </w:pPr>
            <w:r w:rsidRPr="006759D6">
              <w:rPr>
                <w:rFonts w:ascii="Times New Roman" w:hAnsi="Times New Roman" w:cs="Times New Roman"/>
              </w:rPr>
              <w:t>0.64</w:t>
            </w:r>
          </w:p>
        </w:tc>
        <w:tc>
          <w:tcPr>
            <w:tcW w:w="1602" w:type="dxa"/>
            <w:tcBorders>
              <w:top w:val="nil"/>
              <w:left w:val="nil"/>
              <w:bottom w:val="single" w:sz="4" w:space="0" w:color="auto"/>
              <w:right w:val="nil"/>
            </w:tcBorders>
            <w:shd w:val="clear" w:color="auto" w:fill="auto"/>
            <w:tcMar>
              <w:top w:w="72" w:type="dxa"/>
              <w:left w:w="144" w:type="dxa"/>
              <w:bottom w:w="72" w:type="dxa"/>
              <w:right w:w="144" w:type="dxa"/>
            </w:tcMar>
            <w:hideMark/>
          </w:tcPr>
          <w:p w:rsidR="001D1354" w:rsidRPr="006759D6" w:rsidRDefault="001D1354" w:rsidP="000D084F">
            <w:pPr>
              <w:rPr>
                <w:rFonts w:ascii="Times New Roman" w:hAnsi="Times New Roman" w:cs="Times New Roman"/>
                <w:b/>
              </w:rPr>
            </w:pPr>
            <w:r w:rsidRPr="006759D6">
              <w:rPr>
                <w:rFonts w:ascii="Times New Roman" w:hAnsi="Times New Roman" w:cs="Times New Roman"/>
                <w:b/>
              </w:rPr>
              <w:t>0.78</w:t>
            </w:r>
          </w:p>
        </w:tc>
        <w:tc>
          <w:tcPr>
            <w:tcW w:w="1387" w:type="dxa"/>
            <w:tcBorders>
              <w:top w:val="nil"/>
              <w:left w:val="nil"/>
              <w:bottom w:val="single" w:sz="4" w:space="0" w:color="auto"/>
              <w:right w:val="nil"/>
            </w:tcBorders>
            <w:shd w:val="clear" w:color="auto" w:fill="auto"/>
            <w:tcMar>
              <w:top w:w="72" w:type="dxa"/>
              <w:left w:w="144" w:type="dxa"/>
              <w:bottom w:w="72" w:type="dxa"/>
              <w:right w:w="144" w:type="dxa"/>
            </w:tcMar>
            <w:hideMark/>
          </w:tcPr>
          <w:p w:rsidR="001D1354" w:rsidRPr="006759D6" w:rsidRDefault="001D1354" w:rsidP="000D084F">
            <w:pPr>
              <w:rPr>
                <w:rFonts w:ascii="Times New Roman" w:hAnsi="Times New Roman" w:cs="Times New Roman"/>
                <w:b/>
              </w:rPr>
            </w:pPr>
            <w:r w:rsidRPr="006759D6">
              <w:rPr>
                <w:rFonts w:ascii="Times New Roman" w:hAnsi="Times New Roman" w:cs="Times New Roman"/>
                <w:b/>
              </w:rPr>
              <w:t>0.74</w:t>
            </w:r>
          </w:p>
        </w:tc>
        <w:tc>
          <w:tcPr>
            <w:tcW w:w="1484" w:type="dxa"/>
            <w:tcBorders>
              <w:top w:val="nil"/>
              <w:left w:val="nil"/>
              <w:bottom w:val="single" w:sz="4" w:space="0" w:color="auto"/>
              <w:right w:val="nil"/>
            </w:tcBorders>
            <w:shd w:val="clear" w:color="auto" w:fill="auto"/>
            <w:tcMar>
              <w:top w:w="72" w:type="dxa"/>
              <w:left w:w="144" w:type="dxa"/>
              <w:bottom w:w="72" w:type="dxa"/>
              <w:right w:w="144" w:type="dxa"/>
            </w:tcMar>
            <w:hideMark/>
          </w:tcPr>
          <w:p w:rsidR="001D1354" w:rsidRPr="006759D6" w:rsidRDefault="001D1354" w:rsidP="000D084F">
            <w:pPr>
              <w:rPr>
                <w:rFonts w:ascii="Times New Roman" w:hAnsi="Times New Roman" w:cs="Times New Roman"/>
                <w:b/>
              </w:rPr>
            </w:pPr>
            <w:r w:rsidRPr="006759D6">
              <w:rPr>
                <w:rFonts w:ascii="Times New Roman" w:hAnsi="Times New Roman" w:cs="Times New Roman"/>
                <w:b/>
              </w:rPr>
              <w:t>0.40</w:t>
            </w:r>
          </w:p>
        </w:tc>
      </w:tr>
    </w:tbl>
    <w:p w:rsidR="001D1354" w:rsidRPr="006B65EC" w:rsidRDefault="001D1354" w:rsidP="001D1354">
      <w:pPr>
        <w:spacing w:line="360" w:lineRule="auto"/>
        <w:rPr>
          <w:rFonts w:ascii="Times New Roman" w:hAnsi="Times New Roman" w:cs="Times New Roman"/>
          <w:sz w:val="24"/>
          <w:szCs w:val="24"/>
        </w:rPr>
      </w:pPr>
    </w:p>
    <w:p w:rsidR="001D1354" w:rsidRPr="006B65EC" w:rsidRDefault="001D1354" w:rsidP="001D1354">
      <w:pPr>
        <w:spacing w:line="480" w:lineRule="auto"/>
        <w:rPr>
          <w:rFonts w:ascii="Times New Roman" w:hAnsi="Times New Roman" w:cs="Times New Roman"/>
          <w:sz w:val="24"/>
          <w:szCs w:val="24"/>
        </w:rPr>
      </w:pPr>
    </w:p>
    <w:p w:rsidR="000F59D5" w:rsidRPr="00CB58CC" w:rsidRDefault="000F59D5" w:rsidP="00F01986">
      <w:pPr>
        <w:widowControl/>
        <w:spacing w:line="360" w:lineRule="auto"/>
        <w:jc w:val="left"/>
        <w:rPr>
          <w:rFonts w:ascii="Times New Roman" w:hAnsi="Times New Roman" w:cs="Times New Roman"/>
          <w:sz w:val="24"/>
          <w:szCs w:val="24"/>
        </w:rPr>
      </w:pPr>
      <w:r w:rsidRPr="00CB58CC">
        <w:rPr>
          <w:rFonts w:ascii="Times New Roman" w:hAnsi="Times New Roman" w:cs="Times New Roman"/>
          <w:sz w:val="24"/>
          <w:szCs w:val="24"/>
        </w:rPr>
        <w:lastRenderedPageBreak/>
        <w:t>Table S</w:t>
      </w:r>
      <w:r w:rsidR="008667C5">
        <w:rPr>
          <w:rFonts w:ascii="Times New Roman" w:hAnsi="Times New Roman" w:cs="Times New Roman" w:hint="eastAsia"/>
          <w:sz w:val="24"/>
          <w:szCs w:val="24"/>
        </w:rPr>
        <w:t>6</w:t>
      </w:r>
      <w:r w:rsidRPr="00CB58CC">
        <w:rPr>
          <w:rFonts w:ascii="Times New Roman" w:hAnsi="Times New Roman" w:cs="Times New Roman"/>
          <w:sz w:val="24"/>
          <w:szCs w:val="24"/>
        </w:rPr>
        <w:t xml:space="preserve">. </w:t>
      </w:r>
      <w:r w:rsidR="00EE2C33" w:rsidRPr="00CB58CC">
        <w:rPr>
          <w:rFonts w:ascii="Times New Roman" w:hAnsi="Times New Roman" w:cs="Times New Roman"/>
          <w:sz w:val="24"/>
          <w:szCs w:val="24"/>
        </w:rPr>
        <w:t xml:space="preserve">Test of our </w:t>
      </w:r>
      <w:r w:rsidR="008B4306" w:rsidRPr="00CB58CC">
        <w:rPr>
          <w:rFonts w:ascii="Times New Roman" w:hAnsi="Times New Roman" w:cs="Times New Roman"/>
          <w:sz w:val="24"/>
          <w:szCs w:val="24"/>
        </w:rPr>
        <w:t>train</w:t>
      </w:r>
      <w:r w:rsidR="00EE2C33" w:rsidRPr="00CB58CC">
        <w:rPr>
          <w:rFonts w:ascii="Times New Roman" w:hAnsi="Times New Roman" w:cs="Times New Roman"/>
          <w:sz w:val="24"/>
          <w:szCs w:val="24"/>
        </w:rPr>
        <w:t xml:space="preserve">ed </w:t>
      </w:r>
      <w:r w:rsidR="008B4306" w:rsidRPr="00CB58CC">
        <w:rPr>
          <w:rFonts w:ascii="Times New Roman" w:hAnsi="Times New Roman" w:cs="Times New Roman"/>
          <w:sz w:val="24"/>
          <w:szCs w:val="24"/>
        </w:rPr>
        <w:t xml:space="preserve">models </w:t>
      </w:r>
      <w:r w:rsidR="0073280D">
        <w:rPr>
          <w:rFonts w:ascii="Times New Roman" w:hAnsi="Times New Roman" w:cs="Times New Roman"/>
          <w:sz w:val="24"/>
          <w:szCs w:val="24"/>
        </w:rPr>
        <w:t>(</w:t>
      </w:r>
      <w:r w:rsidR="0073280D" w:rsidRPr="006B65EC">
        <w:rPr>
          <w:rFonts w:ascii="Times New Roman" w:hAnsi="Times New Roman" w:cs="Times New Roman"/>
          <w:sz w:val="24"/>
          <w:szCs w:val="24"/>
        </w:rPr>
        <w:t>5-cross validation</w:t>
      </w:r>
      <w:r w:rsidR="0073280D">
        <w:rPr>
          <w:rFonts w:ascii="Times New Roman" w:hAnsi="Times New Roman" w:cs="Times New Roman"/>
          <w:sz w:val="24"/>
          <w:szCs w:val="24"/>
        </w:rPr>
        <w:t xml:space="preserve">) </w:t>
      </w:r>
      <w:r w:rsidRPr="00CB58CC">
        <w:rPr>
          <w:rFonts w:ascii="Times New Roman" w:hAnsi="Times New Roman" w:cs="Times New Roman"/>
          <w:sz w:val="24"/>
          <w:szCs w:val="24"/>
        </w:rPr>
        <w:t>with different window sizes on RB44 dataset.</w:t>
      </w:r>
    </w:p>
    <w:tbl>
      <w:tblPr>
        <w:tblW w:w="7792" w:type="dxa"/>
        <w:jc w:val="center"/>
        <w:tblLayout w:type="fixed"/>
        <w:tblCellMar>
          <w:left w:w="0" w:type="dxa"/>
          <w:right w:w="0" w:type="dxa"/>
        </w:tblCellMar>
        <w:tblLook w:val="0420" w:firstRow="1" w:lastRow="0" w:firstColumn="0" w:lastColumn="0" w:noHBand="0" w:noVBand="1"/>
      </w:tblPr>
      <w:tblGrid>
        <w:gridCol w:w="1037"/>
        <w:gridCol w:w="1248"/>
        <w:gridCol w:w="1254"/>
        <w:gridCol w:w="851"/>
        <w:gridCol w:w="850"/>
        <w:gridCol w:w="851"/>
        <w:gridCol w:w="850"/>
        <w:gridCol w:w="851"/>
      </w:tblGrid>
      <w:tr w:rsidR="008B4306" w:rsidRPr="00EA2F4E" w:rsidTr="002601C4">
        <w:trPr>
          <w:trHeight w:val="533"/>
          <w:jc w:val="center"/>
        </w:trPr>
        <w:tc>
          <w:tcPr>
            <w:tcW w:w="1037" w:type="dxa"/>
            <w:tcBorders>
              <w:top w:val="single" w:sz="4" w:space="0" w:color="auto"/>
              <w:bottom w:val="single" w:sz="4" w:space="0" w:color="auto"/>
            </w:tcBorders>
            <w:shd w:val="clear" w:color="auto" w:fill="auto"/>
            <w:tcMar>
              <w:top w:w="72" w:type="dxa"/>
              <w:left w:w="144" w:type="dxa"/>
              <w:bottom w:w="72" w:type="dxa"/>
              <w:right w:w="144" w:type="dxa"/>
            </w:tcMar>
            <w:hideMark/>
          </w:tcPr>
          <w:p w:rsidR="008B4306" w:rsidRPr="00EA2F4E" w:rsidRDefault="008B4306" w:rsidP="008B4306">
            <w:pPr>
              <w:spacing w:line="360" w:lineRule="auto"/>
              <w:jc w:val="center"/>
              <w:rPr>
                <w:rFonts w:ascii="Times New Roman" w:hAnsi="Times New Roman" w:cs="Times New Roman"/>
                <w:sz w:val="22"/>
              </w:rPr>
            </w:pPr>
            <w:r w:rsidRPr="00EA2F4E">
              <w:rPr>
                <w:rFonts w:ascii="Times New Roman" w:hAnsi="Times New Roman" w:cs="Times New Roman"/>
                <w:sz w:val="22"/>
              </w:rPr>
              <w:t>Window size</w:t>
            </w:r>
          </w:p>
        </w:tc>
        <w:tc>
          <w:tcPr>
            <w:tcW w:w="1248" w:type="dxa"/>
            <w:tcBorders>
              <w:top w:val="single" w:sz="4" w:space="0" w:color="auto"/>
              <w:bottom w:val="single" w:sz="4" w:space="0" w:color="auto"/>
            </w:tcBorders>
            <w:shd w:val="clear" w:color="auto" w:fill="auto"/>
            <w:tcMar>
              <w:top w:w="72" w:type="dxa"/>
              <w:left w:w="144" w:type="dxa"/>
              <w:bottom w:w="72" w:type="dxa"/>
              <w:right w:w="144" w:type="dxa"/>
            </w:tcMar>
            <w:hideMark/>
          </w:tcPr>
          <w:p w:rsidR="008B4306" w:rsidRPr="00EA2F4E" w:rsidRDefault="008B4306" w:rsidP="008B4306">
            <w:pPr>
              <w:spacing w:line="360" w:lineRule="auto"/>
              <w:jc w:val="center"/>
              <w:rPr>
                <w:rFonts w:ascii="Times New Roman" w:hAnsi="Times New Roman" w:cs="Times New Roman"/>
                <w:sz w:val="22"/>
              </w:rPr>
            </w:pPr>
            <w:r w:rsidRPr="00EA2F4E">
              <w:rPr>
                <w:rFonts w:ascii="Times New Roman" w:hAnsi="Times New Roman" w:cs="Times New Roman"/>
                <w:sz w:val="24"/>
                <w:szCs w:val="24"/>
              </w:rPr>
              <w:t>cost parameter C</w:t>
            </w:r>
          </w:p>
        </w:tc>
        <w:tc>
          <w:tcPr>
            <w:tcW w:w="1254" w:type="dxa"/>
            <w:tcBorders>
              <w:top w:val="single" w:sz="4" w:space="0" w:color="auto"/>
              <w:bottom w:val="single" w:sz="4" w:space="0" w:color="auto"/>
            </w:tcBorders>
            <w:shd w:val="clear" w:color="auto" w:fill="auto"/>
            <w:tcMar>
              <w:top w:w="72" w:type="dxa"/>
              <w:left w:w="144" w:type="dxa"/>
              <w:bottom w:w="72" w:type="dxa"/>
              <w:right w:w="144" w:type="dxa"/>
            </w:tcMar>
            <w:hideMark/>
          </w:tcPr>
          <w:p w:rsidR="008B4306" w:rsidRPr="00EA2F4E" w:rsidRDefault="008B4306" w:rsidP="008B4306">
            <w:pPr>
              <w:spacing w:line="360" w:lineRule="auto"/>
              <w:jc w:val="center"/>
              <w:rPr>
                <w:rFonts w:ascii="Times New Roman" w:hAnsi="Times New Roman" w:cs="Times New Roman"/>
                <w:sz w:val="22"/>
              </w:rPr>
            </w:pPr>
            <w:r w:rsidRPr="00EA2F4E">
              <w:rPr>
                <w:rFonts w:ascii="Times New Roman" w:hAnsi="Times New Roman" w:cs="Times New Roman"/>
                <w:sz w:val="24"/>
                <w:szCs w:val="24"/>
              </w:rPr>
              <w:t>kernel function</w:t>
            </w:r>
            <w:r w:rsidRPr="00EA2F4E">
              <w:rPr>
                <w:rFonts w:ascii="Times New Roman" w:hAnsi="Times New Roman" w:cs="Times New Roman" w:hint="eastAsia"/>
                <w:sz w:val="24"/>
                <w:szCs w:val="24"/>
              </w:rPr>
              <w:t xml:space="preserve"> </w:t>
            </w:r>
            <w:r w:rsidRPr="00EA2F4E">
              <w:rPr>
                <w:rFonts w:ascii="Times New Roman" w:hAnsi="Times New Roman" w:cs="Times New Roman"/>
                <w:sz w:val="24"/>
                <w:szCs w:val="24"/>
              </w:rPr>
              <w:t>parameter γ</w:t>
            </w:r>
          </w:p>
        </w:tc>
        <w:tc>
          <w:tcPr>
            <w:tcW w:w="851" w:type="dxa"/>
            <w:tcBorders>
              <w:top w:val="single" w:sz="4" w:space="0" w:color="auto"/>
              <w:bottom w:val="single" w:sz="4" w:space="0" w:color="auto"/>
            </w:tcBorders>
            <w:shd w:val="clear" w:color="auto" w:fill="auto"/>
            <w:tcMar>
              <w:top w:w="72" w:type="dxa"/>
              <w:left w:w="144" w:type="dxa"/>
              <w:bottom w:w="72" w:type="dxa"/>
              <w:right w:w="144" w:type="dxa"/>
            </w:tcMar>
            <w:hideMark/>
          </w:tcPr>
          <w:p w:rsidR="008B4306" w:rsidRPr="00EA2F4E" w:rsidRDefault="008B4306" w:rsidP="008B4306">
            <w:pPr>
              <w:spacing w:line="360" w:lineRule="auto"/>
              <w:jc w:val="center"/>
              <w:rPr>
                <w:rFonts w:ascii="Times New Roman" w:hAnsi="Times New Roman" w:cs="Times New Roman"/>
                <w:sz w:val="22"/>
              </w:rPr>
            </w:pPr>
            <w:r w:rsidRPr="00EA2F4E">
              <w:rPr>
                <w:rFonts w:ascii="Times New Roman" w:eastAsia="宋体" w:hAnsi="Times New Roman" w:cs="Times New Roman"/>
                <w:i/>
                <w:color w:val="000000" w:themeColor="text1"/>
                <w:kern w:val="0"/>
                <w:sz w:val="22"/>
                <w:szCs w:val="28"/>
              </w:rPr>
              <w:t>MCC</w:t>
            </w:r>
            <w:r w:rsidRPr="00EA2F4E">
              <w:rPr>
                <w:rFonts w:ascii="Times New Roman" w:eastAsia="宋体" w:hAnsi="Times New Roman" w:cs="Times New Roman"/>
                <w:color w:val="000000" w:themeColor="text1"/>
                <w:kern w:val="0"/>
                <w:sz w:val="22"/>
                <w:szCs w:val="28"/>
                <w:vertAlign w:val="subscript"/>
              </w:rPr>
              <w:t>1</w:t>
            </w:r>
          </w:p>
        </w:tc>
        <w:tc>
          <w:tcPr>
            <w:tcW w:w="850" w:type="dxa"/>
            <w:tcBorders>
              <w:top w:val="single" w:sz="4" w:space="0" w:color="auto"/>
              <w:bottom w:val="single" w:sz="4" w:space="0" w:color="auto"/>
            </w:tcBorders>
            <w:shd w:val="clear" w:color="auto" w:fill="auto"/>
            <w:tcMar>
              <w:top w:w="72" w:type="dxa"/>
              <w:left w:w="144" w:type="dxa"/>
              <w:bottom w:w="72" w:type="dxa"/>
              <w:right w:w="144" w:type="dxa"/>
            </w:tcMar>
            <w:hideMark/>
          </w:tcPr>
          <w:p w:rsidR="008B4306" w:rsidRPr="00EA2F4E" w:rsidRDefault="008B4306" w:rsidP="008B4306">
            <w:pPr>
              <w:spacing w:line="360" w:lineRule="auto"/>
              <w:jc w:val="center"/>
              <w:rPr>
                <w:rFonts w:ascii="Times New Roman" w:hAnsi="Times New Roman" w:cs="Times New Roman"/>
                <w:sz w:val="22"/>
              </w:rPr>
            </w:pPr>
            <w:r w:rsidRPr="00EA2F4E">
              <w:rPr>
                <w:rFonts w:ascii="Times New Roman" w:eastAsia="宋体" w:hAnsi="Times New Roman" w:cs="Times New Roman"/>
                <w:i/>
                <w:color w:val="000000" w:themeColor="text1"/>
                <w:kern w:val="0"/>
                <w:sz w:val="22"/>
                <w:szCs w:val="28"/>
              </w:rPr>
              <w:t>MCC</w:t>
            </w:r>
            <w:r w:rsidRPr="00EA2F4E">
              <w:rPr>
                <w:rFonts w:ascii="Times New Roman" w:eastAsia="宋体" w:hAnsi="Times New Roman" w:cs="Times New Roman"/>
                <w:color w:val="000000" w:themeColor="text1"/>
                <w:kern w:val="0"/>
                <w:sz w:val="22"/>
                <w:szCs w:val="28"/>
                <w:vertAlign w:val="subscript"/>
              </w:rPr>
              <w:t>2</w:t>
            </w:r>
          </w:p>
        </w:tc>
        <w:tc>
          <w:tcPr>
            <w:tcW w:w="851" w:type="dxa"/>
            <w:tcBorders>
              <w:top w:val="single" w:sz="4" w:space="0" w:color="auto"/>
              <w:bottom w:val="single" w:sz="4" w:space="0" w:color="auto"/>
            </w:tcBorders>
          </w:tcPr>
          <w:p w:rsidR="008B4306" w:rsidRPr="00EA2F4E" w:rsidRDefault="008B4306" w:rsidP="008B4306">
            <w:pPr>
              <w:spacing w:line="360" w:lineRule="auto"/>
              <w:jc w:val="center"/>
              <w:rPr>
                <w:rFonts w:ascii="Times New Roman" w:eastAsia="宋体" w:hAnsi="Times New Roman" w:cs="Times New Roman"/>
                <w:i/>
                <w:color w:val="000000" w:themeColor="text1"/>
                <w:kern w:val="0"/>
                <w:sz w:val="22"/>
                <w:szCs w:val="28"/>
              </w:rPr>
            </w:pPr>
            <w:r w:rsidRPr="00EA2F4E">
              <w:rPr>
                <w:rFonts w:ascii="Times New Roman" w:eastAsia="宋体" w:hAnsi="Times New Roman" w:cs="Times New Roman"/>
                <w:i/>
                <w:color w:val="000000" w:themeColor="text1"/>
                <w:kern w:val="0"/>
                <w:sz w:val="22"/>
                <w:szCs w:val="28"/>
              </w:rPr>
              <w:t>MCC</w:t>
            </w:r>
            <w:r w:rsidRPr="00EA2F4E">
              <w:rPr>
                <w:rFonts w:ascii="Times New Roman" w:eastAsia="宋体" w:hAnsi="Times New Roman" w:cs="Times New Roman"/>
                <w:color w:val="000000" w:themeColor="text1"/>
                <w:kern w:val="0"/>
                <w:sz w:val="22"/>
                <w:szCs w:val="28"/>
                <w:vertAlign w:val="subscript"/>
              </w:rPr>
              <w:t>3</w:t>
            </w:r>
          </w:p>
        </w:tc>
        <w:tc>
          <w:tcPr>
            <w:tcW w:w="850" w:type="dxa"/>
            <w:tcBorders>
              <w:top w:val="single" w:sz="4" w:space="0" w:color="auto"/>
              <w:bottom w:val="single" w:sz="4" w:space="0" w:color="auto"/>
            </w:tcBorders>
          </w:tcPr>
          <w:p w:rsidR="008B4306" w:rsidRPr="00EA2F4E" w:rsidRDefault="008B4306" w:rsidP="008B4306">
            <w:pPr>
              <w:spacing w:line="360" w:lineRule="auto"/>
              <w:jc w:val="center"/>
              <w:rPr>
                <w:rFonts w:ascii="Times New Roman" w:eastAsia="宋体" w:hAnsi="Times New Roman" w:cs="Times New Roman"/>
                <w:i/>
                <w:color w:val="000000" w:themeColor="text1"/>
                <w:kern w:val="0"/>
                <w:sz w:val="22"/>
                <w:szCs w:val="28"/>
              </w:rPr>
            </w:pPr>
            <w:r w:rsidRPr="00EA2F4E">
              <w:rPr>
                <w:rFonts w:ascii="Times New Roman" w:eastAsia="宋体" w:hAnsi="Times New Roman" w:cs="Times New Roman"/>
                <w:i/>
                <w:color w:val="000000" w:themeColor="text1"/>
                <w:kern w:val="0"/>
                <w:sz w:val="22"/>
                <w:szCs w:val="28"/>
              </w:rPr>
              <w:t>MCC</w:t>
            </w:r>
            <w:r w:rsidRPr="00EA2F4E">
              <w:rPr>
                <w:rFonts w:ascii="Times New Roman" w:eastAsia="宋体" w:hAnsi="Times New Roman" w:cs="Times New Roman"/>
                <w:color w:val="000000" w:themeColor="text1"/>
                <w:kern w:val="0"/>
                <w:sz w:val="22"/>
                <w:szCs w:val="28"/>
                <w:vertAlign w:val="subscript"/>
              </w:rPr>
              <w:t>4</w:t>
            </w:r>
          </w:p>
        </w:tc>
        <w:tc>
          <w:tcPr>
            <w:tcW w:w="851" w:type="dxa"/>
            <w:tcBorders>
              <w:top w:val="single" w:sz="4" w:space="0" w:color="auto"/>
              <w:bottom w:val="single" w:sz="4" w:space="0" w:color="auto"/>
            </w:tcBorders>
          </w:tcPr>
          <w:p w:rsidR="008B4306" w:rsidRPr="00EA2F4E" w:rsidRDefault="008B4306" w:rsidP="008B4306">
            <w:pPr>
              <w:spacing w:line="360" w:lineRule="auto"/>
              <w:jc w:val="center"/>
              <w:rPr>
                <w:rFonts w:ascii="Times New Roman" w:eastAsia="宋体" w:hAnsi="Times New Roman" w:cs="Times New Roman"/>
                <w:color w:val="000000" w:themeColor="text1"/>
                <w:kern w:val="0"/>
                <w:sz w:val="22"/>
                <w:szCs w:val="28"/>
              </w:rPr>
            </w:pPr>
            <w:r w:rsidRPr="00EA2F4E">
              <w:rPr>
                <w:rFonts w:ascii="Times New Roman" w:eastAsia="宋体" w:hAnsi="Times New Roman" w:cs="Times New Roman"/>
                <w:i/>
                <w:color w:val="000000" w:themeColor="text1"/>
                <w:kern w:val="0"/>
                <w:sz w:val="22"/>
                <w:szCs w:val="28"/>
              </w:rPr>
              <w:t>MCC</w:t>
            </w:r>
            <w:r w:rsidRPr="00EA2F4E">
              <w:rPr>
                <w:rFonts w:ascii="Times New Roman" w:eastAsia="宋体" w:hAnsi="Times New Roman" w:cs="Times New Roman"/>
                <w:color w:val="000000" w:themeColor="text1"/>
                <w:kern w:val="0"/>
                <w:sz w:val="22"/>
                <w:szCs w:val="28"/>
                <w:vertAlign w:val="subscript"/>
              </w:rPr>
              <w:t>5</w:t>
            </w:r>
          </w:p>
        </w:tc>
      </w:tr>
      <w:tr w:rsidR="008B4306" w:rsidRPr="00EA2F4E" w:rsidTr="002601C4">
        <w:trPr>
          <w:trHeight w:val="515"/>
          <w:jc w:val="center"/>
        </w:trPr>
        <w:tc>
          <w:tcPr>
            <w:tcW w:w="1037" w:type="dxa"/>
            <w:tcBorders>
              <w:top w:val="single" w:sz="4" w:space="0" w:color="auto"/>
            </w:tcBorders>
            <w:shd w:val="clear" w:color="auto" w:fill="auto"/>
            <w:tcMar>
              <w:top w:w="72" w:type="dxa"/>
              <w:left w:w="144" w:type="dxa"/>
              <w:bottom w:w="72" w:type="dxa"/>
              <w:right w:w="144" w:type="dxa"/>
            </w:tcMar>
            <w:hideMark/>
          </w:tcPr>
          <w:p w:rsidR="008B4306" w:rsidRPr="00EA2F4E" w:rsidRDefault="008B4306" w:rsidP="00EA2F4E">
            <w:pPr>
              <w:spacing w:line="360" w:lineRule="auto"/>
              <w:jc w:val="center"/>
              <w:rPr>
                <w:rFonts w:ascii="Times New Roman" w:hAnsi="Times New Roman" w:cs="Times New Roman"/>
                <w:sz w:val="22"/>
              </w:rPr>
            </w:pPr>
            <w:r w:rsidRPr="00EA2F4E">
              <w:rPr>
                <w:rFonts w:ascii="Times New Roman" w:hAnsi="Times New Roman" w:cs="Times New Roman"/>
                <w:sz w:val="22"/>
              </w:rPr>
              <w:t>7</w:t>
            </w:r>
          </w:p>
        </w:tc>
        <w:tc>
          <w:tcPr>
            <w:tcW w:w="1248" w:type="dxa"/>
            <w:tcBorders>
              <w:top w:val="single" w:sz="4" w:space="0" w:color="auto"/>
            </w:tcBorders>
            <w:shd w:val="clear" w:color="auto" w:fill="auto"/>
            <w:tcMar>
              <w:top w:w="72" w:type="dxa"/>
              <w:left w:w="144" w:type="dxa"/>
              <w:bottom w:w="72" w:type="dxa"/>
              <w:right w:w="144" w:type="dxa"/>
            </w:tcMar>
            <w:hideMark/>
          </w:tcPr>
          <w:p w:rsidR="008B4306" w:rsidRPr="00EA2F4E" w:rsidRDefault="008B4306" w:rsidP="00EA2F4E">
            <w:pPr>
              <w:spacing w:line="360" w:lineRule="auto"/>
              <w:jc w:val="center"/>
              <w:rPr>
                <w:rFonts w:ascii="Times New Roman" w:hAnsi="Times New Roman" w:cs="Times New Roman"/>
                <w:sz w:val="22"/>
              </w:rPr>
            </w:pPr>
            <w:r w:rsidRPr="00EA2F4E">
              <w:rPr>
                <w:rFonts w:ascii="Times New Roman" w:hAnsi="Times New Roman" w:cs="Times New Roman"/>
                <w:sz w:val="22"/>
              </w:rPr>
              <w:t>10</w:t>
            </w:r>
          </w:p>
        </w:tc>
        <w:tc>
          <w:tcPr>
            <w:tcW w:w="1254" w:type="dxa"/>
            <w:tcBorders>
              <w:top w:val="single" w:sz="4" w:space="0" w:color="auto"/>
            </w:tcBorders>
            <w:shd w:val="clear" w:color="auto" w:fill="auto"/>
            <w:tcMar>
              <w:top w:w="72" w:type="dxa"/>
              <w:left w:w="144" w:type="dxa"/>
              <w:bottom w:w="72" w:type="dxa"/>
              <w:right w:w="144" w:type="dxa"/>
            </w:tcMar>
            <w:hideMark/>
          </w:tcPr>
          <w:p w:rsidR="008B4306" w:rsidRPr="00EA2F4E" w:rsidRDefault="008B4306" w:rsidP="00EA2F4E">
            <w:pPr>
              <w:spacing w:line="360" w:lineRule="auto"/>
              <w:jc w:val="center"/>
              <w:rPr>
                <w:rFonts w:ascii="Times New Roman" w:hAnsi="Times New Roman" w:cs="Times New Roman"/>
                <w:sz w:val="22"/>
              </w:rPr>
            </w:pPr>
            <w:r w:rsidRPr="00EA2F4E">
              <w:rPr>
                <w:rFonts w:ascii="Times New Roman" w:hAnsi="Times New Roman" w:cs="Times New Roman"/>
                <w:sz w:val="22"/>
              </w:rPr>
              <w:t>0.0005</w:t>
            </w:r>
          </w:p>
        </w:tc>
        <w:tc>
          <w:tcPr>
            <w:tcW w:w="851" w:type="dxa"/>
            <w:tcBorders>
              <w:top w:val="single" w:sz="4" w:space="0" w:color="auto"/>
            </w:tcBorders>
            <w:shd w:val="clear" w:color="auto" w:fill="auto"/>
            <w:tcMar>
              <w:top w:w="72" w:type="dxa"/>
              <w:left w:w="144" w:type="dxa"/>
              <w:bottom w:w="72" w:type="dxa"/>
              <w:right w:w="144" w:type="dxa"/>
            </w:tcMar>
            <w:hideMark/>
          </w:tcPr>
          <w:p w:rsidR="008B4306" w:rsidRPr="00EA2F4E" w:rsidRDefault="00EA2F4E" w:rsidP="00EA2F4E">
            <w:pPr>
              <w:spacing w:line="360" w:lineRule="auto"/>
              <w:jc w:val="center"/>
              <w:rPr>
                <w:rFonts w:ascii="Times New Roman" w:hAnsi="Times New Roman" w:cs="Times New Roman"/>
                <w:sz w:val="22"/>
              </w:rPr>
            </w:pPr>
            <w:r>
              <w:rPr>
                <w:rFonts w:ascii="Times New Roman" w:hAnsi="Times New Roman" w:cs="Times New Roman"/>
                <w:sz w:val="22"/>
              </w:rPr>
              <w:t>0.37</w:t>
            </w:r>
          </w:p>
        </w:tc>
        <w:tc>
          <w:tcPr>
            <w:tcW w:w="850" w:type="dxa"/>
            <w:tcBorders>
              <w:top w:val="single" w:sz="4" w:space="0" w:color="auto"/>
            </w:tcBorders>
            <w:shd w:val="clear" w:color="auto" w:fill="auto"/>
            <w:tcMar>
              <w:top w:w="72" w:type="dxa"/>
              <w:left w:w="144" w:type="dxa"/>
              <w:bottom w:w="72" w:type="dxa"/>
              <w:right w:w="144" w:type="dxa"/>
            </w:tcMar>
            <w:hideMark/>
          </w:tcPr>
          <w:p w:rsidR="008B4306" w:rsidRPr="00EA2F4E" w:rsidRDefault="00EA2F4E" w:rsidP="00EA2F4E">
            <w:pPr>
              <w:spacing w:line="360" w:lineRule="auto"/>
              <w:jc w:val="center"/>
              <w:rPr>
                <w:rFonts w:ascii="Times New Roman" w:hAnsi="Times New Roman" w:cs="Times New Roman"/>
                <w:sz w:val="22"/>
              </w:rPr>
            </w:pPr>
            <w:r>
              <w:rPr>
                <w:rFonts w:ascii="Times New Roman" w:hAnsi="Times New Roman" w:cs="Times New Roman"/>
                <w:sz w:val="22"/>
              </w:rPr>
              <w:t>0.37</w:t>
            </w:r>
          </w:p>
        </w:tc>
        <w:tc>
          <w:tcPr>
            <w:tcW w:w="851" w:type="dxa"/>
            <w:tcBorders>
              <w:top w:val="single" w:sz="4" w:space="0" w:color="auto"/>
            </w:tcBorders>
          </w:tcPr>
          <w:p w:rsidR="008B4306" w:rsidRPr="00EA2F4E" w:rsidRDefault="00EA2F4E" w:rsidP="00EA2F4E">
            <w:pPr>
              <w:spacing w:line="360" w:lineRule="auto"/>
              <w:jc w:val="center"/>
              <w:rPr>
                <w:rFonts w:ascii="Times New Roman" w:hAnsi="Times New Roman" w:cs="Times New Roman"/>
                <w:sz w:val="22"/>
              </w:rPr>
            </w:pPr>
            <w:r>
              <w:rPr>
                <w:rFonts w:ascii="Times New Roman" w:hAnsi="Times New Roman" w:cs="Times New Roman" w:hint="eastAsia"/>
                <w:sz w:val="22"/>
              </w:rPr>
              <w:t>0.3</w:t>
            </w:r>
            <w:r>
              <w:rPr>
                <w:rFonts w:ascii="Times New Roman" w:hAnsi="Times New Roman" w:cs="Times New Roman"/>
                <w:sz w:val="22"/>
              </w:rPr>
              <w:t>5</w:t>
            </w:r>
          </w:p>
        </w:tc>
        <w:tc>
          <w:tcPr>
            <w:tcW w:w="850" w:type="dxa"/>
            <w:tcBorders>
              <w:top w:val="single" w:sz="4" w:space="0" w:color="auto"/>
            </w:tcBorders>
          </w:tcPr>
          <w:p w:rsidR="008B4306" w:rsidRPr="00EA2F4E" w:rsidRDefault="00EA2F4E" w:rsidP="00EA2F4E">
            <w:pPr>
              <w:spacing w:line="360" w:lineRule="auto"/>
              <w:jc w:val="center"/>
              <w:rPr>
                <w:rFonts w:ascii="Times New Roman" w:hAnsi="Times New Roman" w:cs="Times New Roman"/>
                <w:sz w:val="22"/>
              </w:rPr>
            </w:pPr>
            <w:r>
              <w:rPr>
                <w:rFonts w:ascii="Times New Roman" w:hAnsi="Times New Roman" w:cs="Times New Roman" w:hint="eastAsia"/>
                <w:sz w:val="22"/>
              </w:rPr>
              <w:t>0.</w:t>
            </w:r>
            <w:r>
              <w:rPr>
                <w:rFonts w:ascii="Times New Roman" w:hAnsi="Times New Roman" w:cs="Times New Roman"/>
                <w:sz w:val="22"/>
              </w:rPr>
              <w:t>37</w:t>
            </w:r>
          </w:p>
        </w:tc>
        <w:tc>
          <w:tcPr>
            <w:tcW w:w="851" w:type="dxa"/>
            <w:tcBorders>
              <w:top w:val="single" w:sz="4" w:space="0" w:color="auto"/>
            </w:tcBorders>
          </w:tcPr>
          <w:p w:rsidR="008B4306" w:rsidRPr="00EA2F4E" w:rsidRDefault="00EA2F4E" w:rsidP="00EA2F4E">
            <w:pPr>
              <w:spacing w:line="360" w:lineRule="auto"/>
              <w:jc w:val="center"/>
              <w:rPr>
                <w:rFonts w:ascii="Times New Roman" w:hAnsi="Times New Roman" w:cs="Times New Roman"/>
                <w:sz w:val="22"/>
              </w:rPr>
            </w:pPr>
            <w:r>
              <w:rPr>
                <w:rFonts w:ascii="Times New Roman" w:hAnsi="Times New Roman" w:cs="Times New Roman" w:hint="eastAsia"/>
                <w:sz w:val="22"/>
              </w:rPr>
              <w:t>0.26</w:t>
            </w:r>
          </w:p>
        </w:tc>
      </w:tr>
      <w:tr w:rsidR="008B4306" w:rsidRPr="00EA2F4E" w:rsidTr="002601C4">
        <w:trPr>
          <w:trHeight w:val="533"/>
          <w:jc w:val="center"/>
        </w:trPr>
        <w:tc>
          <w:tcPr>
            <w:tcW w:w="1037" w:type="dxa"/>
            <w:shd w:val="clear" w:color="auto" w:fill="auto"/>
            <w:tcMar>
              <w:top w:w="72" w:type="dxa"/>
              <w:left w:w="144" w:type="dxa"/>
              <w:bottom w:w="72" w:type="dxa"/>
              <w:right w:w="144" w:type="dxa"/>
            </w:tcMar>
            <w:hideMark/>
          </w:tcPr>
          <w:p w:rsidR="008B4306" w:rsidRPr="00EA2F4E" w:rsidRDefault="008B4306" w:rsidP="00EA2F4E">
            <w:pPr>
              <w:spacing w:line="360" w:lineRule="auto"/>
              <w:jc w:val="center"/>
              <w:rPr>
                <w:rFonts w:ascii="Times New Roman" w:hAnsi="Times New Roman" w:cs="Times New Roman"/>
                <w:sz w:val="22"/>
              </w:rPr>
            </w:pPr>
            <w:r w:rsidRPr="00EA2F4E">
              <w:rPr>
                <w:rFonts w:ascii="Times New Roman" w:hAnsi="Times New Roman" w:cs="Times New Roman"/>
                <w:sz w:val="22"/>
              </w:rPr>
              <w:t>9</w:t>
            </w:r>
          </w:p>
        </w:tc>
        <w:tc>
          <w:tcPr>
            <w:tcW w:w="1248" w:type="dxa"/>
            <w:shd w:val="clear" w:color="auto" w:fill="auto"/>
            <w:tcMar>
              <w:top w:w="72" w:type="dxa"/>
              <w:left w:w="144" w:type="dxa"/>
              <w:bottom w:w="72" w:type="dxa"/>
              <w:right w:w="144" w:type="dxa"/>
            </w:tcMar>
            <w:hideMark/>
          </w:tcPr>
          <w:p w:rsidR="008B4306" w:rsidRPr="00EA2F4E" w:rsidRDefault="008B4306" w:rsidP="00EA2F4E">
            <w:pPr>
              <w:spacing w:line="360" w:lineRule="auto"/>
              <w:jc w:val="center"/>
              <w:rPr>
                <w:rFonts w:ascii="Times New Roman" w:hAnsi="Times New Roman" w:cs="Times New Roman"/>
                <w:sz w:val="22"/>
              </w:rPr>
            </w:pPr>
            <w:r w:rsidRPr="00EA2F4E">
              <w:rPr>
                <w:rFonts w:ascii="Times New Roman" w:hAnsi="Times New Roman" w:cs="Times New Roman"/>
                <w:sz w:val="22"/>
              </w:rPr>
              <w:t>10</w:t>
            </w:r>
          </w:p>
        </w:tc>
        <w:tc>
          <w:tcPr>
            <w:tcW w:w="1254" w:type="dxa"/>
            <w:shd w:val="clear" w:color="auto" w:fill="auto"/>
            <w:tcMar>
              <w:top w:w="72" w:type="dxa"/>
              <w:left w:w="144" w:type="dxa"/>
              <w:bottom w:w="72" w:type="dxa"/>
              <w:right w:w="144" w:type="dxa"/>
            </w:tcMar>
            <w:hideMark/>
          </w:tcPr>
          <w:p w:rsidR="008B4306" w:rsidRPr="00EA2F4E" w:rsidRDefault="008B4306" w:rsidP="00EA2F4E">
            <w:pPr>
              <w:spacing w:line="360" w:lineRule="auto"/>
              <w:jc w:val="center"/>
              <w:rPr>
                <w:rFonts w:ascii="Times New Roman" w:hAnsi="Times New Roman" w:cs="Times New Roman"/>
                <w:sz w:val="22"/>
              </w:rPr>
            </w:pPr>
            <w:r w:rsidRPr="00EA2F4E">
              <w:rPr>
                <w:rFonts w:ascii="Times New Roman" w:hAnsi="Times New Roman" w:cs="Times New Roman"/>
                <w:sz w:val="22"/>
              </w:rPr>
              <w:t>0.0002</w:t>
            </w:r>
          </w:p>
        </w:tc>
        <w:tc>
          <w:tcPr>
            <w:tcW w:w="851" w:type="dxa"/>
            <w:shd w:val="clear" w:color="auto" w:fill="auto"/>
            <w:tcMar>
              <w:top w:w="72" w:type="dxa"/>
              <w:left w:w="144" w:type="dxa"/>
              <w:bottom w:w="72" w:type="dxa"/>
              <w:right w:w="144" w:type="dxa"/>
            </w:tcMar>
            <w:hideMark/>
          </w:tcPr>
          <w:p w:rsidR="008B4306" w:rsidRPr="00EA2F4E" w:rsidRDefault="00EA2F4E" w:rsidP="00EA2F4E">
            <w:pPr>
              <w:spacing w:line="360" w:lineRule="auto"/>
              <w:jc w:val="center"/>
              <w:rPr>
                <w:rFonts w:ascii="Times New Roman" w:hAnsi="Times New Roman" w:cs="Times New Roman"/>
                <w:sz w:val="22"/>
              </w:rPr>
            </w:pPr>
            <w:r>
              <w:rPr>
                <w:rFonts w:ascii="Times New Roman" w:hAnsi="Times New Roman" w:cs="Times New Roman"/>
                <w:sz w:val="22"/>
              </w:rPr>
              <w:t>0.38</w:t>
            </w:r>
          </w:p>
        </w:tc>
        <w:tc>
          <w:tcPr>
            <w:tcW w:w="850" w:type="dxa"/>
            <w:shd w:val="clear" w:color="auto" w:fill="auto"/>
            <w:tcMar>
              <w:top w:w="72" w:type="dxa"/>
              <w:left w:w="144" w:type="dxa"/>
              <w:bottom w:w="72" w:type="dxa"/>
              <w:right w:w="144" w:type="dxa"/>
            </w:tcMar>
            <w:hideMark/>
          </w:tcPr>
          <w:p w:rsidR="008B4306" w:rsidRPr="00EA2F4E" w:rsidRDefault="00EA2F4E" w:rsidP="00EA2F4E">
            <w:pPr>
              <w:spacing w:line="360" w:lineRule="auto"/>
              <w:jc w:val="center"/>
              <w:rPr>
                <w:rFonts w:ascii="Times New Roman" w:hAnsi="Times New Roman" w:cs="Times New Roman"/>
                <w:sz w:val="22"/>
              </w:rPr>
            </w:pPr>
            <w:r>
              <w:rPr>
                <w:rFonts w:ascii="Times New Roman" w:hAnsi="Times New Roman" w:cs="Times New Roman"/>
                <w:sz w:val="22"/>
              </w:rPr>
              <w:t>0.37</w:t>
            </w:r>
          </w:p>
        </w:tc>
        <w:tc>
          <w:tcPr>
            <w:tcW w:w="851" w:type="dxa"/>
          </w:tcPr>
          <w:p w:rsidR="008B4306" w:rsidRPr="00EA2F4E" w:rsidRDefault="00EA2F4E" w:rsidP="00EA2F4E">
            <w:pPr>
              <w:spacing w:line="360" w:lineRule="auto"/>
              <w:jc w:val="center"/>
              <w:rPr>
                <w:rFonts w:ascii="Times New Roman" w:hAnsi="Times New Roman" w:cs="Times New Roman"/>
                <w:sz w:val="22"/>
              </w:rPr>
            </w:pPr>
            <w:r>
              <w:rPr>
                <w:rFonts w:ascii="Times New Roman" w:hAnsi="Times New Roman" w:cs="Times New Roman" w:hint="eastAsia"/>
                <w:sz w:val="22"/>
              </w:rPr>
              <w:t>0.34</w:t>
            </w:r>
          </w:p>
        </w:tc>
        <w:tc>
          <w:tcPr>
            <w:tcW w:w="850" w:type="dxa"/>
          </w:tcPr>
          <w:p w:rsidR="008B4306" w:rsidRPr="00EA2F4E" w:rsidRDefault="00EA2F4E" w:rsidP="00EA2F4E">
            <w:pPr>
              <w:spacing w:line="360" w:lineRule="auto"/>
              <w:jc w:val="center"/>
              <w:rPr>
                <w:rFonts w:ascii="Times New Roman" w:hAnsi="Times New Roman" w:cs="Times New Roman"/>
                <w:sz w:val="22"/>
              </w:rPr>
            </w:pPr>
            <w:r>
              <w:rPr>
                <w:rFonts w:ascii="Times New Roman" w:hAnsi="Times New Roman" w:cs="Times New Roman" w:hint="eastAsia"/>
                <w:sz w:val="22"/>
              </w:rPr>
              <w:t>0.37</w:t>
            </w:r>
          </w:p>
        </w:tc>
        <w:tc>
          <w:tcPr>
            <w:tcW w:w="851" w:type="dxa"/>
          </w:tcPr>
          <w:p w:rsidR="008B4306" w:rsidRPr="00EA2F4E" w:rsidRDefault="00EA2F4E" w:rsidP="00EA2F4E">
            <w:pPr>
              <w:spacing w:line="360" w:lineRule="auto"/>
              <w:jc w:val="center"/>
              <w:rPr>
                <w:rFonts w:ascii="Times New Roman" w:hAnsi="Times New Roman" w:cs="Times New Roman"/>
                <w:sz w:val="22"/>
              </w:rPr>
            </w:pPr>
            <w:r>
              <w:rPr>
                <w:rFonts w:ascii="Times New Roman" w:hAnsi="Times New Roman" w:cs="Times New Roman" w:hint="eastAsia"/>
                <w:sz w:val="22"/>
              </w:rPr>
              <w:t>0.27</w:t>
            </w:r>
          </w:p>
        </w:tc>
      </w:tr>
      <w:tr w:rsidR="008B4306" w:rsidRPr="00EA2F4E" w:rsidTr="002601C4">
        <w:trPr>
          <w:trHeight w:val="533"/>
          <w:jc w:val="center"/>
        </w:trPr>
        <w:tc>
          <w:tcPr>
            <w:tcW w:w="1037" w:type="dxa"/>
            <w:shd w:val="clear" w:color="auto" w:fill="auto"/>
            <w:tcMar>
              <w:top w:w="72" w:type="dxa"/>
              <w:left w:w="144" w:type="dxa"/>
              <w:bottom w:w="72" w:type="dxa"/>
              <w:right w:w="144" w:type="dxa"/>
            </w:tcMar>
            <w:hideMark/>
          </w:tcPr>
          <w:p w:rsidR="008B4306" w:rsidRPr="00EA2F4E" w:rsidRDefault="008B4306" w:rsidP="00EA2F4E">
            <w:pPr>
              <w:spacing w:line="360" w:lineRule="auto"/>
              <w:jc w:val="center"/>
              <w:rPr>
                <w:rFonts w:ascii="Times New Roman" w:hAnsi="Times New Roman" w:cs="Times New Roman"/>
                <w:sz w:val="22"/>
              </w:rPr>
            </w:pPr>
            <w:r w:rsidRPr="00EA2F4E">
              <w:rPr>
                <w:rFonts w:ascii="Times New Roman" w:hAnsi="Times New Roman" w:cs="Times New Roman"/>
                <w:sz w:val="22"/>
              </w:rPr>
              <w:t>11</w:t>
            </w:r>
          </w:p>
        </w:tc>
        <w:tc>
          <w:tcPr>
            <w:tcW w:w="1248" w:type="dxa"/>
            <w:shd w:val="clear" w:color="auto" w:fill="auto"/>
            <w:tcMar>
              <w:top w:w="72" w:type="dxa"/>
              <w:left w:w="144" w:type="dxa"/>
              <w:bottom w:w="72" w:type="dxa"/>
              <w:right w:w="144" w:type="dxa"/>
            </w:tcMar>
            <w:hideMark/>
          </w:tcPr>
          <w:p w:rsidR="008B4306" w:rsidRPr="00EA2F4E" w:rsidRDefault="008B4306" w:rsidP="00EA2F4E">
            <w:pPr>
              <w:spacing w:line="360" w:lineRule="auto"/>
              <w:jc w:val="center"/>
              <w:rPr>
                <w:rFonts w:ascii="Times New Roman" w:hAnsi="Times New Roman" w:cs="Times New Roman"/>
                <w:sz w:val="22"/>
              </w:rPr>
            </w:pPr>
            <w:r w:rsidRPr="00EA2F4E">
              <w:rPr>
                <w:rFonts w:ascii="Times New Roman" w:hAnsi="Times New Roman" w:cs="Times New Roman"/>
                <w:sz w:val="22"/>
              </w:rPr>
              <w:t>10</w:t>
            </w:r>
          </w:p>
        </w:tc>
        <w:tc>
          <w:tcPr>
            <w:tcW w:w="1254" w:type="dxa"/>
            <w:shd w:val="clear" w:color="auto" w:fill="auto"/>
            <w:tcMar>
              <w:top w:w="72" w:type="dxa"/>
              <w:left w:w="144" w:type="dxa"/>
              <w:bottom w:w="72" w:type="dxa"/>
              <w:right w:w="144" w:type="dxa"/>
            </w:tcMar>
            <w:hideMark/>
          </w:tcPr>
          <w:p w:rsidR="008B4306" w:rsidRPr="00EA2F4E" w:rsidRDefault="00EA2F4E" w:rsidP="00EA2F4E">
            <w:pPr>
              <w:spacing w:line="360" w:lineRule="auto"/>
              <w:jc w:val="center"/>
              <w:rPr>
                <w:rFonts w:ascii="Times New Roman" w:hAnsi="Times New Roman" w:cs="Times New Roman"/>
                <w:sz w:val="22"/>
              </w:rPr>
            </w:pPr>
            <w:r w:rsidRPr="00EA2F4E">
              <w:rPr>
                <w:rFonts w:ascii="Times New Roman" w:hAnsi="Times New Roman" w:cs="Times New Roman"/>
                <w:sz w:val="22"/>
              </w:rPr>
              <w:t>0.00015</w:t>
            </w:r>
          </w:p>
        </w:tc>
        <w:tc>
          <w:tcPr>
            <w:tcW w:w="851" w:type="dxa"/>
            <w:shd w:val="clear" w:color="auto" w:fill="auto"/>
            <w:tcMar>
              <w:top w:w="72" w:type="dxa"/>
              <w:left w:w="144" w:type="dxa"/>
              <w:bottom w:w="72" w:type="dxa"/>
              <w:right w:w="144" w:type="dxa"/>
            </w:tcMar>
            <w:hideMark/>
          </w:tcPr>
          <w:p w:rsidR="008B4306" w:rsidRPr="00EA2F4E" w:rsidRDefault="00EA2F4E" w:rsidP="00EA2F4E">
            <w:pPr>
              <w:spacing w:line="360" w:lineRule="auto"/>
              <w:jc w:val="center"/>
              <w:rPr>
                <w:rFonts w:ascii="Times New Roman" w:hAnsi="Times New Roman" w:cs="Times New Roman"/>
                <w:sz w:val="22"/>
              </w:rPr>
            </w:pPr>
            <w:r>
              <w:rPr>
                <w:rFonts w:ascii="Times New Roman" w:hAnsi="Times New Roman" w:cs="Times New Roman"/>
                <w:sz w:val="22"/>
              </w:rPr>
              <w:t>0.38</w:t>
            </w:r>
          </w:p>
        </w:tc>
        <w:tc>
          <w:tcPr>
            <w:tcW w:w="850" w:type="dxa"/>
            <w:shd w:val="clear" w:color="auto" w:fill="auto"/>
            <w:tcMar>
              <w:top w:w="72" w:type="dxa"/>
              <w:left w:w="144" w:type="dxa"/>
              <w:bottom w:w="72" w:type="dxa"/>
              <w:right w:w="144" w:type="dxa"/>
            </w:tcMar>
            <w:hideMark/>
          </w:tcPr>
          <w:p w:rsidR="008B4306" w:rsidRPr="00EA2F4E" w:rsidRDefault="00EA2F4E" w:rsidP="00EA2F4E">
            <w:pPr>
              <w:spacing w:line="360" w:lineRule="auto"/>
              <w:jc w:val="center"/>
              <w:rPr>
                <w:rFonts w:ascii="Times New Roman" w:hAnsi="Times New Roman" w:cs="Times New Roman"/>
                <w:sz w:val="22"/>
              </w:rPr>
            </w:pPr>
            <w:r>
              <w:rPr>
                <w:rFonts w:ascii="Times New Roman" w:hAnsi="Times New Roman" w:cs="Times New Roman"/>
                <w:sz w:val="22"/>
              </w:rPr>
              <w:t>0.36</w:t>
            </w:r>
          </w:p>
        </w:tc>
        <w:tc>
          <w:tcPr>
            <w:tcW w:w="851" w:type="dxa"/>
          </w:tcPr>
          <w:p w:rsidR="008B4306" w:rsidRPr="00EA2F4E" w:rsidRDefault="00EA2F4E" w:rsidP="00EA2F4E">
            <w:pPr>
              <w:spacing w:line="360" w:lineRule="auto"/>
              <w:jc w:val="center"/>
              <w:rPr>
                <w:rFonts w:ascii="Times New Roman" w:hAnsi="Times New Roman" w:cs="Times New Roman"/>
                <w:sz w:val="22"/>
              </w:rPr>
            </w:pPr>
            <w:r>
              <w:rPr>
                <w:rFonts w:ascii="Times New Roman" w:hAnsi="Times New Roman" w:cs="Times New Roman" w:hint="eastAsia"/>
                <w:sz w:val="22"/>
              </w:rPr>
              <w:t>0.33</w:t>
            </w:r>
          </w:p>
        </w:tc>
        <w:tc>
          <w:tcPr>
            <w:tcW w:w="850" w:type="dxa"/>
          </w:tcPr>
          <w:p w:rsidR="008B4306" w:rsidRPr="00EA2F4E" w:rsidRDefault="00EA2F4E" w:rsidP="00EA2F4E">
            <w:pPr>
              <w:spacing w:line="360" w:lineRule="auto"/>
              <w:jc w:val="center"/>
              <w:rPr>
                <w:rFonts w:ascii="Times New Roman" w:hAnsi="Times New Roman" w:cs="Times New Roman"/>
                <w:sz w:val="22"/>
              </w:rPr>
            </w:pPr>
            <w:r>
              <w:rPr>
                <w:rFonts w:ascii="Times New Roman" w:hAnsi="Times New Roman" w:cs="Times New Roman" w:hint="eastAsia"/>
                <w:sz w:val="22"/>
              </w:rPr>
              <w:t>0.38</w:t>
            </w:r>
          </w:p>
        </w:tc>
        <w:tc>
          <w:tcPr>
            <w:tcW w:w="851" w:type="dxa"/>
          </w:tcPr>
          <w:p w:rsidR="008B4306" w:rsidRPr="00EA2F4E" w:rsidRDefault="00EA2F4E" w:rsidP="00EA2F4E">
            <w:pPr>
              <w:spacing w:line="360" w:lineRule="auto"/>
              <w:jc w:val="center"/>
              <w:rPr>
                <w:rFonts w:ascii="Times New Roman" w:hAnsi="Times New Roman" w:cs="Times New Roman"/>
                <w:sz w:val="22"/>
              </w:rPr>
            </w:pPr>
            <w:r>
              <w:rPr>
                <w:rFonts w:ascii="Times New Roman" w:hAnsi="Times New Roman" w:cs="Times New Roman" w:hint="eastAsia"/>
                <w:sz w:val="22"/>
              </w:rPr>
              <w:t>0.28</w:t>
            </w:r>
          </w:p>
        </w:tc>
      </w:tr>
      <w:tr w:rsidR="008B4306" w:rsidRPr="00EA2F4E" w:rsidTr="002601C4">
        <w:trPr>
          <w:trHeight w:val="533"/>
          <w:jc w:val="center"/>
        </w:trPr>
        <w:tc>
          <w:tcPr>
            <w:tcW w:w="1037" w:type="dxa"/>
            <w:shd w:val="clear" w:color="auto" w:fill="auto"/>
            <w:tcMar>
              <w:top w:w="72" w:type="dxa"/>
              <w:left w:w="144" w:type="dxa"/>
              <w:bottom w:w="72" w:type="dxa"/>
              <w:right w:w="144" w:type="dxa"/>
            </w:tcMar>
            <w:hideMark/>
          </w:tcPr>
          <w:p w:rsidR="008B4306" w:rsidRPr="00EA2F4E" w:rsidRDefault="008B4306" w:rsidP="00EA2F4E">
            <w:pPr>
              <w:spacing w:line="360" w:lineRule="auto"/>
              <w:jc w:val="center"/>
              <w:rPr>
                <w:rFonts w:ascii="Times New Roman" w:hAnsi="Times New Roman" w:cs="Times New Roman"/>
                <w:sz w:val="22"/>
              </w:rPr>
            </w:pPr>
            <w:r w:rsidRPr="00EA2F4E">
              <w:rPr>
                <w:rFonts w:ascii="Times New Roman" w:hAnsi="Times New Roman" w:cs="Times New Roman"/>
                <w:sz w:val="22"/>
              </w:rPr>
              <w:t>13</w:t>
            </w:r>
          </w:p>
        </w:tc>
        <w:tc>
          <w:tcPr>
            <w:tcW w:w="1248" w:type="dxa"/>
            <w:shd w:val="clear" w:color="auto" w:fill="auto"/>
            <w:tcMar>
              <w:top w:w="72" w:type="dxa"/>
              <w:left w:w="144" w:type="dxa"/>
              <w:bottom w:w="72" w:type="dxa"/>
              <w:right w:w="144" w:type="dxa"/>
            </w:tcMar>
            <w:hideMark/>
          </w:tcPr>
          <w:p w:rsidR="008B4306" w:rsidRPr="00EA2F4E" w:rsidRDefault="00EA2F4E" w:rsidP="00EA2F4E">
            <w:pPr>
              <w:spacing w:line="360" w:lineRule="auto"/>
              <w:jc w:val="center"/>
              <w:rPr>
                <w:rFonts w:ascii="Times New Roman" w:hAnsi="Times New Roman" w:cs="Times New Roman"/>
                <w:sz w:val="22"/>
              </w:rPr>
            </w:pPr>
            <w:r w:rsidRPr="00EA2F4E">
              <w:rPr>
                <w:rFonts w:ascii="Times New Roman" w:hAnsi="Times New Roman" w:cs="Times New Roman"/>
                <w:sz w:val="22"/>
              </w:rPr>
              <w:t>10</w:t>
            </w:r>
          </w:p>
        </w:tc>
        <w:tc>
          <w:tcPr>
            <w:tcW w:w="1254" w:type="dxa"/>
            <w:shd w:val="clear" w:color="auto" w:fill="auto"/>
            <w:tcMar>
              <w:top w:w="72" w:type="dxa"/>
              <w:left w:w="144" w:type="dxa"/>
              <w:bottom w:w="72" w:type="dxa"/>
              <w:right w:w="144" w:type="dxa"/>
            </w:tcMar>
            <w:hideMark/>
          </w:tcPr>
          <w:p w:rsidR="008B4306" w:rsidRPr="00EA2F4E" w:rsidRDefault="00EA2F4E" w:rsidP="00EA2F4E">
            <w:pPr>
              <w:spacing w:line="360" w:lineRule="auto"/>
              <w:jc w:val="center"/>
              <w:rPr>
                <w:rFonts w:ascii="Times New Roman" w:hAnsi="Times New Roman" w:cs="Times New Roman"/>
                <w:sz w:val="22"/>
              </w:rPr>
            </w:pPr>
            <w:r w:rsidRPr="00EA2F4E">
              <w:rPr>
                <w:rFonts w:ascii="Times New Roman" w:hAnsi="Times New Roman" w:cs="Times New Roman"/>
                <w:sz w:val="22"/>
              </w:rPr>
              <w:t>0.000096</w:t>
            </w:r>
          </w:p>
        </w:tc>
        <w:tc>
          <w:tcPr>
            <w:tcW w:w="851" w:type="dxa"/>
            <w:shd w:val="clear" w:color="auto" w:fill="auto"/>
            <w:tcMar>
              <w:top w:w="72" w:type="dxa"/>
              <w:left w:w="144" w:type="dxa"/>
              <w:bottom w:w="72" w:type="dxa"/>
              <w:right w:w="144" w:type="dxa"/>
            </w:tcMar>
            <w:hideMark/>
          </w:tcPr>
          <w:p w:rsidR="008B4306" w:rsidRPr="00EA2F4E" w:rsidRDefault="00EA2F4E" w:rsidP="00EA2F4E">
            <w:pPr>
              <w:spacing w:line="360" w:lineRule="auto"/>
              <w:jc w:val="center"/>
              <w:rPr>
                <w:rFonts w:ascii="Times New Roman" w:hAnsi="Times New Roman" w:cs="Times New Roman"/>
                <w:sz w:val="22"/>
              </w:rPr>
            </w:pPr>
            <w:r>
              <w:rPr>
                <w:rFonts w:ascii="Times New Roman" w:hAnsi="Times New Roman" w:cs="Times New Roman"/>
                <w:sz w:val="22"/>
              </w:rPr>
              <w:t>0.38</w:t>
            </w:r>
          </w:p>
        </w:tc>
        <w:tc>
          <w:tcPr>
            <w:tcW w:w="850" w:type="dxa"/>
            <w:shd w:val="clear" w:color="auto" w:fill="auto"/>
            <w:tcMar>
              <w:top w:w="72" w:type="dxa"/>
              <w:left w:w="144" w:type="dxa"/>
              <w:bottom w:w="72" w:type="dxa"/>
              <w:right w:w="144" w:type="dxa"/>
            </w:tcMar>
            <w:hideMark/>
          </w:tcPr>
          <w:p w:rsidR="008B4306" w:rsidRPr="00EA2F4E" w:rsidRDefault="00EA2F4E" w:rsidP="00EA2F4E">
            <w:pPr>
              <w:spacing w:line="360" w:lineRule="auto"/>
              <w:jc w:val="center"/>
              <w:rPr>
                <w:rFonts w:ascii="Times New Roman" w:hAnsi="Times New Roman" w:cs="Times New Roman"/>
                <w:sz w:val="22"/>
              </w:rPr>
            </w:pPr>
            <w:r>
              <w:rPr>
                <w:rFonts w:ascii="Times New Roman" w:hAnsi="Times New Roman" w:cs="Times New Roman"/>
                <w:sz w:val="22"/>
              </w:rPr>
              <w:t>0.37</w:t>
            </w:r>
          </w:p>
        </w:tc>
        <w:tc>
          <w:tcPr>
            <w:tcW w:w="851" w:type="dxa"/>
          </w:tcPr>
          <w:p w:rsidR="008B4306" w:rsidRPr="00EA2F4E" w:rsidRDefault="00EA2F4E" w:rsidP="00EA2F4E">
            <w:pPr>
              <w:spacing w:line="360" w:lineRule="auto"/>
              <w:jc w:val="center"/>
              <w:rPr>
                <w:rFonts w:ascii="Times New Roman" w:hAnsi="Times New Roman" w:cs="Times New Roman"/>
                <w:sz w:val="22"/>
              </w:rPr>
            </w:pPr>
            <w:r>
              <w:rPr>
                <w:rFonts w:ascii="Times New Roman" w:hAnsi="Times New Roman" w:cs="Times New Roman" w:hint="eastAsia"/>
                <w:sz w:val="22"/>
              </w:rPr>
              <w:t>0.35</w:t>
            </w:r>
          </w:p>
        </w:tc>
        <w:tc>
          <w:tcPr>
            <w:tcW w:w="850" w:type="dxa"/>
          </w:tcPr>
          <w:p w:rsidR="008B4306" w:rsidRPr="00EA2F4E" w:rsidRDefault="00EA2F4E" w:rsidP="00EA2F4E">
            <w:pPr>
              <w:spacing w:line="360" w:lineRule="auto"/>
              <w:jc w:val="center"/>
              <w:rPr>
                <w:rFonts w:ascii="Times New Roman" w:hAnsi="Times New Roman" w:cs="Times New Roman"/>
                <w:sz w:val="22"/>
              </w:rPr>
            </w:pPr>
            <w:r>
              <w:rPr>
                <w:rFonts w:ascii="Times New Roman" w:hAnsi="Times New Roman" w:cs="Times New Roman" w:hint="eastAsia"/>
                <w:sz w:val="22"/>
              </w:rPr>
              <w:t>0.38</w:t>
            </w:r>
          </w:p>
        </w:tc>
        <w:tc>
          <w:tcPr>
            <w:tcW w:w="851" w:type="dxa"/>
          </w:tcPr>
          <w:p w:rsidR="008B4306" w:rsidRPr="00EA2F4E" w:rsidRDefault="00EA2F4E" w:rsidP="00EA2F4E">
            <w:pPr>
              <w:spacing w:line="360" w:lineRule="auto"/>
              <w:jc w:val="center"/>
              <w:rPr>
                <w:rFonts w:ascii="Times New Roman" w:hAnsi="Times New Roman" w:cs="Times New Roman"/>
                <w:sz w:val="22"/>
              </w:rPr>
            </w:pPr>
            <w:r>
              <w:rPr>
                <w:rFonts w:ascii="Times New Roman" w:hAnsi="Times New Roman" w:cs="Times New Roman" w:hint="eastAsia"/>
                <w:sz w:val="22"/>
              </w:rPr>
              <w:t>0</w:t>
            </w:r>
            <w:r>
              <w:rPr>
                <w:rFonts w:ascii="Times New Roman" w:hAnsi="Times New Roman" w:cs="Times New Roman"/>
                <w:sz w:val="22"/>
              </w:rPr>
              <w:t>.28</w:t>
            </w:r>
          </w:p>
        </w:tc>
      </w:tr>
      <w:tr w:rsidR="008B4306" w:rsidRPr="00EA2F4E" w:rsidTr="002601C4">
        <w:trPr>
          <w:trHeight w:val="533"/>
          <w:jc w:val="center"/>
        </w:trPr>
        <w:tc>
          <w:tcPr>
            <w:tcW w:w="1037" w:type="dxa"/>
            <w:shd w:val="clear" w:color="auto" w:fill="auto"/>
            <w:tcMar>
              <w:top w:w="72" w:type="dxa"/>
              <w:left w:w="144" w:type="dxa"/>
              <w:bottom w:w="72" w:type="dxa"/>
              <w:right w:w="144" w:type="dxa"/>
            </w:tcMar>
            <w:hideMark/>
          </w:tcPr>
          <w:p w:rsidR="008B4306" w:rsidRPr="00EA2F4E" w:rsidRDefault="008B4306" w:rsidP="00EA2F4E">
            <w:pPr>
              <w:spacing w:line="360" w:lineRule="auto"/>
              <w:jc w:val="center"/>
              <w:rPr>
                <w:rFonts w:ascii="Times New Roman" w:hAnsi="Times New Roman" w:cs="Times New Roman"/>
                <w:sz w:val="22"/>
              </w:rPr>
            </w:pPr>
            <w:r w:rsidRPr="00EA2F4E">
              <w:rPr>
                <w:rFonts w:ascii="Times New Roman" w:hAnsi="Times New Roman" w:cs="Times New Roman"/>
                <w:sz w:val="22"/>
              </w:rPr>
              <w:t>15</w:t>
            </w:r>
          </w:p>
        </w:tc>
        <w:tc>
          <w:tcPr>
            <w:tcW w:w="1248" w:type="dxa"/>
            <w:shd w:val="clear" w:color="auto" w:fill="auto"/>
            <w:tcMar>
              <w:top w:w="72" w:type="dxa"/>
              <w:left w:w="144" w:type="dxa"/>
              <w:bottom w:w="72" w:type="dxa"/>
              <w:right w:w="144" w:type="dxa"/>
            </w:tcMar>
            <w:hideMark/>
          </w:tcPr>
          <w:p w:rsidR="008B4306" w:rsidRPr="00EA2F4E" w:rsidRDefault="00EA2F4E" w:rsidP="00EA2F4E">
            <w:pPr>
              <w:spacing w:line="360" w:lineRule="auto"/>
              <w:jc w:val="center"/>
              <w:rPr>
                <w:rFonts w:ascii="Times New Roman" w:hAnsi="Times New Roman" w:cs="Times New Roman"/>
                <w:sz w:val="22"/>
              </w:rPr>
            </w:pPr>
            <w:r w:rsidRPr="00EA2F4E">
              <w:rPr>
                <w:rFonts w:ascii="Times New Roman" w:hAnsi="Times New Roman" w:cs="Times New Roman"/>
                <w:sz w:val="22"/>
              </w:rPr>
              <w:t>10</w:t>
            </w:r>
          </w:p>
        </w:tc>
        <w:tc>
          <w:tcPr>
            <w:tcW w:w="1254" w:type="dxa"/>
            <w:shd w:val="clear" w:color="auto" w:fill="auto"/>
            <w:tcMar>
              <w:top w:w="72" w:type="dxa"/>
              <w:left w:w="144" w:type="dxa"/>
              <w:bottom w:w="72" w:type="dxa"/>
              <w:right w:w="144" w:type="dxa"/>
            </w:tcMar>
            <w:hideMark/>
          </w:tcPr>
          <w:p w:rsidR="008B4306" w:rsidRPr="00EA2F4E" w:rsidRDefault="00EA2F4E" w:rsidP="00EA2F4E">
            <w:pPr>
              <w:spacing w:line="360" w:lineRule="auto"/>
              <w:jc w:val="center"/>
              <w:rPr>
                <w:rFonts w:ascii="Times New Roman" w:hAnsi="Times New Roman" w:cs="Times New Roman"/>
                <w:sz w:val="22"/>
              </w:rPr>
            </w:pPr>
            <w:r w:rsidRPr="00EA2F4E">
              <w:rPr>
                <w:rFonts w:ascii="Times New Roman" w:hAnsi="Times New Roman" w:cs="Times New Roman"/>
                <w:sz w:val="22"/>
              </w:rPr>
              <w:t>0.000089</w:t>
            </w:r>
          </w:p>
        </w:tc>
        <w:tc>
          <w:tcPr>
            <w:tcW w:w="851" w:type="dxa"/>
            <w:shd w:val="clear" w:color="auto" w:fill="auto"/>
            <w:tcMar>
              <w:top w:w="72" w:type="dxa"/>
              <w:left w:w="144" w:type="dxa"/>
              <w:bottom w:w="72" w:type="dxa"/>
              <w:right w:w="144" w:type="dxa"/>
            </w:tcMar>
            <w:hideMark/>
          </w:tcPr>
          <w:p w:rsidR="008B4306" w:rsidRPr="00EA2F4E" w:rsidRDefault="00EA2F4E" w:rsidP="00EA2F4E">
            <w:pPr>
              <w:spacing w:line="360" w:lineRule="auto"/>
              <w:jc w:val="center"/>
              <w:rPr>
                <w:rFonts w:ascii="Times New Roman" w:hAnsi="Times New Roman" w:cs="Times New Roman"/>
                <w:sz w:val="22"/>
              </w:rPr>
            </w:pPr>
            <w:r>
              <w:rPr>
                <w:rFonts w:ascii="Times New Roman" w:hAnsi="Times New Roman" w:cs="Times New Roman"/>
                <w:sz w:val="22"/>
              </w:rPr>
              <w:t>0.40</w:t>
            </w:r>
          </w:p>
        </w:tc>
        <w:tc>
          <w:tcPr>
            <w:tcW w:w="850" w:type="dxa"/>
            <w:shd w:val="clear" w:color="auto" w:fill="auto"/>
            <w:tcMar>
              <w:top w:w="72" w:type="dxa"/>
              <w:left w:w="144" w:type="dxa"/>
              <w:bottom w:w="72" w:type="dxa"/>
              <w:right w:w="144" w:type="dxa"/>
            </w:tcMar>
            <w:hideMark/>
          </w:tcPr>
          <w:p w:rsidR="008B4306" w:rsidRPr="00EA2F4E" w:rsidRDefault="00EA2F4E" w:rsidP="00EA2F4E">
            <w:pPr>
              <w:spacing w:line="360" w:lineRule="auto"/>
              <w:jc w:val="center"/>
              <w:rPr>
                <w:rFonts w:ascii="Times New Roman" w:hAnsi="Times New Roman" w:cs="Times New Roman"/>
                <w:sz w:val="22"/>
              </w:rPr>
            </w:pPr>
            <w:r>
              <w:rPr>
                <w:rFonts w:ascii="Times New Roman" w:hAnsi="Times New Roman" w:cs="Times New Roman"/>
                <w:sz w:val="22"/>
              </w:rPr>
              <w:t>0.39</w:t>
            </w:r>
          </w:p>
        </w:tc>
        <w:tc>
          <w:tcPr>
            <w:tcW w:w="851" w:type="dxa"/>
          </w:tcPr>
          <w:p w:rsidR="008B4306" w:rsidRPr="00EA2F4E" w:rsidRDefault="00EA2F4E" w:rsidP="00EA2F4E">
            <w:pPr>
              <w:spacing w:line="360" w:lineRule="auto"/>
              <w:jc w:val="center"/>
              <w:rPr>
                <w:rFonts w:ascii="Times New Roman" w:hAnsi="Times New Roman" w:cs="Times New Roman"/>
                <w:sz w:val="22"/>
              </w:rPr>
            </w:pPr>
            <w:r>
              <w:rPr>
                <w:rFonts w:ascii="Times New Roman" w:hAnsi="Times New Roman" w:cs="Times New Roman" w:hint="eastAsia"/>
                <w:sz w:val="22"/>
              </w:rPr>
              <w:t>0.36</w:t>
            </w:r>
          </w:p>
        </w:tc>
        <w:tc>
          <w:tcPr>
            <w:tcW w:w="850" w:type="dxa"/>
          </w:tcPr>
          <w:p w:rsidR="008B4306" w:rsidRPr="00EA2F4E" w:rsidRDefault="00EA2F4E" w:rsidP="00EA2F4E">
            <w:pPr>
              <w:spacing w:line="360" w:lineRule="auto"/>
              <w:jc w:val="center"/>
              <w:rPr>
                <w:rFonts w:ascii="Times New Roman" w:hAnsi="Times New Roman" w:cs="Times New Roman"/>
                <w:sz w:val="22"/>
              </w:rPr>
            </w:pPr>
            <w:r>
              <w:rPr>
                <w:rFonts w:ascii="Times New Roman" w:hAnsi="Times New Roman" w:cs="Times New Roman" w:hint="eastAsia"/>
                <w:sz w:val="22"/>
              </w:rPr>
              <w:t>0.39</w:t>
            </w:r>
          </w:p>
        </w:tc>
        <w:tc>
          <w:tcPr>
            <w:tcW w:w="851" w:type="dxa"/>
          </w:tcPr>
          <w:p w:rsidR="008B4306" w:rsidRPr="00EA2F4E" w:rsidRDefault="00EA2F4E" w:rsidP="00EA2F4E">
            <w:pPr>
              <w:spacing w:line="360" w:lineRule="auto"/>
              <w:jc w:val="center"/>
              <w:rPr>
                <w:rFonts w:ascii="Times New Roman" w:hAnsi="Times New Roman" w:cs="Times New Roman"/>
                <w:sz w:val="22"/>
              </w:rPr>
            </w:pPr>
            <w:r>
              <w:rPr>
                <w:rFonts w:ascii="Times New Roman" w:hAnsi="Times New Roman" w:cs="Times New Roman" w:hint="eastAsia"/>
                <w:sz w:val="22"/>
              </w:rPr>
              <w:t>0.30</w:t>
            </w:r>
          </w:p>
        </w:tc>
      </w:tr>
      <w:tr w:rsidR="00947C53" w:rsidRPr="00EA2F4E" w:rsidTr="002601C4">
        <w:trPr>
          <w:trHeight w:val="533"/>
          <w:jc w:val="center"/>
        </w:trPr>
        <w:tc>
          <w:tcPr>
            <w:tcW w:w="1037" w:type="dxa"/>
            <w:shd w:val="clear" w:color="auto" w:fill="auto"/>
            <w:tcMar>
              <w:top w:w="72" w:type="dxa"/>
              <w:left w:w="144" w:type="dxa"/>
              <w:bottom w:w="72" w:type="dxa"/>
              <w:right w:w="144" w:type="dxa"/>
            </w:tcMar>
          </w:tcPr>
          <w:p w:rsidR="00947C53" w:rsidRPr="00EA2F4E" w:rsidRDefault="00D76BA9" w:rsidP="00EA2F4E">
            <w:pPr>
              <w:spacing w:line="360" w:lineRule="auto"/>
              <w:jc w:val="center"/>
              <w:rPr>
                <w:rFonts w:ascii="Times New Roman" w:hAnsi="Times New Roman" w:cs="Times New Roman"/>
                <w:sz w:val="22"/>
              </w:rPr>
            </w:pPr>
            <w:r>
              <w:rPr>
                <w:rFonts w:ascii="Times New Roman" w:hAnsi="Times New Roman" w:cs="Times New Roman" w:hint="eastAsia"/>
                <w:sz w:val="22"/>
              </w:rPr>
              <w:t>17</w:t>
            </w:r>
          </w:p>
        </w:tc>
        <w:tc>
          <w:tcPr>
            <w:tcW w:w="1248" w:type="dxa"/>
            <w:shd w:val="clear" w:color="auto" w:fill="auto"/>
            <w:tcMar>
              <w:top w:w="72" w:type="dxa"/>
              <w:left w:w="144" w:type="dxa"/>
              <w:bottom w:w="72" w:type="dxa"/>
              <w:right w:w="144" w:type="dxa"/>
            </w:tcMar>
          </w:tcPr>
          <w:p w:rsidR="00947C53" w:rsidRPr="00EA2F4E" w:rsidRDefault="00D76BA9" w:rsidP="00EA2F4E">
            <w:pPr>
              <w:spacing w:line="360" w:lineRule="auto"/>
              <w:jc w:val="center"/>
              <w:rPr>
                <w:rFonts w:ascii="Times New Roman" w:hAnsi="Times New Roman" w:cs="Times New Roman"/>
                <w:sz w:val="22"/>
              </w:rPr>
            </w:pPr>
            <w:r>
              <w:rPr>
                <w:rFonts w:ascii="Times New Roman" w:hAnsi="Times New Roman" w:cs="Times New Roman" w:hint="eastAsia"/>
                <w:sz w:val="22"/>
              </w:rPr>
              <w:t>10</w:t>
            </w:r>
          </w:p>
        </w:tc>
        <w:tc>
          <w:tcPr>
            <w:tcW w:w="1254" w:type="dxa"/>
            <w:shd w:val="clear" w:color="auto" w:fill="auto"/>
            <w:tcMar>
              <w:top w:w="72" w:type="dxa"/>
              <w:left w:w="144" w:type="dxa"/>
              <w:bottom w:w="72" w:type="dxa"/>
              <w:right w:w="144" w:type="dxa"/>
            </w:tcMar>
          </w:tcPr>
          <w:p w:rsidR="00947C53" w:rsidRPr="00EA2F4E" w:rsidRDefault="00D76BA9" w:rsidP="00EA2F4E">
            <w:pPr>
              <w:spacing w:line="360" w:lineRule="auto"/>
              <w:jc w:val="center"/>
              <w:rPr>
                <w:rFonts w:ascii="Times New Roman" w:hAnsi="Times New Roman" w:cs="Times New Roman"/>
                <w:sz w:val="22"/>
              </w:rPr>
            </w:pPr>
            <w:r>
              <w:rPr>
                <w:rFonts w:ascii="Times New Roman" w:hAnsi="Times New Roman" w:cs="Times New Roman" w:hint="eastAsia"/>
                <w:sz w:val="22"/>
              </w:rPr>
              <w:t>0.000</w:t>
            </w:r>
            <w:r>
              <w:rPr>
                <w:rFonts w:ascii="Times New Roman" w:hAnsi="Times New Roman" w:cs="Times New Roman"/>
                <w:sz w:val="22"/>
              </w:rPr>
              <w:t>0</w:t>
            </w:r>
            <w:r>
              <w:rPr>
                <w:rFonts w:ascii="Times New Roman" w:hAnsi="Times New Roman" w:cs="Times New Roman" w:hint="eastAsia"/>
                <w:sz w:val="22"/>
              </w:rPr>
              <w:t>89</w:t>
            </w:r>
          </w:p>
        </w:tc>
        <w:tc>
          <w:tcPr>
            <w:tcW w:w="851" w:type="dxa"/>
            <w:shd w:val="clear" w:color="auto" w:fill="auto"/>
            <w:tcMar>
              <w:top w:w="72" w:type="dxa"/>
              <w:left w:w="144" w:type="dxa"/>
              <w:bottom w:w="72" w:type="dxa"/>
              <w:right w:w="144" w:type="dxa"/>
            </w:tcMar>
          </w:tcPr>
          <w:p w:rsidR="00947C53" w:rsidRDefault="00D76BA9" w:rsidP="00EA2F4E">
            <w:pPr>
              <w:spacing w:line="360" w:lineRule="auto"/>
              <w:jc w:val="center"/>
              <w:rPr>
                <w:rFonts w:ascii="Times New Roman" w:hAnsi="Times New Roman" w:cs="Times New Roman"/>
                <w:sz w:val="22"/>
              </w:rPr>
            </w:pPr>
            <w:r>
              <w:rPr>
                <w:rFonts w:ascii="Times New Roman" w:hAnsi="Times New Roman" w:cs="Times New Roman" w:hint="eastAsia"/>
                <w:sz w:val="22"/>
              </w:rPr>
              <w:t>0.40</w:t>
            </w:r>
          </w:p>
        </w:tc>
        <w:tc>
          <w:tcPr>
            <w:tcW w:w="850" w:type="dxa"/>
            <w:shd w:val="clear" w:color="auto" w:fill="auto"/>
            <w:tcMar>
              <w:top w:w="72" w:type="dxa"/>
              <w:left w:w="144" w:type="dxa"/>
              <w:bottom w:w="72" w:type="dxa"/>
              <w:right w:w="144" w:type="dxa"/>
            </w:tcMar>
          </w:tcPr>
          <w:p w:rsidR="00947C53" w:rsidRDefault="00D76BA9" w:rsidP="00EA2F4E">
            <w:pPr>
              <w:spacing w:line="360" w:lineRule="auto"/>
              <w:jc w:val="center"/>
              <w:rPr>
                <w:rFonts w:ascii="Times New Roman" w:hAnsi="Times New Roman" w:cs="Times New Roman"/>
                <w:sz w:val="22"/>
              </w:rPr>
            </w:pPr>
            <w:r>
              <w:rPr>
                <w:rFonts w:ascii="Times New Roman" w:hAnsi="Times New Roman" w:cs="Times New Roman" w:hint="eastAsia"/>
                <w:sz w:val="22"/>
              </w:rPr>
              <w:t>0</w:t>
            </w:r>
            <w:r>
              <w:rPr>
                <w:rFonts w:ascii="Times New Roman" w:hAnsi="Times New Roman" w:cs="Times New Roman"/>
                <w:sz w:val="22"/>
              </w:rPr>
              <w:t>.39</w:t>
            </w:r>
          </w:p>
        </w:tc>
        <w:tc>
          <w:tcPr>
            <w:tcW w:w="851" w:type="dxa"/>
          </w:tcPr>
          <w:p w:rsidR="00947C53" w:rsidRDefault="004638B8" w:rsidP="00EA2F4E">
            <w:pPr>
              <w:spacing w:line="360" w:lineRule="auto"/>
              <w:jc w:val="center"/>
              <w:rPr>
                <w:rFonts w:ascii="Times New Roman" w:hAnsi="Times New Roman" w:cs="Times New Roman"/>
                <w:sz w:val="22"/>
              </w:rPr>
            </w:pPr>
            <w:r>
              <w:rPr>
                <w:rFonts w:ascii="Times New Roman" w:hAnsi="Times New Roman" w:cs="Times New Roman" w:hint="eastAsia"/>
                <w:sz w:val="22"/>
              </w:rPr>
              <w:t>0.</w:t>
            </w:r>
            <w:r>
              <w:rPr>
                <w:rFonts w:ascii="Times New Roman" w:hAnsi="Times New Roman" w:cs="Times New Roman"/>
                <w:sz w:val="22"/>
              </w:rPr>
              <w:t>37</w:t>
            </w:r>
          </w:p>
        </w:tc>
        <w:tc>
          <w:tcPr>
            <w:tcW w:w="850" w:type="dxa"/>
          </w:tcPr>
          <w:p w:rsidR="00947C53" w:rsidRDefault="004638B8" w:rsidP="00EA2F4E">
            <w:pPr>
              <w:spacing w:line="360" w:lineRule="auto"/>
              <w:jc w:val="center"/>
              <w:rPr>
                <w:rFonts w:ascii="Times New Roman" w:hAnsi="Times New Roman" w:cs="Times New Roman"/>
                <w:sz w:val="22"/>
              </w:rPr>
            </w:pPr>
            <w:r>
              <w:rPr>
                <w:rFonts w:ascii="Times New Roman" w:hAnsi="Times New Roman" w:cs="Times New Roman" w:hint="eastAsia"/>
                <w:sz w:val="22"/>
              </w:rPr>
              <w:t>0.39</w:t>
            </w:r>
          </w:p>
        </w:tc>
        <w:tc>
          <w:tcPr>
            <w:tcW w:w="851" w:type="dxa"/>
          </w:tcPr>
          <w:p w:rsidR="00947C53" w:rsidRDefault="004638B8" w:rsidP="00EA2F4E">
            <w:pPr>
              <w:spacing w:line="360" w:lineRule="auto"/>
              <w:jc w:val="center"/>
              <w:rPr>
                <w:rFonts w:ascii="Times New Roman" w:hAnsi="Times New Roman" w:cs="Times New Roman"/>
                <w:sz w:val="22"/>
              </w:rPr>
            </w:pPr>
            <w:r>
              <w:rPr>
                <w:rFonts w:ascii="Times New Roman" w:hAnsi="Times New Roman" w:cs="Times New Roman" w:hint="eastAsia"/>
                <w:sz w:val="22"/>
              </w:rPr>
              <w:t>0</w:t>
            </w:r>
            <w:r>
              <w:rPr>
                <w:rFonts w:ascii="Times New Roman" w:hAnsi="Times New Roman" w:cs="Times New Roman"/>
                <w:sz w:val="22"/>
              </w:rPr>
              <w:t>.</w:t>
            </w:r>
            <w:r>
              <w:rPr>
                <w:rFonts w:ascii="Times New Roman" w:hAnsi="Times New Roman" w:cs="Times New Roman" w:hint="eastAsia"/>
                <w:sz w:val="22"/>
              </w:rPr>
              <w:t>31</w:t>
            </w:r>
          </w:p>
        </w:tc>
      </w:tr>
      <w:tr w:rsidR="00947C53" w:rsidRPr="00EA2F4E" w:rsidTr="002601C4">
        <w:trPr>
          <w:trHeight w:val="533"/>
          <w:jc w:val="center"/>
        </w:trPr>
        <w:tc>
          <w:tcPr>
            <w:tcW w:w="1037" w:type="dxa"/>
            <w:shd w:val="clear" w:color="auto" w:fill="auto"/>
            <w:tcMar>
              <w:top w:w="72" w:type="dxa"/>
              <w:left w:w="144" w:type="dxa"/>
              <w:bottom w:w="72" w:type="dxa"/>
              <w:right w:w="144" w:type="dxa"/>
            </w:tcMar>
          </w:tcPr>
          <w:p w:rsidR="00947C53" w:rsidRPr="00EA2F4E" w:rsidRDefault="00D76BA9" w:rsidP="00EA2F4E">
            <w:pPr>
              <w:spacing w:line="360" w:lineRule="auto"/>
              <w:jc w:val="center"/>
              <w:rPr>
                <w:rFonts w:ascii="Times New Roman" w:hAnsi="Times New Roman" w:cs="Times New Roman"/>
                <w:sz w:val="22"/>
              </w:rPr>
            </w:pPr>
            <w:r>
              <w:rPr>
                <w:rFonts w:ascii="Times New Roman" w:hAnsi="Times New Roman" w:cs="Times New Roman" w:hint="eastAsia"/>
                <w:sz w:val="22"/>
              </w:rPr>
              <w:t>19</w:t>
            </w:r>
          </w:p>
        </w:tc>
        <w:tc>
          <w:tcPr>
            <w:tcW w:w="1248" w:type="dxa"/>
            <w:shd w:val="clear" w:color="auto" w:fill="auto"/>
            <w:tcMar>
              <w:top w:w="72" w:type="dxa"/>
              <w:left w:w="144" w:type="dxa"/>
              <w:bottom w:w="72" w:type="dxa"/>
              <w:right w:w="144" w:type="dxa"/>
            </w:tcMar>
          </w:tcPr>
          <w:p w:rsidR="00947C53" w:rsidRPr="00EA2F4E" w:rsidRDefault="00D76BA9" w:rsidP="00EA2F4E">
            <w:pPr>
              <w:spacing w:line="360" w:lineRule="auto"/>
              <w:jc w:val="center"/>
              <w:rPr>
                <w:rFonts w:ascii="Times New Roman" w:hAnsi="Times New Roman" w:cs="Times New Roman"/>
                <w:sz w:val="22"/>
              </w:rPr>
            </w:pPr>
            <w:r>
              <w:rPr>
                <w:rFonts w:ascii="Times New Roman" w:hAnsi="Times New Roman" w:cs="Times New Roman" w:hint="eastAsia"/>
                <w:sz w:val="22"/>
              </w:rPr>
              <w:t>8</w:t>
            </w:r>
          </w:p>
        </w:tc>
        <w:tc>
          <w:tcPr>
            <w:tcW w:w="1254" w:type="dxa"/>
            <w:shd w:val="clear" w:color="auto" w:fill="auto"/>
            <w:tcMar>
              <w:top w:w="72" w:type="dxa"/>
              <w:left w:w="144" w:type="dxa"/>
              <w:bottom w:w="72" w:type="dxa"/>
              <w:right w:w="144" w:type="dxa"/>
            </w:tcMar>
          </w:tcPr>
          <w:p w:rsidR="00947C53" w:rsidRPr="00EA2F4E" w:rsidRDefault="00D76BA9" w:rsidP="00EA2F4E">
            <w:pPr>
              <w:spacing w:line="360" w:lineRule="auto"/>
              <w:jc w:val="center"/>
              <w:rPr>
                <w:rFonts w:ascii="Times New Roman" w:hAnsi="Times New Roman" w:cs="Times New Roman"/>
                <w:sz w:val="22"/>
              </w:rPr>
            </w:pPr>
            <w:r>
              <w:rPr>
                <w:rFonts w:ascii="Times New Roman" w:hAnsi="Times New Roman" w:cs="Times New Roman" w:hint="eastAsia"/>
                <w:sz w:val="22"/>
              </w:rPr>
              <w:t>0.00</w:t>
            </w:r>
            <w:r>
              <w:rPr>
                <w:rFonts w:ascii="Times New Roman" w:hAnsi="Times New Roman" w:cs="Times New Roman"/>
                <w:sz w:val="22"/>
              </w:rPr>
              <w:t>0</w:t>
            </w:r>
            <w:r>
              <w:rPr>
                <w:rFonts w:ascii="Times New Roman" w:hAnsi="Times New Roman" w:cs="Times New Roman" w:hint="eastAsia"/>
                <w:sz w:val="22"/>
              </w:rPr>
              <w:t>094</w:t>
            </w:r>
          </w:p>
        </w:tc>
        <w:tc>
          <w:tcPr>
            <w:tcW w:w="851" w:type="dxa"/>
            <w:shd w:val="clear" w:color="auto" w:fill="auto"/>
            <w:tcMar>
              <w:top w:w="72" w:type="dxa"/>
              <w:left w:w="144" w:type="dxa"/>
              <w:bottom w:w="72" w:type="dxa"/>
              <w:right w:w="144" w:type="dxa"/>
            </w:tcMar>
          </w:tcPr>
          <w:p w:rsidR="00947C53" w:rsidRDefault="00D76BA9" w:rsidP="00EA2F4E">
            <w:pPr>
              <w:spacing w:line="360" w:lineRule="auto"/>
              <w:jc w:val="center"/>
              <w:rPr>
                <w:rFonts w:ascii="Times New Roman" w:hAnsi="Times New Roman" w:cs="Times New Roman"/>
                <w:sz w:val="22"/>
              </w:rPr>
            </w:pPr>
            <w:r>
              <w:rPr>
                <w:rFonts w:ascii="Times New Roman" w:hAnsi="Times New Roman" w:cs="Times New Roman" w:hint="eastAsia"/>
                <w:sz w:val="22"/>
              </w:rPr>
              <w:t>0.41</w:t>
            </w:r>
          </w:p>
        </w:tc>
        <w:tc>
          <w:tcPr>
            <w:tcW w:w="850" w:type="dxa"/>
            <w:shd w:val="clear" w:color="auto" w:fill="auto"/>
            <w:tcMar>
              <w:top w:w="72" w:type="dxa"/>
              <w:left w:w="144" w:type="dxa"/>
              <w:bottom w:w="72" w:type="dxa"/>
              <w:right w:w="144" w:type="dxa"/>
            </w:tcMar>
          </w:tcPr>
          <w:p w:rsidR="00947C53" w:rsidRDefault="00D76BA9" w:rsidP="00EA2F4E">
            <w:pPr>
              <w:spacing w:line="360" w:lineRule="auto"/>
              <w:jc w:val="center"/>
              <w:rPr>
                <w:rFonts w:ascii="Times New Roman" w:hAnsi="Times New Roman" w:cs="Times New Roman"/>
                <w:sz w:val="22"/>
              </w:rPr>
            </w:pPr>
            <w:r>
              <w:rPr>
                <w:rFonts w:ascii="Times New Roman" w:hAnsi="Times New Roman" w:cs="Times New Roman" w:hint="eastAsia"/>
                <w:sz w:val="22"/>
              </w:rPr>
              <w:t>0.40</w:t>
            </w:r>
          </w:p>
        </w:tc>
        <w:tc>
          <w:tcPr>
            <w:tcW w:w="851" w:type="dxa"/>
          </w:tcPr>
          <w:p w:rsidR="00947C53" w:rsidRDefault="004638B8" w:rsidP="00EA2F4E">
            <w:pPr>
              <w:spacing w:line="360" w:lineRule="auto"/>
              <w:jc w:val="center"/>
              <w:rPr>
                <w:rFonts w:ascii="Times New Roman" w:hAnsi="Times New Roman" w:cs="Times New Roman"/>
                <w:sz w:val="22"/>
              </w:rPr>
            </w:pPr>
            <w:r>
              <w:rPr>
                <w:rFonts w:ascii="Times New Roman" w:hAnsi="Times New Roman" w:cs="Times New Roman" w:hint="eastAsia"/>
                <w:sz w:val="22"/>
              </w:rPr>
              <w:t>0.37</w:t>
            </w:r>
          </w:p>
        </w:tc>
        <w:tc>
          <w:tcPr>
            <w:tcW w:w="850" w:type="dxa"/>
          </w:tcPr>
          <w:p w:rsidR="00947C53" w:rsidRDefault="004638B8" w:rsidP="00EA2F4E">
            <w:pPr>
              <w:spacing w:line="360" w:lineRule="auto"/>
              <w:jc w:val="center"/>
              <w:rPr>
                <w:rFonts w:ascii="Times New Roman" w:hAnsi="Times New Roman" w:cs="Times New Roman"/>
                <w:sz w:val="22"/>
              </w:rPr>
            </w:pPr>
            <w:r>
              <w:rPr>
                <w:rFonts w:ascii="Times New Roman" w:hAnsi="Times New Roman" w:cs="Times New Roman" w:hint="eastAsia"/>
                <w:sz w:val="22"/>
              </w:rPr>
              <w:t>0.40</w:t>
            </w:r>
          </w:p>
        </w:tc>
        <w:tc>
          <w:tcPr>
            <w:tcW w:w="851" w:type="dxa"/>
          </w:tcPr>
          <w:p w:rsidR="00947C53" w:rsidRDefault="004638B8" w:rsidP="00EA2F4E">
            <w:pPr>
              <w:spacing w:line="360" w:lineRule="auto"/>
              <w:jc w:val="center"/>
              <w:rPr>
                <w:rFonts w:ascii="Times New Roman" w:hAnsi="Times New Roman" w:cs="Times New Roman"/>
                <w:sz w:val="22"/>
              </w:rPr>
            </w:pPr>
            <w:r>
              <w:rPr>
                <w:rFonts w:ascii="Times New Roman" w:hAnsi="Times New Roman" w:cs="Times New Roman" w:hint="eastAsia"/>
                <w:sz w:val="22"/>
              </w:rPr>
              <w:t>0.32</w:t>
            </w:r>
          </w:p>
        </w:tc>
      </w:tr>
      <w:tr w:rsidR="00947C53" w:rsidRPr="00EA2F4E" w:rsidTr="002601C4">
        <w:trPr>
          <w:trHeight w:val="533"/>
          <w:jc w:val="center"/>
        </w:trPr>
        <w:tc>
          <w:tcPr>
            <w:tcW w:w="1037" w:type="dxa"/>
            <w:shd w:val="clear" w:color="auto" w:fill="auto"/>
            <w:tcMar>
              <w:top w:w="72" w:type="dxa"/>
              <w:left w:w="144" w:type="dxa"/>
              <w:bottom w:w="72" w:type="dxa"/>
              <w:right w:w="144" w:type="dxa"/>
            </w:tcMar>
          </w:tcPr>
          <w:p w:rsidR="00947C53" w:rsidRPr="00EA2F4E" w:rsidRDefault="00D76BA9" w:rsidP="00EA2F4E">
            <w:pPr>
              <w:spacing w:line="360" w:lineRule="auto"/>
              <w:jc w:val="center"/>
              <w:rPr>
                <w:rFonts w:ascii="Times New Roman" w:hAnsi="Times New Roman" w:cs="Times New Roman"/>
                <w:sz w:val="22"/>
              </w:rPr>
            </w:pPr>
            <w:r>
              <w:rPr>
                <w:rFonts w:ascii="Times New Roman" w:hAnsi="Times New Roman" w:cs="Times New Roman" w:hint="eastAsia"/>
                <w:sz w:val="22"/>
              </w:rPr>
              <w:t>21</w:t>
            </w:r>
          </w:p>
        </w:tc>
        <w:tc>
          <w:tcPr>
            <w:tcW w:w="1248" w:type="dxa"/>
            <w:shd w:val="clear" w:color="auto" w:fill="auto"/>
            <w:tcMar>
              <w:top w:w="72" w:type="dxa"/>
              <w:left w:w="144" w:type="dxa"/>
              <w:bottom w:w="72" w:type="dxa"/>
              <w:right w:w="144" w:type="dxa"/>
            </w:tcMar>
          </w:tcPr>
          <w:p w:rsidR="00947C53" w:rsidRPr="00EA2F4E" w:rsidRDefault="00D76BA9" w:rsidP="00EA2F4E">
            <w:pPr>
              <w:spacing w:line="360" w:lineRule="auto"/>
              <w:jc w:val="center"/>
              <w:rPr>
                <w:rFonts w:ascii="Times New Roman" w:hAnsi="Times New Roman" w:cs="Times New Roman"/>
                <w:sz w:val="22"/>
              </w:rPr>
            </w:pPr>
            <w:r>
              <w:rPr>
                <w:rFonts w:ascii="Times New Roman" w:hAnsi="Times New Roman" w:cs="Times New Roman" w:hint="eastAsia"/>
                <w:sz w:val="22"/>
              </w:rPr>
              <w:t>8</w:t>
            </w:r>
          </w:p>
        </w:tc>
        <w:tc>
          <w:tcPr>
            <w:tcW w:w="1254" w:type="dxa"/>
            <w:shd w:val="clear" w:color="auto" w:fill="auto"/>
            <w:tcMar>
              <w:top w:w="72" w:type="dxa"/>
              <w:left w:w="144" w:type="dxa"/>
              <w:bottom w:w="72" w:type="dxa"/>
              <w:right w:w="144" w:type="dxa"/>
            </w:tcMar>
          </w:tcPr>
          <w:p w:rsidR="00947C53" w:rsidRPr="00EA2F4E" w:rsidRDefault="00D76BA9" w:rsidP="00EA2F4E">
            <w:pPr>
              <w:spacing w:line="360" w:lineRule="auto"/>
              <w:jc w:val="center"/>
              <w:rPr>
                <w:rFonts w:ascii="Times New Roman" w:hAnsi="Times New Roman" w:cs="Times New Roman"/>
                <w:sz w:val="22"/>
              </w:rPr>
            </w:pPr>
            <w:r>
              <w:rPr>
                <w:rFonts w:ascii="Times New Roman" w:hAnsi="Times New Roman" w:cs="Times New Roman" w:hint="eastAsia"/>
                <w:sz w:val="22"/>
              </w:rPr>
              <w:t>0.000</w:t>
            </w:r>
            <w:r>
              <w:rPr>
                <w:rFonts w:ascii="Times New Roman" w:hAnsi="Times New Roman" w:cs="Times New Roman"/>
                <w:sz w:val="22"/>
              </w:rPr>
              <w:t>096</w:t>
            </w:r>
          </w:p>
        </w:tc>
        <w:tc>
          <w:tcPr>
            <w:tcW w:w="851" w:type="dxa"/>
            <w:shd w:val="clear" w:color="auto" w:fill="auto"/>
            <w:tcMar>
              <w:top w:w="72" w:type="dxa"/>
              <w:left w:w="144" w:type="dxa"/>
              <w:bottom w:w="72" w:type="dxa"/>
              <w:right w:w="144" w:type="dxa"/>
            </w:tcMar>
          </w:tcPr>
          <w:p w:rsidR="00947C53" w:rsidRDefault="00D76BA9" w:rsidP="00EA2F4E">
            <w:pPr>
              <w:spacing w:line="360" w:lineRule="auto"/>
              <w:jc w:val="center"/>
              <w:rPr>
                <w:rFonts w:ascii="Times New Roman" w:hAnsi="Times New Roman" w:cs="Times New Roman"/>
                <w:sz w:val="22"/>
              </w:rPr>
            </w:pPr>
            <w:r>
              <w:rPr>
                <w:rFonts w:ascii="Times New Roman" w:hAnsi="Times New Roman" w:cs="Times New Roman" w:hint="eastAsia"/>
                <w:sz w:val="22"/>
              </w:rPr>
              <w:t>0.41</w:t>
            </w:r>
          </w:p>
        </w:tc>
        <w:tc>
          <w:tcPr>
            <w:tcW w:w="850" w:type="dxa"/>
            <w:shd w:val="clear" w:color="auto" w:fill="auto"/>
            <w:tcMar>
              <w:top w:w="72" w:type="dxa"/>
              <w:left w:w="144" w:type="dxa"/>
              <w:bottom w:w="72" w:type="dxa"/>
              <w:right w:w="144" w:type="dxa"/>
            </w:tcMar>
          </w:tcPr>
          <w:p w:rsidR="00947C53" w:rsidRDefault="00D76BA9" w:rsidP="00EA2F4E">
            <w:pPr>
              <w:spacing w:line="360" w:lineRule="auto"/>
              <w:jc w:val="center"/>
              <w:rPr>
                <w:rFonts w:ascii="Times New Roman" w:hAnsi="Times New Roman" w:cs="Times New Roman"/>
                <w:sz w:val="22"/>
              </w:rPr>
            </w:pPr>
            <w:r>
              <w:rPr>
                <w:rFonts w:ascii="Times New Roman" w:hAnsi="Times New Roman" w:cs="Times New Roman" w:hint="eastAsia"/>
                <w:sz w:val="22"/>
              </w:rPr>
              <w:t>0.41</w:t>
            </w:r>
          </w:p>
        </w:tc>
        <w:tc>
          <w:tcPr>
            <w:tcW w:w="851" w:type="dxa"/>
          </w:tcPr>
          <w:p w:rsidR="00947C53" w:rsidRDefault="004638B8" w:rsidP="00EA2F4E">
            <w:pPr>
              <w:spacing w:line="360" w:lineRule="auto"/>
              <w:jc w:val="center"/>
              <w:rPr>
                <w:rFonts w:ascii="Times New Roman" w:hAnsi="Times New Roman" w:cs="Times New Roman"/>
                <w:sz w:val="22"/>
              </w:rPr>
            </w:pPr>
            <w:r>
              <w:rPr>
                <w:rFonts w:ascii="Times New Roman" w:hAnsi="Times New Roman" w:cs="Times New Roman" w:hint="eastAsia"/>
                <w:sz w:val="22"/>
              </w:rPr>
              <w:t>0.38</w:t>
            </w:r>
          </w:p>
        </w:tc>
        <w:tc>
          <w:tcPr>
            <w:tcW w:w="850" w:type="dxa"/>
          </w:tcPr>
          <w:p w:rsidR="00947C53" w:rsidRDefault="004638B8" w:rsidP="00EA2F4E">
            <w:pPr>
              <w:spacing w:line="360" w:lineRule="auto"/>
              <w:jc w:val="center"/>
              <w:rPr>
                <w:rFonts w:ascii="Times New Roman" w:hAnsi="Times New Roman" w:cs="Times New Roman"/>
                <w:sz w:val="22"/>
              </w:rPr>
            </w:pPr>
            <w:r>
              <w:rPr>
                <w:rFonts w:ascii="Times New Roman" w:hAnsi="Times New Roman" w:cs="Times New Roman" w:hint="eastAsia"/>
                <w:sz w:val="22"/>
              </w:rPr>
              <w:t>0.41</w:t>
            </w:r>
          </w:p>
        </w:tc>
        <w:tc>
          <w:tcPr>
            <w:tcW w:w="851" w:type="dxa"/>
          </w:tcPr>
          <w:p w:rsidR="00947C53" w:rsidRDefault="004638B8" w:rsidP="00EA2F4E">
            <w:pPr>
              <w:spacing w:line="360" w:lineRule="auto"/>
              <w:jc w:val="center"/>
              <w:rPr>
                <w:rFonts w:ascii="Times New Roman" w:hAnsi="Times New Roman" w:cs="Times New Roman"/>
                <w:sz w:val="22"/>
              </w:rPr>
            </w:pPr>
            <w:r>
              <w:rPr>
                <w:rFonts w:ascii="Times New Roman" w:hAnsi="Times New Roman" w:cs="Times New Roman" w:hint="eastAsia"/>
                <w:sz w:val="22"/>
              </w:rPr>
              <w:t>0.33</w:t>
            </w:r>
          </w:p>
        </w:tc>
      </w:tr>
      <w:tr w:rsidR="00947C53" w:rsidRPr="00EA2F4E" w:rsidTr="002601C4">
        <w:trPr>
          <w:trHeight w:val="533"/>
          <w:jc w:val="center"/>
        </w:trPr>
        <w:tc>
          <w:tcPr>
            <w:tcW w:w="1037" w:type="dxa"/>
            <w:shd w:val="clear" w:color="auto" w:fill="auto"/>
            <w:tcMar>
              <w:top w:w="72" w:type="dxa"/>
              <w:left w:w="144" w:type="dxa"/>
              <w:bottom w:w="72" w:type="dxa"/>
              <w:right w:w="144" w:type="dxa"/>
            </w:tcMar>
          </w:tcPr>
          <w:p w:rsidR="00947C53" w:rsidRPr="00EA2F4E" w:rsidRDefault="00D76BA9" w:rsidP="00EA2F4E">
            <w:pPr>
              <w:spacing w:line="360" w:lineRule="auto"/>
              <w:jc w:val="center"/>
              <w:rPr>
                <w:rFonts w:ascii="Times New Roman" w:hAnsi="Times New Roman" w:cs="Times New Roman"/>
                <w:sz w:val="22"/>
              </w:rPr>
            </w:pPr>
            <w:r>
              <w:rPr>
                <w:rFonts w:ascii="Times New Roman" w:hAnsi="Times New Roman" w:cs="Times New Roman" w:hint="eastAsia"/>
                <w:sz w:val="22"/>
              </w:rPr>
              <w:t>23</w:t>
            </w:r>
          </w:p>
        </w:tc>
        <w:tc>
          <w:tcPr>
            <w:tcW w:w="1248" w:type="dxa"/>
            <w:shd w:val="clear" w:color="auto" w:fill="auto"/>
            <w:tcMar>
              <w:top w:w="72" w:type="dxa"/>
              <w:left w:w="144" w:type="dxa"/>
              <w:bottom w:w="72" w:type="dxa"/>
              <w:right w:w="144" w:type="dxa"/>
            </w:tcMar>
          </w:tcPr>
          <w:p w:rsidR="00947C53" w:rsidRPr="00EA2F4E" w:rsidRDefault="00D76BA9" w:rsidP="00EA2F4E">
            <w:pPr>
              <w:spacing w:line="360" w:lineRule="auto"/>
              <w:jc w:val="center"/>
              <w:rPr>
                <w:rFonts w:ascii="Times New Roman" w:hAnsi="Times New Roman" w:cs="Times New Roman"/>
                <w:sz w:val="22"/>
              </w:rPr>
            </w:pPr>
            <w:r>
              <w:rPr>
                <w:rFonts w:ascii="Times New Roman" w:hAnsi="Times New Roman" w:cs="Times New Roman" w:hint="eastAsia"/>
                <w:sz w:val="22"/>
              </w:rPr>
              <w:t>8</w:t>
            </w:r>
          </w:p>
        </w:tc>
        <w:tc>
          <w:tcPr>
            <w:tcW w:w="1254" w:type="dxa"/>
            <w:shd w:val="clear" w:color="auto" w:fill="auto"/>
            <w:tcMar>
              <w:top w:w="72" w:type="dxa"/>
              <w:left w:w="144" w:type="dxa"/>
              <w:bottom w:w="72" w:type="dxa"/>
              <w:right w:w="144" w:type="dxa"/>
            </w:tcMar>
          </w:tcPr>
          <w:p w:rsidR="00947C53" w:rsidRPr="00EA2F4E" w:rsidRDefault="00D76BA9" w:rsidP="00EA2F4E">
            <w:pPr>
              <w:spacing w:line="360" w:lineRule="auto"/>
              <w:jc w:val="center"/>
              <w:rPr>
                <w:rFonts w:ascii="Times New Roman" w:hAnsi="Times New Roman" w:cs="Times New Roman"/>
                <w:sz w:val="22"/>
              </w:rPr>
            </w:pPr>
            <w:r>
              <w:rPr>
                <w:rFonts w:ascii="Times New Roman" w:hAnsi="Times New Roman" w:cs="Times New Roman" w:hint="eastAsia"/>
                <w:sz w:val="22"/>
              </w:rPr>
              <w:t>0.000094</w:t>
            </w:r>
          </w:p>
        </w:tc>
        <w:tc>
          <w:tcPr>
            <w:tcW w:w="851" w:type="dxa"/>
            <w:shd w:val="clear" w:color="auto" w:fill="auto"/>
            <w:tcMar>
              <w:top w:w="72" w:type="dxa"/>
              <w:left w:w="144" w:type="dxa"/>
              <w:bottom w:w="72" w:type="dxa"/>
              <w:right w:w="144" w:type="dxa"/>
            </w:tcMar>
          </w:tcPr>
          <w:p w:rsidR="00947C53" w:rsidRDefault="00D76BA9" w:rsidP="00EA2F4E">
            <w:pPr>
              <w:spacing w:line="360" w:lineRule="auto"/>
              <w:jc w:val="center"/>
              <w:rPr>
                <w:rFonts w:ascii="Times New Roman" w:hAnsi="Times New Roman" w:cs="Times New Roman"/>
                <w:sz w:val="22"/>
              </w:rPr>
            </w:pPr>
            <w:r>
              <w:rPr>
                <w:rFonts w:ascii="Times New Roman" w:hAnsi="Times New Roman" w:cs="Times New Roman" w:hint="eastAsia"/>
                <w:sz w:val="22"/>
              </w:rPr>
              <w:t>0.43</w:t>
            </w:r>
          </w:p>
        </w:tc>
        <w:tc>
          <w:tcPr>
            <w:tcW w:w="850" w:type="dxa"/>
            <w:shd w:val="clear" w:color="auto" w:fill="auto"/>
            <w:tcMar>
              <w:top w:w="72" w:type="dxa"/>
              <w:left w:w="144" w:type="dxa"/>
              <w:bottom w:w="72" w:type="dxa"/>
              <w:right w:w="144" w:type="dxa"/>
            </w:tcMar>
          </w:tcPr>
          <w:p w:rsidR="00947C53" w:rsidRDefault="00D76BA9" w:rsidP="00EA2F4E">
            <w:pPr>
              <w:spacing w:line="360" w:lineRule="auto"/>
              <w:jc w:val="center"/>
              <w:rPr>
                <w:rFonts w:ascii="Times New Roman" w:hAnsi="Times New Roman" w:cs="Times New Roman"/>
                <w:sz w:val="22"/>
              </w:rPr>
            </w:pPr>
            <w:r>
              <w:rPr>
                <w:rFonts w:ascii="Times New Roman" w:hAnsi="Times New Roman" w:cs="Times New Roman" w:hint="eastAsia"/>
                <w:sz w:val="22"/>
              </w:rPr>
              <w:t>0.41</w:t>
            </w:r>
          </w:p>
        </w:tc>
        <w:tc>
          <w:tcPr>
            <w:tcW w:w="851" w:type="dxa"/>
          </w:tcPr>
          <w:p w:rsidR="00947C53" w:rsidRDefault="004638B8" w:rsidP="00EA2F4E">
            <w:pPr>
              <w:spacing w:line="360" w:lineRule="auto"/>
              <w:jc w:val="center"/>
              <w:rPr>
                <w:rFonts w:ascii="Times New Roman" w:hAnsi="Times New Roman" w:cs="Times New Roman"/>
                <w:sz w:val="22"/>
              </w:rPr>
            </w:pPr>
            <w:r>
              <w:rPr>
                <w:rFonts w:ascii="Times New Roman" w:hAnsi="Times New Roman" w:cs="Times New Roman" w:hint="eastAsia"/>
                <w:sz w:val="22"/>
              </w:rPr>
              <w:t>0.39</w:t>
            </w:r>
          </w:p>
        </w:tc>
        <w:tc>
          <w:tcPr>
            <w:tcW w:w="850" w:type="dxa"/>
          </w:tcPr>
          <w:p w:rsidR="00947C53" w:rsidRDefault="004638B8" w:rsidP="00EA2F4E">
            <w:pPr>
              <w:spacing w:line="360" w:lineRule="auto"/>
              <w:jc w:val="center"/>
              <w:rPr>
                <w:rFonts w:ascii="Times New Roman" w:hAnsi="Times New Roman" w:cs="Times New Roman"/>
                <w:sz w:val="22"/>
              </w:rPr>
            </w:pPr>
            <w:r>
              <w:rPr>
                <w:rFonts w:ascii="Times New Roman" w:hAnsi="Times New Roman" w:cs="Times New Roman" w:hint="eastAsia"/>
                <w:sz w:val="22"/>
              </w:rPr>
              <w:t>0.41</w:t>
            </w:r>
          </w:p>
        </w:tc>
        <w:tc>
          <w:tcPr>
            <w:tcW w:w="851" w:type="dxa"/>
          </w:tcPr>
          <w:p w:rsidR="00947C53" w:rsidRDefault="004638B8" w:rsidP="00EA2F4E">
            <w:pPr>
              <w:spacing w:line="360" w:lineRule="auto"/>
              <w:jc w:val="center"/>
              <w:rPr>
                <w:rFonts w:ascii="Times New Roman" w:hAnsi="Times New Roman" w:cs="Times New Roman"/>
                <w:sz w:val="22"/>
              </w:rPr>
            </w:pPr>
            <w:r>
              <w:rPr>
                <w:rFonts w:ascii="Times New Roman" w:hAnsi="Times New Roman" w:cs="Times New Roman" w:hint="eastAsia"/>
                <w:sz w:val="22"/>
              </w:rPr>
              <w:t>0.33</w:t>
            </w:r>
          </w:p>
        </w:tc>
      </w:tr>
      <w:tr w:rsidR="008B4306" w:rsidRPr="00EA2F4E" w:rsidTr="002601C4">
        <w:trPr>
          <w:trHeight w:val="533"/>
          <w:jc w:val="center"/>
        </w:trPr>
        <w:tc>
          <w:tcPr>
            <w:tcW w:w="1037" w:type="dxa"/>
            <w:tcBorders>
              <w:bottom w:val="single" w:sz="4" w:space="0" w:color="auto"/>
            </w:tcBorders>
            <w:shd w:val="clear" w:color="auto" w:fill="auto"/>
            <w:tcMar>
              <w:top w:w="72" w:type="dxa"/>
              <w:left w:w="144" w:type="dxa"/>
              <w:bottom w:w="72" w:type="dxa"/>
              <w:right w:w="144" w:type="dxa"/>
            </w:tcMar>
            <w:hideMark/>
          </w:tcPr>
          <w:p w:rsidR="008B4306" w:rsidRPr="00EA2F4E" w:rsidRDefault="008B4306" w:rsidP="00EA2F4E">
            <w:pPr>
              <w:spacing w:line="360" w:lineRule="auto"/>
              <w:jc w:val="center"/>
              <w:rPr>
                <w:rFonts w:ascii="Times New Roman" w:hAnsi="Times New Roman" w:cs="Times New Roman"/>
                <w:sz w:val="22"/>
              </w:rPr>
            </w:pPr>
            <w:r w:rsidRPr="00EA2F4E">
              <w:rPr>
                <w:rFonts w:ascii="Times New Roman" w:hAnsi="Times New Roman" w:cs="Times New Roman"/>
                <w:sz w:val="22"/>
              </w:rPr>
              <w:t>25</w:t>
            </w:r>
          </w:p>
        </w:tc>
        <w:tc>
          <w:tcPr>
            <w:tcW w:w="1248" w:type="dxa"/>
            <w:tcBorders>
              <w:bottom w:val="single" w:sz="4" w:space="0" w:color="auto"/>
            </w:tcBorders>
            <w:shd w:val="clear" w:color="auto" w:fill="auto"/>
            <w:tcMar>
              <w:top w:w="72" w:type="dxa"/>
              <w:left w:w="144" w:type="dxa"/>
              <w:bottom w:w="72" w:type="dxa"/>
              <w:right w:w="144" w:type="dxa"/>
            </w:tcMar>
            <w:hideMark/>
          </w:tcPr>
          <w:p w:rsidR="008B4306" w:rsidRPr="00EA2F4E" w:rsidRDefault="00EA2F4E" w:rsidP="00EA2F4E">
            <w:pPr>
              <w:spacing w:line="360" w:lineRule="auto"/>
              <w:jc w:val="center"/>
              <w:rPr>
                <w:rFonts w:ascii="Times New Roman" w:hAnsi="Times New Roman" w:cs="Times New Roman"/>
                <w:sz w:val="22"/>
              </w:rPr>
            </w:pPr>
            <w:r w:rsidRPr="00EA2F4E">
              <w:rPr>
                <w:rFonts w:ascii="Times New Roman" w:hAnsi="Times New Roman" w:cs="Times New Roman"/>
                <w:sz w:val="22"/>
              </w:rPr>
              <w:t>8</w:t>
            </w:r>
          </w:p>
        </w:tc>
        <w:tc>
          <w:tcPr>
            <w:tcW w:w="1254" w:type="dxa"/>
            <w:tcBorders>
              <w:bottom w:val="single" w:sz="4" w:space="0" w:color="auto"/>
            </w:tcBorders>
            <w:shd w:val="clear" w:color="auto" w:fill="auto"/>
            <w:tcMar>
              <w:top w:w="72" w:type="dxa"/>
              <w:left w:w="144" w:type="dxa"/>
              <w:bottom w:w="72" w:type="dxa"/>
              <w:right w:w="144" w:type="dxa"/>
            </w:tcMar>
            <w:hideMark/>
          </w:tcPr>
          <w:p w:rsidR="008B4306" w:rsidRPr="00EA2F4E" w:rsidRDefault="00EA2F4E" w:rsidP="00EA2F4E">
            <w:pPr>
              <w:spacing w:line="360" w:lineRule="auto"/>
              <w:jc w:val="center"/>
              <w:rPr>
                <w:rFonts w:ascii="Times New Roman" w:hAnsi="Times New Roman" w:cs="Times New Roman"/>
                <w:sz w:val="22"/>
              </w:rPr>
            </w:pPr>
            <w:r w:rsidRPr="00EA2F4E">
              <w:rPr>
                <w:rFonts w:ascii="Times New Roman" w:hAnsi="Times New Roman" w:cs="Times New Roman"/>
                <w:sz w:val="22"/>
              </w:rPr>
              <w:t>0.000</w:t>
            </w:r>
            <w:r w:rsidR="00712109">
              <w:rPr>
                <w:rFonts w:ascii="Times New Roman" w:hAnsi="Times New Roman" w:cs="Times New Roman"/>
                <w:sz w:val="22"/>
              </w:rPr>
              <w:t>0</w:t>
            </w:r>
            <w:r w:rsidRPr="00EA2F4E">
              <w:rPr>
                <w:rFonts w:ascii="Times New Roman" w:hAnsi="Times New Roman" w:cs="Times New Roman"/>
                <w:sz w:val="22"/>
              </w:rPr>
              <w:t>96</w:t>
            </w:r>
          </w:p>
        </w:tc>
        <w:tc>
          <w:tcPr>
            <w:tcW w:w="851" w:type="dxa"/>
            <w:tcBorders>
              <w:bottom w:val="single" w:sz="4" w:space="0" w:color="auto"/>
            </w:tcBorders>
            <w:shd w:val="clear" w:color="auto" w:fill="auto"/>
            <w:tcMar>
              <w:top w:w="72" w:type="dxa"/>
              <w:left w:w="144" w:type="dxa"/>
              <w:bottom w:w="72" w:type="dxa"/>
              <w:right w:w="144" w:type="dxa"/>
            </w:tcMar>
            <w:hideMark/>
          </w:tcPr>
          <w:p w:rsidR="008B4306" w:rsidRPr="00EA2F4E" w:rsidRDefault="00EA2F4E" w:rsidP="00EA2F4E">
            <w:pPr>
              <w:spacing w:line="360" w:lineRule="auto"/>
              <w:jc w:val="center"/>
              <w:rPr>
                <w:rFonts w:ascii="Times New Roman" w:hAnsi="Times New Roman" w:cs="Times New Roman"/>
                <w:sz w:val="22"/>
              </w:rPr>
            </w:pPr>
            <w:r>
              <w:rPr>
                <w:rFonts w:ascii="Times New Roman" w:hAnsi="Times New Roman" w:cs="Times New Roman"/>
                <w:sz w:val="22"/>
              </w:rPr>
              <w:t>0.45</w:t>
            </w:r>
          </w:p>
        </w:tc>
        <w:tc>
          <w:tcPr>
            <w:tcW w:w="850" w:type="dxa"/>
            <w:tcBorders>
              <w:bottom w:val="single" w:sz="4" w:space="0" w:color="auto"/>
            </w:tcBorders>
            <w:shd w:val="clear" w:color="auto" w:fill="auto"/>
            <w:tcMar>
              <w:top w:w="72" w:type="dxa"/>
              <w:left w:w="144" w:type="dxa"/>
              <w:bottom w:w="72" w:type="dxa"/>
              <w:right w:w="144" w:type="dxa"/>
            </w:tcMar>
            <w:hideMark/>
          </w:tcPr>
          <w:p w:rsidR="008B4306" w:rsidRPr="00EA2F4E" w:rsidRDefault="00EA2F4E" w:rsidP="00EA2F4E">
            <w:pPr>
              <w:spacing w:line="360" w:lineRule="auto"/>
              <w:jc w:val="center"/>
              <w:rPr>
                <w:rFonts w:ascii="Times New Roman" w:hAnsi="Times New Roman" w:cs="Times New Roman"/>
                <w:sz w:val="22"/>
              </w:rPr>
            </w:pPr>
            <w:r>
              <w:rPr>
                <w:rFonts w:ascii="Times New Roman" w:hAnsi="Times New Roman" w:cs="Times New Roman"/>
                <w:sz w:val="22"/>
              </w:rPr>
              <w:t>0.43</w:t>
            </w:r>
          </w:p>
        </w:tc>
        <w:tc>
          <w:tcPr>
            <w:tcW w:w="851" w:type="dxa"/>
            <w:tcBorders>
              <w:bottom w:val="single" w:sz="4" w:space="0" w:color="auto"/>
            </w:tcBorders>
          </w:tcPr>
          <w:p w:rsidR="008B4306" w:rsidRPr="00EA2F4E" w:rsidRDefault="00EA2F4E" w:rsidP="00EA2F4E">
            <w:pPr>
              <w:spacing w:line="360" w:lineRule="auto"/>
              <w:jc w:val="center"/>
              <w:rPr>
                <w:rFonts w:ascii="Times New Roman" w:hAnsi="Times New Roman" w:cs="Times New Roman"/>
                <w:sz w:val="22"/>
              </w:rPr>
            </w:pPr>
            <w:r>
              <w:rPr>
                <w:rFonts w:ascii="Times New Roman" w:hAnsi="Times New Roman" w:cs="Times New Roman" w:hint="eastAsia"/>
                <w:sz w:val="22"/>
              </w:rPr>
              <w:t>0.</w:t>
            </w:r>
            <w:r>
              <w:rPr>
                <w:rFonts w:ascii="Times New Roman" w:hAnsi="Times New Roman" w:cs="Times New Roman"/>
                <w:sz w:val="22"/>
              </w:rPr>
              <w:t>39</w:t>
            </w:r>
          </w:p>
        </w:tc>
        <w:tc>
          <w:tcPr>
            <w:tcW w:w="850" w:type="dxa"/>
            <w:tcBorders>
              <w:bottom w:val="single" w:sz="4" w:space="0" w:color="auto"/>
            </w:tcBorders>
          </w:tcPr>
          <w:p w:rsidR="008B4306" w:rsidRPr="00EA2F4E" w:rsidRDefault="00EA2F4E" w:rsidP="00EA2F4E">
            <w:pPr>
              <w:spacing w:line="360" w:lineRule="auto"/>
              <w:jc w:val="center"/>
              <w:rPr>
                <w:rFonts w:ascii="Times New Roman" w:hAnsi="Times New Roman" w:cs="Times New Roman"/>
                <w:sz w:val="22"/>
              </w:rPr>
            </w:pPr>
            <w:r>
              <w:rPr>
                <w:rFonts w:ascii="Times New Roman" w:hAnsi="Times New Roman" w:cs="Times New Roman" w:hint="eastAsia"/>
                <w:sz w:val="22"/>
              </w:rPr>
              <w:t>0.</w:t>
            </w:r>
            <w:r>
              <w:rPr>
                <w:rFonts w:ascii="Times New Roman" w:hAnsi="Times New Roman" w:cs="Times New Roman"/>
                <w:sz w:val="22"/>
              </w:rPr>
              <w:t>41</w:t>
            </w:r>
          </w:p>
        </w:tc>
        <w:tc>
          <w:tcPr>
            <w:tcW w:w="851" w:type="dxa"/>
            <w:tcBorders>
              <w:bottom w:val="single" w:sz="4" w:space="0" w:color="auto"/>
            </w:tcBorders>
          </w:tcPr>
          <w:p w:rsidR="008B4306" w:rsidRPr="00EA2F4E" w:rsidRDefault="00EA2F4E" w:rsidP="00EA2F4E">
            <w:pPr>
              <w:spacing w:line="360" w:lineRule="auto"/>
              <w:jc w:val="center"/>
              <w:rPr>
                <w:rFonts w:ascii="Times New Roman" w:hAnsi="Times New Roman" w:cs="Times New Roman"/>
                <w:sz w:val="22"/>
              </w:rPr>
            </w:pPr>
            <w:r>
              <w:rPr>
                <w:rFonts w:ascii="Times New Roman" w:hAnsi="Times New Roman" w:cs="Times New Roman" w:hint="eastAsia"/>
                <w:sz w:val="22"/>
              </w:rPr>
              <w:t>0.3</w:t>
            </w:r>
            <w:r>
              <w:rPr>
                <w:rFonts w:ascii="Times New Roman" w:hAnsi="Times New Roman" w:cs="Times New Roman"/>
                <w:sz w:val="22"/>
              </w:rPr>
              <w:t>4</w:t>
            </w:r>
          </w:p>
        </w:tc>
      </w:tr>
    </w:tbl>
    <w:p w:rsidR="000F59D5" w:rsidRDefault="000F59D5">
      <w:pPr>
        <w:widowControl/>
        <w:jc w:val="left"/>
      </w:pPr>
      <w:r>
        <w:br w:type="page"/>
      </w:r>
    </w:p>
    <w:p w:rsidR="00082574" w:rsidRPr="00CB58CC" w:rsidRDefault="00082574" w:rsidP="00F01986">
      <w:pPr>
        <w:widowControl/>
        <w:spacing w:line="360" w:lineRule="auto"/>
        <w:jc w:val="left"/>
        <w:rPr>
          <w:rFonts w:ascii="Times New Roman" w:hAnsi="Times New Roman" w:cs="Times New Roman"/>
          <w:sz w:val="24"/>
          <w:szCs w:val="24"/>
        </w:rPr>
      </w:pPr>
      <w:bookmarkStart w:id="6" w:name="_GoBack"/>
      <w:bookmarkEnd w:id="6"/>
      <w:r w:rsidRPr="00CB58CC">
        <w:rPr>
          <w:rFonts w:ascii="Times New Roman" w:hAnsi="Times New Roman" w:cs="Times New Roman"/>
          <w:sz w:val="24"/>
          <w:szCs w:val="24"/>
        </w:rPr>
        <w:lastRenderedPageBreak/>
        <w:t xml:space="preserve">Table </w:t>
      </w:r>
      <w:r w:rsidR="000F59D5" w:rsidRPr="00CB58CC">
        <w:rPr>
          <w:rFonts w:ascii="Times New Roman" w:hAnsi="Times New Roman" w:cs="Times New Roman"/>
          <w:sz w:val="24"/>
          <w:szCs w:val="24"/>
        </w:rPr>
        <w:t>S</w:t>
      </w:r>
      <w:r w:rsidR="000D084F">
        <w:rPr>
          <w:rFonts w:ascii="Times New Roman" w:hAnsi="Times New Roman" w:cs="Times New Roman" w:hint="eastAsia"/>
          <w:sz w:val="24"/>
          <w:szCs w:val="24"/>
        </w:rPr>
        <w:t>7</w:t>
      </w:r>
      <w:r w:rsidRPr="00CB58CC">
        <w:rPr>
          <w:rFonts w:ascii="Times New Roman" w:hAnsi="Times New Roman" w:cs="Times New Roman"/>
          <w:sz w:val="24"/>
          <w:szCs w:val="24"/>
        </w:rPr>
        <w:t xml:space="preserve">. Descriptions on the </w:t>
      </w:r>
      <w:r w:rsidRPr="00CB58CC">
        <w:rPr>
          <w:rFonts w:ascii="Times New Roman" w:hAnsi="Times New Roman" w:cs="Times New Roman" w:hint="eastAsia"/>
          <w:sz w:val="24"/>
          <w:szCs w:val="24"/>
        </w:rPr>
        <w:t>RNA</w:t>
      </w:r>
      <w:r w:rsidR="0069680A" w:rsidRPr="00CB58CC">
        <w:rPr>
          <w:rFonts w:ascii="Times New Roman" w:hAnsi="Times New Roman" w:cs="Times New Roman"/>
          <w:sz w:val="24"/>
          <w:szCs w:val="24"/>
        </w:rPr>
        <w:t>-</w:t>
      </w:r>
      <w:r w:rsidRPr="00CB58CC">
        <w:rPr>
          <w:rFonts w:ascii="Times New Roman" w:hAnsi="Times New Roman" w:cs="Times New Roman"/>
          <w:sz w:val="24"/>
          <w:szCs w:val="24"/>
        </w:rPr>
        <w:t xml:space="preserve">binding site prediction servers and the associated references. </w:t>
      </w:r>
    </w:p>
    <w:tbl>
      <w:tblPr>
        <w:tblStyle w:val="a4"/>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2"/>
        <w:gridCol w:w="4530"/>
        <w:gridCol w:w="2370"/>
      </w:tblGrid>
      <w:tr w:rsidR="00F61457" w:rsidRPr="000523EC" w:rsidTr="00F61457">
        <w:tc>
          <w:tcPr>
            <w:tcW w:w="1622" w:type="dxa"/>
            <w:tcBorders>
              <w:top w:val="single" w:sz="8" w:space="0" w:color="000000"/>
              <w:bottom w:val="single" w:sz="8" w:space="0" w:color="000000"/>
            </w:tcBorders>
          </w:tcPr>
          <w:p w:rsidR="00F61457" w:rsidRPr="00195D69" w:rsidRDefault="00F61457" w:rsidP="00EE2C33">
            <w:pPr>
              <w:widowControl/>
              <w:jc w:val="center"/>
              <w:rPr>
                <w:rFonts w:ascii="Times New Roman" w:hAnsi="Times New Roman" w:cs="Times New Roman"/>
                <w:sz w:val="22"/>
                <w:szCs w:val="21"/>
              </w:rPr>
            </w:pPr>
            <w:r w:rsidRPr="00195D69">
              <w:rPr>
                <w:rFonts w:ascii="Times New Roman" w:hAnsi="Times New Roman" w:cs="Times New Roman"/>
                <w:sz w:val="22"/>
                <w:szCs w:val="21"/>
              </w:rPr>
              <w:t>Method</w:t>
            </w:r>
          </w:p>
        </w:tc>
        <w:tc>
          <w:tcPr>
            <w:tcW w:w="4530" w:type="dxa"/>
            <w:tcBorders>
              <w:top w:val="single" w:sz="8" w:space="0" w:color="000000"/>
              <w:bottom w:val="single" w:sz="8" w:space="0" w:color="000000"/>
            </w:tcBorders>
          </w:tcPr>
          <w:p w:rsidR="00F61457" w:rsidRPr="00195D69" w:rsidRDefault="00F61457" w:rsidP="00EE2C33">
            <w:pPr>
              <w:widowControl/>
              <w:jc w:val="center"/>
              <w:rPr>
                <w:rFonts w:ascii="Times New Roman" w:hAnsi="Times New Roman" w:cs="Times New Roman"/>
                <w:sz w:val="22"/>
                <w:szCs w:val="21"/>
              </w:rPr>
            </w:pPr>
            <w:r>
              <w:rPr>
                <w:rFonts w:ascii="Times New Roman" w:hAnsi="Times New Roman" w:cs="Times New Roman"/>
                <w:sz w:val="22"/>
                <w:szCs w:val="21"/>
              </w:rPr>
              <w:t>Description</w:t>
            </w:r>
          </w:p>
        </w:tc>
        <w:tc>
          <w:tcPr>
            <w:tcW w:w="2370" w:type="dxa"/>
            <w:tcBorders>
              <w:top w:val="single" w:sz="8" w:space="0" w:color="000000"/>
              <w:bottom w:val="single" w:sz="8" w:space="0" w:color="000000"/>
            </w:tcBorders>
          </w:tcPr>
          <w:p w:rsidR="00F61457" w:rsidRPr="00195D69" w:rsidRDefault="00F61457" w:rsidP="00EE2C33">
            <w:pPr>
              <w:widowControl/>
              <w:jc w:val="center"/>
              <w:rPr>
                <w:rFonts w:ascii="Times New Roman" w:hAnsi="Times New Roman" w:cs="Times New Roman"/>
                <w:color w:val="FF00FF"/>
                <w:sz w:val="22"/>
                <w:szCs w:val="21"/>
              </w:rPr>
            </w:pPr>
            <w:r w:rsidRPr="0069680A">
              <w:rPr>
                <w:rFonts w:ascii="Times New Roman" w:hAnsi="Times New Roman" w:cs="Times New Roman"/>
                <w:sz w:val="22"/>
                <w:szCs w:val="21"/>
              </w:rPr>
              <w:t>Reference</w:t>
            </w:r>
          </w:p>
        </w:tc>
      </w:tr>
      <w:tr w:rsidR="00F61457" w:rsidRPr="00817A36" w:rsidTr="00F61457">
        <w:tc>
          <w:tcPr>
            <w:tcW w:w="1622" w:type="dxa"/>
            <w:tcBorders>
              <w:top w:val="single" w:sz="8" w:space="0" w:color="000000"/>
            </w:tcBorders>
          </w:tcPr>
          <w:p w:rsidR="00F61457" w:rsidRPr="00817A36" w:rsidRDefault="00F61457" w:rsidP="00EE2C33">
            <w:pPr>
              <w:widowControl/>
              <w:rPr>
                <w:rFonts w:ascii="Times New Roman" w:hAnsi="Times New Roman" w:cs="Times New Roman"/>
                <w:sz w:val="22"/>
                <w:szCs w:val="21"/>
              </w:rPr>
            </w:pPr>
            <w:r w:rsidRPr="00817A36">
              <w:rPr>
                <w:rFonts w:ascii="Times New Roman" w:hAnsi="Times New Roman" w:cs="Times New Roman"/>
                <w:bCs/>
                <w:sz w:val="22"/>
                <w:szCs w:val="21"/>
              </w:rPr>
              <w:t>FastRNABindR</w:t>
            </w:r>
          </w:p>
        </w:tc>
        <w:tc>
          <w:tcPr>
            <w:tcW w:w="4530" w:type="dxa"/>
            <w:tcBorders>
              <w:top w:val="single" w:sz="8" w:space="0" w:color="000000"/>
            </w:tcBorders>
          </w:tcPr>
          <w:p w:rsidR="00F61457" w:rsidRPr="00817A36" w:rsidRDefault="00F61457" w:rsidP="0069680A">
            <w:pPr>
              <w:widowControl/>
              <w:rPr>
                <w:rFonts w:ascii="Times New Roman" w:hAnsi="Times New Roman" w:cs="Times New Roman"/>
                <w:sz w:val="22"/>
                <w:szCs w:val="21"/>
              </w:rPr>
            </w:pPr>
            <w:r w:rsidRPr="00817A36">
              <w:rPr>
                <w:rFonts w:ascii="Times New Roman" w:hAnsi="Times New Roman" w:cs="Times New Roman"/>
                <w:sz w:val="22"/>
                <w:szCs w:val="21"/>
              </w:rPr>
              <w:t xml:space="preserve">An SVM </w:t>
            </w:r>
            <w:r>
              <w:rPr>
                <w:rFonts w:ascii="Times New Roman" w:hAnsi="Times New Roman" w:cs="Times New Roman"/>
                <w:sz w:val="22"/>
                <w:szCs w:val="21"/>
              </w:rPr>
              <w:t>model</w:t>
            </w:r>
            <w:r w:rsidRPr="00817A36">
              <w:rPr>
                <w:rFonts w:ascii="Times New Roman" w:hAnsi="Times New Roman" w:cs="Times New Roman"/>
                <w:sz w:val="22"/>
                <w:szCs w:val="21"/>
              </w:rPr>
              <w:t xml:space="preserve"> </w:t>
            </w:r>
            <w:r>
              <w:rPr>
                <w:rFonts w:ascii="Times New Roman" w:hAnsi="Times New Roman" w:cs="Times New Roman"/>
                <w:sz w:val="22"/>
                <w:szCs w:val="21"/>
              </w:rPr>
              <w:t>us</w:t>
            </w:r>
            <w:r w:rsidRPr="00935985">
              <w:rPr>
                <w:rFonts w:ascii="Times New Roman" w:hAnsi="Times New Roman" w:cs="Times New Roman"/>
                <w:sz w:val="22"/>
                <w:szCs w:val="21"/>
              </w:rPr>
              <w:t>ing</w:t>
            </w:r>
            <w:r w:rsidR="00C405A2" w:rsidRPr="00935985">
              <w:rPr>
                <w:rFonts w:ascii="Times New Roman" w:hAnsi="Times New Roman" w:cs="Times New Roman"/>
                <w:sz w:val="22"/>
                <w:szCs w:val="21"/>
              </w:rPr>
              <w:t xml:space="preserve"> </w:t>
            </w:r>
            <w:r w:rsidR="0069680A" w:rsidRPr="00935985">
              <w:rPr>
                <w:rFonts w:ascii="Times New Roman" w:hAnsi="Times New Roman" w:cs="Times New Roman"/>
                <w:sz w:val="22"/>
                <w:szCs w:val="21"/>
              </w:rPr>
              <w:t xml:space="preserve">the standard PSSM based </w:t>
            </w:r>
            <w:r w:rsidRPr="00935985">
              <w:rPr>
                <w:rFonts w:ascii="Times New Roman" w:hAnsi="Times New Roman" w:cs="Times New Roman"/>
                <w:sz w:val="22"/>
                <w:szCs w:val="21"/>
              </w:rPr>
              <w:t xml:space="preserve">sequence </w:t>
            </w:r>
            <w:bookmarkStart w:id="7" w:name="OLE_LINK1"/>
            <w:bookmarkStart w:id="8" w:name="OLE_LINK2"/>
            <w:r w:rsidRPr="00935985">
              <w:rPr>
                <w:rFonts w:ascii="Times New Roman" w:hAnsi="Times New Roman" w:cs="Times New Roman"/>
                <w:sz w:val="22"/>
                <w:szCs w:val="21"/>
              </w:rPr>
              <w:t xml:space="preserve">window </w:t>
            </w:r>
            <w:r w:rsidR="0069680A" w:rsidRPr="00935985">
              <w:rPr>
                <w:rFonts w:ascii="Times New Roman" w:hAnsi="Times New Roman" w:cs="Times New Roman"/>
                <w:sz w:val="22"/>
                <w:szCs w:val="21"/>
              </w:rPr>
              <w:t>(</w:t>
            </w:r>
            <w:r w:rsidR="00D47C9B" w:rsidRPr="00935985">
              <w:rPr>
                <w:rFonts w:ascii="Times New Roman" w:hAnsi="Times New Roman" w:cs="Times New Roman"/>
                <w:sz w:val="22"/>
                <w:szCs w:val="21"/>
              </w:rPr>
              <w:t xml:space="preserve">size </w:t>
            </w:r>
            <w:r w:rsidRPr="00935985">
              <w:rPr>
                <w:rFonts w:ascii="Times New Roman" w:hAnsi="Times New Roman" w:cs="Times New Roman"/>
                <w:sz w:val="22"/>
                <w:szCs w:val="21"/>
              </w:rPr>
              <w:t>of 25</w:t>
            </w:r>
            <w:bookmarkEnd w:id="7"/>
            <w:bookmarkEnd w:id="8"/>
            <w:r w:rsidR="0069680A" w:rsidRPr="00935985">
              <w:rPr>
                <w:rFonts w:ascii="Times New Roman" w:hAnsi="Times New Roman" w:cs="Times New Roman"/>
                <w:sz w:val="22"/>
                <w:szCs w:val="21"/>
              </w:rPr>
              <w:t>)</w:t>
            </w:r>
            <w:r w:rsidRPr="00935985">
              <w:rPr>
                <w:rFonts w:ascii="Times New Roman" w:hAnsi="Times New Roman" w:cs="Times New Roman"/>
                <w:sz w:val="22"/>
                <w:szCs w:val="21"/>
              </w:rPr>
              <w:t xml:space="preserve">. </w:t>
            </w:r>
            <w:r w:rsidRPr="00817A36">
              <w:rPr>
                <w:rFonts w:ascii="Times New Roman" w:hAnsi="Times New Roman" w:cs="Times New Roman"/>
                <w:sz w:val="22"/>
                <w:szCs w:val="21"/>
              </w:rPr>
              <w:t>Accessible at:</w:t>
            </w:r>
            <w:r w:rsidRPr="00817A36">
              <w:rPr>
                <w:sz w:val="22"/>
                <w:szCs w:val="21"/>
              </w:rPr>
              <w:t xml:space="preserve"> </w:t>
            </w:r>
            <w:r w:rsidRPr="00817A36">
              <w:rPr>
                <w:rFonts w:ascii="Times New Roman" w:hAnsi="Times New Roman" w:cs="Times New Roman"/>
                <w:sz w:val="22"/>
                <w:szCs w:val="21"/>
              </w:rPr>
              <w:t>http://ailab.ist.psu.edu/FastRNABindR/</w:t>
            </w:r>
          </w:p>
        </w:tc>
        <w:tc>
          <w:tcPr>
            <w:tcW w:w="2370" w:type="dxa"/>
            <w:tcBorders>
              <w:top w:val="single" w:sz="8" w:space="0" w:color="000000"/>
            </w:tcBorders>
          </w:tcPr>
          <w:p w:rsidR="00F61457" w:rsidRPr="00D47C9B" w:rsidRDefault="00F61457" w:rsidP="00F61457">
            <w:pPr>
              <w:widowControl/>
              <w:jc w:val="center"/>
              <w:rPr>
                <w:rFonts w:ascii="Times New Roman" w:hAnsi="Times New Roman" w:cs="Times New Roman"/>
                <w:sz w:val="22"/>
                <w:szCs w:val="21"/>
              </w:rPr>
            </w:pPr>
            <w:r w:rsidRPr="00D47C9B">
              <w:rPr>
                <w:rFonts w:ascii="Times New Roman" w:hAnsi="Times New Roman" w:cs="Times New Roman"/>
                <w:sz w:val="22"/>
                <w:szCs w:val="21"/>
              </w:rPr>
              <w:fldChar w:fldCharType="begin"/>
            </w:r>
            <w:r w:rsidRPr="00D47C9B">
              <w:rPr>
                <w:rFonts w:ascii="Times New Roman" w:hAnsi="Times New Roman" w:cs="Times New Roman"/>
                <w:sz w:val="22"/>
                <w:szCs w:val="21"/>
              </w:rPr>
              <w:instrText xml:space="preserve"> ADDIN NE.Ref.{24152861-6605-41EB-8A50-7546569950CF}</w:instrText>
            </w:r>
            <w:r w:rsidRPr="00D47C9B">
              <w:rPr>
                <w:rFonts w:ascii="Times New Roman" w:hAnsi="Times New Roman" w:cs="Times New Roman"/>
                <w:sz w:val="22"/>
                <w:szCs w:val="21"/>
              </w:rPr>
              <w:fldChar w:fldCharType="separate"/>
            </w:r>
            <w:r w:rsidR="00B061A1">
              <w:rPr>
                <w:rFonts w:ascii="Times New Roman" w:hAnsi="Times New Roman" w:cs="Times New Roman"/>
                <w:color w:val="080000"/>
                <w:kern w:val="0"/>
                <w:sz w:val="22"/>
                <w:vertAlign w:val="superscript"/>
              </w:rPr>
              <w:t>[1]</w:t>
            </w:r>
            <w:r w:rsidRPr="00D47C9B">
              <w:rPr>
                <w:rFonts w:ascii="Times New Roman" w:hAnsi="Times New Roman" w:cs="Times New Roman"/>
                <w:sz w:val="22"/>
                <w:szCs w:val="21"/>
              </w:rPr>
              <w:fldChar w:fldCharType="end"/>
            </w:r>
          </w:p>
        </w:tc>
      </w:tr>
      <w:tr w:rsidR="00F61457" w:rsidRPr="00817A36" w:rsidTr="00F61457">
        <w:tc>
          <w:tcPr>
            <w:tcW w:w="1622" w:type="dxa"/>
          </w:tcPr>
          <w:p w:rsidR="00F61457" w:rsidRPr="00935985" w:rsidRDefault="00F61457" w:rsidP="00EE2C33">
            <w:pPr>
              <w:widowControl/>
              <w:rPr>
                <w:rFonts w:ascii="Times New Roman" w:hAnsi="Times New Roman" w:cs="Times New Roman"/>
                <w:sz w:val="22"/>
                <w:szCs w:val="21"/>
              </w:rPr>
            </w:pPr>
            <w:r w:rsidRPr="00935985">
              <w:rPr>
                <w:rFonts w:ascii="Times New Roman" w:hAnsi="Times New Roman" w:cs="Times New Roman"/>
                <w:bCs/>
                <w:sz w:val="22"/>
                <w:szCs w:val="21"/>
              </w:rPr>
              <w:t>RNABindR v2</w:t>
            </w:r>
          </w:p>
        </w:tc>
        <w:tc>
          <w:tcPr>
            <w:tcW w:w="4530" w:type="dxa"/>
          </w:tcPr>
          <w:p w:rsidR="00F61457" w:rsidRPr="00935985" w:rsidRDefault="00F61457" w:rsidP="0069680A">
            <w:pPr>
              <w:widowControl/>
              <w:rPr>
                <w:rFonts w:ascii="Times New Roman" w:hAnsi="Times New Roman" w:cs="Times New Roman"/>
                <w:sz w:val="22"/>
                <w:szCs w:val="21"/>
              </w:rPr>
            </w:pPr>
            <w:r w:rsidRPr="00935985">
              <w:rPr>
                <w:rFonts w:ascii="Times New Roman" w:hAnsi="Times New Roman" w:cs="Times New Roman"/>
                <w:sz w:val="22"/>
                <w:szCs w:val="21"/>
              </w:rPr>
              <w:t>An SVM model using</w:t>
            </w:r>
            <w:r w:rsidR="00C405A2" w:rsidRPr="00935985">
              <w:rPr>
                <w:rFonts w:ascii="Times New Roman" w:hAnsi="Times New Roman" w:cs="Times New Roman"/>
                <w:sz w:val="22"/>
                <w:szCs w:val="21"/>
              </w:rPr>
              <w:t xml:space="preserve"> </w:t>
            </w:r>
            <w:r w:rsidR="0069680A" w:rsidRPr="00935985">
              <w:rPr>
                <w:rFonts w:ascii="Times New Roman" w:hAnsi="Times New Roman" w:cs="Times New Roman"/>
                <w:sz w:val="22"/>
                <w:szCs w:val="21"/>
              </w:rPr>
              <w:t>the standard PSSM based sequence window (size of 21)</w:t>
            </w:r>
            <w:r w:rsidRPr="00935985">
              <w:rPr>
                <w:rFonts w:ascii="Times New Roman" w:hAnsi="Times New Roman" w:cs="Times New Roman"/>
                <w:sz w:val="22"/>
                <w:szCs w:val="21"/>
              </w:rPr>
              <w:t>. Accessible at: http://einstein.cs.iastate.edu/RNABindR/</w:t>
            </w:r>
          </w:p>
        </w:tc>
        <w:tc>
          <w:tcPr>
            <w:tcW w:w="2370" w:type="dxa"/>
          </w:tcPr>
          <w:p w:rsidR="00F61457" w:rsidRPr="00D47C9B" w:rsidRDefault="00D47C9B" w:rsidP="00D47C9B">
            <w:pPr>
              <w:widowControl/>
              <w:jc w:val="center"/>
              <w:rPr>
                <w:rFonts w:ascii="Times New Roman" w:hAnsi="Times New Roman" w:cs="Times New Roman"/>
                <w:sz w:val="22"/>
                <w:szCs w:val="21"/>
              </w:rPr>
            </w:pPr>
            <w:r w:rsidRPr="00D47C9B">
              <w:rPr>
                <w:rFonts w:ascii="Times New Roman" w:hAnsi="Times New Roman" w:cs="Times New Roman"/>
                <w:sz w:val="22"/>
                <w:szCs w:val="21"/>
              </w:rPr>
              <w:fldChar w:fldCharType="begin"/>
            </w:r>
            <w:r w:rsidRPr="00D47C9B">
              <w:rPr>
                <w:rFonts w:ascii="Times New Roman" w:hAnsi="Times New Roman" w:cs="Times New Roman"/>
                <w:sz w:val="22"/>
                <w:szCs w:val="21"/>
              </w:rPr>
              <w:instrText xml:space="preserve"> ADDIN NE.Ref.{15D761C6-7508-4DA4-9919-8075DB383857}</w:instrText>
            </w:r>
            <w:r w:rsidRPr="00D47C9B">
              <w:rPr>
                <w:rFonts w:ascii="Times New Roman" w:hAnsi="Times New Roman" w:cs="Times New Roman"/>
                <w:sz w:val="22"/>
                <w:szCs w:val="21"/>
              </w:rPr>
              <w:fldChar w:fldCharType="separate"/>
            </w:r>
            <w:r w:rsidR="00B061A1">
              <w:rPr>
                <w:rFonts w:ascii="Times New Roman" w:hAnsi="Times New Roman" w:cs="Times New Roman"/>
                <w:color w:val="080000"/>
                <w:kern w:val="0"/>
                <w:sz w:val="22"/>
                <w:vertAlign w:val="superscript"/>
              </w:rPr>
              <w:t>[2]</w:t>
            </w:r>
            <w:r w:rsidRPr="00D47C9B">
              <w:rPr>
                <w:rFonts w:ascii="Times New Roman" w:hAnsi="Times New Roman" w:cs="Times New Roman"/>
                <w:sz w:val="22"/>
                <w:szCs w:val="21"/>
              </w:rPr>
              <w:fldChar w:fldCharType="end"/>
            </w:r>
          </w:p>
        </w:tc>
      </w:tr>
      <w:tr w:rsidR="00F61457" w:rsidRPr="00817A36" w:rsidTr="00F61457">
        <w:tc>
          <w:tcPr>
            <w:tcW w:w="1622" w:type="dxa"/>
          </w:tcPr>
          <w:p w:rsidR="00F61457" w:rsidRPr="00817A36" w:rsidRDefault="00F61457" w:rsidP="00EE2C33">
            <w:pPr>
              <w:widowControl/>
              <w:rPr>
                <w:rFonts w:ascii="Times New Roman" w:hAnsi="Times New Roman" w:cs="Times New Roman"/>
                <w:sz w:val="22"/>
                <w:szCs w:val="21"/>
              </w:rPr>
            </w:pPr>
            <w:r w:rsidRPr="00817A36">
              <w:rPr>
                <w:rFonts w:ascii="Times New Roman" w:hAnsi="Times New Roman" w:cs="Times New Roman"/>
                <w:bCs/>
                <w:sz w:val="22"/>
                <w:szCs w:val="21"/>
              </w:rPr>
              <w:t>BindN+</w:t>
            </w:r>
          </w:p>
        </w:tc>
        <w:tc>
          <w:tcPr>
            <w:tcW w:w="4530" w:type="dxa"/>
          </w:tcPr>
          <w:p w:rsidR="00F61457" w:rsidRPr="00EB7404" w:rsidRDefault="00F61457" w:rsidP="0069680A">
            <w:pPr>
              <w:widowControl/>
              <w:rPr>
                <w:rFonts w:ascii="Times New Roman" w:hAnsi="Times New Roman" w:cs="Times New Roman"/>
                <w:sz w:val="22"/>
                <w:szCs w:val="21"/>
              </w:rPr>
            </w:pPr>
            <w:r w:rsidRPr="00EB7404">
              <w:rPr>
                <w:rFonts w:ascii="Times New Roman" w:hAnsi="Times New Roman" w:cs="Times New Roman"/>
                <w:sz w:val="22"/>
                <w:szCs w:val="21"/>
              </w:rPr>
              <w:t xml:space="preserve">An updated version of BindN using an SVM model based on </w:t>
            </w:r>
            <w:r w:rsidR="00EB7404" w:rsidRPr="00EB7404">
              <w:rPr>
                <w:rFonts w:ascii="Times New Roman" w:hAnsi="Times New Roman" w:cs="Times New Roman"/>
                <w:sz w:val="22"/>
                <w:szCs w:val="21"/>
              </w:rPr>
              <w:t>PSSM</w:t>
            </w:r>
            <w:r w:rsidRPr="00EB7404">
              <w:rPr>
                <w:rFonts w:ascii="Times New Roman" w:hAnsi="Times New Roman" w:cs="Times New Roman"/>
                <w:sz w:val="22"/>
                <w:szCs w:val="21"/>
              </w:rPr>
              <w:t xml:space="preserve"> and </w:t>
            </w:r>
            <w:r w:rsidR="00C405A2" w:rsidRPr="00EB7404">
              <w:rPr>
                <w:rFonts w:ascii="Times New Roman" w:hAnsi="Times New Roman" w:cs="Times New Roman"/>
                <w:sz w:val="22"/>
                <w:szCs w:val="21"/>
              </w:rPr>
              <w:t>three biochemical features of amino acid</w:t>
            </w:r>
            <w:r w:rsidR="0069680A" w:rsidRPr="00EB7404">
              <w:rPr>
                <w:rFonts w:ascii="Times New Roman" w:hAnsi="Times New Roman" w:cs="Times New Roman"/>
                <w:sz w:val="22"/>
                <w:szCs w:val="21"/>
              </w:rPr>
              <w:t>s</w:t>
            </w:r>
            <w:r w:rsidRPr="00EB7404">
              <w:rPr>
                <w:rFonts w:ascii="Times New Roman" w:hAnsi="Times New Roman" w:cs="Times New Roman"/>
                <w:sz w:val="22"/>
                <w:szCs w:val="21"/>
              </w:rPr>
              <w:t>. Accessible at: http://bioinfo.ggc.org/bindn+/</w:t>
            </w:r>
          </w:p>
        </w:tc>
        <w:tc>
          <w:tcPr>
            <w:tcW w:w="2370" w:type="dxa"/>
          </w:tcPr>
          <w:p w:rsidR="00F61457" w:rsidRPr="00D47C9B" w:rsidRDefault="00D47C9B" w:rsidP="00D47C9B">
            <w:pPr>
              <w:widowControl/>
              <w:jc w:val="center"/>
              <w:rPr>
                <w:rFonts w:ascii="Times New Roman" w:hAnsi="Times New Roman" w:cs="Times New Roman"/>
                <w:sz w:val="22"/>
                <w:szCs w:val="21"/>
              </w:rPr>
            </w:pPr>
            <w:r w:rsidRPr="00D47C9B">
              <w:rPr>
                <w:rFonts w:ascii="Times New Roman" w:hAnsi="Times New Roman" w:cs="Times New Roman"/>
                <w:sz w:val="22"/>
                <w:szCs w:val="21"/>
              </w:rPr>
              <w:fldChar w:fldCharType="begin"/>
            </w:r>
            <w:r w:rsidRPr="00D47C9B">
              <w:rPr>
                <w:rFonts w:ascii="Times New Roman" w:hAnsi="Times New Roman" w:cs="Times New Roman"/>
                <w:sz w:val="22"/>
                <w:szCs w:val="21"/>
              </w:rPr>
              <w:instrText xml:space="preserve"> ADDIN NE.Ref.{1724EC6C-4435-408A-87FF-7269194BF6BC}</w:instrText>
            </w:r>
            <w:r w:rsidRPr="00D47C9B">
              <w:rPr>
                <w:rFonts w:ascii="Times New Roman" w:hAnsi="Times New Roman" w:cs="Times New Roman"/>
                <w:sz w:val="22"/>
                <w:szCs w:val="21"/>
              </w:rPr>
              <w:fldChar w:fldCharType="separate"/>
            </w:r>
            <w:r w:rsidR="00B061A1">
              <w:rPr>
                <w:rFonts w:ascii="Times New Roman" w:hAnsi="Times New Roman" w:cs="Times New Roman"/>
                <w:color w:val="080000"/>
                <w:kern w:val="0"/>
                <w:sz w:val="22"/>
                <w:vertAlign w:val="superscript"/>
              </w:rPr>
              <w:t>[3]</w:t>
            </w:r>
            <w:r w:rsidRPr="00D47C9B">
              <w:rPr>
                <w:rFonts w:ascii="Times New Roman" w:hAnsi="Times New Roman" w:cs="Times New Roman"/>
                <w:sz w:val="22"/>
                <w:szCs w:val="21"/>
              </w:rPr>
              <w:fldChar w:fldCharType="end"/>
            </w:r>
          </w:p>
        </w:tc>
      </w:tr>
      <w:tr w:rsidR="00F61457" w:rsidRPr="00817A36" w:rsidTr="00F61457">
        <w:tc>
          <w:tcPr>
            <w:tcW w:w="1622" w:type="dxa"/>
          </w:tcPr>
          <w:p w:rsidR="00F61457" w:rsidRPr="00817A36" w:rsidRDefault="00F61457" w:rsidP="00EE2C33">
            <w:pPr>
              <w:widowControl/>
              <w:rPr>
                <w:rFonts w:ascii="Times New Roman" w:hAnsi="Times New Roman" w:cs="Times New Roman"/>
                <w:sz w:val="22"/>
                <w:szCs w:val="21"/>
              </w:rPr>
            </w:pPr>
            <w:r w:rsidRPr="00817A36">
              <w:rPr>
                <w:rFonts w:ascii="Times New Roman" w:hAnsi="Times New Roman" w:cs="Times New Roman"/>
                <w:bCs/>
                <w:sz w:val="22"/>
                <w:szCs w:val="21"/>
              </w:rPr>
              <w:t>PPRInt</w:t>
            </w:r>
          </w:p>
        </w:tc>
        <w:tc>
          <w:tcPr>
            <w:tcW w:w="4530" w:type="dxa"/>
          </w:tcPr>
          <w:p w:rsidR="00F61457" w:rsidRPr="00EB7404" w:rsidRDefault="00F61457" w:rsidP="0069680A">
            <w:pPr>
              <w:widowControl/>
              <w:rPr>
                <w:rFonts w:ascii="Times New Roman" w:hAnsi="Times New Roman" w:cs="Times New Roman"/>
                <w:sz w:val="22"/>
                <w:szCs w:val="21"/>
              </w:rPr>
            </w:pPr>
            <w:bookmarkStart w:id="9" w:name="OLE_LINK3"/>
            <w:r w:rsidRPr="00EB7404">
              <w:rPr>
                <w:rFonts w:ascii="Times New Roman" w:hAnsi="Times New Roman" w:cs="Times New Roman"/>
                <w:sz w:val="22"/>
                <w:szCs w:val="21"/>
              </w:rPr>
              <w:t xml:space="preserve">An SVM model </w:t>
            </w:r>
            <w:r w:rsidR="0069680A" w:rsidRPr="00EB7404">
              <w:rPr>
                <w:rFonts w:ascii="Times New Roman" w:hAnsi="Times New Roman" w:cs="Times New Roman"/>
                <w:sz w:val="22"/>
                <w:szCs w:val="21"/>
              </w:rPr>
              <w:t xml:space="preserve">using </w:t>
            </w:r>
            <w:bookmarkEnd w:id="9"/>
            <w:r w:rsidR="00EB7404" w:rsidRPr="00EB7404">
              <w:rPr>
                <w:rFonts w:ascii="Times New Roman" w:hAnsi="Times New Roman" w:cs="Times New Roman"/>
                <w:sz w:val="22"/>
                <w:szCs w:val="21"/>
              </w:rPr>
              <w:t>PSSM</w:t>
            </w:r>
            <w:r w:rsidRPr="00EB7404">
              <w:rPr>
                <w:rFonts w:ascii="Times New Roman" w:hAnsi="Times New Roman" w:cs="Times New Roman"/>
                <w:sz w:val="22"/>
                <w:szCs w:val="21"/>
              </w:rPr>
              <w:t>. Accessible at: http://www.imtech.res.in/raghava/pprint/</w:t>
            </w:r>
          </w:p>
        </w:tc>
        <w:tc>
          <w:tcPr>
            <w:tcW w:w="2370" w:type="dxa"/>
          </w:tcPr>
          <w:p w:rsidR="00F61457" w:rsidRPr="00D47C9B" w:rsidRDefault="00D47C9B" w:rsidP="00D47C9B">
            <w:pPr>
              <w:widowControl/>
              <w:jc w:val="center"/>
              <w:rPr>
                <w:rFonts w:ascii="Times New Roman" w:hAnsi="Times New Roman" w:cs="Times New Roman"/>
                <w:sz w:val="22"/>
                <w:szCs w:val="21"/>
              </w:rPr>
            </w:pPr>
            <w:r w:rsidRPr="00D47C9B">
              <w:rPr>
                <w:rFonts w:ascii="Times New Roman" w:hAnsi="Times New Roman" w:cs="Times New Roman"/>
                <w:sz w:val="22"/>
                <w:szCs w:val="21"/>
              </w:rPr>
              <w:fldChar w:fldCharType="begin"/>
            </w:r>
            <w:r w:rsidRPr="00D47C9B">
              <w:rPr>
                <w:rFonts w:ascii="Times New Roman" w:hAnsi="Times New Roman" w:cs="Times New Roman"/>
                <w:sz w:val="22"/>
                <w:szCs w:val="21"/>
              </w:rPr>
              <w:instrText xml:space="preserve"> ADDIN NE.Ref.{8A039366-A9B8-4163-A709-5F1E6FCAB9C3}</w:instrText>
            </w:r>
            <w:r w:rsidRPr="00D47C9B">
              <w:rPr>
                <w:rFonts w:ascii="Times New Roman" w:hAnsi="Times New Roman" w:cs="Times New Roman"/>
                <w:sz w:val="22"/>
                <w:szCs w:val="21"/>
              </w:rPr>
              <w:fldChar w:fldCharType="separate"/>
            </w:r>
            <w:r w:rsidR="00B061A1">
              <w:rPr>
                <w:rFonts w:ascii="Times New Roman" w:hAnsi="Times New Roman" w:cs="Times New Roman"/>
                <w:color w:val="080000"/>
                <w:kern w:val="0"/>
                <w:sz w:val="22"/>
                <w:vertAlign w:val="superscript"/>
              </w:rPr>
              <w:t>[4]</w:t>
            </w:r>
            <w:r w:rsidRPr="00D47C9B">
              <w:rPr>
                <w:rFonts w:ascii="Times New Roman" w:hAnsi="Times New Roman" w:cs="Times New Roman"/>
                <w:sz w:val="22"/>
                <w:szCs w:val="21"/>
              </w:rPr>
              <w:fldChar w:fldCharType="end"/>
            </w:r>
          </w:p>
        </w:tc>
      </w:tr>
      <w:tr w:rsidR="00F61457" w:rsidRPr="00817A36" w:rsidTr="00F61457">
        <w:tc>
          <w:tcPr>
            <w:tcW w:w="1622" w:type="dxa"/>
          </w:tcPr>
          <w:p w:rsidR="00F61457" w:rsidRPr="00817A36" w:rsidRDefault="00F61457" w:rsidP="00EE2C33">
            <w:pPr>
              <w:widowControl/>
              <w:rPr>
                <w:rFonts w:ascii="Times New Roman" w:hAnsi="Times New Roman" w:cs="Times New Roman"/>
                <w:sz w:val="22"/>
                <w:szCs w:val="21"/>
              </w:rPr>
            </w:pPr>
            <w:r w:rsidRPr="00817A36">
              <w:rPr>
                <w:rFonts w:ascii="Times New Roman" w:hAnsi="Times New Roman" w:cs="Times New Roman"/>
                <w:bCs/>
                <w:sz w:val="22"/>
                <w:szCs w:val="21"/>
              </w:rPr>
              <w:t>KYG</w:t>
            </w:r>
          </w:p>
        </w:tc>
        <w:tc>
          <w:tcPr>
            <w:tcW w:w="4530" w:type="dxa"/>
          </w:tcPr>
          <w:p w:rsidR="00A02CBF" w:rsidRPr="00EB7404" w:rsidRDefault="00935985" w:rsidP="00D60240">
            <w:pPr>
              <w:autoSpaceDE w:val="0"/>
              <w:autoSpaceDN w:val="0"/>
              <w:adjustRightInd w:val="0"/>
              <w:rPr>
                <w:rFonts w:ascii="Times New Roman" w:hAnsi="Times New Roman" w:cs="Times New Roman"/>
                <w:sz w:val="22"/>
                <w:szCs w:val="21"/>
              </w:rPr>
            </w:pPr>
            <w:r w:rsidRPr="00EB7404">
              <w:rPr>
                <w:rFonts w:ascii="Times New Roman" w:hAnsi="Times New Roman" w:cs="Times New Roman"/>
                <w:sz w:val="22"/>
                <w:szCs w:val="21"/>
              </w:rPr>
              <w:t>Uses a set of scores based on the RNA-binding propensity of individual and pairs of surface residues of the protein, used alone or</w:t>
            </w:r>
            <w:r w:rsidR="00D60240">
              <w:rPr>
                <w:rFonts w:ascii="Times New Roman" w:hAnsi="Times New Roman" w:cs="Times New Roman" w:hint="eastAsia"/>
                <w:sz w:val="22"/>
                <w:szCs w:val="21"/>
              </w:rPr>
              <w:t xml:space="preserve"> </w:t>
            </w:r>
            <w:r w:rsidRPr="00EB7404">
              <w:rPr>
                <w:rFonts w:ascii="Times New Roman" w:hAnsi="Times New Roman" w:cs="Times New Roman"/>
                <w:sz w:val="22"/>
                <w:szCs w:val="21"/>
              </w:rPr>
              <w:t xml:space="preserve">in combination with </w:t>
            </w:r>
            <w:r w:rsidR="00A02CBF" w:rsidRPr="00EB7404">
              <w:rPr>
                <w:rFonts w:ascii="Times New Roman" w:hAnsi="Times New Roman" w:cs="Times New Roman" w:hint="eastAsia"/>
                <w:sz w:val="22"/>
                <w:szCs w:val="21"/>
              </w:rPr>
              <w:t>PSSM</w:t>
            </w:r>
            <w:r w:rsidRPr="00EB7404">
              <w:rPr>
                <w:rFonts w:ascii="Times New Roman" w:hAnsi="Times New Roman" w:cs="Times New Roman"/>
                <w:sz w:val="22"/>
                <w:szCs w:val="21"/>
              </w:rPr>
              <w:t xml:space="preserve">. Accessible at: http://cib.cf.ocha.ac.jp/KYG/. </w:t>
            </w:r>
          </w:p>
          <w:p w:rsidR="00F61457" w:rsidRPr="00EB7404" w:rsidRDefault="00F61457" w:rsidP="00EE2C33">
            <w:pPr>
              <w:widowControl/>
              <w:rPr>
                <w:rFonts w:ascii="Times New Roman" w:hAnsi="Times New Roman" w:cs="Times New Roman"/>
                <w:sz w:val="22"/>
                <w:szCs w:val="21"/>
              </w:rPr>
            </w:pPr>
          </w:p>
        </w:tc>
        <w:tc>
          <w:tcPr>
            <w:tcW w:w="2370" w:type="dxa"/>
          </w:tcPr>
          <w:p w:rsidR="00F61457" w:rsidRPr="00D47C9B" w:rsidRDefault="00D47C9B" w:rsidP="00D47C9B">
            <w:pPr>
              <w:widowControl/>
              <w:jc w:val="center"/>
              <w:rPr>
                <w:rFonts w:ascii="Times New Roman" w:hAnsi="Times New Roman" w:cs="Times New Roman"/>
                <w:sz w:val="22"/>
                <w:szCs w:val="21"/>
              </w:rPr>
            </w:pPr>
            <w:r w:rsidRPr="00D47C9B">
              <w:rPr>
                <w:rFonts w:ascii="Times New Roman" w:hAnsi="Times New Roman" w:cs="Times New Roman"/>
                <w:sz w:val="22"/>
                <w:szCs w:val="21"/>
              </w:rPr>
              <w:fldChar w:fldCharType="begin"/>
            </w:r>
            <w:r w:rsidRPr="00D47C9B">
              <w:rPr>
                <w:rFonts w:ascii="Times New Roman" w:hAnsi="Times New Roman" w:cs="Times New Roman"/>
                <w:sz w:val="22"/>
                <w:szCs w:val="21"/>
              </w:rPr>
              <w:instrText xml:space="preserve"> ADDIN NE.Ref.{C943077C-22EE-437D-9892-6B06BBCA02ED}</w:instrText>
            </w:r>
            <w:r w:rsidRPr="00D47C9B">
              <w:rPr>
                <w:rFonts w:ascii="Times New Roman" w:hAnsi="Times New Roman" w:cs="Times New Roman"/>
                <w:sz w:val="22"/>
                <w:szCs w:val="21"/>
              </w:rPr>
              <w:fldChar w:fldCharType="separate"/>
            </w:r>
            <w:r w:rsidR="00B061A1">
              <w:rPr>
                <w:rFonts w:ascii="Times New Roman" w:hAnsi="Times New Roman" w:cs="Times New Roman"/>
                <w:color w:val="080000"/>
                <w:kern w:val="0"/>
                <w:sz w:val="22"/>
                <w:vertAlign w:val="superscript"/>
              </w:rPr>
              <w:t>[5]</w:t>
            </w:r>
            <w:r w:rsidRPr="00D47C9B">
              <w:rPr>
                <w:rFonts w:ascii="Times New Roman" w:hAnsi="Times New Roman" w:cs="Times New Roman"/>
                <w:sz w:val="22"/>
                <w:szCs w:val="21"/>
              </w:rPr>
              <w:fldChar w:fldCharType="end"/>
            </w:r>
          </w:p>
        </w:tc>
      </w:tr>
      <w:tr w:rsidR="00F61457" w:rsidRPr="00817A36" w:rsidTr="00B061A1">
        <w:tc>
          <w:tcPr>
            <w:tcW w:w="1622" w:type="dxa"/>
          </w:tcPr>
          <w:p w:rsidR="00F61457" w:rsidRPr="00817A36" w:rsidRDefault="00F61457" w:rsidP="00EE2C33">
            <w:pPr>
              <w:widowControl/>
              <w:rPr>
                <w:rFonts w:ascii="Times New Roman" w:hAnsi="Times New Roman" w:cs="Times New Roman"/>
                <w:sz w:val="22"/>
                <w:szCs w:val="21"/>
              </w:rPr>
            </w:pPr>
            <w:r w:rsidRPr="00817A36">
              <w:rPr>
                <w:rFonts w:ascii="Times New Roman" w:hAnsi="Times New Roman" w:cs="Times New Roman"/>
                <w:bCs/>
                <w:sz w:val="22"/>
                <w:szCs w:val="21"/>
              </w:rPr>
              <w:t>PRIP</w:t>
            </w:r>
          </w:p>
        </w:tc>
        <w:tc>
          <w:tcPr>
            <w:tcW w:w="4530" w:type="dxa"/>
          </w:tcPr>
          <w:p w:rsidR="00F61457" w:rsidRPr="00D60240" w:rsidRDefault="00A02CBF" w:rsidP="00D60240">
            <w:pPr>
              <w:autoSpaceDE w:val="0"/>
              <w:autoSpaceDN w:val="0"/>
              <w:adjustRightInd w:val="0"/>
              <w:rPr>
                <w:rFonts w:ascii="Times New Roman" w:hAnsi="Times New Roman" w:cs="Times New Roman"/>
                <w:sz w:val="22"/>
                <w:szCs w:val="21"/>
              </w:rPr>
            </w:pPr>
            <w:r w:rsidRPr="00EB7404">
              <w:rPr>
                <w:rFonts w:ascii="Times New Roman" w:hAnsi="Times New Roman" w:cs="Times New Roman"/>
                <w:sz w:val="22"/>
                <w:szCs w:val="21"/>
              </w:rPr>
              <w:t>Uses a set of scores based on the RNA-binding propensity of individual and pairs of surface residues of the protein, used alone or</w:t>
            </w:r>
            <w:r w:rsidR="00D60240">
              <w:rPr>
                <w:rFonts w:ascii="Times New Roman" w:hAnsi="Times New Roman" w:cs="Times New Roman" w:hint="eastAsia"/>
                <w:sz w:val="22"/>
                <w:szCs w:val="21"/>
              </w:rPr>
              <w:t xml:space="preserve"> </w:t>
            </w:r>
            <w:r w:rsidRPr="00EB7404">
              <w:rPr>
                <w:rFonts w:ascii="Times New Roman" w:hAnsi="Times New Roman" w:cs="Times New Roman"/>
                <w:sz w:val="22"/>
                <w:szCs w:val="21"/>
              </w:rPr>
              <w:t xml:space="preserve">in </w:t>
            </w:r>
            <w:r w:rsidRPr="00EB7404">
              <w:rPr>
                <w:rFonts w:ascii="Times New Roman" w:hAnsi="Times New Roman" w:cs="Times New Roman"/>
                <w:sz w:val="22"/>
              </w:rPr>
              <w:t xml:space="preserve">combination with </w:t>
            </w:r>
            <w:r w:rsidRPr="00EB7404">
              <w:rPr>
                <w:rFonts w:ascii="Times New Roman" w:hAnsi="Times New Roman" w:cs="Times New Roman"/>
                <w:kern w:val="0"/>
                <w:sz w:val="22"/>
              </w:rPr>
              <w:t xml:space="preserve">PSSM. </w:t>
            </w:r>
            <w:r w:rsidR="00C5473B" w:rsidRPr="00EB7404">
              <w:rPr>
                <w:rFonts w:ascii="Times New Roman" w:hAnsi="Times New Roman" w:cs="Times New Roman"/>
                <w:sz w:val="22"/>
              </w:rPr>
              <w:t>Not accessible</w:t>
            </w:r>
            <w:r w:rsidR="00C5473B" w:rsidRPr="00EB7404">
              <w:rPr>
                <w:rFonts w:ascii="Times New Roman" w:hAnsi="Times New Roman" w:cs="Times New Roman"/>
                <w:sz w:val="22"/>
                <w:szCs w:val="21"/>
              </w:rPr>
              <w:t xml:space="preserve"> via the web server, but results can be obtained via correspondence with the</w:t>
            </w:r>
            <w:r w:rsidR="00C5473B" w:rsidRPr="00EB7404">
              <w:rPr>
                <w:rFonts w:ascii="Times New Roman" w:hAnsi="Times New Roman" w:cs="Times New Roman" w:hint="eastAsia"/>
                <w:sz w:val="22"/>
                <w:szCs w:val="21"/>
              </w:rPr>
              <w:t xml:space="preserve"> </w:t>
            </w:r>
            <w:r w:rsidR="00C5473B" w:rsidRPr="00EB7404">
              <w:rPr>
                <w:rFonts w:ascii="Times New Roman" w:hAnsi="Times New Roman" w:cs="Times New Roman"/>
                <w:sz w:val="22"/>
                <w:szCs w:val="21"/>
              </w:rPr>
              <w:t>author</w:t>
            </w:r>
            <w:r w:rsidR="00C5473B" w:rsidRPr="00EB7404">
              <w:rPr>
                <w:rFonts w:ascii="Times New Roman" w:hAnsi="Times New Roman" w:cs="Times New Roman" w:hint="eastAsia"/>
                <w:sz w:val="22"/>
                <w:szCs w:val="21"/>
              </w:rPr>
              <w:t>.</w:t>
            </w:r>
          </w:p>
        </w:tc>
        <w:tc>
          <w:tcPr>
            <w:tcW w:w="2370" w:type="dxa"/>
          </w:tcPr>
          <w:p w:rsidR="00F61457" w:rsidRPr="00D47C9B" w:rsidRDefault="00D47C9B" w:rsidP="00D47C9B">
            <w:pPr>
              <w:widowControl/>
              <w:jc w:val="center"/>
              <w:rPr>
                <w:rFonts w:ascii="Times New Roman" w:hAnsi="Times New Roman" w:cs="Times New Roman"/>
                <w:sz w:val="22"/>
                <w:szCs w:val="21"/>
              </w:rPr>
            </w:pPr>
            <w:r w:rsidRPr="00D47C9B">
              <w:rPr>
                <w:rFonts w:ascii="Times New Roman" w:hAnsi="Times New Roman" w:cs="Times New Roman"/>
                <w:sz w:val="22"/>
                <w:szCs w:val="21"/>
              </w:rPr>
              <w:fldChar w:fldCharType="begin"/>
            </w:r>
            <w:r w:rsidRPr="00D47C9B">
              <w:rPr>
                <w:rFonts w:ascii="Times New Roman" w:hAnsi="Times New Roman" w:cs="Times New Roman"/>
                <w:sz w:val="22"/>
                <w:szCs w:val="21"/>
              </w:rPr>
              <w:instrText xml:space="preserve"> ADDIN NE.Ref.{6036AFBA-4763-434E-A1DF-F5F0A00DF984}</w:instrText>
            </w:r>
            <w:r w:rsidRPr="00D47C9B">
              <w:rPr>
                <w:rFonts w:ascii="Times New Roman" w:hAnsi="Times New Roman" w:cs="Times New Roman"/>
                <w:sz w:val="22"/>
                <w:szCs w:val="21"/>
              </w:rPr>
              <w:fldChar w:fldCharType="separate"/>
            </w:r>
            <w:r w:rsidR="00B061A1">
              <w:rPr>
                <w:rFonts w:ascii="Times New Roman" w:hAnsi="Times New Roman" w:cs="Times New Roman"/>
                <w:color w:val="080000"/>
                <w:kern w:val="0"/>
                <w:sz w:val="22"/>
                <w:vertAlign w:val="superscript"/>
              </w:rPr>
              <w:t>[6]</w:t>
            </w:r>
            <w:r w:rsidRPr="00D47C9B">
              <w:rPr>
                <w:rFonts w:ascii="Times New Roman" w:hAnsi="Times New Roman" w:cs="Times New Roman"/>
                <w:sz w:val="22"/>
                <w:szCs w:val="21"/>
              </w:rPr>
              <w:fldChar w:fldCharType="end"/>
            </w:r>
          </w:p>
        </w:tc>
      </w:tr>
      <w:tr w:rsidR="00B061A1" w:rsidRPr="00817A36" w:rsidTr="00F61457">
        <w:tc>
          <w:tcPr>
            <w:tcW w:w="1622" w:type="dxa"/>
            <w:tcBorders>
              <w:bottom w:val="single" w:sz="8" w:space="0" w:color="000000"/>
            </w:tcBorders>
          </w:tcPr>
          <w:p w:rsidR="00B061A1" w:rsidRPr="00817A36" w:rsidRDefault="00B061A1" w:rsidP="00EE2C33">
            <w:pPr>
              <w:widowControl/>
              <w:rPr>
                <w:rFonts w:ascii="Times New Roman" w:hAnsi="Times New Roman" w:cs="Times New Roman"/>
                <w:bCs/>
                <w:sz w:val="22"/>
                <w:szCs w:val="21"/>
              </w:rPr>
            </w:pPr>
            <w:r>
              <w:rPr>
                <w:rFonts w:ascii="Times New Roman" w:hAnsi="Times New Roman" w:cs="Times New Roman" w:hint="eastAsia"/>
                <w:bCs/>
                <w:sz w:val="22"/>
                <w:szCs w:val="21"/>
              </w:rPr>
              <w:t>SpaPF</w:t>
            </w:r>
          </w:p>
        </w:tc>
        <w:tc>
          <w:tcPr>
            <w:tcW w:w="4530" w:type="dxa"/>
            <w:tcBorders>
              <w:bottom w:val="single" w:sz="8" w:space="0" w:color="000000"/>
            </w:tcBorders>
          </w:tcPr>
          <w:p w:rsidR="00B061A1" w:rsidRPr="00EB7404" w:rsidRDefault="006424DB" w:rsidP="006424DB">
            <w:pPr>
              <w:autoSpaceDE w:val="0"/>
              <w:autoSpaceDN w:val="0"/>
              <w:adjustRightInd w:val="0"/>
              <w:rPr>
                <w:rFonts w:ascii="Times New Roman" w:hAnsi="Times New Roman" w:cs="Times New Roman"/>
                <w:sz w:val="22"/>
                <w:szCs w:val="21"/>
              </w:rPr>
            </w:pPr>
            <w:r>
              <w:rPr>
                <w:rFonts w:ascii="Times New Roman" w:hAnsi="Times New Roman" w:cs="Times New Roman"/>
                <w:sz w:val="22"/>
                <w:szCs w:val="21"/>
              </w:rPr>
              <w:t xml:space="preserve">Uses </w:t>
            </w:r>
            <w:r w:rsidR="005F455A" w:rsidRPr="005F455A">
              <w:rPr>
                <w:rFonts w:ascii="Times New Roman" w:hAnsi="Times New Roman" w:cs="Times New Roman"/>
                <w:sz w:val="22"/>
                <w:szCs w:val="21"/>
              </w:rPr>
              <w:t>a novel profile of a target residue encoded into a vector of 20×15 elements based on the PSSM with a window of 15 spatially neighboring residues</w:t>
            </w:r>
            <w:r w:rsidR="00B061A1">
              <w:rPr>
                <w:rFonts w:ascii="Times New Roman" w:hAnsi="Times New Roman" w:cs="Times New Roman"/>
                <w:sz w:val="22"/>
                <w:szCs w:val="21"/>
              </w:rPr>
              <w:t>, and SVM</w:t>
            </w:r>
            <w:r w:rsidR="00B061A1">
              <w:rPr>
                <w:rFonts w:ascii="Times New Roman" w:hAnsi="Times New Roman" w:cs="Times New Roman" w:hint="eastAsia"/>
                <w:sz w:val="22"/>
                <w:szCs w:val="21"/>
              </w:rPr>
              <w:t xml:space="preserve"> </w:t>
            </w:r>
            <w:r w:rsidR="00B061A1" w:rsidRPr="00B061A1">
              <w:rPr>
                <w:rFonts w:ascii="Times New Roman" w:hAnsi="Times New Roman" w:cs="Times New Roman"/>
                <w:sz w:val="22"/>
                <w:szCs w:val="21"/>
              </w:rPr>
              <w:t xml:space="preserve">classifier </w:t>
            </w:r>
            <w:r w:rsidR="00B061A1">
              <w:rPr>
                <w:rFonts w:ascii="Times New Roman" w:hAnsi="Times New Roman" w:cs="Times New Roman"/>
                <w:sz w:val="22"/>
                <w:szCs w:val="21"/>
              </w:rPr>
              <w:t>algorithm to</w:t>
            </w:r>
            <w:r w:rsidR="00B061A1">
              <w:rPr>
                <w:rFonts w:ascii="Times New Roman" w:hAnsi="Times New Roman" w:cs="Times New Roman" w:hint="eastAsia"/>
                <w:sz w:val="22"/>
                <w:szCs w:val="21"/>
              </w:rPr>
              <w:t xml:space="preserve"> </w:t>
            </w:r>
            <w:r w:rsidR="00B061A1" w:rsidRPr="00B061A1">
              <w:rPr>
                <w:rFonts w:ascii="Times New Roman" w:hAnsi="Times New Roman" w:cs="Times New Roman"/>
                <w:sz w:val="22"/>
                <w:szCs w:val="21"/>
              </w:rPr>
              <w:t>predict protein-RNA interaction sites</w:t>
            </w:r>
            <w:r w:rsidR="005F455A">
              <w:rPr>
                <w:rFonts w:ascii="Times New Roman" w:hAnsi="Times New Roman" w:cs="Times New Roman"/>
                <w:sz w:val="22"/>
                <w:szCs w:val="21"/>
              </w:rPr>
              <w:t xml:space="preserve"> </w:t>
            </w:r>
          </w:p>
        </w:tc>
        <w:tc>
          <w:tcPr>
            <w:tcW w:w="2370" w:type="dxa"/>
            <w:tcBorders>
              <w:bottom w:val="single" w:sz="8" w:space="0" w:color="000000"/>
            </w:tcBorders>
          </w:tcPr>
          <w:p w:rsidR="00B061A1" w:rsidRPr="00D47C9B" w:rsidRDefault="00B061A1" w:rsidP="00D47C9B">
            <w:pPr>
              <w:widowControl/>
              <w:jc w:val="center"/>
              <w:rPr>
                <w:rFonts w:ascii="Times New Roman" w:hAnsi="Times New Roman" w:cs="Times New Roman"/>
                <w:sz w:val="22"/>
                <w:szCs w:val="21"/>
              </w:rPr>
            </w:pPr>
            <w:r>
              <w:rPr>
                <w:rFonts w:ascii="Times New Roman" w:hAnsi="Times New Roman" w:cs="Times New Roman"/>
                <w:sz w:val="22"/>
                <w:szCs w:val="21"/>
              </w:rPr>
              <w:fldChar w:fldCharType="begin"/>
            </w:r>
            <w:r>
              <w:rPr>
                <w:rFonts w:ascii="Times New Roman" w:hAnsi="Times New Roman" w:cs="Times New Roman"/>
                <w:sz w:val="22"/>
                <w:szCs w:val="21"/>
              </w:rPr>
              <w:instrText xml:space="preserve"> ADDIN NE.Ref.{AD6716C9-AF59-4A87-B459-5877FE645F17}</w:instrText>
            </w:r>
            <w:r>
              <w:rPr>
                <w:rFonts w:ascii="Times New Roman" w:hAnsi="Times New Roman" w:cs="Times New Roman"/>
                <w:sz w:val="22"/>
                <w:szCs w:val="21"/>
              </w:rPr>
              <w:fldChar w:fldCharType="separate"/>
            </w:r>
            <w:r>
              <w:rPr>
                <w:rFonts w:ascii="Times New Roman" w:hAnsi="Times New Roman" w:cs="Times New Roman"/>
                <w:color w:val="080000"/>
                <w:kern w:val="0"/>
                <w:sz w:val="22"/>
                <w:vertAlign w:val="superscript"/>
              </w:rPr>
              <w:t>[7]</w:t>
            </w:r>
            <w:r>
              <w:rPr>
                <w:rFonts w:ascii="Times New Roman" w:hAnsi="Times New Roman" w:cs="Times New Roman"/>
                <w:sz w:val="22"/>
                <w:szCs w:val="21"/>
              </w:rPr>
              <w:fldChar w:fldCharType="end"/>
            </w:r>
          </w:p>
        </w:tc>
      </w:tr>
    </w:tbl>
    <w:p w:rsidR="00A25A72" w:rsidRDefault="00A25A72" w:rsidP="00D47C9B">
      <w:pPr>
        <w:autoSpaceDE w:val="0"/>
        <w:autoSpaceDN w:val="0"/>
        <w:adjustRightInd w:val="0"/>
        <w:jc w:val="left"/>
      </w:pPr>
    </w:p>
    <w:p w:rsidR="00A25A72" w:rsidRDefault="00A25A72">
      <w:pPr>
        <w:widowControl/>
        <w:jc w:val="left"/>
      </w:pPr>
      <w:r>
        <w:br w:type="page"/>
      </w:r>
    </w:p>
    <w:p w:rsidR="004F71A6" w:rsidRPr="00CB58CC" w:rsidRDefault="00A25A72" w:rsidP="00F01986">
      <w:pPr>
        <w:spacing w:line="360" w:lineRule="auto"/>
        <w:rPr>
          <w:rFonts w:ascii="Times New Roman" w:hAnsi="Times New Roman" w:cs="Times New Roman"/>
          <w:kern w:val="1"/>
          <w:sz w:val="24"/>
          <w:szCs w:val="24"/>
          <w:lang w:bidi="hi-IN"/>
        </w:rPr>
      </w:pPr>
      <w:r w:rsidRPr="00CB58CC">
        <w:rPr>
          <w:rFonts w:ascii="Times New Roman" w:hAnsi="Times New Roman" w:cs="Times New Roman" w:hint="eastAsia"/>
          <w:kern w:val="1"/>
          <w:sz w:val="24"/>
          <w:szCs w:val="24"/>
          <w:lang w:bidi="hi-IN"/>
        </w:rPr>
        <w:lastRenderedPageBreak/>
        <w:t xml:space="preserve">Table </w:t>
      </w:r>
      <w:r w:rsidRPr="00CB58CC">
        <w:rPr>
          <w:rFonts w:ascii="Times New Roman" w:hAnsi="Times New Roman" w:cs="Times New Roman"/>
          <w:kern w:val="1"/>
          <w:sz w:val="24"/>
          <w:szCs w:val="24"/>
          <w:lang w:bidi="hi-IN"/>
        </w:rPr>
        <w:t>S</w:t>
      </w:r>
      <w:r w:rsidR="000D084F">
        <w:rPr>
          <w:rFonts w:ascii="Times New Roman" w:hAnsi="Times New Roman" w:cs="Times New Roman" w:hint="eastAsia"/>
          <w:kern w:val="1"/>
          <w:sz w:val="24"/>
          <w:szCs w:val="24"/>
          <w:lang w:bidi="hi-IN"/>
        </w:rPr>
        <w:t>8</w:t>
      </w:r>
      <w:r w:rsidRPr="00CB58CC">
        <w:rPr>
          <w:rFonts w:ascii="Times New Roman" w:hAnsi="Times New Roman" w:cs="Times New Roman" w:hint="eastAsia"/>
          <w:kern w:val="1"/>
          <w:sz w:val="24"/>
          <w:szCs w:val="24"/>
          <w:lang w:bidi="hi-IN"/>
        </w:rPr>
        <w:t xml:space="preserve">. </w:t>
      </w:r>
      <w:r w:rsidR="005D664F" w:rsidRPr="00CB58CC">
        <w:rPr>
          <w:rFonts w:ascii="Times New Roman" w:hAnsi="Times New Roman" w:cs="Times New Roman"/>
          <w:kern w:val="1"/>
          <w:sz w:val="24"/>
          <w:szCs w:val="24"/>
          <w:lang w:bidi="hi-IN"/>
        </w:rPr>
        <w:t>Improvement percentages of cases for our method compared with other ones on proteins in RB111 that are classified into four categories according to their chain lengths.</w:t>
      </w:r>
    </w:p>
    <w:tbl>
      <w:tblPr>
        <w:tblStyle w:val="6-1"/>
        <w:tblW w:w="8364" w:type="dxa"/>
        <w:tblBorders>
          <w:top w:val="single" w:sz="4" w:space="0" w:color="auto"/>
          <w:bottom w:val="single" w:sz="4" w:space="0" w:color="auto"/>
          <w:insideV w:val="single" w:sz="4" w:space="0" w:color="auto"/>
        </w:tblBorders>
        <w:tblLook w:val="04A0" w:firstRow="1" w:lastRow="0" w:firstColumn="1" w:lastColumn="0" w:noHBand="0" w:noVBand="1"/>
      </w:tblPr>
      <w:tblGrid>
        <w:gridCol w:w="1659"/>
        <w:gridCol w:w="1460"/>
        <w:gridCol w:w="1701"/>
        <w:gridCol w:w="2126"/>
        <w:gridCol w:w="1418"/>
      </w:tblGrid>
      <w:tr w:rsidR="004F71A6" w:rsidRPr="007D714B" w:rsidTr="00EE2C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auto"/>
              <w:bottom w:val="single" w:sz="4" w:space="0" w:color="auto"/>
              <w:right w:val="nil"/>
            </w:tcBorders>
            <w:shd w:val="clear" w:color="auto" w:fill="auto"/>
          </w:tcPr>
          <w:p w:rsidR="004F71A6" w:rsidRPr="007D714B" w:rsidRDefault="004F71A6" w:rsidP="00EE2C33">
            <w:pPr>
              <w:rPr>
                <w:rFonts w:ascii="Times New Roman" w:hAnsi="Times New Roman" w:cs="Times New Roman"/>
                <w:b w:val="0"/>
                <w:kern w:val="1"/>
                <w:szCs w:val="21"/>
                <w:lang w:bidi="hi-IN"/>
              </w:rPr>
            </w:pPr>
            <w:r w:rsidRPr="007D714B">
              <w:rPr>
                <w:rFonts w:ascii="Times New Roman" w:eastAsia="宋体" w:hAnsi="Times New Roman" w:cs="Times New Roman"/>
                <w:b w:val="0"/>
                <w:color w:val="auto"/>
                <w:kern w:val="0"/>
                <w:szCs w:val="21"/>
              </w:rPr>
              <w:t>Method</w:t>
            </w:r>
          </w:p>
        </w:tc>
        <w:tc>
          <w:tcPr>
            <w:tcW w:w="1460" w:type="dxa"/>
            <w:tcBorders>
              <w:top w:val="single" w:sz="4" w:space="0" w:color="auto"/>
              <w:left w:val="nil"/>
              <w:bottom w:val="single" w:sz="4" w:space="0" w:color="auto"/>
              <w:right w:val="nil"/>
            </w:tcBorders>
            <w:shd w:val="clear" w:color="auto" w:fill="auto"/>
            <w:vAlign w:val="bottom"/>
          </w:tcPr>
          <w:p w:rsidR="004F71A6" w:rsidRPr="007D714B" w:rsidRDefault="004F71A6" w:rsidP="00EE2C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kern w:val="1"/>
                <w:szCs w:val="21"/>
                <w:lang w:bidi="hi-IN"/>
              </w:rPr>
            </w:pPr>
            <w:r w:rsidRPr="007D714B">
              <w:rPr>
                <w:rFonts w:ascii="Times New Roman" w:eastAsia="等线" w:hAnsi="Times New Roman" w:cs="Times New Roman"/>
                <w:b w:val="0"/>
                <w:color w:val="000000"/>
                <w:kern w:val="0"/>
                <w:szCs w:val="21"/>
              </w:rPr>
              <w:t>Short (22)</w:t>
            </w:r>
          </w:p>
        </w:tc>
        <w:tc>
          <w:tcPr>
            <w:tcW w:w="1701" w:type="dxa"/>
            <w:tcBorders>
              <w:top w:val="single" w:sz="4" w:space="0" w:color="auto"/>
              <w:left w:val="nil"/>
              <w:bottom w:val="single" w:sz="4" w:space="0" w:color="auto"/>
              <w:right w:val="nil"/>
            </w:tcBorders>
            <w:shd w:val="clear" w:color="auto" w:fill="auto"/>
            <w:vAlign w:val="bottom"/>
          </w:tcPr>
          <w:p w:rsidR="004F71A6" w:rsidRPr="007D714B" w:rsidRDefault="004F71A6" w:rsidP="00EE2C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kern w:val="1"/>
                <w:szCs w:val="21"/>
                <w:lang w:bidi="hi-IN"/>
              </w:rPr>
            </w:pPr>
            <w:r>
              <w:rPr>
                <w:rFonts w:ascii="Times New Roman" w:eastAsia="等线" w:hAnsi="Times New Roman" w:cs="Times New Roman"/>
                <w:b w:val="0"/>
                <w:color w:val="000000"/>
                <w:kern w:val="0"/>
                <w:szCs w:val="21"/>
              </w:rPr>
              <w:t>Medium (</w:t>
            </w:r>
            <w:r>
              <w:rPr>
                <w:rFonts w:ascii="Times New Roman" w:eastAsia="等线" w:hAnsi="Times New Roman" w:cs="Times New Roman" w:hint="eastAsia"/>
                <w:b w:val="0"/>
                <w:color w:val="000000"/>
                <w:kern w:val="0"/>
                <w:szCs w:val="21"/>
              </w:rPr>
              <w:t>5</w:t>
            </w:r>
            <w:r w:rsidRPr="007D714B">
              <w:rPr>
                <w:rFonts w:ascii="Times New Roman" w:eastAsia="等线" w:hAnsi="Times New Roman" w:cs="Times New Roman"/>
                <w:b w:val="0"/>
                <w:color w:val="000000"/>
                <w:kern w:val="0"/>
                <w:szCs w:val="21"/>
              </w:rPr>
              <w:t>6)</w:t>
            </w:r>
          </w:p>
        </w:tc>
        <w:tc>
          <w:tcPr>
            <w:tcW w:w="2126" w:type="dxa"/>
            <w:tcBorders>
              <w:top w:val="single" w:sz="4" w:space="0" w:color="auto"/>
              <w:left w:val="nil"/>
              <w:bottom w:val="single" w:sz="4" w:space="0" w:color="auto"/>
              <w:right w:val="nil"/>
            </w:tcBorders>
            <w:shd w:val="clear" w:color="auto" w:fill="auto"/>
            <w:vAlign w:val="bottom"/>
          </w:tcPr>
          <w:p w:rsidR="004F71A6" w:rsidRPr="007D714B" w:rsidRDefault="004F71A6" w:rsidP="00EE2C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kern w:val="1"/>
                <w:szCs w:val="21"/>
                <w:lang w:bidi="hi-IN"/>
              </w:rPr>
            </w:pPr>
            <w:r>
              <w:rPr>
                <w:rFonts w:ascii="Times New Roman" w:eastAsia="等线" w:hAnsi="Times New Roman" w:cs="Times New Roman"/>
                <w:b w:val="0"/>
                <w:color w:val="000000"/>
                <w:kern w:val="0"/>
                <w:szCs w:val="21"/>
              </w:rPr>
              <w:t>Medium long (</w:t>
            </w:r>
            <w:r>
              <w:rPr>
                <w:rFonts w:ascii="Times New Roman" w:eastAsia="等线" w:hAnsi="Times New Roman" w:cs="Times New Roman" w:hint="eastAsia"/>
                <w:b w:val="0"/>
                <w:color w:val="000000"/>
                <w:kern w:val="0"/>
                <w:szCs w:val="21"/>
              </w:rPr>
              <w:t>2</w:t>
            </w:r>
            <w:r w:rsidRPr="007D714B">
              <w:rPr>
                <w:rFonts w:ascii="Times New Roman" w:eastAsia="等线" w:hAnsi="Times New Roman" w:cs="Times New Roman"/>
                <w:b w:val="0"/>
                <w:color w:val="000000"/>
                <w:kern w:val="0"/>
                <w:szCs w:val="21"/>
              </w:rPr>
              <w:t>3)</w:t>
            </w:r>
          </w:p>
        </w:tc>
        <w:tc>
          <w:tcPr>
            <w:tcW w:w="1418" w:type="dxa"/>
            <w:tcBorders>
              <w:top w:val="single" w:sz="4" w:space="0" w:color="auto"/>
              <w:left w:val="nil"/>
              <w:bottom w:val="single" w:sz="4" w:space="0" w:color="auto"/>
            </w:tcBorders>
            <w:shd w:val="clear" w:color="auto" w:fill="auto"/>
            <w:vAlign w:val="bottom"/>
          </w:tcPr>
          <w:p w:rsidR="004F71A6" w:rsidRPr="007D714B" w:rsidRDefault="004F71A6" w:rsidP="00EE2C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kern w:val="1"/>
                <w:szCs w:val="21"/>
                <w:lang w:bidi="hi-IN"/>
              </w:rPr>
            </w:pPr>
            <w:r w:rsidRPr="007D714B">
              <w:rPr>
                <w:rFonts w:ascii="Times New Roman" w:eastAsia="等线" w:hAnsi="Times New Roman" w:cs="Times New Roman"/>
                <w:b w:val="0"/>
                <w:color w:val="000000"/>
                <w:kern w:val="0"/>
                <w:szCs w:val="21"/>
              </w:rPr>
              <w:t>Long (10)</w:t>
            </w:r>
          </w:p>
        </w:tc>
      </w:tr>
      <w:tr w:rsidR="004F71A6" w:rsidRPr="007D714B" w:rsidTr="00EE2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auto"/>
              <w:right w:val="nil"/>
            </w:tcBorders>
            <w:shd w:val="clear" w:color="auto" w:fill="auto"/>
            <w:vAlign w:val="center"/>
          </w:tcPr>
          <w:p w:rsidR="004F71A6" w:rsidRPr="007D714B" w:rsidRDefault="004F71A6" w:rsidP="00EE2C33">
            <w:pPr>
              <w:rPr>
                <w:rFonts w:ascii="Times New Roman" w:hAnsi="Times New Roman" w:cs="Times New Roman"/>
                <w:b w:val="0"/>
                <w:kern w:val="1"/>
                <w:szCs w:val="21"/>
                <w:lang w:bidi="hi-IN"/>
              </w:rPr>
            </w:pPr>
            <w:r w:rsidRPr="007D714B">
              <w:rPr>
                <w:rFonts w:ascii="Times New Roman" w:eastAsia="等线" w:hAnsi="Times New Roman" w:cs="Times New Roman"/>
                <w:b w:val="0"/>
                <w:color w:val="000000"/>
                <w:kern w:val="0"/>
                <w:szCs w:val="21"/>
              </w:rPr>
              <w:t>FastRNABindR</w:t>
            </w:r>
          </w:p>
        </w:tc>
        <w:tc>
          <w:tcPr>
            <w:tcW w:w="1460" w:type="dxa"/>
            <w:tcBorders>
              <w:top w:val="single" w:sz="4" w:space="0" w:color="auto"/>
              <w:left w:val="nil"/>
              <w:right w:val="nil"/>
            </w:tcBorders>
            <w:shd w:val="clear" w:color="auto" w:fill="auto"/>
            <w:vAlign w:val="center"/>
          </w:tcPr>
          <w:p w:rsidR="004F71A6" w:rsidRPr="00EF2DBA" w:rsidRDefault="004F71A6" w:rsidP="00EE2C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1"/>
                <w:szCs w:val="21"/>
                <w:lang w:bidi="hi-IN"/>
              </w:rPr>
            </w:pPr>
            <w:r w:rsidRPr="00EF2DBA">
              <w:rPr>
                <w:rFonts w:ascii="Times New Roman" w:eastAsia="等线" w:hAnsi="Times New Roman" w:cs="Times New Roman"/>
                <w:color w:val="000000"/>
                <w:kern w:val="0"/>
                <w:szCs w:val="21"/>
              </w:rPr>
              <w:t>95.</w:t>
            </w:r>
            <w:r w:rsidRPr="00EF2DBA">
              <w:rPr>
                <w:rFonts w:ascii="Times New Roman" w:eastAsia="等线" w:hAnsi="Times New Roman" w:cs="Times New Roman" w:hint="eastAsia"/>
                <w:color w:val="000000"/>
                <w:kern w:val="0"/>
                <w:szCs w:val="21"/>
              </w:rPr>
              <w:t>4</w:t>
            </w:r>
            <w:r w:rsidRPr="00EF2DBA">
              <w:rPr>
                <w:rFonts w:ascii="Times New Roman" w:eastAsia="等线" w:hAnsi="Times New Roman" w:cs="Times New Roman"/>
                <w:color w:val="000000"/>
                <w:kern w:val="0"/>
                <w:szCs w:val="21"/>
              </w:rPr>
              <w:t>%</w:t>
            </w:r>
          </w:p>
        </w:tc>
        <w:tc>
          <w:tcPr>
            <w:tcW w:w="1701" w:type="dxa"/>
            <w:tcBorders>
              <w:top w:val="single" w:sz="4" w:space="0" w:color="auto"/>
              <w:left w:val="nil"/>
              <w:right w:val="nil"/>
            </w:tcBorders>
            <w:shd w:val="clear" w:color="auto" w:fill="auto"/>
            <w:vAlign w:val="center"/>
          </w:tcPr>
          <w:p w:rsidR="004F71A6" w:rsidRPr="00EF2DBA" w:rsidRDefault="004F71A6" w:rsidP="00EE2C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1"/>
                <w:szCs w:val="21"/>
                <w:lang w:bidi="hi-IN"/>
              </w:rPr>
            </w:pPr>
            <w:r w:rsidRPr="00EF2DBA">
              <w:rPr>
                <w:rFonts w:ascii="Times New Roman" w:eastAsia="等线" w:hAnsi="Times New Roman" w:cs="Times New Roman"/>
                <w:color w:val="000000"/>
                <w:kern w:val="0"/>
                <w:szCs w:val="21"/>
              </w:rPr>
              <w:t>96</w:t>
            </w:r>
            <w:r w:rsidRPr="00EF2DBA">
              <w:rPr>
                <w:rFonts w:ascii="Times New Roman" w:eastAsia="等线" w:hAnsi="Times New Roman" w:cs="Times New Roman" w:hint="eastAsia"/>
                <w:color w:val="000000"/>
                <w:kern w:val="0"/>
                <w:szCs w:val="21"/>
              </w:rPr>
              <w:t>.4</w:t>
            </w:r>
            <w:r w:rsidRPr="00EF2DBA">
              <w:rPr>
                <w:rFonts w:ascii="Times New Roman" w:eastAsia="等线" w:hAnsi="Times New Roman" w:cs="Times New Roman"/>
                <w:color w:val="000000"/>
                <w:kern w:val="0"/>
                <w:szCs w:val="21"/>
              </w:rPr>
              <w:t>%</w:t>
            </w:r>
          </w:p>
        </w:tc>
        <w:tc>
          <w:tcPr>
            <w:tcW w:w="2126" w:type="dxa"/>
            <w:tcBorders>
              <w:top w:val="single" w:sz="4" w:space="0" w:color="auto"/>
              <w:left w:val="nil"/>
              <w:right w:val="nil"/>
            </w:tcBorders>
            <w:shd w:val="clear" w:color="auto" w:fill="auto"/>
            <w:vAlign w:val="center"/>
          </w:tcPr>
          <w:p w:rsidR="004F71A6" w:rsidRPr="00EF2DBA" w:rsidRDefault="004F71A6" w:rsidP="003D27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1"/>
                <w:szCs w:val="21"/>
                <w:lang w:bidi="hi-IN"/>
              </w:rPr>
            </w:pPr>
            <w:r w:rsidRPr="00EF2DBA">
              <w:rPr>
                <w:rFonts w:ascii="Times New Roman" w:eastAsia="等线" w:hAnsi="Times New Roman" w:cs="Times New Roman" w:hint="eastAsia"/>
                <w:color w:val="000000"/>
                <w:kern w:val="0"/>
                <w:szCs w:val="21"/>
              </w:rPr>
              <w:t>100</w:t>
            </w:r>
            <w:r w:rsidRPr="00EF2DBA">
              <w:rPr>
                <w:rFonts w:ascii="Times New Roman" w:eastAsia="等线" w:hAnsi="Times New Roman" w:cs="Times New Roman"/>
                <w:color w:val="000000"/>
                <w:kern w:val="0"/>
                <w:szCs w:val="21"/>
              </w:rPr>
              <w:t>%</w:t>
            </w:r>
          </w:p>
        </w:tc>
        <w:tc>
          <w:tcPr>
            <w:tcW w:w="1418" w:type="dxa"/>
            <w:tcBorders>
              <w:top w:val="single" w:sz="4" w:space="0" w:color="auto"/>
              <w:left w:val="nil"/>
            </w:tcBorders>
            <w:shd w:val="clear" w:color="auto" w:fill="auto"/>
            <w:vAlign w:val="center"/>
          </w:tcPr>
          <w:p w:rsidR="004F71A6" w:rsidRPr="00EF2DBA" w:rsidRDefault="004F71A6" w:rsidP="003D27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1"/>
                <w:szCs w:val="21"/>
                <w:lang w:bidi="hi-IN"/>
              </w:rPr>
            </w:pPr>
            <w:r w:rsidRPr="00EF2DBA">
              <w:rPr>
                <w:rFonts w:ascii="Times New Roman" w:eastAsia="等线" w:hAnsi="Times New Roman" w:cs="Times New Roman"/>
                <w:color w:val="000000"/>
                <w:kern w:val="0"/>
                <w:szCs w:val="21"/>
              </w:rPr>
              <w:t>100%</w:t>
            </w:r>
          </w:p>
        </w:tc>
      </w:tr>
      <w:tr w:rsidR="004F71A6" w:rsidRPr="007D714B" w:rsidTr="00EE2C33">
        <w:tc>
          <w:tcPr>
            <w:cnfStyle w:val="001000000000" w:firstRow="0" w:lastRow="0" w:firstColumn="1" w:lastColumn="0" w:oddVBand="0" w:evenVBand="0" w:oddHBand="0" w:evenHBand="0" w:firstRowFirstColumn="0" w:firstRowLastColumn="0" w:lastRowFirstColumn="0" w:lastRowLastColumn="0"/>
            <w:tcW w:w="1659" w:type="dxa"/>
            <w:tcBorders>
              <w:right w:val="nil"/>
            </w:tcBorders>
            <w:shd w:val="clear" w:color="auto" w:fill="auto"/>
            <w:vAlign w:val="center"/>
          </w:tcPr>
          <w:p w:rsidR="004F71A6" w:rsidRPr="007D714B" w:rsidRDefault="004F71A6" w:rsidP="00EE2C33">
            <w:pPr>
              <w:rPr>
                <w:rFonts w:ascii="Times New Roman" w:hAnsi="Times New Roman" w:cs="Times New Roman"/>
                <w:b w:val="0"/>
                <w:kern w:val="1"/>
                <w:szCs w:val="21"/>
                <w:lang w:bidi="hi-IN"/>
              </w:rPr>
            </w:pPr>
            <w:r w:rsidRPr="007D714B">
              <w:rPr>
                <w:rFonts w:ascii="Times New Roman" w:eastAsia="等线" w:hAnsi="Times New Roman" w:cs="Times New Roman"/>
                <w:b w:val="0"/>
                <w:color w:val="000000"/>
                <w:kern w:val="0"/>
                <w:szCs w:val="21"/>
              </w:rPr>
              <w:t>RNABindR v2</w:t>
            </w:r>
          </w:p>
        </w:tc>
        <w:tc>
          <w:tcPr>
            <w:tcW w:w="1460" w:type="dxa"/>
            <w:tcBorders>
              <w:left w:val="nil"/>
              <w:right w:val="nil"/>
            </w:tcBorders>
            <w:shd w:val="clear" w:color="auto" w:fill="auto"/>
            <w:vAlign w:val="center"/>
          </w:tcPr>
          <w:p w:rsidR="004F71A6" w:rsidRPr="00EF2DBA" w:rsidRDefault="004F71A6" w:rsidP="003D27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1"/>
                <w:szCs w:val="21"/>
                <w:lang w:bidi="hi-IN"/>
              </w:rPr>
            </w:pPr>
            <w:r w:rsidRPr="00EF2DBA">
              <w:rPr>
                <w:rFonts w:ascii="Times New Roman" w:eastAsia="等线" w:hAnsi="Times New Roman" w:cs="Times New Roman"/>
                <w:color w:val="000000"/>
                <w:kern w:val="0"/>
                <w:szCs w:val="21"/>
              </w:rPr>
              <w:t>100%</w:t>
            </w:r>
          </w:p>
        </w:tc>
        <w:tc>
          <w:tcPr>
            <w:tcW w:w="1701" w:type="dxa"/>
            <w:tcBorders>
              <w:left w:val="nil"/>
              <w:right w:val="nil"/>
            </w:tcBorders>
            <w:shd w:val="clear" w:color="auto" w:fill="auto"/>
            <w:vAlign w:val="center"/>
          </w:tcPr>
          <w:p w:rsidR="004F71A6" w:rsidRPr="00EF2DBA" w:rsidRDefault="004F71A6" w:rsidP="00EE2C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1"/>
                <w:szCs w:val="21"/>
                <w:lang w:bidi="hi-IN"/>
              </w:rPr>
            </w:pPr>
            <w:r w:rsidRPr="00EF2DBA">
              <w:rPr>
                <w:rFonts w:ascii="Times New Roman" w:eastAsia="等线" w:hAnsi="Times New Roman" w:cs="Times New Roman"/>
                <w:color w:val="000000"/>
                <w:kern w:val="0"/>
                <w:szCs w:val="21"/>
              </w:rPr>
              <w:t>96</w:t>
            </w:r>
            <w:r w:rsidRPr="00EF2DBA">
              <w:rPr>
                <w:rFonts w:ascii="Times New Roman" w:eastAsia="等线" w:hAnsi="Times New Roman" w:cs="Times New Roman" w:hint="eastAsia"/>
                <w:color w:val="000000"/>
                <w:kern w:val="0"/>
                <w:szCs w:val="21"/>
              </w:rPr>
              <w:t>.4</w:t>
            </w:r>
            <w:r w:rsidRPr="00EF2DBA">
              <w:rPr>
                <w:rFonts w:ascii="Times New Roman" w:eastAsia="等线" w:hAnsi="Times New Roman" w:cs="Times New Roman"/>
                <w:color w:val="000000"/>
                <w:kern w:val="0"/>
                <w:szCs w:val="21"/>
              </w:rPr>
              <w:t>%</w:t>
            </w:r>
          </w:p>
        </w:tc>
        <w:tc>
          <w:tcPr>
            <w:tcW w:w="2126" w:type="dxa"/>
            <w:tcBorders>
              <w:left w:val="nil"/>
              <w:right w:val="nil"/>
            </w:tcBorders>
            <w:shd w:val="clear" w:color="auto" w:fill="auto"/>
            <w:vAlign w:val="center"/>
          </w:tcPr>
          <w:p w:rsidR="004F71A6" w:rsidRPr="00EF2DBA" w:rsidRDefault="004F71A6" w:rsidP="003D27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1"/>
                <w:szCs w:val="21"/>
                <w:lang w:bidi="hi-IN"/>
              </w:rPr>
            </w:pPr>
            <w:r w:rsidRPr="00EF2DBA">
              <w:rPr>
                <w:rFonts w:ascii="Times New Roman" w:eastAsia="等线" w:hAnsi="Times New Roman" w:cs="Times New Roman"/>
                <w:color w:val="000000"/>
                <w:kern w:val="0"/>
                <w:szCs w:val="21"/>
              </w:rPr>
              <w:t>100%</w:t>
            </w:r>
          </w:p>
        </w:tc>
        <w:tc>
          <w:tcPr>
            <w:tcW w:w="1418" w:type="dxa"/>
            <w:tcBorders>
              <w:left w:val="nil"/>
            </w:tcBorders>
            <w:shd w:val="clear" w:color="auto" w:fill="auto"/>
            <w:vAlign w:val="center"/>
          </w:tcPr>
          <w:p w:rsidR="004F71A6" w:rsidRPr="00EF2DBA" w:rsidRDefault="004F71A6" w:rsidP="003D27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1"/>
                <w:szCs w:val="21"/>
                <w:lang w:bidi="hi-IN"/>
              </w:rPr>
            </w:pPr>
            <w:r w:rsidRPr="00EF2DBA">
              <w:rPr>
                <w:rFonts w:ascii="Times New Roman" w:eastAsia="等线" w:hAnsi="Times New Roman" w:cs="Times New Roman"/>
                <w:color w:val="000000"/>
                <w:kern w:val="0"/>
                <w:szCs w:val="21"/>
              </w:rPr>
              <w:t>100%</w:t>
            </w:r>
          </w:p>
        </w:tc>
      </w:tr>
      <w:tr w:rsidR="004F71A6" w:rsidRPr="007D714B" w:rsidTr="00EE2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right w:val="nil"/>
            </w:tcBorders>
            <w:shd w:val="clear" w:color="auto" w:fill="auto"/>
            <w:vAlign w:val="bottom"/>
          </w:tcPr>
          <w:p w:rsidR="004F71A6" w:rsidRPr="007D714B" w:rsidRDefault="004F71A6" w:rsidP="00EE2C33">
            <w:pPr>
              <w:rPr>
                <w:rFonts w:ascii="Times New Roman" w:hAnsi="Times New Roman" w:cs="Times New Roman"/>
                <w:b w:val="0"/>
                <w:kern w:val="1"/>
                <w:szCs w:val="21"/>
                <w:lang w:bidi="hi-IN"/>
              </w:rPr>
            </w:pPr>
            <w:r w:rsidRPr="007D714B">
              <w:rPr>
                <w:rFonts w:ascii="Times New Roman" w:eastAsia="等线" w:hAnsi="Times New Roman" w:cs="Times New Roman"/>
                <w:b w:val="0"/>
                <w:color w:val="000000"/>
                <w:kern w:val="0"/>
                <w:szCs w:val="21"/>
              </w:rPr>
              <w:t>SpaPF</w:t>
            </w:r>
          </w:p>
        </w:tc>
        <w:tc>
          <w:tcPr>
            <w:tcW w:w="1460" w:type="dxa"/>
            <w:tcBorders>
              <w:left w:val="nil"/>
              <w:right w:val="nil"/>
            </w:tcBorders>
            <w:shd w:val="clear" w:color="auto" w:fill="auto"/>
            <w:vAlign w:val="bottom"/>
          </w:tcPr>
          <w:p w:rsidR="004F71A6" w:rsidRPr="00EF2DBA" w:rsidRDefault="004F71A6" w:rsidP="003D27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1"/>
                <w:szCs w:val="21"/>
                <w:lang w:bidi="hi-IN"/>
              </w:rPr>
            </w:pPr>
            <w:r w:rsidRPr="00EF2DBA">
              <w:rPr>
                <w:rFonts w:ascii="Times New Roman" w:eastAsia="等线" w:hAnsi="Times New Roman" w:cs="Times New Roman"/>
                <w:color w:val="000000"/>
                <w:kern w:val="0"/>
                <w:szCs w:val="21"/>
              </w:rPr>
              <w:t>100%</w:t>
            </w:r>
          </w:p>
        </w:tc>
        <w:tc>
          <w:tcPr>
            <w:tcW w:w="1701" w:type="dxa"/>
            <w:tcBorders>
              <w:left w:val="nil"/>
              <w:right w:val="nil"/>
            </w:tcBorders>
            <w:shd w:val="clear" w:color="auto" w:fill="auto"/>
            <w:vAlign w:val="bottom"/>
          </w:tcPr>
          <w:p w:rsidR="004F71A6" w:rsidRPr="00EF2DBA" w:rsidRDefault="004F71A6" w:rsidP="003D27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1"/>
                <w:szCs w:val="21"/>
                <w:lang w:bidi="hi-IN"/>
              </w:rPr>
            </w:pPr>
            <w:r w:rsidRPr="00EF2DBA">
              <w:rPr>
                <w:rFonts w:ascii="Times New Roman" w:eastAsia="等线" w:hAnsi="Times New Roman" w:cs="Times New Roman"/>
                <w:color w:val="000000"/>
                <w:kern w:val="0"/>
                <w:szCs w:val="21"/>
              </w:rPr>
              <w:t>100%</w:t>
            </w:r>
          </w:p>
        </w:tc>
        <w:tc>
          <w:tcPr>
            <w:tcW w:w="2126" w:type="dxa"/>
            <w:tcBorders>
              <w:left w:val="nil"/>
              <w:right w:val="nil"/>
            </w:tcBorders>
            <w:shd w:val="clear" w:color="auto" w:fill="auto"/>
            <w:vAlign w:val="bottom"/>
          </w:tcPr>
          <w:p w:rsidR="004F71A6" w:rsidRPr="00EF2DBA" w:rsidRDefault="004F71A6" w:rsidP="003D27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1"/>
                <w:szCs w:val="21"/>
                <w:lang w:bidi="hi-IN"/>
              </w:rPr>
            </w:pPr>
            <w:r w:rsidRPr="00EF2DBA">
              <w:rPr>
                <w:rFonts w:ascii="Times New Roman" w:eastAsia="等线" w:hAnsi="Times New Roman" w:cs="Times New Roman"/>
                <w:color w:val="000000"/>
                <w:kern w:val="0"/>
                <w:szCs w:val="21"/>
              </w:rPr>
              <w:t>100%</w:t>
            </w:r>
          </w:p>
        </w:tc>
        <w:tc>
          <w:tcPr>
            <w:tcW w:w="1418" w:type="dxa"/>
            <w:tcBorders>
              <w:left w:val="nil"/>
            </w:tcBorders>
            <w:shd w:val="clear" w:color="auto" w:fill="auto"/>
            <w:vAlign w:val="bottom"/>
          </w:tcPr>
          <w:p w:rsidR="004F71A6" w:rsidRPr="00EF2DBA" w:rsidRDefault="004F71A6" w:rsidP="003D27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1"/>
                <w:szCs w:val="21"/>
                <w:lang w:bidi="hi-IN"/>
              </w:rPr>
            </w:pPr>
            <w:r w:rsidRPr="00EF2DBA">
              <w:rPr>
                <w:rFonts w:ascii="Times New Roman" w:eastAsia="等线" w:hAnsi="Times New Roman" w:cs="Times New Roman"/>
                <w:color w:val="000000"/>
                <w:kern w:val="0"/>
                <w:szCs w:val="21"/>
              </w:rPr>
              <w:t>100%</w:t>
            </w:r>
          </w:p>
        </w:tc>
      </w:tr>
      <w:tr w:rsidR="004F71A6" w:rsidRPr="007D714B" w:rsidTr="00EE2C33">
        <w:tc>
          <w:tcPr>
            <w:cnfStyle w:val="001000000000" w:firstRow="0" w:lastRow="0" w:firstColumn="1" w:lastColumn="0" w:oddVBand="0" w:evenVBand="0" w:oddHBand="0" w:evenHBand="0" w:firstRowFirstColumn="0" w:firstRowLastColumn="0" w:lastRowFirstColumn="0" w:lastRowLastColumn="0"/>
            <w:tcW w:w="1659" w:type="dxa"/>
            <w:tcBorders>
              <w:right w:val="nil"/>
            </w:tcBorders>
            <w:shd w:val="clear" w:color="auto" w:fill="auto"/>
            <w:vAlign w:val="bottom"/>
          </w:tcPr>
          <w:p w:rsidR="004F71A6" w:rsidRPr="007D714B" w:rsidRDefault="004F71A6" w:rsidP="00EE2C33">
            <w:pPr>
              <w:rPr>
                <w:rFonts w:ascii="Times New Roman" w:hAnsi="Times New Roman" w:cs="Times New Roman"/>
                <w:b w:val="0"/>
                <w:kern w:val="1"/>
                <w:szCs w:val="21"/>
                <w:lang w:bidi="hi-IN"/>
              </w:rPr>
            </w:pPr>
            <w:r w:rsidRPr="007D714B">
              <w:rPr>
                <w:rFonts w:ascii="Times New Roman" w:eastAsia="等线" w:hAnsi="Times New Roman" w:cs="Times New Roman"/>
                <w:b w:val="0"/>
                <w:color w:val="000000"/>
                <w:kern w:val="0"/>
                <w:szCs w:val="21"/>
              </w:rPr>
              <w:t>BindN+</w:t>
            </w:r>
          </w:p>
        </w:tc>
        <w:tc>
          <w:tcPr>
            <w:tcW w:w="1460" w:type="dxa"/>
            <w:tcBorders>
              <w:left w:val="nil"/>
              <w:right w:val="nil"/>
            </w:tcBorders>
            <w:shd w:val="clear" w:color="auto" w:fill="auto"/>
            <w:vAlign w:val="bottom"/>
          </w:tcPr>
          <w:p w:rsidR="004F71A6" w:rsidRPr="007D714B" w:rsidRDefault="004F71A6" w:rsidP="00EE2C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1"/>
                <w:szCs w:val="21"/>
                <w:lang w:bidi="hi-IN"/>
              </w:rPr>
            </w:pPr>
            <w:r w:rsidRPr="007D714B">
              <w:rPr>
                <w:rFonts w:ascii="Times New Roman" w:eastAsia="等线" w:hAnsi="Times New Roman" w:cs="Times New Roman"/>
                <w:color w:val="000000"/>
                <w:kern w:val="0"/>
                <w:szCs w:val="21"/>
              </w:rPr>
              <w:t>-</w:t>
            </w:r>
          </w:p>
        </w:tc>
        <w:tc>
          <w:tcPr>
            <w:tcW w:w="1701" w:type="dxa"/>
            <w:tcBorders>
              <w:left w:val="nil"/>
              <w:right w:val="nil"/>
            </w:tcBorders>
            <w:shd w:val="clear" w:color="auto" w:fill="auto"/>
            <w:vAlign w:val="bottom"/>
          </w:tcPr>
          <w:p w:rsidR="004F71A6" w:rsidRPr="007D714B" w:rsidRDefault="004F71A6" w:rsidP="00EE2C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1"/>
                <w:szCs w:val="21"/>
                <w:lang w:bidi="hi-IN"/>
              </w:rPr>
            </w:pPr>
            <w:r w:rsidRPr="007D714B">
              <w:rPr>
                <w:rFonts w:ascii="Times New Roman" w:eastAsia="等线" w:hAnsi="Times New Roman" w:cs="Times New Roman"/>
                <w:color w:val="000000"/>
                <w:kern w:val="0"/>
                <w:szCs w:val="21"/>
              </w:rPr>
              <w:t>-</w:t>
            </w:r>
          </w:p>
        </w:tc>
        <w:tc>
          <w:tcPr>
            <w:tcW w:w="2126" w:type="dxa"/>
            <w:tcBorders>
              <w:left w:val="nil"/>
              <w:right w:val="nil"/>
            </w:tcBorders>
            <w:shd w:val="clear" w:color="auto" w:fill="auto"/>
            <w:vAlign w:val="bottom"/>
          </w:tcPr>
          <w:p w:rsidR="004F71A6" w:rsidRPr="007D714B" w:rsidRDefault="004F71A6" w:rsidP="00EE2C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1"/>
                <w:szCs w:val="21"/>
                <w:lang w:bidi="hi-IN"/>
              </w:rPr>
            </w:pPr>
            <w:r w:rsidRPr="007D714B">
              <w:rPr>
                <w:rFonts w:ascii="Times New Roman" w:eastAsia="等线" w:hAnsi="Times New Roman" w:cs="Times New Roman"/>
                <w:color w:val="000000"/>
                <w:kern w:val="0"/>
                <w:szCs w:val="21"/>
              </w:rPr>
              <w:t>-</w:t>
            </w:r>
          </w:p>
        </w:tc>
        <w:tc>
          <w:tcPr>
            <w:tcW w:w="1418" w:type="dxa"/>
            <w:tcBorders>
              <w:left w:val="nil"/>
            </w:tcBorders>
            <w:shd w:val="clear" w:color="auto" w:fill="auto"/>
            <w:vAlign w:val="bottom"/>
          </w:tcPr>
          <w:p w:rsidR="004F71A6" w:rsidRPr="007D714B" w:rsidRDefault="004F71A6" w:rsidP="00EE2C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1"/>
                <w:szCs w:val="21"/>
                <w:lang w:bidi="hi-IN"/>
              </w:rPr>
            </w:pPr>
            <w:r w:rsidRPr="007D714B">
              <w:rPr>
                <w:rFonts w:ascii="Times New Roman" w:eastAsia="等线" w:hAnsi="Times New Roman" w:cs="Times New Roman"/>
                <w:color w:val="000000"/>
                <w:kern w:val="0"/>
                <w:szCs w:val="21"/>
              </w:rPr>
              <w:t>-</w:t>
            </w:r>
          </w:p>
        </w:tc>
      </w:tr>
      <w:tr w:rsidR="004F71A6" w:rsidRPr="007D714B" w:rsidTr="00EE2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right w:val="nil"/>
            </w:tcBorders>
            <w:shd w:val="clear" w:color="auto" w:fill="auto"/>
            <w:vAlign w:val="bottom"/>
          </w:tcPr>
          <w:p w:rsidR="004F71A6" w:rsidRPr="007D714B" w:rsidRDefault="004F71A6" w:rsidP="00EE2C33">
            <w:pPr>
              <w:rPr>
                <w:rFonts w:ascii="Times New Roman" w:hAnsi="Times New Roman" w:cs="Times New Roman"/>
                <w:b w:val="0"/>
                <w:kern w:val="1"/>
                <w:szCs w:val="21"/>
                <w:lang w:bidi="hi-IN"/>
              </w:rPr>
            </w:pPr>
            <w:r w:rsidRPr="007D714B">
              <w:rPr>
                <w:rFonts w:ascii="Times New Roman" w:eastAsia="等线" w:hAnsi="Times New Roman" w:cs="Times New Roman"/>
                <w:b w:val="0"/>
                <w:color w:val="000000"/>
                <w:kern w:val="0"/>
                <w:szCs w:val="21"/>
              </w:rPr>
              <w:t>PPRInt</w:t>
            </w:r>
          </w:p>
        </w:tc>
        <w:tc>
          <w:tcPr>
            <w:tcW w:w="1460" w:type="dxa"/>
            <w:tcBorders>
              <w:left w:val="nil"/>
              <w:right w:val="nil"/>
            </w:tcBorders>
            <w:shd w:val="clear" w:color="auto" w:fill="auto"/>
            <w:vAlign w:val="bottom"/>
          </w:tcPr>
          <w:p w:rsidR="004F71A6" w:rsidRPr="007D714B" w:rsidRDefault="004F71A6" w:rsidP="00EE2C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1"/>
                <w:szCs w:val="21"/>
                <w:lang w:bidi="hi-IN"/>
              </w:rPr>
            </w:pPr>
            <w:r w:rsidRPr="007D714B">
              <w:rPr>
                <w:rFonts w:ascii="Times New Roman" w:eastAsia="等线" w:hAnsi="Times New Roman" w:cs="Times New Roman"/>
                <w:color w:val="000000"/>
                <w:kern w:val="0"/>
                <w:szCs w:val="21"/>
              </w:rPr>
              <w:t>-</w:t>
            </w:r>
          </w:p>
        </w:tc>
        <w:tc>
          <w:tcPr>
            <w:tcW w:w="1701" w:type="dxa"/>
            <w:tcBorders>
              <w:left w:val="nil"/>
              <w:right w:val="nil"/>
            </w:tcBorders>
            <w:shd w:val="clear" w:color="auto" w:fill="auto"/>
            <w:vAlign w:val="bottom"/>
          </w:tcPr>
          <w:p w:rsidR="004F71A6" w:rsidRPr="007D714B" w:rsidRDefault="004F71A6" w:rsidP="00EE2C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1"/>
                <w:szCs w:val="21"/>
                <w:lang w:bidi="hi-IN"/>
              </w:rPr>
            </w:pPr>
            <w:r w:rsidRPr="007D714B">
              <w:rPr>
                <w:rFonts w:ascii="Times New Roman" w:eastAsia="等线" w:hAnsi="Times New Roman" w:cs="Times New Roman"/>
                <w:color w:val="000000"/>
                <w:kern w:val="0"/>
                <w:szCs w:val="21"/>
              </w:rPr>
              <w:t>-</w:t>
            </w:r>
          </w:p>
        </w:tc>
        <w:tc>
          <w:tcPr>
            <w:tcW w:w="2126" w:type="dxa"/>
            <w:tcBorders>
              <w:left w:val="nil"/>
              <w:right w:val="nil"/>
            </w:tcBorders>
            <w:shd w:val="clear" w:color="auto" w:fill="auto"/>
            <w:vAlign w:val="bottom"/>
          </w:tcPr>
          <w:p w:rsidR="004F71A6" w:rsidRPr="007D714B" w:rsidRDefault="004F71A6" w:rsidP="00EE2C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1"/>
                <w:szCs w:val="21"/>
                <w:lang w:bidi="hi-IN"/>
              </w:rPr>
            </w:pPr>
            <w:r w:rsidRPr="007D714B">
              <w:rPr>
                <w:rFonts w:ascii="Times New Roman" w:eastAsia="等线" w:hAnsi="Times New Roman" w:cs="Times New Roman"/>
                <w:color w:val="000000"/>
                <w:kern w:val="0"/>
                <w:szCs w:val="21"/>
              </w:rPr>
              <w:t>-</w:t>
            </w:r>
          </w:p>
        </w:tc>
        <w:tc>
          <w:tcPr>
            <w:tcW w:w="1418" w:type="dxa"/>
            <w:tcBorders>
              <w:left w:val="nil"/>
            </w:tcBorders>
            <w:shd w:val="clear" w:color="auto" w:fill="auto"/>
            <w:vAlign w:val="bottom"/>
          </w:tcPr>
          <w:p w:rsidR="004F71A6" w:rsidRPr="007D714B" w:rsidRDefault="004F71A6" w:rsidP="00EE2C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1"/>
                <w:szCs w:val="21"/>
                <w:lang w:bidi="hi-IN"/>
              </w:rPr>
            </w:pPr>
            <w:r w:rsidRPr="007D714B">
              <w:rPr>
                <w:rFonts w:ascii="Times New Roman" w:eastAsia="等线" w:hAnsi="Times New Roman" w:cs="Times New Roman"/>
                <w:color w:val="000000"/>
                <w:kern w:val="0"/>
                <w:szCs w:val="21"/>
              </w:rPr>
              <w:t>-</w:t>
            </w:r>
          </w:p>
        </w:tc>
      </w:tr>
      <w:tr w:rsidR="004F71A6" w:rsidRPr="007D714B" w:rsidTr="00EE2C33">
        <w:tc>
          <w:tcPr>
            <w:cnfStyle w:val="001000000000" w:firstRow="0" w:lastRow="0" w:firstColumn="1" w:lastColumn="0" w:oddVBand="0" w:evenVBand="0" w:oddHBand="0" w:evenHBand="0" w:firstRowFirstColumn="0" w:firstRowLastColumn="0" w:lastRowFirstColumn="0" w:lastRowLastColumn="0"/>
            <w:tcW w:w="1659" w:type="dxa"/>
            <w:tcBorders>
              <w:right w:val="nil"/>
            </w:tcBorders>
            <w:shd w:val="clear" w:color="auto" w:fill="auto"/>
            <w:vAlign w:val="bottom"/>
          </w:tcPr>
          <w:p w:rsidR="004F71A6" w:rsidRPr="007D714B" w:rsidRDefault="004F71A6" w:rsidP="00EE2C33">
            <w:pPr>
              <w:rPr>
                <w:rFonts w:ascii="Times New Roman" w:hAnsi="Times New Roman" w:cs="Times New Roman"/>
                <w:b w:val="0"/>
                <w:kern w:val="1"/>
                <w:szCs w:val="21"/>
                <w:lang w:bidi="hi-IN"/>
              </w:rPr>
            </w:pPr>
            <w:r w:rsidRPr="007D714B">
              <w:rPr>
                <w:rFonts w:ascii="Times New Roman" w:eastAsia="等线" w:hAnsi="Times New Roman" w:cs="Times New Roman"/>
                <w:b w:val="0"/>
                <w:color w:val="000000"/>
                <w:kern w:val="0"/>
                <w:szCs w:val="21"/>
              </w:rPr>
              <w:t>KYG</w:t>
            </w:r>
          </w:p>
        </w:tc>
        <w:tc>
          <w:tcPr>
            <w:tcW w:w="1460" w:type="dxa"/>
            <w:tcBorders>
              <w:left w:val="nil"/>
              <w:right w:val="nil"/>
            </w:tcBorders>
            <w:shd w:val="clear" w:color="auto" w:fill="auto"/>
            <w:vAlign w:val="bottom"/>
          </w:tcPr>
          <w:p w:rsidR="004F71A6" w:rsidRPr="007D714B" w:rsidRDefault="004F71A6" w:rsidP="00EE2C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1"/>
                <w:szCs w:val="21"/>
                <w:lang w:bidi="hi-IN"/>
              </w:rPr>
            </w:pPr>
            <w:r w:rsidRPr="007D714B">
              <w:rPr>
                <w:rFonts w:ascii="Times New Roman" w:eastAsia="等线" w:hAnsi="Times New Roman" w:cs="Times New Roman"/>
                <w:color w:val="000000"/>
                <w:kern w:val="0"/>
                <w:szCs w:val="21"/>
              </w:rPr>
              <w:t>-</w:t>
            </w:r>
          </w:p>
        </w:tc>
        <w:tc>
          <w:tcPr>
            <w:tcW w:w="1701" w:type="dxa"/>
            <w:tcBorders>
              <w:left w:val="nil"/>
              <w:right w:val="nil"/>
            </w:tcBorders>
            <w:shd w:val="clear" w:color="auto" w:fill="auto"/>
            <w:vAlign w:val="bottom"/>
          </w:tcPr>
          <w:p w:rsidR="004F71A6" w:rsidRPr="007D714B" w:rsidRDefault="004F71A6" w:rsidP="00EE2C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1"/>
                <w:szCs w:val="21"/>
                <w:lang w:bidi="hi-IN"/>
              </w:rPr>
            </w:pPr>
            <w:r w:rsidRPr="007D714B">
              <w:rPr>
                <w:rFonts w:ascii="Times New Roman" w:eastAsia="等线" w:hAnsi="Times New Roman" w:cs="Times New Roman"/>
                <w:color w:val="000000"/>
                <w:kern w:val="0"/>
                <w:szCs w:val="21"/>
              </w:rPr>
              <w:t>-</w:t>
            </w:r>
          </w:p>
        </w:tc>
        <w:tc>
          <w:tcPr>
            <w:tcW w:w="2126" w:type="dxa"/>
            <w:tcBorders>
              <w:left w:val="nil"/>
              <w:right w:val="nil"/>
            </w:tcBorders>
            <w:shd w:val="clear" w:color="auto" w:fill="auto"/>
            <w:vAlign w:val="bottom"/>
          </w:tcPr>
          <w:p w:rsidR="004F71A6" w:rsidRPr="007D714B" w:rsidRDefault="004F71A6" w:rsidP="00EE2C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1"/>
                <w:szCs w:val="21"/>
                <w:lang w:bidi="hi-IN"/>
              </w:rPr>
            </w:pPr>
            <w:r w:rsidRPr="007D714B">
              <w:rPr>
                <w:rFonts w:ascii="Times New Roman" w:eastAsia="等线" w:hAnsi="Times New Roman" w:cs="Times New Roman"/>
                <w:color w:val="000000"/>
                <w:kern w:val="0"/>
                <w:szCs w:val="21"/>
              </w:rPr>
              <w:t>-</w:t>
            </w:r>
          </w:p>
        </w:tc>
        <w:tc>
          <w:tcPr>
            <w:tcW w:w="1418" w:type="dxa"/>
            <w:tcBorders>
              <w:left w:val="nil"/>
            </w:tcBorders>
            <w:shd w:val="clear" w:color="auto" w:fill="auto"/>
            <w:vAlign w:val="bottom"/>
          </w:tcPr>
          <w:p w:rsidR="004F71A6" w:rsidRPr="007D714B" w:rsidRDefault="004F71A6" w:rsidP="00EE2C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1"/>
                <w:szCs w:val="21"/>
                <w:lang w:bidi="hi-IN"/>
              </w:rPr>
            </w:pPr>
            <w:r w:rsidRPr="007D714B">
              <w:rPr>
                <w:rFonts w:ascii="Times New Roman" w:eastAsia="等线" w:hAnsi="Times New Roman" w:cs="Times New Roman"/>
                <w:color w:val="000000"/>
                <w:kern w:val="0"/>
                <w:szCs w:val="21"/>
              </w:rPr>
              <w:t>-</w:t>
            </w:r>
          </w:p>
        </w:tc>
      </w:tr>
      <w:tr w:rsidR="004F71A6" w:rsidRPr="007D714B" w:rsidTr="00EE2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bottom w:val="single" w:sz="4" w:space="0" w:color="auto"/>
              <w:right w:val="nil"/>
            </w:tcBorders>
            <w:shd w:val="clear" w:color="auto" w:fill="auto"/>
            <w:vAlign w:val="bottom"/>
          </w:tcPr>
          <w:p w:rsidR="004F71A6" w:rsidRPr="007D714B" w:rsidRDefault="004F71A6" w:rsidP="00EE2C33">
            <w:pPr>
              <w:rPr>
                <w:rFonts w:ascii="Times New Roman" w:hAnsi="Times New Roman" w:cs="Times New Roman"/>
                <w:b w:val="0"/>
                <w:kern w:val="1"/>
                <w:szCs w:val="21"/>
                <w:lang w:bidi="hi-IN"/>
              </w:rPr>
            </w:pPr>
            <w:r w:rsidRPr="007D714B">
              <w:rPr>
                <w:rFonts w:ascii="Times New Roman" w:eastAsia="等线" w:hAnsi="Times New Roman" w:cs="Times New Roman"/>
                <w:b w:val="0"/>
                <w:color w:val="000000"/>
                <w:kern w:val="0"/>
                <w:szCs w:val="21"/>
              </w:rPr>
              <w:t>PRIP</w:t>
            </w:r>
          </w:p>
        </w:tc>
        <w:tc>
          <w:tcPr>
            <w:tcW w:w="1460" w:type="dxa"/>
            <w:tcBorders>
              <w:left w:val="nil"/>
              <w:bottom w:val="single" w:sz="4" w:space="0" w:color="auto"/>
              <w:right w:val="nil"/>
            </w:tcBorders>
            <w:shd w:val="clear" w:color="auto" w:fill="auto"/>
            <w:vAlign w:val="bottom"/>
          </w:tcPr>
          <w:p w:rsidR="004F71A6" w:rsidRPr="007D714B" w:rsidRDefault="004F71A6" w:rsidP="00EE2C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1"/>
                <w:szCs w:val="21"/>
                <w:lang w:bidi="hi-IN"/>
              </w:rPr>
            </w:pPr>
            <w:r w:rsidRPr="007D714B">
              <w:rPr>
                <w:rFonts w:ascii="Times New Roman" w:eastAsia="等线" w:hAnsi="Times New Roman" w:cs="Times New Roman"/>
                <w:color w:val="000000"/>
                <w:kern w:val="0"/>
                <w:szCs w:val="21"/>
              </w:rPr>
              <w:t>-</w:t>
            </w:r>
          </w:p>
        </w:tc>
        <w:tc>
          <w:tcPr>
            <w:tcW w:w="1701" w:type="dxa"/>
            <w:tcBorders>
              <w:left w:val="nil"/>
              <w:bottom w:val="single" w:sz="4" w:space="0" w:color="auto"/>
              <w:right w:val="nil"/>
            </w:tcBorders>
            <w:shd w:val="clear" w:color="auto" w:fill="auto"/>
            <w:vAlign w:val="bottom"/>
          </w:tcPr>
          <w:p w:rsidR="004F71A6" w:rsidRPr="007D714B" w:rsidRDefault="004F71A6" w:rsidP="00EE2C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1"/>
                <w:szCs w:val="21"/>
                <w:lang w:bidi="hi-IN"/>
              </w:rPr>
            </w:pPr>
            <w:r w:rsidRPr="007D714B">
              <w:rPr>
                <w:rFonts w:ascii="Times New Roman" w:eastAsia="等线" w:hAnsi="Times New Roman" w:cs="Times New Roman"/>
                <w:color w:val="000000"/>
                <w:kern w:val="0"/>
                <w:szCs w:val="21"/>
              </w:rPr>
              <w:t>-</w:t>
            </w:r>
          </w:p>
        </w:tc>
        <w:tc>
          <w:tcPr>
            <w:tcW w:w="2126" w:type="dxa"/>
            <w:tcBorders>
              <w:left w:val="nil"/>
              <w:bottom w:val="single" w:sz="4" w:space="0" w:color="auto"/>
              <w:right w:val="nil"/>
            </w:tcBorders>
            <w:shd w:val="clear" w:color="auto" w:fill="auto"/>
            <w:vAlign w:val="bottom"/>
          </w:tcPr>
          <w:p w:rsidR="004F71A6" w:rsidRPr="007D714B" w:rsidRDefault="004F71A6" w:rsidP="00EE2C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1"/>
                <w:szCs w:val="21"/>
                <w:lang w:bidi="hi-IN"/>
              </w:rPr>
            </w:pPr>
            <w:r w:rsidRPr="007D714B">
              <w:rPr>
                <w:rFonts w:ascii="Times New Roman" w:eastAsia="等线" w:hAnsi="Times New Roman" w:cs="Times New Roman"/>
                <w:color w:val="000000"/>
                <w:kern w:val="0"/>
                <w:szCs w:val="21"/>
              </w:rPr>
              <w:t>-</w:t>
            </w:r>
          </w:p>
        </w:tc>
        <w:tc>
          <w:tcPr>
            <w:tcW w:w="1418" w:type="dxa"/>
            <w:tcBorders>
              <w:left w:val="nil"/>
              <w:bottom w:val="single" w:sz="4" w:space="0" w:color="auto"/>
            </w:tcBorders>
            <w:shd w:val="clear" w:color="auto" w:fill="auto"/>
            <w:vAlign w:val="bottom"/>
          </w:tcPr>
          <w:p w:rsidR="004F71A6" w:rsidRPr="007D714B" w:rsidRDefault="004F71A6" w:rsidP="00EE2C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1"/>
                <w:szCs w:val="21"/>
                <w:lang w:bidi="hi-IN"/>
              </w:rPr>
            </w:pPr>
            <w:r w:rsidRPr="007D714B">
              <w:rPr>
                <w:rFonts w:ascii="Times New Roman" w:eastAsia="等线" w:hAnsi="Times New Roman" w:cs="Times New Roman"/>
                <w:color w:val="000000"/>
                <w:kern w:val="0"/>
                <w:szCs w:val="21"/>
              </w:rPr>
              <w:t>-</w:t>
            </w:r>
          </w:p>
        </w:tc>
      </w:tr>
    </w:tbl>
    <w:p w:rsidR="005D664F" w:rsidRPr="007D714B" w:rsidRDefault="005D664F" w:rsidP="005D664F">
      <w:pPr>
        <w:jc w:val="left"/>
        <w:rPr>
          <w:rFonts w:ascii="Times New Roman" w:hAnsi="Times New Roman" w:cs="Times New Roman"/>
          <w:kern w:val="1"/>
          <w:szCs w:val="21"/>
          <w:lang w:bidi="hi-IN"/>
        </w:rPr>
      </w:pPr>
      <w:r w:rsidRPr="007D714B">
        <w:rPr>
          <w:rFonts w:ascii="Times New Roman" w:hAnsi="Times New Roman" w:cs="Times New Roman"/>
          <w:kern w:val="1"/>
          <w:szCs w:val="21"/>
          <w:lang w:bidi="hi-IN"/>
        </w:rPr>
        <w:t xml:space="preserve">“-” means the method is not available and the results can not be obtained. </w:t>
      </w:r>
    </w:p>
    <w:p w:rsidR="00D47C9B" w:rsidRPr="005D664F" w:rsidRDefault="00D47C9B" w:rsidP="00D47C9B">
      <w:pPr>
        <w:autoSpaceDE w:val="0"/>
        <w:autoSpaceDN w:val="0"/>
        <w:adjustRightInd w:val="0"/>
        <w:jc w:val="left"/>
      </w:pPr>
    </w:p>
    <w:p w:rsidR="00A87E88" w:rsidRDefault="00D47C9B" w:rsidP="00F01986">
      <w:pPr>
        <w:spacing w:line="360" w:lineRule="auto"/>
        <w:rPr>
          <w:rFonts w:ascii="Times New Roman" w:hAnsi="Times New Roman" w:cs="Times New Roman"/>
          <w:kern w:val="1"/>
          <w:sz w:val="24"/>
          <w:szCs w:val="21"/>
          <w:lang w:bidi="hi-IN"/>
        </w:rPr>
      </w:pPr>
      <w:r>
        <w:br w:type="page"/>
      </w:r>
      <w:r w:rsidR="004F71A6" w:rsidRPr="004F71A6">
        <w:rPr>
          <w:rFonts w:ascii="Times New Roman" w:hAnsi="Times New Roman" w:cs="Times New Roman"/>
          <w:kern w:val="1"/>
          <w:sz w:val="24"/>
          <w:szCs w:val="21"/>
          <w:lang w:bidi="hi-IN"/>
        </w:rPr>
        <w:lastRenderedPageBreak/>
        <w:t>Table S</w:t>
      </w:r>
      <w:r w:rsidR="000D084F">
        <w:rPr>
          <w:rFonts w:ascii="Times New Roman" w:hAnsi="Times New Roman" w:cs="Times New Roman" w:hint="eastAsia"/>
          <w:kern w:val="1"/>
          <w:sz w:val="24"/>
          <w:szCs w:val="21"/>
          <w:lang w:bidi="hi-IN"/>
        </w:rPr>
        <w:t>9</w:t>
      </w:r>
      <w:r w:rsidR="004F71A6" w:rsidRPr="004F71A6">
        <w:rPr>
          <w:rFonts w:ascii="Times New Roman" w:hAnsi="Times New Roman" w:cs="Times New Roman"/>
          <w:kern w:val="1"/>
          <w:sz w:val="24"/>
          <w:szCs w:val="21"/>
          <w:lang w:bidi="hi-IN"/>
        </w:rPr>
        <w:t xml:space="preserve">. Performance comparison (with </w:t>
      </w:r>
      <w:r w:rsidR="004F71A6" w:rsidRPr="004F71A6">
        <w:rPr>
          <w:rFonts w:ascii="Times New Roman" w:hAnsi="Times New Roman" w:cs="Times New Roman"/>
          <w:i/>
          <w:kern w:val="1"/>
          <w:sz w:val="24"/>
          <w:szCs w:val="21"/>
          <w:lang w:bidi="hi-IN"/>
        </w:rPr>
        <w:t>MCC</w:t>
      </w:r>
      <w:r w:rsidR="004F71A6" w:rsidRPr="004F71A6">
        <w:rPr>
          <w:rFonts w:ascii="Times New Roman" w:hAnsi="Times New Roman" w:cs="Times New Roman"/>
          <w:kern w:val="1"/>
          <w:sz w:val="24"/>
          <w:szCs w:val="21"/>
          <w:lang w:bidi="hi-IN"/>
        </w:rPr>
        <w:t xml:space="preserve"> value) of our method with others on each protein in RB111</w:t>
      </w:r>
    </w:p>
    <w:p w:rsidR="00FC5964" w:rsidRDefault="00FC5964" w:rsidP="00A87E88">
      <w:pPr>
        <w:rPr>
          <w:rFonts w:ascii="Times New Roman" w:hAnsi="Times New Roman" w:cs="Times New Roman"/>
          <w:kern w:val="1"/>
          <w:sz w:val="24"/>
          <w:szCs w:val="21"/>
          <w:lang w:bidi="hi-IN"/>
        </w:rPr>
      </w:pPr>
    </w:p>
    <w:tbl>
      <w:tblPr>
        <w:tblW w:w="5640" w:type="dxa"/>
        <w:jc w:val="center"/>
        <w:tblLook w:val="04A0" w:firstRow="1" w:lastRow="0" w:firstColumn="1" w:lastColumn="0" w:noHBand="0" w:noVBand="1"/>
      </w:tblPr>
      <w:tblGrid>
        <w:gridCol w:w="1103"/>
        <w:gridCol w:w="1320"/>
        <w:gridCol w:w="1558"/>
        <w:gridCol w:w="1418"/>
        <w:gridCol w:w="1080"/>
      </w:tblGrid>
      <w:tr w:rsidR="00DD5B25" w:rsidRPr="00CB7630" w:rsidTr="00FC5964">
        <w:trPr>
          <w:trHeight w:val="285"/>
          <w:jc w:val="center"/>
        </w:trPr>
        <w:tc>
          <w:tcPr>
            <w:tcW w:w="1080" w:type="dxa"/>
            <w:tcBorders>
              <w:top w:val="single" w:sz="4" w:space="0" w:color="auto"/>
              <w:left w:val="nil"/>
              <w:bottom w:val="single" w:sz="4" w:space="0" w:color="auto"/>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PDB ID</w:t>
            </w:r>
          </w:p>
        </w:tc>
        <w:tc>
          <w:tcPr>
            <w:tcW w:w="1320" w:type="dxa"/>
            <w:tcBorders>
              <w:top w:val="single" w:sz="4" w:space="0" w:color="auto"/>
              <w:left w:val="nil"/>
              <w:bottom w:val="single" w:sz="4" w:space="0" w:color="auto"/>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Our method</w:t>
            </w:r>
          </w:p>
        </w:tc>
        <w:tc>
          <w:tcPr>
            <w:tcW w:w="1080" w:type="dxa"/>
            <w:tcBorders>
              <w:top w:val="single" w:sz="4" w:space="0" w:color="auto"/>
              <w:left w:val="nil"/>
              <w:bottom w:val="single" w:sz="4" w:space="0" w:color="auto"/>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FastRNABindR</w:t>
            </w:r>
          </w:p>
        </w:tc>
        <w:tc>
          <w:tcPr>
            <w:tcW w:w="1080" w:type="dxa"/>
            <w:tcBorders>
              <w:top w:val="single" w:sz="4" w:space="0" w:color="auto"/>
              <w:left w:val="nil"/>
              <w:bottom w:val="single" w:sz="4" w:space="0" w:color="auto"/>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RNABindRv2</w:t>
            </w:r>
          </w:p>
        </w:tc>
        <w:tc>
          <w:tcPr>
            <w:tcW w:w="1080" w:type="dxa"/>
            <w:tcBorders>
              <w:top w:val="single" w:sz="4" w:space="0" w:color="auto"/>
              <w:left w:val="nil"/>
              <w:bottom w:val="single" w:sz="4" w:space="0" w:color="auto"/>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SpaPF</w:t>
            </w:r>
          </w:p>
        </w:tc>
      </w:tr>
      <w:tr w:rsidR="00DD5B25" w:rsidRPr="00CB7630" w:rsidTr="00FC5964">
        <w:trPr>
          <w:trHeight w:val="285"/>
          <w:jc w:val="center"/>
        </w:trPr>
        <w:tc>
          <w:tcPr>
            <w:tcW w:w="5640" w:type="dxa"/>
            <w:gridSpan w:val="5"/>
            <w:tcBorders>
              <w:top w:val="single" w:sz="4" w:space="0" w:color="auto"/>
              <w:left w:val="nil"/>
              <w:bottom w:val="single" w:sz="4" w:space="0" w:color="auto"/>
              <w:right w:val="nil"/>
            </w:tcBorders>
            <w:shd w:val="clear" w:color="auto" w:fill="auto"/>
            <w:noWrap/>
            <w:vAlign w:val="bottom"/>
            <w:hideMark/>
          </w:tcPr>
          <w:p w:rsidR="00DD5B25" w:rsidRPr="00CB7630" w:rsidRDefault="00DD5B25" w:rsidP="00FC5964">
            <w:pPr>
              <w:widowControl/>
              <w:jc w:val="left"/>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Short</w:t>
            </w:r>
            <w:r>
              <w:rPr>
                <w:rFonts w:ascii="Times New Roman" w:eastAsia="等线" w:hAnsi="Times New Roman" w:cs="Times New Roman"/>
                <w:color w:val="000000"/>
                <w:kern w:val="0"/>
                <w:szCs w:val="21"/>
              </w:rPr>
              <w:t xml:space="preserve"> </w:t>
            </w:r>
            <w:r w:rsidRPr="00CB7630">
              <w:rPr>
                <w:rFonts w:ascii="Times New Roman" w:eastAsia="等线" w:hAnsi="Times New Roman" w:cs="Times New Roman"/>
                <w:color w:val="000000"/>
                <w:kern w:val="0"/>
                <w:szCs w:val="21"/>
              </w:rPr>
              <w:t>(length ≤100)</w:t>
            </w:r>
          </w:p>
        </w:tc>
      </w:tr>
      <w:tr w:rsidR="00DD5B25" w:rsidRPr="00CB7630" w:rsidTr="00FC5964">
        <w:trPr>
          <w:trHeight w:val="285"/>
          <w:jc w:val="center"/>
        </w:trPr>
        <w:tc>
          <w:tcPr>
            <w:tcW w:w="1080" w:type="dxa"/>
            <w:tcBorders>
              <w:top w:val="single" w:sz="4" w:space="0" w:color="auto"/>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2XFZ_Y</w:t>
            </w:r>
          </w:p>
        </w:tc>
        <w:tc>
          <w:tcPr>
            <w:tcW w:w="1320" w:type="dxa"/>
            <w:tcBorders>
              <w:top w:val="single" w:sz="4" w:space="0" w:color="auto"/>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0.54</w:t>
            </w:r>
          </w:p>
        </w:tc>
        <w:tc>
          <w:tcPr>
            <w:tcW w:w="1080" w:type="dxa"/>
            <w:tcBorders>
              <w:top w:val="single" w:sz="4" w:space="0" w:color="auto"/>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0.52</w:t>
            </w:r>
          </w:p>
        </w:tc>
        <w:tc>
          <w:tcPr>
            <w:tcW w:w="1080" w:type="dxa"/>
            <w:tcBorders>
              <w:top w:val="single" w:sz="4" w:space="0" w:color="auto"/>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0.51</w:t>
            </w:r>
          </w:p>
        </w:tc>
        <w:tc>
          <w:tcPr>
            <w:tcW w:w="1080" w:type="dxa"/>
            <w:tcBorders>
              <w:top w:val="single" w:sz="4" w:space="0" w:color="auto"/>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0.48</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2XS2_A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0.57</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0.55</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0.52</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0.49</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3MOJ_B</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0.33</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0.34</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0.32</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0.32</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3QSY_B</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0.22</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0.21</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0.19</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0.17</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3V22_V</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0.18</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0.17</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0.15</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0.14</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3V2C_Y</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0.32</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0.31</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0.29</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0.27</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3VYX_A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0.48</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0.46</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0.42</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0.39</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3WBM_A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0.58</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0.56</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0.51</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0.47</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4BTD_2</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0.16</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0.15</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0.13</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0.12</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4BTD_S</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0.40</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0.39</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0.36</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0.34</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4BTD_X</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0.48</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0.45</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0.42</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0.41</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4BYB_Y</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0.45</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0.43</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0.41</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0.37</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4I67_A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0.52</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0.48</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0.49</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0.46</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4KJ5_0</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0.37</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0.35</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0.32</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0.31</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4KJ5_X</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0.47</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0.44</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0.41</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0.38</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4KJI_A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0.27</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0.25</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0.23</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0.22</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4L8R_C</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0.18</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0.16</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0.15</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0.13</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4LJ0_A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0.47</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0.43</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0.41</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0.39</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4M7D_A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0.36</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0.32</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0.31</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0.29</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4M7D_B</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0.56</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0.54</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0.53</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0.48</w:t>
            </w:r>
          </w:p>
        </w:tc>
      </w:tr>
      <w:tr w:rsidR="00DD5B25" w:rsidRPr="00CB7630" w:rsidTr="00FC5964">
        <w:trPr>
          <w:trHeight w:val="285"/>
          <w:jc w:val="center"/>
        </w:trPr>
        <w:tc>
          <w:tcPr>
            <w:tcW w:w="1080" w:type="dxa"/>
            <w:tcBorders>
              <w:top w:val="nil"/>
              <w:left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4M7D_C</w:t>
            </w:r>
          </w:p>
        </w:tc>
        <w:tc>
          <w:tcPr>
            <w:tcW w:w="1320" w:type="dxa"/>
            <w:tcBorders>
              <w:top w:val="nil"/>
              <w:left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0.03</w:t>
            </w:r>
          </w:p>
        </w:tc>
        <w:tc>
          <w:tcPr>
            <w:tcW w:w="1080" w:type="dxa"/>
            <w:tcBorders>
              <w:top w:val="nil"/>
              <w:left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0.02</w:t>
            </w:r>
          </w:p>
        </w:tc>
        <w:tc>
          <w:tcPr>
            <w:tcW w:w="1080" w:type="dxa"/>
            <w:tcBorders>
              <w:top w:val="nil"/>
              <w:left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0.02</w:t>
            </w:r>
          </w:p>
        </w:tc>
        <w:tc>
          <w:tcPr>
            <w:tcW w:w="1080" w:type="dxa"/>
            <w:tcBorders>
              <w:top w:val="nil"/>
              <w:left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-0.02</w:t>
            </w:r>
          </w:p>
        </w:tc>
      </w:tr>
      <w:tr w:rsidR="00DD5B25" w:rsidRPr="00CB7630" w:rsidTr="00FC5964">
        <w:trPr>
          <w:trHeight w:val="285"/>
          <w:jc w:val="center"/>
        </w:trPr>
        <w:tc>
          <w:tcPr>
            <w:tcW w:w="1080" w:type="dxa"/>
            <w:tcBorders>
              <w:top w:val="nil"/>
              <w:left w:val="nil"/>
              <w:bottom w:val="single" w:sz="4" w:space="0" w:color="auto"/>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4M7D_G</w:t>
            </w:r>
          </w:p>
        </w:tc>
        <w:tc>
          <w:tcPr>
            <w:tcW w:w="1320" w:type="dxa"/>
            <w:tcBorders>
              <w:top w:val="nil"/>
              <w:left w:val="nil"/>
              <w:bottom w:val="single" w:sz="4" w:space="0" w:color="auto"/>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0.39</w:t>
            </w:r>
          </w:p>
        </w:tc>
        <w:tc>
          <w:tcPr>
            <w:tcW w:w="1080" w:type="dxa"/>
            <w:tcBorders>
              <w:top w:val="nil"/>
              <w:left w:val="nil"/>
              <w:bottom w:val="single" w:sz="4" w:space="0" w:color="auto"/>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0.35</w:t>
            </w:r>
          </w:p>
        </w:tc>
        <w:tc>
          <w:tcPr>
            <w:tcW w:w="1080" w:type="dxa"/>
            <w:tcBorders>
              <w:top w:val="nil"/>
              <w:left w:val="nil"/>
              <w:bottom w:val="single" w:sz="4" w:space="0" w:color="auto"/>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0.32</w:t>
            </w:r>
          </w:p>
        </w:tc>
        <w:tc>
          <w:tcPr>
            <w:tcW w:w="1080" w:type="dxa"/>
            <w:tcBorders>
              <w:top w:val="nil"/>
              <w:left w:val="nil"/>
              <w:bottom w:val="single" w:sz="4" w:space="0" w:color="auto"/>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0.31</w:t>
            </w:r>
          </w:p>
        </w:tc>
      </w:tr>
      <w:tr w:rsidR="00DD5B25" w:rsidRPr="00CB7630" w:rsidTr="00FC5964">
        <w:trPr>
          <w:trHeight w:val="285"/>
          <w:jc w:val="center"/>
        </w:trPr>
        <w:tc>
          <w:tcPr>
            <w:tcW w:w="5640" w:type="dxa"/>
            <w:gridSpan w:val="5"/>
            <w:tcBorders>
              <w:top w:val="single" w:sz="4" w:space="0" w:color="auto"/>
              <w:left w:val="nil"/>
              <w:bottom w:val="single" w:sz="4" w:space="0" w:color="auto"/>
              <w:right w:val="nil"/>
            </w:tcBorders>
            <w:shd w:val="clear" w:color="auto" w:fill="auto"/>
            <w:noWrap/>
            <w:vAlign w:val="bottom"/>
            <w:hideMark/>
          </w:tcPr>
          <w:p w:rsidR="00DD5B25" w:rsidRPr="00CB7630" w:rsidRDefault="00DD5B25" w:rsidP="00FC5964">
            <w:pPr>
              <w:widowControl/>
              <w:jc w:val="left"/>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Medium</w:t>
            </w:r>
            <w:r>
              <w:rPr>
                <w:rFonts w:ascii="Times New Roman" w:eastAsia="等线" w:hAnsi="Times New Roman" w:cs="Times New Roman"/>
                <w:color w:val="000000"/>
                <w:kern w:val="0"/>
                <w:szCs w:val="21"/>
              </w:rPr>
              <w:t xml:space="preserve"> </w:t>
            </w:r>
            <w:r w:rsidRPr="00CB7630">
              <w:rPr>
                <w:rFonts w:ascii="Times New Roman" w:eastAsia="等线" w:hAnsi="Times New Roman" w:cs="Times New Roman"/>
                <w:color w:val="000000"/>
                <w:kern w:val="0"/>
                <w:szCs w:val="21"/>
              </w:rPr>
              <w:t>(100&lt;length</w:t>
            </w:r>
            <w:r w:rsidRPr="00CB7630">
              <w:rPr>
                <w:rFonts w:ascii="Times New Roman" w:eastAsia="宋体" w:hAnsi="Times New Roman" w:cs="Times New Roman"/>
                <w:color w:val="000000"/>
                <w:kern w:val="0"/>
                <w:szCs w:val="21"/>
              </w:rPr>
              <w:t>≤</w:t>
            </w:r>
            <w:r w:rsidRPr="00CB7630">
              <w:rPr>
                <w:rFonts w:ascii="Times New Roman" w:eastAsia="等线" w:hAnsi="Times New Roman" w:cs="Times New Roman"/>
                <w:color w:val="000000"/>
                <w:kern w:val="0"/>
                <w:szCs w:val="21"/>
              </w:rPr>
              <w:t>400)</w:t>
            </w:r>
          </w:p>
        </w:tc>
      </w:tr>
      <w:tr w:rsidR="00DD5B25" w:rsidRPr="00CB7630" w:rsidTr="00FC5964">
        <w:trPr>
          <w:trHeight w:val="285"/>
          <w:jc w:val="center"/>
        </w:trPr>
        <w:tc>
          <w:tcPr>
            <w:tcW w:w="1080" w:type="dxa"/>
            <w:tcBorders>
              <w:top w:val="single" w:sz="4" w:space="0" w:color="auto"/>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2XLK_A</w:t>
            </w:r>
          </w:p>
        </w:tc>
        <w:tc>
          <w:tcPr>
            <w:tcW w:w="1320" w:type="dxa"/>
            <w:tcBorders>
              <w:top w:val="single" w:sz="4" w:space="0" w:color="auto"/>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0.62</w:t>
            </w:r>
          </w:p>
        </w:tc>
        <w:tc>
          <w:tcPr>
            <w:tcW w:w="1080" w:type="dxa"/>
            <w:tcBorders>
              <w:top w:val="single" w:sz="4" w:space="0" w:color="auto"/>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0.6</w:t>
            </w:r>
          </w:p>
        </w:tc>
        <w:tc>
          <w:tcPr>
            <w:tcW w:w="1080" w:type="dxa"/>
            <w:tcBorders>
              <w:top w:val="single" w:sz="4" w:space="0" w:color="auto"/>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0.58</w:t>
            </w:r>
          </w:p>
        </w:tc>
        <w:tc>
          <w:tcPr>
            <w:tcW w:w="1080" w:type="dxa"/>
            <w:tcBorders>
              <w:top w:val="single" w:sz="4" w:space="0" w:color="auto"/>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0.53</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2Y8Y_A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0.22</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0.21</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0.19</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0.15</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3ADD_A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0.34</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0.33</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0.31</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3AGV_A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0.74</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0.72</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0.69</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0.61</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3B0U_X</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0.37</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0.35</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0.34</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0.33</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3KFU_A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0.37</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0.36</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0.32</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0.31</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3LWR_A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0.35</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0.34</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0.32</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0.31</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3NMR_A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0.48</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0.46</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0.43</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0.41</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3NVI_A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0.33</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0.31</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0.29</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0.25</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3OIN_A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0.29</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0.27</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0.25</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0.21</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3QJL_A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0.18</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0.17</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0.14</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0.13</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3R2C_A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0.53</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0.54</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0.54</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0.51</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3R9X_B</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0.43</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0.42</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0.39</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0.35</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3RTJ_A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0.32</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0.31</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0.29</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0.25</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3RW6_A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0.41</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0.37</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0.35</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lastRenderedPageBreak/>
              <w:t>3T5N_A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0.28</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0.27</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0.25</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0.23</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3U2E_A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0.17</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0.19</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0.15</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0.14</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3ULD_A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0.36</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0.35</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0.32</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0.31</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3VJR_A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0.23</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0.21</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0.18</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0.17</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3ZC0_A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0.15</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0.14</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0.11</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0.11</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4AFY_A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0.18</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0.16</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0.13</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0.12</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4ATO_A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0.31</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0.28</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0.27</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4BA2_A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0.08</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0.07</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0.05</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0.04</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4BTD_D</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0.55</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0.53</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0.5</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0.47</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4BTD_G</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0.36</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0.34</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0.33</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0.31</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4C9D_A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0.31</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0.26</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0.24</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4DH9_Y</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0.78</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0.65</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0.61</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0.57</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4DWA_A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0.39</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0.34</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0.31</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0.28</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4ERD_A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0.59</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0.54</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0.51</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0.47</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4F02_A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0.42</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0.41</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0.38</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0.35</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4G0A_A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0.26</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0.24</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0.23</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4GV3_A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0.49</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0.47</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0.45</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0.42</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4H5P_A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0.24</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0.22</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0.19</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4H8K_A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0.22</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0.18</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0.17</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4HUB_G</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0.28</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0.25</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0.24</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0.21</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4IFD_A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0.05</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0.03</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0.01</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0.01</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4IFD_C</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0.21</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0.18</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0.14</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0.13</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4IFD_G</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0.43</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0.39</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0.35</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0.34</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4IFD_H</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0.12</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0.11</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0.09</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0.07</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4IG8_A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0.30</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0.28</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0.27</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0.25</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4II9_A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0.17</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0.15</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0.14</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0.12</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4ILL_A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0.24</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0.21</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0.19</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0.14</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4J1G_A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0.18</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0.16</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0.14</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0.11</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4J7M_A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0.22</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0.21</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0.17</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0.15</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4JVY_A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0.15</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0.14</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0.11</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0.08</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4JZU_A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0.04</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0.03</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0.01</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4KJ5_5</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0.22</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0.21</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0.21</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0.19</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4KJ5_G</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0.33</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0.31</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0.28</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0.25</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4L8H_A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0.47</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0.44</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0.42</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0.41</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4LGT_A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0.36</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0.35</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0.34</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0.32</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4M4O_A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0.26</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0.25</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0.24</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0.21</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4MDX_A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0.60</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0.58</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0.52</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0.49</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4N2Q_A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0.08</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0.07</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0.05</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0.04</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4NGD_A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0.48</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0.45</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0.44</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0.41</w:t>
            </w:r>
          </w:p>
        </w:tc>
      </w:tr>
      <w:tr w:rsidR="00DD5B25" w:rsidRPr="00CB7630" w:rsidTr="00FC5964">
        <w:trPr>
          <w:trHeight w:val="285"/>
          <w:jc w:val="center"/>
        </w:trPr>
        <w:tc>
          <w:tcPr>
            <w:tcW w:w="1080" w:type="dxa"/>
            <w:tcBorders>
              <w:top w:val="nil"/>
              <w:left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4NKU_A</w:t>
            </w:r>
          </w:p>
        </w:tc>
        <w:tc>
          <w:tcPr>
            <w:tcW w:w="1320" w:type="dxa"/>
            <w:tcBorders>
              <w:top w:val="nil"/>
              <w:left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0.28</w:t>
            </w:r>
          </w:p>
        </w:tc>
        <w:tc>
          <w:tcPr>
            <w:tcW w:w="1080" w:type="dxa"/>
            <w:tcBorders>
              <w:top w:val="nil"/>
              <w:left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0.24</w:t>
            </w:r>
          </w:p>
        </w:tc>
        <w:tc>
          <w:tcPr>
            <w:tcW w:w="1080" w:type="dxa"/>
            <w:tcBorders>
              <w:top w:val="nil"/>
              <w:left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0.23</w:t>
            </w:r>
          </w:p>
        </w:tc>
        <w:tc>
          <w:tcPr>
            <w:tcW w:w="1080" w:type="dxa"/>
            <w:tcBorders>
              <w:top w:val="nil"/>
              <w:left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0.21</w:t>
            </w:r>
          </w:p>
        </w:tc>
      </w:tr>
      <w:tr w:rsidR="00DD5B25" w:rsidRPr="00CB7630" w:rsidTr="00FC5964">
        <w:trPr>
          <w:trHeight w:val="285"/>
          <w:jc w:val="center"/>
        </w:trPr>
        <w:tc>
          <w:tcPr>
            <w:tcW w:w="1080" w:type="dxa"/>
            <w:tcBorders>
              <w:top w:val="nil"/>
              <w:left w:val="nil"/>
              <w:bottom w:val="single" w:sz="4" w:space="0" w:color="auto"/>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4OL8_A</w:t>
            </w:r>
          </w:p>
        </w:tc>
        <w:tc>
          <w:tcPr>
            <w:tcW w:w="1320" w:type="dxa"/>
            <w:tcBorders>
              <w:top w:val="nil"/>
              <w:left w:val="nil"/>
              <w:bottom w:val="single" w:sz="4" w:space="0" w:color="auto"/>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0.48</w:t>
            </w:r>
          </w:p>
        </w:tc>
        <w:tc>
          <w:tcPr>
            <w:tcW w:w="1080" w:type="dxa"/>
            <w:tcBorders>
              <w:top w:val="nil"/>
              <w:left w:val="nil"/>
              <w:bottom w:val="single" w:sz="4" w:space="0" w:color="auto"/>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0.43</w:t>
            </w:r>
          </w:p>
        </w:tc>
        <w:tc>
          <w:tcPr>
            <w:tcW w:w="1080" w:type="dxa"/>
            <w:tcBorders>
              <w:top w:val="nil"/>
              <w:left w:val="nil"/>
              <w:bottom w:val="single" w:sz="4" w:space="0" w:color="auto"/>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0.41</w:t>
            </w:r>
          </w:p>
        </w:tc>
        <w:tc>
          <w:tcPr>
            <w:tcW w:w="1080" w:type="dxa"/>
            <w:tcBorders>
              <w:top w:val="nil"/>
              <w:left w:val="nil"/>
              <w:bottom w:val="single" w:sz="4" w:space="0" w:color="auto"/>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0.38</w:t>
            </w:r>
          </w:p>
        </w:tc>
      </w:tr>
      <w:tr w:rsidR="00DD5B25" w:rsidRPr="00CB7630" w:rsidTr="00FC5964">
        <w:trPr>
          <w:trHeight w:val="285"/>
          <w:jc w:val="center"/>
        </w:trPr>
        <w:tc>
          <w:tcPr>
            <w:tcW w:w="5640" w:type="dxa"/>
            <w:gridSpan w:val="5"/>
            <w:tcBorders>
              <w:top w:val="single" w:sz="4" w:space="0" w:color="auto"/>
              <w:left w:val="nil"/>
              <w:bottom w:val="single" w:sz="4" w:space="0" w:color="auto"/>
              <w:right w:val="nil"/>
            </w:tcBorders>
            <w:shd w:val="clear" w:color="auto" w:fill="auto"/>
            <w:noWrap/>
            <w:vAlign w:val="bottom"/>
            <w:hideMark/>
          </w:tcPr>
          <w:p w:rsidR="00DD5B25" w:rsidRPr="00CB7630" w:rsidRDefault="00DD5B25" w:rsidP="00FC5964">
            <w:pPr>
              <w:widowControl/>
              <w:jc w:val="left"/>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Medium</w:t>
            </w:r>
            <w:r>
              <w:rPr>
                <w:rFonts w:ascii="Times New Roman" w:eastAsia="等线" w:hAnsi="Times New Roman" w:cs="Times New Roman" w:hint="eastAsia"/>
                <w:color w:val="000000"/>
                <w:kern w:val="0"/>
                <w:szCs w:val="21"/>
              </w:rPr>
              <w:t xml:space="preserve"> long </w:t>
            </w:r>
            <w:r w:rsidRPr="00CB7630">
              <w:rPr>
                <w:rFonts w:ascii="Times New Roman" w:eastAsia="等线" w:hAnsi="Times New Roman" w:cs="Times New Roman"/>
                <w:color w:val="000000"/>
                <w:kern w:val="0"/>
                <w:szCs w:val="21"/>
              </w:rPr>
              <w:t>(400&lt;length≤800)</w:t>
            </w:r>
          </w:p>
        </w:tc>
      </w:tr>
      <w:tr w:rsidR="00DD5B25" w:rsidRPr="00CB7630" w:rsidTr="00FC5964">
        <w:trPr>
          <w:trHeight w:val="285"/>
          <w:jc w:val="center"/>
        </w:trPr>
        <w:tc>
          <w:tcPr>
            <w:tcW w:w="1080" w:type="dxa"/>
            <w:tcBorders>
              <w:top w:val="single" w:sz="4" w:space="0" w:color="auto"/>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3AMT_A</w:t>
            </w:r>
          </w:p>
        </w:tc>
        <w:tc>
          <w:tcPr>
            <w:tcW w:w="1320" w:type="dxa"/>
            <w:tcBorders>
              <w:top w:val="single" w:sz="4" w:space="0" w:color="auto"/>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0.22</w:t>
            </w:r>
          </w:p>
        </w:tc>
        <w:tc>
          <w:tcPr>
            <w:tcW w:w="1080" w:type="dxa"/>
            <w:tcBorders>
              <w:top w:val="single" w:sz="4" w:space="0" w:color="auto"/>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0.21</w:t>
            </w:r>
          </w:p>
        </w:tc>
        <w:tc>
          <w:tcPr>
            <w:tcW w:w="1080" w:type="dxa"/>
            <w:tcBorders>
              <w:top w:val="single" w:sz="4" w:space="0" w:color="auto"/>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0.19</w:t>
            </w:r>
          </w:p>
        </w:tc>
        <w:tc>
          <w:tcPr>
            <w:tcW w:w="1080" w:type="dxa"/>
            <w:tcBorders>
              <w:top w:val="single" w:sz="4" w:space="0" w:color="auto"/>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0.17</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3KFU_E</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0.07</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0.05</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0.04</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0.02</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lastRenderedPageBreak/>
              <w:t>3KFU_F</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0.29</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0.28</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0.26</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0.23</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3QSY_A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0.28</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0.27</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0.25</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0.24</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3RC8_A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0.30</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0.29</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0.27</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0.26</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3SFS_W</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0.38</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0.36</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0.34</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0.32</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3T3O_A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0.16</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w:t>
            </w:r>
            <w:r>
              <w:rPr>
                <w:rFonts w:ascii="Times New Roman" w:eastAsia="等线" w:hAnsi="Times New Roman" w:cs="Times New Roman" w:hint="eastAsia"/>
                <w:color w:val="000000"/>
                <w:kern w:val="0"/>
                <w:szCs w:val="21"/>
              </w:rPr>
              <w:t>5</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w:t>
            </w:r>
            <w:r>
              <w:rPr>
                <w:rFonts w:ascii="Times New Roman" w:eastAsia="等线" w:hAnsi="Times New Roman" w:cs="Times New Roman" w:hint="eastAsia"/>
                <w:color w:val="000000"/>
                <w:kern w:val="0"/>
                <w:szCs w:val="21"/>
              </w:rPr>
              <w:t>3</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w:t>
            </w:r>
            <w:r>
              <w:rPr>
                <w:rFonts w:ascii="Times New Roman" w:eastAsia="等线" w:hAnsi="Times New Roman" w:cs="Times New Roman" w:hint="eastAsia"/>
                <w:color w:val="000000"/>
                <w:kern w:val="0"/>
                <w:szCs w:val="21"/>
              </w:rPr>
              <w:t>3</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3TUP_A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0.28</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0.26</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0.24</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0.21</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3W3S_A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0.34</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0.32</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0.29</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0.27</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3WFR_E</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0.20</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0.19</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0.15</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0.13</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3ZD6_A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0.06</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0.04</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0.02</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0.01</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4AM3_A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0.50</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0.47</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0.42</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0.39</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4B3G_A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0.18</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0.16</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0.15</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0.13</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4B3O_A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0.24</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0.23</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0.21</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0.19</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4BWM_A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0.33</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0.31</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0.28</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0.23</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4E78_A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0.58</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0.52</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0.49</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0.46</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4GG4_A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0.26</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0.23</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0.21</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0.19</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4HKQ_A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0.38</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0.36</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0.35</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0.33</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4HOR_A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0.23</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0.21</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0.19</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0.17</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4K4Z_A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0.22</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0.21</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0.19</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0.17</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4KJ6_V</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0.48</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0.46</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0.45</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0.43</w:t>
            </w:r>
          </w:p>
        </w:tc>
      </w:tr>
      <w:tr w:rsidR="00DD5B25" w:rsidRPr="00CB7630" w:rsidTr="00FC5964">
        <w:trPr>
          <w:trHeight w:val="285"/>
          <w:jc w:val="center"/>
        </w:trPr>
        <w:tc>
          <w:tcPr>
            <w:tcW w:w="1080" w:type="dxa"/>
            <w:tcBorders>
              <w:top w:val="nil"/>
              <w:left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4M59_A</w:t>
            </w:r>
          </w:p>
        </w:tc>
        <w:tc>
          <w:tcPr>
            <w:tcW w:w="1320" w:type="dxa"/>
            <w:tcBorders>
              <w:top w:val="nil"/>
              <w:left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0.02</w:t>
            </w:r>
          </w:p>
        </w:tc>
        <w:tc>
          <w:tcPr>
            <w:tcW w:w="1080" w:type="dxa"/>
            <w:tcBorders>
              <w:top w:val="nil"/>
              <w:left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0.01</w:t>
            </w:r>
          </w:p>
        </w:tc>
        <w:tc>
          <w:tcPr>
            <w:tcW w:w="1080" w:type="dxa"/>
            <w:tcBorders>
              <w:top w:val="nil"/>
              <w:left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0.01</w:t>
            </w:r>
          </w:p>
        </w:tc>
        <w:tc>
          <w:tcPr>
            <w:tcW w:w="1080" w:type="dxa"/>
            <w:tcBorders>
              <w:top w:val="nil"/>
              <w:left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-0.01</w:t>
            </w:r>
          </w:p>
        </w:tc>
      </w:tr>
      <w:tr w:rsidR="00DD5B25" w:rsidRPr="00CB7630" w:rsidTr="00FC5964">
        <w:trPr>
          <w:trHeight w:val="285"/>
          <w:jc w:val="center"/>
        </w:trPr>
        <w:tc>
          <w:tcPr>
            <w:tcW w:w="1080" w:type="dxa"/>
            <w:tcBorders>
              <w:top w:val="nil"/>
              <w:left w:val="nil"/>
              <w:bottom w:val="single" w:sz="4" w:space="0" w:color="auto"/>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4N48_A</w:t>
            </w:r>
          </w:p>
        </w:tc>
        <w:tc>
          <w:tcPr>
            <w:tcW w:w="1320" w:type="dxa"/>
            <w:tcBorders>
              <w:top w:val="nil"/>
              <w:left w:val="nil"/>
              <w:bottom w:val="single" w:sz="4" w:space="0" w:color="auto"/>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0.17</w:t>
            </w:r>
          </w:p>
        </w:tc>
        <w:tc>
          <w:tcPr>
            <w:tcW w:w="1080" w:type="dxa"/>
            <w:tcBorders>
              <w:top w:val="nil"/>
              <w:left w:val="nil"/>
              <w:bottom w:val="single" w:sz="4" w:space="0" w:color="auto"/>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0.16</w:t>
            </w:r>
          </w:p>
        </w:tc>
        <w:tc>
          <w:tcPr>
            <w:tcW w:w="1080" w:type="dxa"/>
            <w:tcBorders>
              <w:top w:val="nil"/>
              <w:left w:val="nil"/>
              <w:bottom w:val="single" w:sz="4" w:space="0" w:color="auto"/>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0.13</w:t>
            </w:r>
          </w:p>
        </w:tc>
        <w:tc>
          <w:tcPr>
            <w:tcW w:w="1080" w:type="dxa"/>
            <w:tcBorders>
              <w:top w:val="nil"/>
              <w:left w:val="nil"/>
              <w:bottom w:val="single" w:sz="4" w:space="0" w:color="auto"/>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0.11</w:t>
            </w:r>
          </w:p>
        </w:tc>
      </w:tr>
      <w:tr w:rsidR="00DD5B25" w:rsidRPr="00CB7630" w:rsidTr="00FC5964">
        <w:trPr>
          <w:trHeight w:val="285"/>
          <w:jc w:val="center"/>
        </w:trPr>
        <w:tc>
          <w:tcPr>
            <w:tcW w:w="5640" w:type="dxa"/>
            <w:gridSpan w:val="5"/>
            <w:tcBorders>
              <w:top w:val="single" w:sz="4" w:space="0" w:color="auto"/>
              <w:left w:val="nil"/>
              <w:bottom w:val="single" w:sz="4" w:space="0" w:color="auto"/>
              <w:right w:val="nil"/>
            </w:tcBorders>
            <w:shd w:val="clear" w:color="auto" w:fill="auto"/>
            <w:noWrap/>
            <w:vAlign w:val="bottom"/>
            <w:hideMark/>
          </w:tcPr>
          <w:p w:rsidR="00DD5B25" w:rsidRPr="00CB7630" w:rsidRDefault="00DD5B25" w:rsidP="00FC5964">
            <w:pPr>
              <w:widowControl/>
              <w:jc w:val="left"/>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Long</w:t>
            </w:r>
            <w:r>
              <w:rPr>
                <w:rFonts w:ascii="Times New Roman" w:eastAsia="等线" w:hAnsi="Times New Roman" w:cs="Times New Roman" w:hint="eastAsia"/>
                <w:color w:val="000000"/>
                <w:kern w:val="0"/>
                <w:szCs w:val="21"/>
              </w:rPr>
              <w:t xml:space="preserve"> </w:t>
            </w:r>
            <w:r w:rsidRPr="00CB7630">
              <w:rPr>
                <w:rFonts w:ascii="Times New Roman" w:eastAsia="等线" w:hAnsi="Times New Roman" w:cs="Times New Roman"/>
                <w:color w:val="000000"/>
                <w:kern w:val="0"/>
                <w:szCs w:val="21"/>
              </w:rPr>
              <w:t>(length&gt;800)</w:t>
            </w:r>
          </w:p>
        </w:tc>
      </w:tr>
      <w:tr w:rsidR="00DD5B25" w:rsidRPr="00CB7630" w:rsidTr="00FC5964">
        <w:trPr>
          <w:trHeight w:val="285"/>
          <w:jc w:val="center"/>
        </w:trPr>
        <w:tc>
          <w:tcPr>
            <w:tcW w:w="1080" w:type="dxa"/>
            <w:tcBorders>
              <w:top w:val="single" w:sz="4" w:space="0" w:color="auto"/>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2XGJ_A</w:t>
            </w:r>
          </w:p>
        </w:tc>
        <w:tc>
          <w:tcPr>
            <w:tcW w:w="1320" w:type="dxa"/>
            <w:tcBorders>
              <w:top w:val="single" w:sz="4" w:space="0" w:color="auto"/>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0.18</w:t>
            </w:r>
          </w:p>
        </w:tc>
        <w:tc>
          <w:tcPr>
            <w:tcW w:w="1080" w:type="dxa"/>
            <w:tcBorders>
              <w:top w:val="single" w:sz="4" w:space="0" w:color="auto"/>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0.17</w:t>
            </w:r>
          </w:p>
        </w:tc>
        <w:tc>
          <w:tcPr>
            <w:tcW w:w="1080" w:type="dxa"/>
            <w:tcBorders>
              <w:top w:val="single" w:sz="4" w:space="0" w:color="auto"/>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0.16</w:t>
            </w:r>
          </w:p>
        </w:tc>
        <w:tc>
          <w:tcPr>
            <w:tcW w:w="1080" w:type="dxa"/>
            <w:tcBorders>
              <w:top w:val="single" w:sz="4" w:space="0" w:color="auto"/>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0.13</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3S14_A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0.10</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0.09</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0.07</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0.06</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3S14_B</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0.16</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0.15</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0.13</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0.11</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4ARC_A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0.27</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0.26</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0.24</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0.21</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4BOC_A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0.12</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0.09</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0.08</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4F1N_A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0.21</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0.19</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0.16</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0.15</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4FXD_A</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0.15</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0.12</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0.11</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0.08</w:t>
            </w:r>
          </w:p>
        </w:tc>
      </w:tr>
      <w:tr w:rsidR="00DD5B25" w:rsidRPr="00CB7630" w:rsidTr="00FC5964">
        <w:trPr>
          <w:trHeight w:val="285"/>
          <w:jc w:val="center"/>
        </w:trPr>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4G7O_C</w:t>
            </w:r>
          </w:p>
        </w:tc>
        <w:tc>
          <w:tcPr>
            <w:tcW w:w="132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0.34</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0.31</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0.29</w:t>
            </w:r>
          </w:p>
        </w:tc>
        <w:tc>
          <w:tcPr>
            <w:tcW w:w="1080" w:type="dxa"/>
            <w:tcBorders>
              <w:top w:val="nil"/>
              <w:left w:val="nil"/>
              <w:bottom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0.27</w:t>
            </w:r>
          </w:p>
        </w:tc>
      </w:tr>
      <w:tr w:rsidR="00DD5B25" w:rsidRPr="00CB7630" w:rsidTr="00FC5964">
        <w:trPr>
          <w:trHeight w:val="285"/>
          <w:jc w:val="center"/>
        </w:trPr>
        <w:tc>
          <w:tcPr>
            <w:tcW w:w="1080" w:type="dxa"/>
            <w:tcBorders>
              <w:top w:val="nil"/>
              <w:left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4G7O_D</w:t>
            </w:r>
          </w:p>
        </w:tc>
        <w:tc>
          <w:tcPr>
            <w:tcW w:w="1320" w:type="dxa"/>
            <w:tcBorders>
              <w:top w:val="nil"/>
              <w:left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0.08</w:t>
            </w:r>
          </w:p>
        </w:tc>
        <w:tc>
          <w:tcPr>
            <w:tcW w:w="1080" w:type="dxa"/>
            <w:tcBorders>
              <w:top w:val="nil"/>
              <w:left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0.05</w:t>
            </w:r>
          </w:p>
        </w:tc>
        <w:tc>
          <w:tcPr>
            <w:tcW w:w="1080" w:type="dxa"/>
            <w:tcBorders>
              <w:top w:val="nil"/>
              <w:left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0.03</w:t>
            </w:r>
          </w:p>
        </w:tc>
        <w:tc>
          <w:tcPr>
            <w:tcW w:w="1080" w:type="dxa"/>
            <w:tcBorders>
              <w:top w:val="nil"/>
              <w:left w:val="nil"/>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0.01</w:t>
            </w:r>
          </w:p>
        </w:tc>
      </w:tr>
      <w:tr w:rsidR="00DD5B25" w:rsidRPr="00CB7630" w:rsidTr="00FC5964">
        <w:trPr>
          <w:trHeight w:val="285"/>
          <w:jc w:val="center"/>
        </w:trPr>
        <w:tc>
          <w:tcPr>
            <w:tcW w:w="1080" w:type="dxa"/>
            <w:tcBorders>
              <w:top w:val="nil"/>
              <w:left w:val="nil"/>
              <w:bottom w:val="single" w:sz="4" w:space="0" w:color="auto"/>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4OO8_A</w:t>
            </w:r>
          </w:p>
        </w:tc>
        <w:tc>
          <w:tcPr>
            <w:tcW w:w="1320" w:type="dxa"/>
            <w:tcBorders>
              <w:top w:val="nil"/>
              <w:left w:val="nil"/>
              <w:bottom w:val="single" w:sz="4" w:space="0" w:color="auto"/>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0.33</w:t>
            </w:r>
          </w:p>
        </w:tc>
        <w:tc>
          <w:tcPr>
            <w:tcW w:w="1080" w:type="dxa"/>
            <w:tcBorders>
              <w:top w:val="nil"/>
              <w:left w:val="nil"/>
              <w:bottom w:val="single" w:sz="4" w:space="0" w:color="auto"/>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0.31</w:t>
            </w:r>
          </w:p>
        </w:tc>
        <w:tc>
          <w:tcPr>
            <w:tcW w:w="1080" w:type="dxa"/>
            <w:tcBorders>
              <w:top w:val="nil"/>
              <w:left w:val="nil"/>
              <w:bottom w:val="single" w:sz="4" w:space="0" w:color="auto"/>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0.29</w:t>
            </w:r>
          </w:p>
        </w:tc>
        <w:tc>
          <w:tcPr>
            <w:tcW w:w="1080" w:type="dxa"/>
            <w:tcBorders>
              <w:top w:val="nil"/>
              <w:left w:val="nil"/>
              <w:bottom w:val="single" w:sz="4" w:space="0" w:color="auto"/>
              <w:right w:val="nil"/>
            </w:tcBorders>
            <w:shd w:val="clear" w:color="auto" w:fill="auto"/>
            <w:noWrap/>
            <w:vAlign w:val="bottom"/>
            <w:hideMark/>
          </w:tcPr>
          <w:p w:rsidR="00DD5B25" w:rsidRPr="00CB7630" w:rsidRDefault="00DD5B25" w:rsidP="00FC5964">
            <w:pPr>
              <w:widowControl/>
              <w:jc w:val="center"/>
              <w:rPr>
                <w:rFonts w:ascii="Times New Roman" w:eastAsia="等线" w:hAnsi="Times New Roman" w:cs="Times New Roman"/>
                <w:color w:val="000000"/>
                <w:kern w:val="0"/>
                <w:szCs w:val="21"/>
              </w:rPr>
            </w:pPr>
            <w:r w:rsidRPr="00CB7630">
              <w:rPr>
                <w:rFonts w:ascii="Times New Roman" w:eastAsia="等线" w:hAnsi="Times New Roman" w:cs="Times New Roman"/>
                <w:color w:val="000000"/>
                <w:kern w:val="0"/>
                <w:szCs w:val="21"/>
              </w:rPr>
              <w:t>0.27</w:t>
            </w:r>
          </w:p>
        </w:tc>
      </w:tr>
    </w:tbl>
    <w:p w:rsidR="004F71A6" w:rsidRPr="004F71A6" w:rsidRDefault="004F71A6" w:rsidP="00A87E88">
      <w:pPr>
        <w:rPr>
          <w:rFonts w:ascii="Times New Roman" w:hAnsi="Times New Roman" w:cs="Times New Roman"/>
          <w:kern w:val="1"/>
          <w:sz w:val="24"/>
          <w:szCs w:val="21"/>
          <w:lang w:bidi="hi-IN"/>
        </w:rPr>
      </w:pPr>
    </w:p>
    <w:p w:rsidR="004F71A6" w:rsidRDefault="004F71A6">
      <w:pPr>
        <w:widowControl/>
        <w:jc w:val="left"/>
      </w:pPr>
    </w:p>
    <w:p w:rsidR="004F71A6" w:rsidRDefault="004F71A6">
      <w:pPr>
        <w:widowControl/>
        <w:jc w:val="left"/>
      </w:pPr>
      <w:r>
        <w:br w:type="page"/>
      </w:r>
    </w:p>
    <w:p w:rsidR="00A87E88" w:rsidRDefault="00DD5B25">
      <w:pPr>
        <w:widowControl/>
        <w:jc w:val="left"/>
      </w:pPr>
      <w:r>
        <w:rPr>
          <w:rFonts w:ascii="Times New Roman" w:hAnsi="Times New Roman" w:cs="Times New Roman"/>
          <w:noProof/>
          <w:sz w:val="24"/>
          <w:szCs w:val="24"/>
        </w:rPr>
        <w:lastRenderedPageBreak/>
        <w:drawing>
          <wp:inline distT="0" distB="0" distL="0" distR="0" wp14:anchorId="170D8242" wp14:editId="7C4AEEB5">
            <wp:extent cx="5271770" cy="3657600"/>
            <wp:effectExtent l="0" t="0" r="5080" b="0"/>
            <wp:docPr id="2" name="图片 2" descr="C:\Users\hp\Desktop\figs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figs1.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1770" cy="3657600"/>
                    </a:xfrm>
                    <a:prstGeom prst="rect">
                      <a:avLst/>
                    </a:prstGeom>
                    <a:noFill/>
                    <a:ln>
                      <a:noFill/>
                    </a:ln>
                  </pic:spPr>
                </pic:pic>
              </a:graphicData>
            </a:graphic>
          </wp:inline>
        </w:drawing>
      </w:r>
    </w:p>
    <w:p w:rsidR="004F71A6" w:rsidRDefault="004F71A6">
      <w:pPr>
        <w:widowControl/>
        <w:jc w:val="left"/>
      </w:pPr>
      <w:r w:rsidRPr="00F0650D">
        <w:rPr>
          <w:rFonts w:ascii="Times New Roman" w:hAnsi="Times New Roman" w:cs="Times New Roman" w:hint="eastAsia"/>
          <w:szCs w:val="24"/>
        </w:rPr>
        <w:t>Fig</w:t>
      </w:r>
      <w:r w:rsidRPr="00F0650D">
        <w:rPr>
          <w:rFonts w:ascii="Times New Roman" w:hAnsi="Times New Roman" w:cs="Times New Roman"/>
          <w:szCs w:val="24"/>
        </w:rPr>
        <w:t xml:space="preserve">ure S1. Distribution of TM-score values of the modelled structures from </w:t>
      </w:r>
      <w:r w:rsidR="002D71C6">
        <w:rPr>
          <w:rFonts w:ascii="Times New Roman" w:hAnsi="Times New Roman" w:cs="Times New Roman"/>
          <w:szCs w:val="24"/>
        </w:rPr>
        <w:t>R</w:t>
      </w:r>
      <w:r w:rsidRPr="00F0650D">
        <w:rPr>
          <w:rFonts w:ascii="Times New Roman" w:hAnsi="Times New Roman" w:cs="Times New Roman"/>
          <w:szCs w:val="24"/>
        </w:rPr>
        <w:t>B111 datasets.</w:t>
      </w:r>
    </w:p>
    <w:p w:rsidR="005F455A" w:rsidRDefault="0019280E" w:rsidP="005F455A">
      <w:pPr>
        <w:autoSpaceDE w:val="0"/>
        <w:autoSpaceDN w:val="0"/>
        <w:adjustRightInd w:val="0"/>
        <w:jc w:val="left"/>
        <w:rPr>
          <w:rFonts w:ascii="宋体" w:eastAsia="宋体"/>
          <w:kern w:val="0"/>
          <w:sz w:val="24"/>
          <w:szCs w:val="24"/>
        </w:rPr>
      </w:pPr>
      <w:r>
        <w:rPr>
          <w:rFonts w:ascii="Times New Roman" w:hAnsi="Times New Roman"/>
          <w:kern w:val="1"/>
          <w:sz w:val="20"/>
          <w:szCs w:val="20"/>
          <w:lang w:bidi="hi-IN"/>
        </w:rPr>
        <w:br w:type="page"/>
      </w:r>
      <w:r w:rsidR="00F61457">
        <w:fldChar w:fldCharType="begin"/>
      </w:r>
      <w:r w:rsidR="00F61457">
        <w:instrText xml:space="preserve"> ADDIN NE.Bib</w:instrText>
      </w:r>
      <w:r w:rsidR="00F61457">
        <w:fldChar w:fldCharType="separate"/>
      </w:r>
    </w:p>
    <w:p w:rsidR="005F455A" w:rsidRPr="00B1246E" w:rsidRDefault="00B1246E" w:rsidP="005F455A">
      <w:pPr>
        <w:autoSpaceDE w:val="0"/>
        <w:autoSpaceDN w:val="0"/>
        <w:adjustRightInd w:val="0"/>
        <w:jc w:val="center"/>
        <w:rPr>
          <w:rFonts w:ascii="Times New Roman" w:eastAsia="宋体" w:hAnsi="Times New Roman" w:cs="Times New Roman"/>
          <w:kern w:val="0"/>
          <w:sz w:val="28"/>
          <w:szCs w:val="28"/>
        </w:rPr>
      </w:pPr>
      <w:r w:rsidRPr="00B1246E">
        <w:rPr>
          <w:rFonts w:ascii="Times New Roman" w:eastAsia="宋体" w:hAnsi="Times New Roman" w:cs="Times New Roman"/>
          <w:b/>
          <w:bCs/>
          <w:color w:val="000000"/>
          <w:kern w:val="0"/>
          <w:sz w:val="28"/>
          <w:szCs w:val="28"/>
        </w:rPr>
        <w:lastRenderedPageBreak/>
        <w:t>Reference</w:t>
      </w:r>
    </w:p>
    <w:p w:rsidR="005F455A" w:rsidRDefault="005F455A" w:rsidP="005F455A">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[1] El-Manzalawy Y, Abbas M, Malluhi Q, et al. FastRNABindR: Fast and Accurate Prediction of Protein-RNA Interface Residues[J]. PLoS One. 2016, 11(7): e158445.</w:t>
      </w:r>
    </w:p>
    <w:p w:rsidR="005F455A" w:rsidRDefault="005F455A" w:rsidP="005F455A">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[2] </w:t>
      </w:r>
      <w:bookmarkStart w:id="10" w:name="_neb90DF78D9_CDF6_42E5_B97A_62D641D25DD4"/>
      <w:r>
        <w:rPr>
          <w:rFonts w:ascii="Times New Roman" w:eastAsia="宋体" w:hAnsi="Times New Roman" w:cs="Times New Roman"/>
          <w:color w:val="000000"/>
          <w:kern w:val="0"/>
          <w:sz w:val="20"/>
          <w:szCs w:val="20"/>
        </w:rPr>
        <w:t>Walia R R, Xue L C, Wilkins K, et al. RNABindRPlus: a predictor that combines machine learning and sequence homology-based methods to improve the reliability of predicted RNA-binding residues in proteins[J]. PLoS One. 2014, 9(5): e97725.</w:t>
      </w:r>
      <w:bookmarkEnd w:id="10"/>
    </w:p>
    <w:p w:rsidR="005F455A" w:rsidRDefault="005F455A" w:rsidP="005F455A">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[3] Wang L, Huang C, Yang M Q, et al. BindN+ for accurate prediction of DNA and RNA-binding residues from protein sequence features[J]. BMC Syst Biol. 2010, 4 Suppl 1: S3.</w:t>
      </w:r>
    </w:p>
    <w:p w:rsidR="005F455A" w:rsidRDefault="005F455A" w:rsidP="005F455A">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[4] </w:t>
      </w:r>
      <w:bookmarkStart w:id="11" w:name="_nebA76E96F4_F6C5_47F8_93C0_BEB5A5C2FEBD"/>
      <w:r>
        <w:rPr>
          <w:rFonts w:ascii="Times New Roman" w:eastAsia="宋体" w:hAnsi="Times New Roman" w:cs="Times New Roman"/>
          <w:color w:val="000000"/>
          <w:kern w:val="0"/>
          <w:sz w:val="20"/>
          <w:szCs w:val="20"/>
        </w:rPr>
        <w:t>Kumar M, Gromiha M M, Raghava G P. Prediction of RNA binding sites in a protein using SVM and PSSM profile[J]. Proteins. 2008, 71(1): 189-194.</w:t>
      </w:r>
      <w:bookmarkEnd w:id="11"/>
    </w:p>
    <w:p w:rsidR="005F455A" w:rsidRDefault="005F455A" w:rsidP="005F455A">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[5] Kim O T, Yura K, Go N. Amino acid residue doublet propensity in the protein-RNA interface and its application to RNA interface prediction[J]. Nucleic Acids Res. 2006, 34(22): 6450-6460.</w:t>
      </w:r>
    </w:p>
    <w:p w:rsidR="005F455A" w:rsidRDefault="005F455A" w:rsidP="005F455A">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[6] </w:t>
      </w:r>
      <w:bookmarkStart w:id="12" w:name="_nebD7A57C37_5E81_4918_AB3B_2AE51C53C566"/>
      <w:r>
        <w:rPr>
          <w:rFonts w:ascii="Times New Roman" w:eastAsia="宋体" w:hAnsi="Times New Roman" w:cs="Times New Roman"/>
          <w:color w:val="000000"/>
          <w:kern w:val="0"/>
          <w:sz w:val="20"/>
          <w:szCs w:val="20"/>
        </w:rPr>
        <w:t>Maetschke S R, Yuan Z. Exploiting structural and topological information to improve prediction of RNA-protein binding sites[J]. BMC Bioinformatics. 2009, 10: 341.</w:t>
      </w:r>
      <w:bookmarkEnd w:id="12"/>
    </w:p>
    <w:p w:rsidR="005F455A" w:rsidRDefault="005F455A" w:rsidP="005F455A">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[7] Chen W, Zhang S W, Cheng Y M, et al. Identification of protein-RNA interaction sites using the information of spatial  adjacent residues[J]. Proteome Sci. 2011, 9 Suppl 1: S16.</w:t>
      </w:r>
    </w:p>
    <w:p w:rsidR="00314DEB" w:rsidRPr="00074517" w:rsidRDefault="00F61457" w:rsidP="00F61457">
      <w:r>
        <w:fldChar w:fldCharType="end"/>
      </w:r>
    </w:p>
    <w:sectPr w:rsidR="00314DEB" w:rsidRPr="000745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43E" w:rsidRDefault="00EB543E" w:rsidP="0069680A">
      <w:r>
        <w:separator/>
      </w:r>
    </w:p>
  </w:endnote>
  <w:endnote w:type="continuationSeparator" w:id="0">
    <w:p w:rsidR="00EB543E" w:rsidRDefault="00EB543E" w:rsidP="00696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43E" w:rsidRDefault="00EB543E" w:rsidP="0069680A">
      <w:r>
        <w:separator/>
      </w:r>
    </w:p>
  </w:footnote>
  <w:footnote w:type="continuationSeparator" w:id="0">
    <w:p w:rsidR="00EB543E" w:rsidRDefault="00EB543E" w:rsidP="006968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15D761C6-7508-4DA4-9919-8075DB383857}" w:val=" ADDIN NE.Ref.{15D761C6-7508-4DA4-9919-8075DB383857}&lt;Citation&gt;&lt;Group&gt;&lt;References&gt;&lt;Item&gt;&lt;ID&gt;572&lt;/ID&gt;&lt;UID&gt;{90DF78D9-CDF6-42E5-B97A-62D641D25DD4}&lt;/UID&gt;&lt;Title&gt;RNABindRPlus: a predictor that combines machine learning and sequence homology-based methods to improve the reliability of predicted RNA-binding residues in proteins&lt;/Title&gt;&lt;Template&gt;Journal Article&lt;/Template&gt;&lt;Star&gt;0&lt;/Star&gt;&lt;Tag&gt;0&lt;/Tag&gt;&lt;Author&gt;Walia, R R; Xue, L C; Wilkins, K; El-Manzalawy, Y; Dobbs, D; Honavar, V&lt;/Author&gt;&lt;Year&gt;2014&lt;/Year&gt;&lt;Details&gt;&lt;_accession_num&gt;24846307&lt;/_accession_num&gt;&lt;_author_adr&gt;Bioinformatics and Computational Biology Program, Iowa State University, Ames, Iowa, United States of America; Department of Computer Science, Iowa State University, Ames, Iowa, United States of America.; College of Information Sciences and Technology, Pennsylvania State University, University Park, Pennsylvania, United States of America.; Department of Plant Pathology and Plant-Microbe Biology, Cornell University, Ithaca, New York, United States of America; Graduate Field of Computational Biology, Cornell University, Ithaca, New York, United States of America.; Department of Systems and Computer Engineering, Al-Azhar University, Cairo, Egypt.; Bioinformatics and Computational Biology Program, Iowa State University, Ames, Iowa, United States of America; Department of Genetics, Development, and Cell Biology, Iowa State University, Ames, Iowa, United States of America.; College of Information Sciences and Technology, Pennsylvania State University, University Park, Pennsylvania, United States of America; Bioinformatics and Genomics Graduate Program, Pennsylvania State University, University Park, Pennsylvania, United States of America; The Huck Institutes of the Life Sciences, Pennsylvania State University, University Park, Pennsylvania, United States of America.&lt;/_author_adr&gt;&lt;_collection_scope&gt;SCIE;&lt;/_collection_scope&gt;&lt;_created&gt;62084773&lt;/_created&gt;&lt;_date&gt;2014-01-20&lt;/_date&gt;&lt;_date_display&gt;2014&lt;/_date_display&gt;&lt;_db_updated&gt;PubMed&lt;/_db_updated&gt;&lt;_doi&gt;10.1371/journal.pone.0097725&lt;/_doi&gt;&lt;_impact_factor&gt;   2.766&lt;/_impact_factor&gt;&lt;_isbn&gt;1932-6203 (Electronic); 1932-6203 (Linking)&lt;/_isbn&gt;&lt;_issue&gt;5&lt;/_issue&gt;&lt;_journal&gt;PLoS One&lt;/_journal&gt;&lt;_keywords&gt;Animals; *Artificial Intelligence; Humans; *Models, Theoretical; RNA-Binding Proteins/*genetics; Sequence Analysis, Protein/*methods; Sequence Analysis, RNA/*methods&lt;/_keywords&gt;&lt;_language&gt;eng&lt;/_language&gt;&lt;_modified&gt;62769174&lt;/_modified&gt;&lt;_pages&gt;e97725&lt;/_pages&gt;&lt;_tertiary_title&gt;PloS one&lt;/_tertiary_title&gt;&lt;_type_work&gt;Journal Article; Research Support, N.I.H., Extramural; Research Support, Non-U.S. Gov&amp;apos;t; Research Support, U.S. Gov&amp;apos;t, Non-P.H.S.&lt;/_type_work&gt;&lt;_url&gt;http://www.ncbi.nlm.nih.gov/entrez/query.fcgi?cmd=Retrieve&amp;amp;db=pubmed&amp;amp;dopt=Abstract&amp;amp;list_uids=24846307&amp;amp;query_hl=1&lt;/_url&gt;&lt;_volume&gt;9&lt;/_volume&gt;&lt;/Details&gt;&lt;Extra&gt;&lt;DBUID&gt;{F96A950B-833F-4880-A151-76DA2D6A2879}&lt;/DBUID&gt;&lt;/Extra&gt;&lt;/Item&gt;&lt;/References&gt;&lt;/Group&gt;&lt;/Citation&gt;_x000a_"/>
    <w:docVar w:name="NE.Ref{1724EC6C-4435-408A-87FF-7269194BF6BC}" w:val=" ADDIN NE.Ref.{1724EC6C-4435-408A-87FF-7269194BF6BC}&lt;Citation&gt;&lt;Group&gt;&lt;References&gt;&lt;Item&gt;&lt;ID&gt;413&lt;/ID&gt;&lt;UID&gt;{BA111C41-4ADF-46D9-A72D-B100DDB690FB}&lt;/UID&gt;&lt;Title&gt;BindN+ for accurate prediction of DNA and RNA-binding residues from protein sequence features&lt;/Title&gt;&lt;Template&gt;Journal Article&lt;/Template&gt;&lt;Star&gt;0&lt;/Star&gt;&lt;Tag&gt;0&lt;/Tag&gt;&lt;Author&gt;Wang, L; Huang, C; Yang, M Q; Yang, J Y&lt;/Author&gt;&lt;Year&gt;2010&lt;/Year&gt;&lt;Details&gt;&lt;_accession_num&gt;20522253&lt;/_accession_num&gt;&lt;_author_adr&gt;Department of Genetics and Biochemistry, Clemson University, Clemson, SC 29634, USA. liangjw@clemson.edu&lt;/_author_adr&gt;&lt;_collection_scope&gt;SCI;SCIE;&lt;/_collection_scope&gt;&lt;_created&gt;61691637&lt;/_created&gt;&lt;_date&gt;2010-05-28&lt;/_date&gt;&lt;_date_display&gt;2010 May 28&lt;/_date_display&gt;&lt;_db_updated&gt;PubMed&lt;/_db_updated&gt;&lt;_doi&gt;10.1186/1752-0509-4-S1-S3&lt;/_doi&gt;&lt;_impact_factor&gt;   2.050&lt;/_impact_factor&gt;&lt;_isbn&gt;1752-0509 (Electronic); 1752-0509 (Linking)&lt;/_isbn&gt;&lt;_journal&gt;BMC Syst Biol&lt;/_journal&gt;&lt;_keywords&gt;Amino Acid Sequence; Artificial Intelligence; DNA/*metabolism; Databases, Protein; Evolution, Molecular; *Internet; Molecular Sequence Data; Protein Binding; Proteins/*chemistry/genetics/*metabolism; RNA/*metabolism; ROC Curve; Systems Biology/*methods&lt;/_keywords&gt;&lt;_language&gt;eng&lt;/_language&gt;&lt;_modified&gt;62769173&lt;/_modified&gt;&lt;_pages&gt;S3&lt;/_pages&gt;&lt;_tertiary_title&gt;BMC systems biology&lt;/_tertiary_title&gt;&lt;_type_work&gt;Journal Article; Research Support, U.S. Gov&amp;apos;t, Non-P.H.S.&lt;/_type_work&gt;&lt;_url&gt;http://www.ncbi.nlm.nih.gov/entrez/query.fcgi?cmd=Retrieve&amp;amp;db=pubmed&amp;amp;dopt=Abstract&amp;amp;list_uids=20522253&amp;amp;query_hl=1&lt;/_url&gt;&lt;_volume&gt;4 Suppl 1&lt;/_volume&gt;&lt;/Details&gt;&lt;Extra&gt;&lt;DBUID&gt;{F96A950B-833F-4880-A151-76DA2D6A2879}&lt;/DBUID&gt;&lt;/Extra&gt;&lt;/Item&gt;&lt;/References&gt;&lt;/Group&gt;&lt;/Citation&gt;_x000a_"/>
    <w:docVar w:name="NE.Ref{24152861-6605-41EB-8A50-7546569950CF}" w:val=" ADDIN NE.Ref.{24152861-6605-41EB-8A50-7546569950CF}&lt;Citation&gt;&lt;Group&gt;&lt;References&gt;&lt;Item&gt;&lt;ID&gt;573&lt;/ID&gt;&lt;UID&gt;{439B3431-E0B3-4E09-9D01-3444CC53D646}&lt;/UID&gt;&lt;Title&gt;FastRNABindR: Fast and Accurate Prediction of Protein-RNA Interface Residues&lt;/Title&gt;&lt;Template&gt;Journal Article&lt;/Template&gt;&lt;Star&gt;0&lt;/Star&gt;&lt;Tag&gt;0&lt;/Tag&gt;&lt;Author&gt;El-Manzalawy, Y; Abbas, M; Malluhi, Q; Honavar, V&lt;/Author&gt;&lt;Year&gt;2016&lt;/Year&gt;&lt;Details&gt;&lt;_accession_num&gt;27383535&lt;/_accession_num&gt;&lt;_author_adr&gt;College of Information Sciences and Technology, Pennsylvania State University, University Park, PA, United States of America.; Systems and Computer Engineering, Al-Azhar University, Cairo, Egypt.; KINDI Center for Computing Research, College of Engineering, Qatar University, Duha, Qatar.; KINDI Center for Computing Research, College of Engineering, Qatar University, Duha, Qatar.; College of Information Sciences and Technology, Pennsylvania State University, University Park, PA, United States of America.&lt;/_author_adr&gt;&lt;_collection_scope&gt;SCIE;&lt;/_collection_scope&gt;&lt;_created&gt;62084775&lt;/_created&gt;&lt;_date&gt;2016-01-20&lt;/_date&gt;&lt;_date_display&gt;2016&lt;/_date_display&gt;&lt;_db_updated&gt;PubMed&lt;/_db_updated&gt;&lt;_doi&gt;10.1371/journal.pone.0158445&lt;/_doi&gt;&lt;_impact_factor&gt;   2.766&lt;/_impact_factor&gt;&lt;_isbn&gt;1932-6203 (Electronic); 1932-6203 (Linking)&lt;/_isbn&gt;&lt;_issue&gt;7&lt;/_issue&gt;&lt;_journal&gt;PLoS One&lt;/_journal&gt;&lt;_keywords&gt;Algorithms; Artificial Intelligence; *Computational Biology; Computers; Databases, Protein; Models, Molecular; Position-Specific Scoring Matrices; Predictive Value of Tests; Protein Conformation; Protein Interaction Mapping; Proteins/*chemistry/metabolism; RNA/*chemistry/metabolism; Sequence Analysis, Protein; *Software&lt;/_keywords&gt;&lt;_language&gt;eng&lt;/_language&gt;&lt;_modified&gt;62769176&lt;/_modified&gt;&lt;_pages&gt;e0158445&lt;/_pages&gt;&lt;_tertiary_title&gt;PloS one&lt;/_tertiary_title&gt;&lt;_type_work&gt;Journal Article&lt;/_type_work&gt;&lt;_url&gt;http://www.ncbi.nlm.nih.gov/entrez/query.fcgi?cmd=Retrieve&amp;amp;db=pubmed&amp;amp;dopt=Abstract&amp;amp;list_uids=27383535&amp;amp;query_hl=1&lt;/_url&gt;&lt;_volume&gt;11&lt;/_volume&gt;&lt;/Details&gt;&lt;Extra&gt;&lt;DBUID&gt;{F96A950B-833F-4880-A151-76DA2D6A2879}&lt;/DBUID&gt;&lt;/Extra&gt;&lt;/Item&gt;&lt;/References&gt;&lt;/Group&gt;&lt;/Citation&gt;_x000a_"/>
    <w:docVar w:name="NE.Ref{6036AFBA-4763-434E-A1DF-F5F0A00DF984}" w:val=" ADDIN NE.Ref.{6036AFBA-4763-434E-A1DF-F5F0A00DF984}&lt;Citation&gt;&lt;Group&gt;&lt;References&gt;&lt;Item&gt;&lt;ID&gt;574&lt;/ID&gt;&lt;UID&gt;{D7A57C37-5E81-4918-AB3B-2AE51C53C566}&lt;/UID&gt;&lt;Title&gt;Exploiting structural and topological information to improve prediction of RNA-protein binding sites&lt;/Title&gt;&lt;Template&gt;Journal Article&lt;/Template&gt;&lt;Star&gt;0&lt;/Star&gt;&lt;Tag&gt;0&lt;/Tag&gt;&lt;Author&gt;Maetschke, S R; Yuan, Z&lt;/Author&gt;&lt;Year&gt;2009&lt;/Year&gt;&lt;Details&gt;&lt;_accession_num&gt;19835626&lt;/_accession_num&gt;&lt;_author_adr&gt;Institute for Molecular Bioscience, University of Queensland, QLD 4072, Australia. s.maetschke@imb.uq.edu.au&lt;/_author_adr&gt;&lt;_collection_scope&gt;EI;SCIE;&lt;/_collection_scope&gt;&lt;_created&gt;62085169&lt;/_created&gt;&lt;_date&gt;2009-10-18&lt;/_date&gt;&lt;_date_display&gt;2009 Oct 18&lt;/_date_display&gt;&lt;_db_updated&gt;PubMed&lt;/_db_updated&gt;&lt;_doi&gt;10.1186/1471-2105-10-341&lt;/_doi&gt;&lt;_impact_factor&gt;   2.213&lt;/_impact_factor&gt;&lt;_isbn&gt;1471-2105 (Electronic); 1471-2105 (Linking)&lt;/_isbn&gt;&lt;_journal&gt;BMC Bioinformatics&lt;/_journal&gt;&lt;_keywords&gt;Binding Sites; Computational Biology/*methods; Databases, Protein; Models, Molecular; Protein Conformation; RNA/*chemistry/metabolism; RNA-Binding Proteins/*chemistry/metabolism&lt;/_keywords&gt;&lt;_language&gt;eng&lt;/_language&gt;&lt;_modified&gt;62769170&lt;/_modified&gt;&lt;_pages&gt;341&lt;/_pages&gt;&lt;_tertiary_title&gt;BMC bioinformatics&lt;/_tertiary_title&gt;&lt;_type_work&gt;Journal Article&lt;/_type_work&gt;&lt;_url&gt;http://www.ncbi.nlm.nih.gov/entrez/query.fcgi?cmd=Retrieve&amp;amp;db=pubmed&amp;amp;dopt=Abstract&amp;amp;list_uids=19835626&amp;amp;query_hl=1&lt;/_url&gt;&lt;_volume&gt;10&lt;/_volume&gt;&lt;/Details&gt;&lt;Extra&gt;&lt;DBUID&gt;{F96A950B-833F-4880-A151-76DA2D6A2879}&lt;/DBUID&gt;&lt;/Extra&gt;&lt;/Item&gt;&lt;/References&gt;&lt;/Group&gt;&lt;/Citation&gt;_x000a_"/>
    <w:docVar w:name="NE.Ref{8A039366-A9B8-4163-A709-5F1E6FCAB9C3}" w:val=" ADDIN NE.Ref.{8A039366-A9B8-4163-A709-5F1E6FCAB9C3}&lt;Citation&gt;&lt;Group&gt;&lt;References&gt;&lt;Item&gt;&lt;ID&gt;591&lt;/ID&gt;&lt;UID&gt;{A76E96F4-F6C5-47F8-93C0-BEB5A5C2FEBD}&lt;/UID&gt;&lt;Title&gt;Prediction of RNA binding sites in a protein using SVM and PSSM profile&lt;/Title&gt;&lt;Template&gt;Journal Article&lt;/Template&gt;&lt;Star&gt;0&lt;/Star&gt;&lt;Tag&gt;0&lt;/Tag&gt;&lt;Author&gt;Kumar, M; Gromiha, M M; Raghava, G P&lt;/Author&gt;&lt;Year&gt;2008&lt;/Year&gt;&lt;Details&gt;&lt;_accession_num&gt;17932917&lt;/_accession_num&gt;&lt;_author_adr&gt;Bioinformatics Centre, Institute of Microbial Technology, Chandigarh-160036, India.&lt;/_author_adr&gt;&lt;_collection_scope&gt;SCI;SCIE&lt;/_collection_scope&gt;&lt;_created&gt;62678006&lt;/_created&gt;&lt;_date&gt;2008-04-01&lt;/_date&gt;&lt;_date_display&gt;2008 Apr&lt;/_date_display&gt;&lt;_db_updated&gt;PubMed&lt;/_db_updated&gt;&lt;_doi&gt;10.1002/prot.21677&lt;/_doi&gt;&lt;_impact_factor&gt;   2.274&lt;/_impact_factor&gt;&lt;_isbn&gt;1097-0134 (Electronic); 0887-3585 (Linking)&lt;/_isbn&gt;&lt;_issue&gt;1&lt;/_issue&gt;&lt;_journal&gt;Proteins&lt;/_journal&gt;&lt;_keywords&gt;*Artificial Intelligence; Binding Sites; Models, Molecular; RNA/*chemistry; RNA-Binding Proteins/*chemistry&lt;/_keywords&gt;&lt;_language&gt;eng&lt;/_language&gt;&lt;_modified&gt;62678042&lt;/_modified&gt;&lt;_ori_publication&gt;(c) 2007 Wiley-Liss, Inc.&lt;/_ori_publication&gt;&lt;_pages&gt;189-94&lt;/_pages&gt;&lt;_tertiary_title&gt;Proteins&lt;/_tertiary_title&gt;&lt;_type_work&gt;Journal Article; Research Support, Non-U.S. Gov&amp;apos;t&lt;/_type_work&gt;&lt;_url&gt;http://www.ncbi.nlm.nih.gov/entrez/query.fcgi?cmd=Retrieve&amp;amp;db=pubmed&amp;amp;dopt=Abstract&amp;amp;list_uids=17932917&amp;amp;query_hl=1&lt;/_url&gt;&lt;_volume&gt;71&lt;/_volume&gt;&lt;/Details&gt;&lt;Extra&gt;&lt;DBUID&gt;{F96A950B-833F-4880-A151-76DA2D6A2879}&lt;/DBUID&gt;&lt;/Extra&gt;&lt;/Item&gt;&lt;/References&gt;&lt;/Group&gt;&lt;/Citation&gt;_x000a_"/>
    <w:docVar w:name="NE.Ref{AD6716C9-AF59-4A87-B459-5877FE645F17}" w:val=" ADDIN NE.Ref.{AD6716C9-AF59-4A87-B459-5877FE645F17}&lt;Citation&gt;&lt;Group&gt;&lt;References&gt;&lt;Item&gt;&lt;ID&gt;890&lt;/ID&gt;&lt;UID&gt;{5EA99596-7BFF-45AD-8141-D745DBF3EA41}&lt;/UID&gt;&lt;Title&gt;Identification of protein-RNA interaction sites using the information of spatial  adjacent residues&lt;/Title&gt;&lt;Template&gt;Journal Article&lt;/Template&gt;&lt;Star&gt;0&lt;/Star&gt;&lt;Tag&gt;0&lt;/Tag&gt;&lt;Author&gt;Chen, W; Zhang, S W; Cheng, Y M; Pan, Q&lt;/Author&gt;&lt;Year&gt;2011&lt;/Year&gt;&lt;Details&gt;&lt;_accession_num&gt;22165911&lt;/_accession_num&gt;&lt;_author_adr&gt;College of Automation, Northwestern Polytechnical University, 710072, Xi&amp;apos;an, China. zhangsw@nwpu.edu.cn.&lt;/_author_adr&gt;&lt;_collection_scope&gt;SCIE&lt;/_collection_scope&gt;&lt;_created&gt;63472430&lt;/_created&gt;&lt;_date&gt;2011-10-14&lt;/_date&gt;&lt;_date_display&gt;2011 Oct 14&lt;/_date_display&gt;&lt;_db_updated&gt;PubMed&lt;/_db_updated&gt;&lt;_doi&gt;10.1186/1477-5956-9-S1-S16&lt;/_doi&gt;&lt;_impact_factor&gt;   2.811&lt;/_impact_factor&gt;&lt;_isbn&gt;1477-5956 (Electronic); 1477-5956 (Linking)&lt;/_isbn&gt;&lt;_journal&gt;Proteome Sci&lt;/_journal&gt;&lt;_language&gt;eng&lt;/_language&gt;&lt;_modified&gt;63482648&lt;/_modified&gt;&lt;_pages&gt;S16&lt;/_pages&gt;&lt;_tertiary_title&gt;Proteome science&lt;/_tertiary_title&gt;&lt;_type_work&gt;Journal Article&lt;/_type_work&gt;&lt;_url&gt;http://www.ncbi.nlm.nih.gov/entrez/query.fcgi?cmd=Retrieve&amp;amp;db=pubmed&amp;amp;dopt=Abstract&amp;amp;list_uids=22165911&amp;amp;query_hl=1&lt;/_url&gt;&lt;_volume&gt;9 Suppl 1&lt;/_volume&gt;&lt;/Details&gt;&lt;Extra&gt;&lt;DBUID&gt;{F96A950B-833F-4880-A151-76DA2D6A2879}&lt;/DBUID&gt;&lt;/Extra&gt;&lt;/Item&gt;&lt;/References&gt;&lt;/Group&gt;&lt;/Citation&gt;_x000a_"/>
    <w:docVar w:name="NE.Ref{C943077C-22EE-437D-9892-6B06BBCA02ED}" w:val=" ADDIN NE.Ref.{C943077C-22EE-437D-9892-6B06BBCA02ED}&lt;Citation&gt;&lt;Group&gt;&lt;References&gt;&lt;Item&gt;&lt;ID&gt;617&lt;/ID&gt;&lt;UID&gt;{FF7E1FBE-0522-41BF-93A2-7133807554E4}&lt;/UID&gt;&lt;Title&gt;Amino acid residue doublet propensity in the protein-RNA interface and its application to RNA interface prediction&lt;/Title&gt;&lt;Template&gt;Journal Article&lt;/Template&gt;&lt;Star&gt;0&lt;/Star&gt;&lt;Tag&gt;0&lt;/Tag&gt;&lt;Author&gt;Kim, O T; Yura, K; Go, N&lt;/Author&gt;&lt;Year&gt;2006&lt;/Year&gt;&lt;Details&gt;&lt;_accession_num&gt;17130160&lt;/_accession_num&gt;&lt;_author_adr&gt;Quantum Bioinformatics Team, Center for Computational Science and Engineering, Japan Atomic Energy Agency, Kizu-cho, Souraku-gun, Kyoto 619-0215, Japan.&lt;/_author_adr&gt;&lt;_collection_scope&gt;SCI;SCIE&lt;/_collection_scope&gt;&lt;_created&gt;62770491&lt;/_created&gt;&lt;_date&gt;2006-01-20&lt;/_date&gt;&lt;_date_display&gt;2006&lt;/_date_display&gt;&lt;_db_updated&gt;PubMed&lt;/_db_updated&gt;&lt;_doi&gt;10.1093/nar/gkl819&lt;/_doi&gt;&lt;_impact_factor&gt;  11.561&lt;/_impact_factor&gt;&lt;_isbn&gt;1362-4962 (Electronic); 0305-1048 (Linking)&lt;/_isbn&gt;&lt;_issue&gt;22&lt;/_issue&gt;&lt;_journal&gt;Nucleic Acids Res&lt;/_journal&gt;&lt;_keywords&gt;Amino Acids/*chemistry; Binding Sites; Computational Biology/*methods; DEAD-box RNA Helicases/chemistry; Data Interpretation, Statistical; Databases, Protein; Humans; Models, Molecular; Nucleocytoplasmic Transport Proteins/chemistry; Protein Binding; RNA/*chemistry; RNA, Messenger/chemistry; RNA-Binding Proteins/*chemistry&lt;/_keywords&gt;&lt;_language&gt;eng&lt;/_language&gt;&lt;_modified&gt;62781009&lt;/_modified&gt;&lt;_pages&gt;6450-60&lt;/_pages&gt;&lt;_tertiary_title&gt;Nucleic acids research&lt;/_tertiary_title&gt;&lt;_type_work&gt;Evaluation Studies; Journal Article; Research Support, Non-U.S. Gov&amp;apos;t&lt;/_type_work&gt;&lt;_url&gt;http://www.ncbi.nlm.nih.gov/entrez/query.fcgi?cmd=Retrieve&amp;amp;db=pubmed&amp;amp;dopt=Abstract&amp;amp;list_uids=17130160&amp;amp;query_hl=1&lt;/_url&gt;&lt;_volume&gt;34&lt;/_volume&gt;&lt;/Details&gt;&lt;Extra&gt;&lt;DBUID&gt;{F96A950B-833F-4880-A151-76DA2D6A2879}&lt;/DBUID&gt;&lt;/Extra&gt;&lt;/Item&gt;&lt;/References&gt;&lt;/Group&gt;&lt;/Citation&gt;_x000a_"/>
    <w:docVar w:name="ne_docsoft" w:val="MSWord"/>
    <w:docVar w:name="ne_docversion" w:val="NoteExpress 2.0"/>
    <w:docVar w:name="ne_stylename" w:val="北京工业大学学报"/>
  </w:docVars>
  <w:rsids>
    <w:rsidRoot w:val="00086E0F"/>
    <w:rsid w:val="00016A55"/>
    <w:rsid w:val="00074517"/>
    <w:rsid w:val="00082574"/>
    <w:rsid w:val="00086E0F"/>
    <w:rsid w:val="000A6EE1"/>
    <w:rsid w:val="000D084F"/>
    <w:rsid w:val="000F16F3"/>
    <w:rsid w:val="000F3FEA"/>
    <w:rsid w:val="000F59D5"/>
    <w:rsid w:val="00142999"/>
    <w:rsid w:val="0019280E"/>
    <w:rsid w:val="001C3420"/>
    <w:rsid w:val="001D1354"/>
    <w:rsid w:val="002601C4"/>
    <w:rsid w:val="00262E49"/>
    <w:rsid w:val="0027150A"/>
    <w:rsid w:val="002B6DCD"/>
    <w:rsid w:val="002D71C6"/>
    <w:rsid w:val="00314DEB"/>
    <w:rsid w:val="003233A9"/>
    <w:rsid w:val="003723AB"/>
    <w:rsid w:val="003949FD"/>
    <w:rsid w:val="003A6624"/>
    <w:rsid w:val="003D2736"/>
    <w:rsid w:val="004068CA"/>
    <w:rsid w:val="004638B8"/>
    <w:rsid w:val="004769F4"/>
    <w:rsid w:val="004C751A"/>
    <w:rsid w:val="004F71A6"/>
    <w:rsid w:val="00511EE8"/>
    <w:rsid w:val="0052578E"/>
    <w:rsid w:val="005321EB"/>
    <w:rsid w:val="005452D3"/>
    <w:rsid w:val="005647B1"/>
    <w:rsid w:val="005829B7"/>
    <w:rsid w:val="005B3600"/>
    <w:rsid w:val="005D664F"/>
    <w:rsid w:val="005F455A"/>
    <w:rsid w:val="00610BB7"/>
    <w:rsid w:val="00636C19"/>
    <w:rsid w:val="006424DB"/>
    <w:rsid w:val="0069680A"/>
    <w:rsid w:val="006D71B4"/>
    <w:rsid w:val="006F66F1"/>
    <w:rsid w:val="006F6B05"/>
    <w:rsid w:val="00712109"/>
    <w:rsid w:val="00714601"/>
    <w:rsid w:val="0073280D"/>
    <w:rsid w:val="00817E8F"/>
    <w:rsid w:val="008667C5"/>
    <w:rsid w:val="008712CE"/>
    <w:rsid w:val="00874585"/>
    <w:rsid w:val="008973A5"/>
    <w:rsid w:val="008B4306"/>
    <w:rsid w:val="008C084C"/>
    <w:rsid w:val="008D75BB"/>
    <w:rsid w:val="00935985"/>
    <w:rsid w:val="00947C53"/>
    <w:rsid w:val="009777FD"/>
    <w:rsid w:val="009C7408"/>
    <w:rsid w:val="00A02CBF"/>
    <w:rsid w:val="00A25A72"/>
    <w:rsid w:val="00A70763"/>
    <w:rsid w:val="00A76DA8"/>
    <w:rsid w:val="00A87E88"/>
    <w:rsid w:val="00A93E94"/>
    <w:rsid w:val="00B061A1"/>
    <w:rsid w:val="00B100E3"/>
    <w:rsid w:val="00B1246E"/>
    <w:rsid w:val="00B15249"/>
    <w:rsid w:val="00B85051"/>
    <w:rsid w:val="00B9726E"/>
    <w:rsid w:val="00BD1381"/>
    <w:rsid w:val="00BE1368"/>
    <w:rsid w:val="00BF2848"/>
    <w:rsid w:val="00C405A2"/>
    <w:rsid w:val="00C5473B"/>
    <w:rsid w:val="00CB3585"/>
    <w:rsid w:val="00CB58CC"/>
    <w:rsid w:val="00D47C9B"/>
    <w:rsid w:val="00D519BD"/>
    <w:rsid w:val="00D60240"/>
    <w:rsid w:val="00D76BA9"/>
    <w:rsid w:val="00D800F5"/>
    <w:rsid w:val="00DB10E2"/>
    <w:rsid w:val="00DD5B25"/>
    <w:rsid w:val="00DD78CF"/>
    <w:rsid w:val="00DE2143"/>
    <w:rsid w:val="00E10E2A"/>
    <w:rsid w:val="00EA2F4E"/>
    <w:rsid w:val="00EB40CA"/>
    <w:rsid w:val="00EB543E"/>
    <w:rsid w:val="00EB7404"/>
    <w:rsid w:val="00EE2C33"/>
    <w:rsid w:val="00F01986"/>
    <w:rsid w:val="00F06886"/>
    <w:rsid w:val="00F10378"/>
    <w:rsid w:val="00F61457"/>
    <w:rsid w:val="00F73CFB"/>
    <w:rsid w:val="00FC5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B65F0"/>
  <w15:chartTrackingRefBased/>
  <w15:docId w15:val="{9FC20291-23C0-4848-8B11-B4A2C778F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6E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86E0F"/>
    <w:rPr>
      <w:color w:val="0563C1" w:themeColor="hyperlink"/>
      <w:u w:val="single"/>
    </w:rPr>
  </w:style>
  <w:style w:type="paragraph" w:customStyle="1" w:styleId="08ArticleText">
    <w:name w:val="08 Article Text"/>
    <w:qFormat/>
    <w:rsid w:val="00086E0F"/>
    <w:pPr>
      <w:widowControl w:val="0"/>
      <w:tabs>
        <w:tab w:val="left" w:pos="198"/>
      </w:tabs>
      <w:spacing w:line="230" w:lineRule="exact"/>
      <w:jc w:val="both"/>
    </w:pPr>
    <w:rPr>
      <w:rFonts w:ascii="Times New Roman" w:eastAsia="宋体" w:hAnsi="Times New Roman" w:cs="Times New Roman"/>
      <w:spacing w:val="4"/>
      <w:kern w:val="0"/>
      <w:sz w:val="18"/>
      <w:szCs w:val="18"/>
      <w:lang w:val="en-GB" w:eastAsia="en-GB"/>
    </w:rPr>
  </w:style>
  <w:style w:type="table" w:styleId="a4">
    <w:name w:val="Table Grid"/>
    <w:basedOn w:val="a1"/>
    <w:uiPriority w:val="39"/>
    <w:rsid w:val="000745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9680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9680A"/>
    <w:rPr>
      <w:sz w:val="18"/>
      <w:szCs w:val="18"/>
    </w:rPr>
  </w:style>
  <w:style w:type="paragraph" w:styleId="a7">
    <w:name w:val="footer"/>
    <w:basedOn w:val="a"/>
    <w:link w:val="a8"/>
    <w:uiPriority w:val="99"/>
    <w:unhideWhenUsed/>
    <w:rsid w:val="0069680A"/>
    <w:pPr>
      <w:tabs>
        <w:tab w:val="center" w:pos="4153"/>
        <w:tab w:val="right" w:pos="8306"/>
      </w:tabs>
      <w:snapToGrid w:val="0"/>
      <w:jc w:val="left"/>
    </w:pPr>
    <w:rPr>
      <w:sz w:val="18"/>
      <w:szCs w:val="18"/>
    </w:rPr>
  </w:style>
  <w:style w:type="character" w:customStyle="1" w:styleId="a8">
    <w:name w:val="页脚 字符"/>
    <w:basedOn w:val="a0"/>
    <w:link w:val="a7"/>
    <w:uiPriority w:val="99"/>
    <w:rsid w:val="0069680A"/>
    <w:rPr>
      <w:sz w:val="18"/>
      <w:szCs w:val="18"/>
    </w:rPr>
  </w:style>
  <w:style w:type="table" w:styleId="6-1">
    <w:name w:val="List Table 6 Colorful Accent 1"/>
    <w:basedOn w:val="a1"/>
    <w:uiPriority w:val="51"/>
    <w:rsid w:val="004F71A6"/>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67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tif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hunhuali@bjut.edu.c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14</Pages>
  <Words>1516</Words>
  <Characters>8644</Characters>
  <Application>Microsoft Office Word</Application>
  <DocSecurity>0</DocSecurity>
  <Lines>72</Lines>
  <Paragraphs>20</Paragraphs>
  <ScaleCrop>false</ScaleCrop>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Chunhua Li</dc:creator>
  <cp:keywords/>
  <dc:description>NE.Ref</dc:description>
  <cp:lastModifiedBy>Chunhua Li</cp:lastModifiedBy>
  <cp:revision>37</cp:revision>
  <dcterms:created xsi:type="dcterms:W3CDTF">2020-09-12T18:27:00Z</dcterms:created>
  <dcterms:modified xsi:type="dcterms:W3CDTF">2020-11-26T07:03:00Z</dcterms:modified>
</cp:coreProperties>
</file>