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87" w:rsidRPr="00EF39DF" w:rsidRDefault="00FE324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F39D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1]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徐梦周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gramStart"/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贺俊</w:t>
      </w:r>
      <w:proofErr w:type="gramEnd"/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第三次工业革命的特征及影响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[J].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政策瞭望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, 2012(10):46-47.</w:t>
      </w:r>
    </w:p>
    <w:p w:rsidR="00FE3241" w:rsidRPr="00EF39DF" w:rsidRDefault="00FE3241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EF39D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2]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吕铁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邓洲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第三次工业革命的技术经济特征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[J].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中国党政干部论坛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, 2013(10):6-10.</w:t>
      </w:r>
    </w:p>
    <w:p w:rsidR="00FE3241" w:rsidRPr="00EF39DF" w:rsidRDefault="00FE324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F39DF">
        <w:rPr>
          <w:rFonts w:hint="eastAsia"/>
          <w:sz w:val="18"/>
          <w:szCs w:val="18"/>
        </w:rPr>
        <w:t>[</w:t>
      </w:r>
      <w:r w:rsidRPr="00EF39DF">
        <w:rPr>
          <w:sz w:val="18"/>
          <w:szCs w:val="18"/>
        </w:rPr>
        <w:t xml:space="preserve">3] </w:t>
      </w:r>
      <w:proofErr w:type="gramStart"/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纪建强</w:t>
      </w:r>
      <w:proofErr w:type="gramEnd"/>
      <w:r w:rsidR="00164A92" w:rsidRPr="00EF39D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等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第三次工业革命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特征、影响及应对战略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[J].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管理现代化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, 2015, 35(1):127-129.</w:t>
      </w:r>
    </w:p>
    <w:p w:rsidR="00951A66" w:rsidRPr="00EF39DF" w:rsidRDefault="00951A6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F39DF">
        <w:rPr>
          <w:rFonts w:hint="eastAsia"/>
          <w:sz w:val="18"/>
          <w:szCs w:val="18"/>
        </w:rPr>
        <w:t>[</w:t>
      </w:r>
      <w:r w:rsidRPr="00EF39DF">
        <w:rPr>
          <w:sz w:val="18"/>
          <w:szCs w:val="18"/>
        </w:rPr>
        <w:t>4</w:t>
      </w:r>
      <w:r w:rsidRPr="00EF39DF">
        <w:rPr>
          <w:sz w:val="18"/>
          <w:szCs w:val="18"/>
        </w:rPr>
        <w:t xml:space="preserve">]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郭克莎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中国制造业发展与世界制造业中心问题研究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[J].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开放导报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, 2006(2):29-32.</w:t>
      </w:r>
    </w:p>
    <w:p w:rsidR="001E3B7C" w:rsidRPr="00EF39DF" w:rsidRDefault="001E3B7C">
      <w:pPr>
        <w:rPr>
          <w:rFonts w:hint="eastAsia"/>
          <w:sz w:val="18"/>
          <w:szCs w:val="18"/>
        </w:rPr>
      </w:pPr>
      <w:r w:rsidRPr="00EF39DF">
        <w:rPr>
          <w:rFonts w:hint="eastAsia"/>
          <w:sz w:val="18"/>
          <w:szCs w:val="18"/>
        </w:rPr>
        <w:t>[</w:t>
      </w:r>
      <w:r w:rsidRPr="00EF39DF">
        <w:rPr>
          <w:sz w:val="18"/>
          <w:szCs w:val="18"/>
        </w:rPr>
        <w:t>5</w:t>
      </w:r>
      <w:r w:rsidRPr="00EF39DF">
        <w:rPr>
          <w:sz w:val="18"/>
          <w:szCs w:val="18"/>
        </w:rPr>
        <w:t xml:space="preserve">]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刘琳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动态不确定环境下生产调度算法研究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[D].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上海交通大学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, 2007.</w:t>
      </w:r>
    </w:p>
    <w:p w:rsidR="00B86030" w:rsidRPr="00EF39DF" w:rsidRDefault="00164A9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F39D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 w:rsidR="001E3B7C"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6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]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王艳红等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. "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制造系统控制结构研究的新进展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." </w:t>
      </w:r>
      <w:r w:rsidRPr="00EF39DF">
        <w:rPr>
          <w:rFonts w:ascii="Arial" w:hAnsi="Arial" w:cs="Arial"/>
          <w:iCs/>
          <w:color w:val="000000"/>
          <w:sz w:val="18"/>
          <w:szCs w:val="18"/>
          <w:shd w:val="clear" w:color="auto" w:fill="FFFFFF"/>
        </w:rPr>
        <w:t>信息与控制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 30.5(2001):427-433.</w:t>
      </w:r>
    </w:p>
    <w:p w:rsidR="00470E69" w:rsidRPr="00EF39DF" w:rsidRDefault="00470E69" w:rsidP="00470E69">
      <w:pPr>
        <w:widowControl/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7</w:t>
      </w:r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苏凯凯</w:t>
      </w:r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proofErr w:type="gramStart"/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云制造</w:t>
      </w:r>
      <w:proofErr w:type="gramEnd"/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环境下的制造资源优化配置方法研究</w:t>
      </w:r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北京交通大学</w:t>
      </w:r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,2017.</w:t>
      </w:r>
    </w:p>
    <w:p w:rsidR="00F83B4C" w:rsidRPr="00EF39DF" w:rsidRDefault="00F83B4C" w:rsidP="00F83B4C">
      <w:pPr>
        <w:widowControl/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[8] 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孙志勇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多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Agent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系统体系结构及建模方法研究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合肥工业大学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,2004.</w:t>
      </w:r>
    </w:p>
    <w:p w:rsidR="00470E69" w:rsidRDefault="00EF39D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[9]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Johnson S M. Optimal two- and three-stage production schedules with setup times included[J]. Naval Research Logistics Quarterly, 1954, 1(1):61–68.</w:t>
      </w:r>
    </w:p>
    <w:p w:rsidR="00EF39DF" w:rsidRDefault="00EF39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10] 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>何霆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>刘飞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>车间生产调度问题研究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>机械工程学报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2000, 36(5):97-102.</w:t>
      </w:r>
    </w:p>
    <w:p w:rsidR="0017684C" w:rsidRDefault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徐俊刚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戴国忠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王宏安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生产调度理论和方法研究综述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计算机研究与发展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2004, </w:t>
      </w:r>
    </w:p>
    <w:p w:rsidR="00C41118" w:rsidRDefault="0017684C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41(2):257-267.</w:t>
      </w:r>
    </w:p>
    <w:p w:rsidR="0017684C" w:rsidRDefault="0017684C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王永明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作业车间调度理论及其优化方法研究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华南理工大学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2008.</w:t>
      </w:r>
    </w:p>
    <w:p w:rsidR="00715E4B" w:rsidRDefault="00715E4B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13]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Gen M, Gao J, Lin L. Multistage-Based Genetic Algorithm for Flexible Job-Shop Scheduling Problem[J]. Studies in Computational Intelligence, 2005, 187:183-196.</w:t>
      </w:r>
    </w:p>
    <w:p w:rsidR="008743AF" w:rsidRDefault="008743AF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14]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Cochran J K,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Horng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 M, Fowler J W. A multi-population genetic algorithm to solve multi-objective scheduling problems for parallel machines[M]. Elsevier Science Ltd. 2003.</w:t>
      </w:r>
    </w:p>
    <w:p w:rsidR="008743AF" w:rsidRDefault="008743AF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15]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T'Kindt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Billaut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 C, Proust C. Solving a bicriteria scheduling problem on unrelated parallel machines occurring in the glass bottle industry[J]. European Journal of Operational Research, 2001, 135(1):42-49.</w:t>
      </w:r>
    </w:p>
    <w:p w:rsidR="008242F1" w:rsidRDefault="008242F1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16]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夏蔚军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吴智铭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基于混合微粒群优化的多目标柔性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Job-shop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调度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控制与决策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2005, 20(2):137-141.</w:t>
      </w:r>
    </w:p>
    <w:p w:rsidR="008242F1" w:rsidRDefault="008242F1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17]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Kacem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I, Hammadi S, Borne P. Pareto-optimality approach for flexible job-shop scheduling problems: hybridization of evolutionary algorithms and fuzzy logic[J]. Mathematics &amp; Computers in Simulation, 2002, 60(3):245-276.</w:t>
      </w:r>
    </w:p>
    <w:p w:rsidR="00746444" w:rsidRDefault="00746444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[18]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bookmarkStart w:id="0" w:name="_Hlk510040323"/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Sakawa</w:t>
      </w:r>
      <w:bookmarkEnd w:id="0"/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M, Kubota R. Fuzzy Programming for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Multiobjective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Fuzzy Job Shop Scheduling Problems through Genetic Algorithms[J]. Journal of Japan Society for Fuzzy Theory &amp; Systems, 1999, 11(5):77-84.</w:t>
      </w:r>
    </w:p>
    <w:p w:rsidR="00746444" w:rsidRDefault="00746444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19]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Hadavi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Shahraray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 S, Voigt K.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—A dynamic planning, scheduling, and control system for manufacturing[J]. Journal of Manufacturing Systems, 1990, 9(4):332-344.</w:t>
      </w:r>
    </w:p>
    <w:p w:rsidR="00D74C74" w:rsidRDefault="00D74C74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20]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Baker A D. A survey of factory control algorithms that can be implemented in a multi-agent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heterarchy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Dispatching, scheduling, and pull[J]. Journal of Manufacturing Systems, 1998, 17(4):297-320.</w:t>
      </w:r>
    </w:p>
    <w:p w:rsidR="00287EBE" w:rsidRDefault="00287EBE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21]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Shaw M J. Dynamic scheduling in cellular manufacturing systems: A framework for networked decision making[J]. Journal of Manufacturing Systems, 1988, 7(2):83-94.</w:t>
      </w:r>
    </w:p>
    <w:p w:rsidR="00287EBE" w:rsidRDefault="00287EBE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22]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Chen H,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Luh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 B. Scheduling and coordination in manufacturing enterprise automation[C]// IEEE International Conference on Robotics and Automation, 2000. Proceedings. ICRA. IEEE, 2002:389-394.</w:t>
      </w:r>
    </w:p>
    <w:p w:rsidR="00287EBE" w:rsidRDefault="00FC27F0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23]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Wooldridge M, Jennings N R. Intelligent agents: theory and practice[J]. Knowledge Engineering Review, 1995, 10(2):115-152.</w:t>
      </w:r>
    </w:p>
    <w:p w:rsidR="00621950" w:rsidRDefault="00621950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[24]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黄关山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徐冬梅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Agent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的理论与结构模型分析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计算机技术与发展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2003, 13(11):6-6.</w:t>
      </w:r>
    </w:p>
    <w:p w:rsidR="00A2448D" w:rsidRPr="00EF39DF" w:rsidRDefault="00A2448D" w:rsidP="0017684C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25]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赵龙文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侯义斌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系统的组织结构与协同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计算机工程与应用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2000, 36(10):59-61.</w:t>
      </w:r>
      <w:bookmarkStart w:id="1" w:name="_GoBack"/>
      <w:bookmarkEnd w:id="1"/>
    </w:p>
    <w:sectPr w:rsidR="00A2448D" w:rsidRPr="00EF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1"/>
    <w:rsid w:val="00164A92"/>
    <w:rsid w:val="0017684C"/>
    <w:rsid w:val="001E3B7C"/>
    <w:rsid w:val="00287EBE"/>
    <w:rsid w:val="00470E69"/>
    <w:rsid w:val="00621950"/>
    <w:rsid w:val="006C6BDC"/>
    <w:rsid w:val="00715E4B"/>
    <w:rsid w:val="00746444"/>
    <w:rsid w:val="008242F1"/>
    <w:rsid w:val="008743AF"/>
    <w:rsid w:val="00951A66"/>
    <w:rsid w:val="009F5A87"/>
    <w:rsid w:val="00A2448D"/>
    <w:rsid w:val="00B86030"/>
    <w:rsid w:val="00C41118"/>
    <w:rsid w:val="00D74C74"/>
    <w:rsid w:val="00D8150D"/>
    <w:rsid w:val="00EF39DF"/>
    <w:rsid w:val="00F83B4C"/>
    <w:rsid w:val="00FC27F0"/>
    <w:rsid w:val="00F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2D99"/>
  <w15:chartTrackingRefBased/>
  <w15:docId w15:val="{7FE31764-F881-414F-A643-2C667EBC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16</cp:revision>
  <dcterms:created xsi:type="dcterms:W3CDTF">2018-03-28T12:38:00Z</dcterms:created>
  <dcterms:modified xsi:type="dcterms:W3CDTF">2018-03-28T15:10:00Z</dcterms:modified>
</cp:coreProperties>
</file>