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2997"/>
      </w:tblGrid>
      <w:tr w:rsidR="00A420FB" w14:paraId="3BD59D57" w14:textId="77777777" w:rsidTr="00A420FB">
        <w:tc>
          <w:tcPr>
            <w:tcW w:w="9010" w:type="dxa"/>
            <w:gridSpan w:val="3"/>
          </w:tcPr>
          <w:p w14:paraId="206E2030" w14:textId="77777777" w:rsid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1DDB82F6" w14:textId="77777777" w:rsidTr="00A420FB">
        <w:tc>
          <w:tcPr>
            <w:tcW w:w="9010" w:type="dxa"/>
            <w:gridSpan w:val="3"/>
          </w:tcPr>
          <w:p w14:paraId="0D01EC86" w14:textId="77777777" w:rsidR="00A420FB" w:rsidRPr="003D2E99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9C7D2C">
              <w:rPr>
                <w:rFonts w:ascii="Arial" w:eastAsia="黑体" w:hAnsi="Arial" w:cs="Arial" w:hint="eastAsia"/>
                <w:sz w:val="34"/>
                <w:szCs w:val="34"/>
              </w:rPr>
              <w:t>1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3D2E99" w:rsidRPr="003D2E99">
              <w:rPr>
                <w:rFonts w:ascii="Arial" w:eastAsia="黑体" w:hAnsi="Arial" w:cs="Arial"/>
                <w:sz w:val="34"/>
                <w:szCs w:val="34"/>
              </w:rPr>
              <w:t>数据库设计与应用开发</w:t>
            </w:r>
          </w:p>
        </w:tc>
      </w:tr>
      <w:tr w:rsidR="00A420FB" w:rsidRPr="00A420FB" w14:paraId="41A9D573" w14:textId="77777777" w:rsidTr="00A420FB">
        <w:tc>
          <w:tcPr>
            <w:tcW w:w="3003" w:type="dxa"/>
          </w:tcPr>
          <w:p w14:paraId="093BC64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</w:p>
        </w:tc>
        <w:tc>
          <w:tcPr>
            <w:tcW w:w="3003" w:type="dxa"/>
          </w:tcPr>
          <w:p w14:paraId="55323A07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</w:p>
        </w:tc>
        <w:tc>
          <w:tcPr>
            <w:tcW w:w="3004" w:type="dxa"/>
          </w:tcPr>
          <w:p w14:paraId="02E90D24" w14:textId="77777777" w:rsidR="00A420FB" w:rsidRPr="00A420FB" w:rsidRDefault="00A420FB" w:rsidP="00A420FB">
            <w:pPr>
              <w:pStyle w:val="a3"/>
              <w:spacing w:beforeLines="50" w:before="120" w:beforeAutospacing="0" w:afterLines="50" w:after="120" w:afterAutospacing="0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</w:p>
        </w:tc>
      </w:tr>
    </w:tbl>
    <w:p w14:paraId="491F84AF" w14:textId="5CAFCB17" w:rsidR="003D2E99" w:rsidRPr="008E03EB" w:rsidRDefault="00FE313B" w:rsidP="008E03EB">
      <w:pPr>
        <w:pStyle w:val="a3"/>
        <w:rPr>
          <w:rFonts w:ascii="Arial" w:eastAsia="黑体" w:hAnsi="Arial" w:cs="Arial" w:hint="eastAsia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1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需求</w:t>
      </w:r>
      <w:r>
        <w:rPr>
          <w:rFonts w:ascii="Arial" w:eastAsia="黑体" w:hAnsi="Arial" w:cs="Arial" w:hint="eastAsia"/>
          <w:sz w:val="28"/>
          <w:szCs w:val="28"/>
        </w:rPr>
        <w:t>分析</w:t>
      </w:r>
    </w:p>
    <w:p w14:paraId="2A6BE3FD" w14:textId="03D910BA" w:rsidR="003D5967" w:rsidRDefault="000B026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该数据库模型的设计是为了满足</w:t>
      </w:r>
      <w:r w:rsidR="004C5439">
        <w:rPr>
          <w:rFonts w:eastAsia="宋体" w:hint="eastAsia"/>
          <w:sz w:val="22"/>
          <w:szCs w:val="22"/>
        </w:rPr>
        <w:t>某一艺术宫</w:t>
      </w:r>
      <w:r>
        <w:rPr>
          <w:rFonts w:eastAsia="宋体" w:hint="eastAsia"/>
          <w:sz w:val="22"/>
          <w:szCs w:val="22"/>
        </w:rPr>
        <w:t>举办</w:t>
      </w:r>
      <w:r w:rsidR="004C5439">
        <w:rPr>
          <w:rFonts w:eastAsia="宋体" w:hint="eastAsia"/>
          <w:sz w:val="22"/>
          <w:szCs w:val="22"/>
        </w:rPr>
        <w:t>艺术品展览</w:t>
      </w:r>
      <w:r w:rsidR="004C5439">
        <w:rPr>
          <w:rFonts w:eastAsia="宋体" w:hint="eastAsia"/>
          <w:sz w:val="22"/>
          <w:szCs w:val="22"/>
        </w:rPr>
        <w:t>(</w:t>
      </w:r>
      <w:r w:rsidR="004C5439">
        <w:rPr>
          <w:rFonts w:eastAsia="宋体" w:hint="eastAsia"/>
          <w:sz w:val="22"/>
          <w:szCs w:val="22"/>
        </w:rPr>
        <w:t>如绘画书法等</w:t>
      </w:r>
      <w:r w:rsidR="004C5439">
        <w:rPr>
          <w:rFonts w:eastAsia="宋体"/>
          <w:sz w:val="22"/>
          <w:szCs w:val="22"/>
        </w:rPr>
        <w:t>)</w:t>
      </w:r>
      <w:r>
        <w:rPr>
          <w:rFonts w:eastAsia="宋体" w:hint="eastAsia"/>
          <w:sz w:val="22"/>
          <w:szCs w:val="22"/>
        </w:rPr>
        <w:t>的日常需求，因此数据的结构和约束大体如下：</w:t>
      </w:r>
    </w:p>
    <w:p w14:paraId="7351DBA9" w14:textId="3F86CAC9" w:rsidR="003D5967" w:rsidRPr="003D5967" w:rsidRDefault="00287CA5" w:rsidP="003D5967">
      <w:pPr>
        <w:pStyle w:val="a3"/>
        <w:ind w:firstLineChars="200" w:firstLine="44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设计的实体包括</w:t>
      </w:r>
      <w:r w:rsidR="003D5967">
        <w:rPr>
          <w:rFonts w:eastAsia="宋体" w:hint="eastAsia"/>
          <w:sz w:val="22"/>
          <w:szCs w:val="22"/>
        </w:rPr>
        <w:t>主要包括</w:t>
      </w:r>
      <w:r w:rsidR="004C5439">
        <w:rPr>
          <w:rFonts w:eastAsia="宋体" w:hint="eastAsia"/>
          <w:sz w:val="22"/>
          <w:szCs w:val="22"/>
        </w:rPr>
        <w:t>艺术家</w:t>
      </w:r>
      <w:r w:rsidR="0000108D">
        <w:rPr>
          <w:rFonts w:eastAsia="宋体" w:hint="eastAsia"/>
          <w:sz w:val="22"/>
          <w:szCs w:val="22"/>
        </w:rPr>
        <w:t>Artist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艺术品</w:t>
      </w:r>
      <w:r w:rsidR="0000108D">
        <w:rPr>
          <w:rFonts w:eastAsia="宋体" w:hint="eastAsia"/>
          <w:sz w:val="22"/>
          <w:szCs w:val="22"/>
        </w:rPr>
        <w:t>A</w:t>
      </w:r>
      <w:r w:rsidR="0000108D">
        <w:rPr>
          <w:rFonts w:eastAsia="宋体"/>
          <w:sz w:val="22"/>
          <w:szCs w:val="22"/>
        </w:rPr>
        <w:t>rtwork</w:t>
      </w:r>
      <w:r w:rsidR="000B0265">
        <w:rPr>
          <w:rFonts w:eastAsia="宋体" w:hint="eastAsia"/>
          <w:sz w:val="22"/>
          <w:szCs w:val="22"/>
        </w:rPr>
        <w:t>、</w:t>
      </w:r>
      <w:r w:rsidR="004C5439">
        <w:rPr>
          <w:rFonts w:eastAsia="宋体" w:hint="eastAsia"/>
          <w:sz w:val="22"/>
          <w:szCs w:val="22"/>
        </w:rPr>
        <w:t>展馆</w:t>
      </w:r>
      <w:r w:rsidR="0000108D">
        <w:rPr>
          <w:rFonts w:eastAsia="宋体" w:hint="eastAsia"/>
          <w:sz w:val="22"/>
          <w:szCs w:val="22"/>
        </w:rPr>
        <w:t>H</w:t>
      </w:r>
      <w:r w:rsidR="0000108D">
        <w:rPr>
          <w:rFonts w:eastAsia="宋体"/>
          <w:sz w:val="22"/>
          <w:szCs w:val="22"/>
        </w:rPr>
        <w:t>all</w:t>
      </w:r>
      <w:r w:rsidR="003D5967">
        <w:rPr>
          <w:rFonts w:eastAsia="宋体" w:hint="eastAsia"/>
          <w:sz w:val="22"/>
          <w:szCs w:val="22"/>
        </w:rPr>
        <w:t>、展会</w:t>
      </w:r>
      <w:r w:rsidR="0000108D">
        <w:rPr>
          <w:rFonts w:eastAsia="宋体" w:hint="eastAsia"/>
          <w:sz w:val="22"/>
          <w:szCs w:val="22"/>
        </w:rPr>
        <w:t>E</w:t>
      </w:r>
      <w:r w:rsidR="0000108D">
        <w:rPr>
          <w:rFonts w:eastAsia="宋体"/>
          <w:sz w:val="22"/>
          <w:szCs w:val="22"/>
        </w:rPr>
        <w:t>xhibition</w:t>
      </w:r>
      <w:r w:rsidR="003D5967">
        <w:rPr>
          <w:rFonts w:eastAsia="宋体" w:hint="eastAsia"/>
          <w:sz w:val="22"/>
          <w:szCs w:val="22"/>
        </w:rPr>
        <w:t>、门票</w:t>
      </w:r>
      <w:r w:rsidR="0000108D">
        <w:rPr>
          <w:rFonts w:eastAsia="宋体" w:hint="eastAsia"/>
          <w:sz w:val="22"/>
          <w:szCs w:val="22"/>
        </w:rPr>
        <w:t>T</w:t>
      </w:r>
      <w:r w:rsidR="0000108D">
        <w:rPr>
          <w:rFonts w:eastAsia="宋体"/>
          <w:sz w:val="22"/>
          <w:szCs w:val="22"/>
        </w:rPr>
        <w:t>icket</w:t>
      </w:r>
      <w:r w:rsidR="003D5967">
        <w:rPr>
          <w:rFonts w:eastAsia="宋体" w:hint="eastAsia"/>
          <w:sz w:val="22"/>
          <w:szCs w:val="22"/>
        </w:rPr>
        <w:t>、</w:t>
      </w:r>
      <w:r>
        <w:rPr>
          <w:rFonts w:eastAsia="宋体" w:hint="eastAsia"/>
          <w:sz w:val="22"/>
          <w:szCs w:val="22"/>
        </w:rPr>
        <w:t>订购者</w:t>
      </w:r>
      <w:proofErr w:type="spellStart"/>
      <w:r>
        <w:rPr>
          <w:rFonts w:eastAsia="宋体" w:hint="eastAsia"/>
          <w:sz w:val="22"/>
          <w:szCs w:val="22"/>
        </w:rPr>
        <w:t>BookingPerson</w:t>
      </w:r>
      <w:proofErr w:type="spellEnd"/>
      <w:r>
        <w:rPr>
          <w:rFonts w:eastAsia="宋体" w:hint="eastAsia"/>
          <w:sz w:val="22"/>
          <w:szCs w:val="22"/>
        </w:rPr>
        <w:t>、展馆负责人</w:t>
      </w:r>
      <w:r>
        <w:rPr>
          <w:rFonts w:eastAsia="宋体"/>
          <w:sz w:val="22"/>
          <w:szCs w:val="22"/>
        </w:rPr>
        <w:t>P</w:t>
      </w:r>
      <w:r>
        <w:rPr>
          <w:rFonts w:eastAsia="宋体" w:hint="eastAsia"/>
          <w:sz w:val="22"/>
          <w:szCs w:val="22"/>
        </w:rPr>
        <w:t>erson</w:t>
      </w:r>
      <w:r>
        <w:rPr>
          <w:rFonts w:eastAsia="宋体" w:hint="eastAsia"/>
          <w:sz w:val="22"/>
          <w:szCs w:val="22"/>
        </w:rPr>
        <w:t>和艺术品买家</w:t>
      </w:r>
      <w:r>
        <w:rPr>
          <w:rFonts w:eastAsia="宋体" w:hint="eastAsia"/>
          <w:sz w:val="22"/>
          <w:szCs w:val="22"/>
        </w:rPr>
        <w:t>Trader</w:t>
      </w:r>
      <w:r>
        <w:rPr>
          <w:rFonts w:eastAsia="宋体" w:hint="eastAsia"/>
          <w:sz w:val="22"/>
          <w:szCs w:val="22"/>
        </w:rPr>
        <w:t>。订购者可以订购多张门票，每张门票有唯一的</w:t>
      </w:r>
      <w:r w:rsidR="00614934">
        <w:rPr>
          <w:rFonts w:eastAsia="宋体" w:hint="eastAsia"/>
          <w:sz w:val="22"/>
          <w:szCs w:val="22"/>
        </w:rPr>
        <w:t>门票</w:t>
      </w:r>
      <w:r>
        <w:rPr>
          <w:rFonts w:eastAsia="宋体" w:hint="eastAsia"/>
          <w:sz w:val="22"/>
          <w:szCs w:val="22"/>
        </w:rPr>
        <w:t>序号</w:t>
      </w:r>
      <w:r w:rsidR="00614934">
        <w:rPr>
          <w:rFonts w:eastAsia="宋体" w:hint="eastAsia"/>
          <w:sz w:val="22"/>
          <w:szCs w:val="22"/>
        </w:rPr>
        <w:t>作为</w:t>
      </w:r>
      <w:r>
        <w:rPr>
          <w:rFonts w:eastAsia="宋体" w:hint="eastAsia"/>
          <w:sz w:val="22"/>
          <w:szCs w:val="22"/>
        </w:rPr>
        <w:t>标识</w:t>
      </w:r>
      <w:r w:rsidR="00614934">
        <w:rPr>
          <w:rFonts w:eastAsia="宋体" w:hint="eastAsia"/>
          <w:sz w:val="22"/>
          <w:szCs w:val="22"/>
        </w:rPr>
        <w:t>，且该门票只能是用于参观某一展馆</w:t>
      </w:r>
      <w:r>
        <w:rPr>
          <w:rFonts w:eastAsia="宋体" w:hint="eastAsia"/>
          <w:sz w:val="22"/>
          <w:szCs w:val="22"/>
        </w:rPr>
        <w:t>；</w:t>
      </w:r>
      <w:r w:rsidR="00614934">
        <w:rPr>
          <w:rFonts w:eastAsia="宋体" w:hint="eastAsia"/>
          <w:sz w:val="22"/>
          <w:szCs w:val="22"/>
        </w:rPr>
        <w:t>展馆负责人对一个或多个展馆负责；艺术品买家可以购买一个或多个艺术品；艺术家</w:t>
      </w:r>
      <w:r w:rsidR="003D5967">
        <w:rPr>
          <w:rFonts w:eastAsia="宋体" w:hint="eastAsia"/>
          <w:sz w:val="22"/>
          <w:szCs w:val="22"/>
        </w:rPr>
        <w:t>可以申请展馆</w:t>
      </w:r>
      <w:r w:rsidR="003D5967">
        <w:rPr>
          <w:rFonts w:eastAsia="宋体" w:hint="eastAsia"/>
          <w:sz w:val="22"/>
          <w:szCs w:val="22"/>
        </w:rPr>
        <w:t>(</w:t>
      </w:r>
      <w:r w:rsidR="003D5967">
        <w:rPr>
          <w:rFonts w:eastAsia="宋体" w:hint="eastAsia"/>
          <w:sz w:val="22"/>
          <w:szCs w:val="22"/>
        </w:rPr>
        <w:t>用于展示某项</w:t>
      </w:r>
      <w:r w:rsidR="00614934">
        <w:rPr>
          <w:rFonts w:eastAsia="宋体" w:hint="eastAsia"/>
          <w:sz w:val="22"/>
          <w:szCs w:val="22"/>
        </w:rPr>
        <w:t>艺术</w:t>
      </w:r>
      <w:r w:rsidR="003D5967">
        <w:rPr>
          <w:rFonts w:eastAsia="宋体" w:hint="eastAsia"/>
          <w:sz w:val="22"/>
          <w:szCs w:val="22"/>
        </w:rPr>
        <w:t>品</w:t>
      </w:r>
      <w:r w:rsidR="003D5967">
        <w:rPr>
          <w:rFonts w:eastAsia="宋体"/>
          <w:sz w:val="22"/>
          <w:szCs w:val="22"/>
        </w:rPr>
        <w:t>)</w:t>
      </w:r>
      <w:r w:rsidR="003D5967">
        <w:rPr>
          <w:rFonts w:eastAsia="宋体" w:hint="eastAsia"/>
          <w:sz w:val="22"/>
          <w:szCs w:val="22"/>
        </w:rPr>
        <w:t>，</w:t>
      </w:r>
      <w:r w:rsidR="00614934">
        <w:rPr>
          <w:rFonts w:eastAsia="宋体" w:hint="eastAsia"/>
          <w:sz w:val="22"/>
          <w:szCs w:val="22"/>
        </w:rPr>
        <w:t>但不会直接生成相应的</w:t>
      </w:r>
      <w:r w:rsidR="003D5967">
        <w:rPr>
          <w:rFonts w:eastAsia="宋体" w:hint="eastAsia"/>
          <w:sz w:val="22"/>
          <w:szCs w:val="22"/>
        </w:rPr>
        <w:t>展会信息</w:t>
      </w:r>
      <w:r w:rsidR="00614934">
        <w:rPr>
          <w:rFonts w:eastAsia="宋体" w:hint="eastAsia"/>
          <w:sz w:val="22"/>
          <w:szCs w:val="22"/>
        </w:rPr>
        <w:t>。</w:t>
      </w:r>
    </w:p>
    <w:p w14:paraId="59320637" w14:textId="77777777" w:rsidR="00697D44" w:rsidRPr="003D2E99" w:rsidRDefault="003D2E99" w:rsidP="003D2E99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3D2E99">
        <w:rPr>
          <w:rFonts w:eastAsia="宋体"/>
          <w:sz w:val="22"/>
          <w:szCs w:val="22"/>
        </w:rPr>
        <w:t>描述该应用对数据进行哪些处理，有何性能要求。</w:t>
      </w:r>
      <w:r w:rsidRPr="003D2E99">
        <w:rPr>
          <w:rFonts w:eastAsia="宋体"/>
          <w:sz w:val="22"/>
          <w:szCs w:val="22"/>
        </w:rPr>
        <w:t xml:space="preserve"> </w:t>
      </w:r>
    </w:p>
    <w:p w14:paraId="6F25413F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2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概念数据库设计</w:t>
      </w:r>
    </w:p>
    <w:p w14:paraId="098B2D81" w14:textId="22347005" w:rsidR="003D2E99" w:rsidRPr="003D2E99" w:rsidRDefault="00287CA5" w:rsidP="00917DD7">
      <w:pPr>
        <w:pStyle w:val="a3"/>
        <w:ind w:firstLineChars="200" w:firstLine="440"/>
        <w:rPr>
          <w:rFonts w:eastAsia="宋体" w:hint="eastAsia"/>
          <w:sz w:val="22"/>
          <w:szCs w:val="22"/>
        </w:rPr>
      </w:pPr>
      <w:r>
        <w:rPr>
          <w:rFonts w:eastAsia="宋体"/>
          <w:noProof/>
          <w:sz w:val="22"/>
          <w:szCs w:val="22"/>
        </w:rPr>
        <w:lastRenderedPageBreak/>
        <w:drawing>
          <wp:inline distT="0" distB="0" distL="0" distR="0" wp14:anchorId="5E09212D" wp14:editId="5D9913E8">
            <wp:extent cx="5727700" cy="6880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1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D6C35" w14:textId="77777777" w:rsidR="00697D44" w:rsidRPr="00AF1132" w:rsidRDefault="00FE313B" w:rsidP="003D2E99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3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逻辑数据库设计</w:t>
      </w:r>
    </w:p>
    <w:p w14:paraId="0A0CFC86" w14:textId="77777777" w:rsidR="00CE0E3E" w:rsidRDefault="00CE0E3E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CE0E3E">
        <w:rPr>
          <w:rFonts w:eastAsia="宋体"/>
          <w:sz w:val="22"/>
          <w:szCs w:val="22"/>
        </w:rPr>
        <w:t>将</w:t>
      </w:r>
      <w:r w:rsidRPr="00CE0E3E">
        <w:rPr>
          <w:rFonts w:eastAsia="宋体"/>
          <w:sz w:val="22"/>
          <w:szCs w:val="22"/>
        </w:rPr>
        <w:t>ER</w:t>
      </w:r>
      <w:r w:rsidRPr="00CE0E3E">
        <w:rPr>
          <w:rFonts w:eastAsia="宋体"/>
          <w:sz w:val="22"/>
          <w:szCs w:val="22"/>
        </w:rPr>
        <w:t>模型转换为关系数据库模式。</w:t>
      </w:r>
    </w:p>
    <w:p w14:paraId="2F404B9D" w14:textId="77777777" w:rsidR="00697D44" w:rsidRPr="00CE0E3E" w:rsidRDefault="00CE0E3E" w:rsidP="00CE0E3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CE0E3E">
        <w:rPr>
          <w:rFonts w:eastAsia="宋体"/>
          <w:sz w:val="22"/>
          <w:szCs w:val="22"/>
        </w:rPr>
        <w:t>运用关系数据库规范化理论，对数据库模式进行规范化。</w:t>
      </w:r>
      <w:r w:rsidRPr="00CE0E3E">
        <w:rPr>
          <w:rFonts w:eastAsia="宋体"/>
          <w:sz w:val="22"/>
          <w:szCs w:val="22"/>
        </w:rPr>
        <w:t xml:space="preserve"> </w:t>
      </w:r>
    </w:p>
    <w:p w14:paraId="50A1A2F2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4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物理数据库设计</w:t>
      </w:r>
    </w:p>
    <w:p w14:paraId="63F500BE" w14:textId="77777777" w:rsidR="00AF318E" w:rsidRP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根据数据库工作负载，运用反规范化和分表等方法，调整数据库模式。</w:t>
      </w:r>
      <w:r w:rsidRPr="00AF318E">
        <w:rPr>
          <w:rFonts w:eastAsia="宋体"/>
          <w:sz w:val="22"/>
          <w:szCs w:val="22"/>
        </w:rPr>
        <w:t xml:space="preserve"> </w:t>
      </w:r>
    </w:p>
    <w:p w14:paraId="492A6944" w14:textId="77777777" w:rsidR="00697D44" w:rsidRP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lastRenderedPageBreak/>
        <w:t>根据数据库工作负载，设计数据库索引。</w:t>
      </w:r>
      <w:r w:rsidRPr="00AF318E">
        <w:rPr>
          <w:rFonts w:eastAsia="宋体"/>
          <w:sz w:val="22"/>
          <w:szCs w:val="22"/>
        </w:rPr>
        <w:t xml:space="preserve"> </w:t>
      </w:r>
    </w:p>
    <w:p w14:paraId="7B153349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5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数据库</w:t>
      </w:r>
      <w:r>
        <w:rPr>
          <w:rFonts w:ascii="Arial" w:eastAsia="黑体" w:hAnsi="Arial" w:cs="Arial" w:hint="eastAsia"/>
          <w:sz w:val="28"/>
          <w:szCs w:val="28"/>
        </w:rPr>
        <w:t>建立</w:t>
      </w:r>
    </w:p>
    <w:p w14:paraId="775D72B3" w14:textId="77777777" w:rsid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选用一种</w:t>
      </w:r>
      <w:r w:rsidRPr="00AF318E">
        <w:rPr>
          <w:rFonts w:eastAsia="宋体"/>
          <w:sz w:val="22"/>
          <w:szCs w:val="22"/>
        </w:rPr>
        <w:t>RDBMS</w:t>
      </w:r>
      <w:r w:rsidRPr="00AF318E">
        <w:rPr>
          <w:rFonts w:eastAsia="宋体"/>
          <w:sz w:val="22"/>
          <w:szCs w:val="22"/>
        </w:rPr>
        <w:t>，使用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定义数据库的概念模式。</w:t>
      </w:r>
    </w:p>
    <w:p w14:paraId="57062E8B" w14:textId="77777777" w:rsid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根据应用需求，设计数据库的外模式，并使用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定义数据库视图。</w:t>
      </w:r>
      <w:r w:rsidRPr="00AF318E">
        <w:rPr>
          <w:rFonts w:eastAsia="宋体"/>
          <w:sz w:val="22"/>
          <w:szCs w:val="22"/>
        </w:rPr>
        <w:t xml:space="preserve"> </w:t>
      </w:r>
    </w:p>
    <w:p w14:paraId="23346B88" w14:textId="77777777" w:rsidR="00697D44" w:rsidRPr="00AF318E" w:rsidRDefault="00AF318E" w:rsidP="00AF318E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AF318E">
        <w:rPr>
          <w:rFonts w:eastAsia="宋体"/>
          <w:sz w:val="22"/>
          <w:szCs w:val="22"/>
        </w:rPr>
        <w:t>使用</w:t>
      </w:r>
      <w:r w:rsidRPr="00AF318E">
        <w:rPr>
          <w:rFonts w:eastAsia="宋体"/>
          <w:sz w:val="22"/>
          <w:szCs w:val="22"/>
        </w:rPr>
        <w:t>SQL</w:t>
      </w:r>
      <w:r w:rsidRPr="00AF318E">
        <w:rPr>
          <w:rFonts w:eastAsia="宋体"/>
          <w:sz w:val="22"/>
          <w:szCs w:val="22"/>
        </w:rPr>
        <w:t>定义数据库索引。</w:t>
      </w:r>
      <w:r w:rsidRPr="00AF318E">
        <w:rPr>
          <w:rFonts w:eastAsia="宋体"/>
          <w:sz w:val="22"/>
          <w:szCs w:val="22"/>
        </w:rPr>
        <w:t xml:space="preserve"> </w:t>
      </w:r>
    </w:p>
    <w:p w14:paraId="2D0DFC80" w14:textId="77777777" w:rsidR="00697D44" w:rsidRPr="00AF1132" w:rsidRDefault="00FE313B" w:rsidP="00697D44">
      <w:pPr>
        <w:pStyle w:val="a3"/>
        <w:rPr>
          <w:rFonts w:ascii="Arial" w:eastAsia="黑体" w:hAnsi="Arial" w:cs="Arial"/>
          <w:sz w:val="28"/>
          <w:szCs w:val="28"/>
        </w:rPr>
      </w:pPr>
      <w:r>
        <w:rPr>
          <w:rFonts w:ascii="Arial" w:eastAsia="黑体" w:hAnsi="Arial" w:cs="Arial"/>
          <w:sz w:val="28"/>
          <w:szCs w:val="28"/>
        </w:rPr>
        <w:t>6</w:t>
      </w:r>
      <w:r w:rsidR="007C3BDE" w:rsidRPr="00AF1132">
        <w:rPr>
          <w:rFonts w:ascii="Arial" w:eastAsia="黑体" w:hAnsi="Arial" w:cs="Arial"/>
          <w:sz w:val="28"/>
          <w:szCs w:val="28"/>
        </w:rPr>
        <w:t>.</w:t>
      </w:r>
      <w:r w:rsidR="00697D44" w:rsidRPr="00AF1132">
        <w:rPr>
          <w:rFonts w:ascii="Arial" w:eastAsia="黑体" w:hAnsi="Arial" w:cs="Arial"/>
          <w:sz w:val="28"/>
          <w:szCs w:val="28"/>
        </w:rPr>
        <w:t xml:space="preserve"> </w:t>
      </w:r>
      <w:r w:rsidR="00697D44" w:rsidRPr="00AF1132">
        <w:rPr>
          <w:rFonts w:ascii="Arial" w:eastAsia="黑体" w:hAnsi="Arial" w:cs="Arial"/>
          <w:sz w:val="28"/>
          <w:szCs w:val="28"/>
        </w:rPr>
        <w:t>总结与</w:t>
      </w:r>
      <w:r w:rsidR="00AF318E">
        <w:rPr>
          <w:rFonts w:ascii="Arial" w:eastAsia="黑体" w:hAnsi="Arial" w:cs="Arial" w:hint="eastAsia"/>
          <w:sz w:val="28"/>
          <w:szCs w:val="28"/>
        </w:rPr>
        <w:t>体会</w:t>
      </w:r>
    </w:p>
    <w:p w14:paraId="0C9C87E8" w14:textId="77777777" w:rsidR="00AF318E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总结你的数据库设计方案，</w:t>
      </w:r>
      <w:r w:rsidR="00AF318E">
        <w:rPr>
          <w:rFonts w:eastAsia="宋体" w:hint="eastAsia"/>
          <w:sz w:val="22"/>
          <w:szCs w:val="22"/>
        </w:rPr>
        <w:t>突出设计方案的亮点。</w:t>
      </w:r>
    </w:p>
    <w:p w14:paraId="6C1674BE" w14:textId="77777777" w:rsidR="00697D44" w:rsidRPr="0042475A" w:rsidRDefault="00697D44" w:rsidP="0042475A">
      <w:pPr>
        <w:pStyle w:val="a3"/>
        <w:ind w:firstLineChars="200" w:firstLine="440"/>
        <w:rPr>
          <w:rFonts w:eastAsia="宋体"/>
          <w:sz w:val="22"/>
          <w:szCs w:val="22"/>
        </w:rPr>
      </w:pPr>
      <w:r w:rsidRPr="00697D44">
        <w:rPr>
          <w:rFonts w:eastAsia="宋体"/>
          <w:sz w:val="22"/>
          <w:szCs w:val="22"/>
        </w:rPr>
        <w:t>说明你在数据库设计过程中的心得体会。</w:t>
      </w:r>
    </w:p>
    <w:p w14:paraId="34899655" w14:textId="77777777" w:rsidR="005E0A33" w:rsidRPr="00AF318E" w:rsidRDefault="00917DD7" w:rsidP="0042475A">
      <w:pPr>
        <w:pStyle w:val="a3"/>
        <w:ind w:firstLineChars="200" w:firstLine="440"/>
        <w:rPr>
          <w:rFonts w:eastAsia="宋体"/>
          <w:sz w:val="22"/>
          <w:szCs w:val="22"/>
        </w:rPr>
      </w:pPr>
    </w:p>
    <w:sectPr w:rsidR="005E0A33" w:rsidRPr="00AF318E" w:rsidSect="00867134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616D3" w14:textId="77777777" w:rsidR="00E91457" w:rsidRDefault="00E91457" w:rsidP="00BA4DEA">
      <w:r>
        <w:separator/>
      </w:r>
    </w:p>
  </w:endnote>
  <w:endnote w:type="continuationSeparator" w:id="0">
    <w:p w14:paraId="1265A309" w14:textId="77777777" w:rsidR="00E91457" w:rsidRDefault="00E91457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5B729AD" w14:textId="77777777" w:rsidR="00BA4DEA" w:rsidRDefault="00BA4DEA" w:rsidP="008D3D9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3EC6B547" w14:textId="77777777" w:rsidR="00BA4DEA" w:rsidRDefault="00BA4D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8173C10" w14:textId="77777777" w:rsidR="00BA4DEA" w:rsidRDefault="00BA4DEA" w:rsidP="008D3D9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2E682FFE" w14:textId="77777777" w:rsidR="00BA4DEA" w:rsidRDefault="00BA4D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23F66" w14:textId="77777777" w:rsidR="00E91457" w:rsidRDefault="00E91457" w:rsidP="00BA4DEA">
      <w:r>
        <w:separator/>
      </w:r>
    </w:p>
  </w:footnote>
  <w:footnote w:type="continuationSeparator" w:id="0">
    <w:p w14:paraId="3D77B7A1" w14:textId="77777777" w:rsidR="00E91457" w:rsidRDefault="00E91457" w:rsidP="00BA4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32CAA"/>
    <w:multiLevelType w:val="hybridMultilevel"/>
    <w:tmpl w:val="AE6622C0"/>
    <w:lvl w:ilvl="0" w:tplc="966AC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0108D"/>
    <w:rsid w:val="000B0265"/>
    <w:rsid w:val="00287CA5"/>
    <w:rsid w:val="003114CB"/>
    <w:rsid w:val="00395A0F"/>
    <w:rsid w:val="003D2E99"/>
    <w:rsid w:val="003D5967"/>
    <w:rsid w:val="003E73F7"/>
    <w:rsid w:val="0042475A"/>
    <w:rsid w:val="00431011"/>
    <w:rsid w:val="00475B33"/>
    <w:rsid w:val="004C5439"/>
    <w:rsid w:val="00511DC9"/>
    <w:rsid w:val="005C2708"/>
    <w:rsid w:val="00614934"/>
    <w:rsid w:val="00697D44"/>
    <w:rsid w:val="007355BF"/>
    <w:rsid w:val="007C3BDE"/>
    <w:rsid w:val="007E75DD"/>
    <w:rsid w:val="00867134"/>
    <w:rsid w:val="008E03EB"/>
    <w:rsid w:val="00917DD7"/>
    <w:rsid w:val="009C7D2C"/>
    <w:rsid w:val="00A044AE"/>
    <w:rsid w:val="00A420FB"/>
    <w:rsid w:val="00A956D5"/>
    <w:rsid w:val="00AF1132"/>
    <w:rsid w:val="00AF318E"/>
    <w:rsid w:val="00B3096C"/>
    <w:rsid w:val="00B57D92"/>
    <w:rsid w:val="00B73298"/>
    <w:rsid w:val="00BA4DEA"/>
    <w:rsid w:val="00BE5B66"/>
    <w:rsid w:val="00BF4C28"/>
    <w:rsid w:val="00C12819"/>
    <w:rsid w:val="00C5454D"/>
    <w:rsid w:val="00C9607E"/>
    <w:rsid w:val="00CE0E3E"/>
    <w:rsid w:val="00CE2C95"/>
    <w:rsid w:val="00D021E6"/>
    <w:rsid w:val="00D86BE6"/>
    <w:rsid w:val="00E61ECB"/>
    <w:rsid w:val="00E91457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3FC6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葛 润禅</cp:lastModifiedBy>
  <cp:revision>30</cp:revision>
  <dcterms:created xsi:type="dcterms:W3CDTF">2019-03-28T13:18:00Z</dcterms:created>
  <dcterms:modified xsi:type="dcterms:W3CDTF">2020-03-29T13:48:00Z</dcterms:modified>
</cp:coreProperties>
</file>