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78" w:rsidRDefault="004A1A39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6pt;margin-top:-24.45pt;width:221.2pt;height:124.5pt;z-index:251659264;mso-position-horizontal-relative:margin;mso-position-vertical-relative:margin">
            <v:imagedata r:id="rId4" o:title="UANL-Logo"/>
            <w10:wrap type="square" anchorx="margin" anchory="margin"/>
          </v:shape>
        </w:pict>
      </w:r>
      <w:r w:rsidR="00902DD5">
        <w:rPr>
          <w:noProof/>
        </w:rPr>
        <w:pict>
          <v:shape id="_x0000_s1028" type="#_x0000_t75" style="position:absolute;margin-left:365.4pt;margin-top:-34.1pt;width:126.95pt;height:126.95pt;z-index:251661312;mso-position-horizontal-relative:margin;mso-position-vertical-relative:margin">
            <v:imagedata r:id="rId5" o:title="download"/>
            <w10:wrap type="square" anchorx="margin" anchory="margin"/>
          </v:shape>
        </w:pict>
      </w:r>
    </w:p>
    <w:p w:rsidR="00891278" w:rsidRDefault="00891278">
      <w:pPr>
        <w:rPr>
          <w:b/>
        </w:rPr>
      </w:pPr>
    </w:p>
    <w:p w:rsidR="00891278" w:rsidRDefault="00891278">
      <w:pPr>
        <w:rPr>
          <w:b/>
        </w:rPr>
      </w:pPr>
    </w:p>
    <w:p w:rsidR="00891278" w:rsidRDefault="00891278">
      <w:pPr>
        <w:rPr>
          <w:b/>
        </w:rPr>
      </w:pPr>
    </w:p>
    <w:p w:rsidR="00891278" w:rsidRDefault="00891278">
      <w:pPr>
        <w:rPr>
          <w:b/>
        </w:rPr>
      </w:pPr>
    </w:p>
    <w:p w:rsidR="00891278" w:rsidRDefault="00891278">
      <w:pPr>
        <w:rPr>
          <w:b/>
        </w:rPr>
      </w:pPr>
    </w:p>
    <w:p w:rsidR="00891278" w:rsidRPr="004A1A39" w:rsidRDefault="004A1A39" w:rsidP="004A1A39">
      <w:pPr>
        <w:jc w:val="center"/>
        <w:rPr>
          <w:b/>
          <w:sz w:val="44"/>
          <w:szCs w:val="44"/>
        </w:rPr>
      </w:pPr>
      <w:r w:rsidRPr="004A1A39">
        <w:rPr>
          <w:b/>
          <w:sz w:val="44"/>
          <w:szCs w:val="44"/>
        </w:rPr>
        <w:t>Universidad Autónoma de Nuevo León</w:t>
      </w:r>
    </w:p>
    <w:p w:rsidR="004A1A39" w:rsidRPr="004A1A39" w:rsidRDefault="004A1A39" w:rsidP="004A1A39">
      <w:pPr>
        <w:jc w:val="center"/>
        <w:rPr>
          <w:b/>
          <w:sz w:val="44"/>
          <w:szCs w:val="44"/>
        </w:rPr>
      </w:pPr>
      <w:r w:rsidRPr="004A1A39">
        <w:rPr>
          <w:b/>
          <w:sz w:val="44"/>
          <w:szCs w:val="44"/>
        </w:rPr>
        <w:t>Facultad de ciencias forestales</w:t>
      </w:r>
    </w:p>
    <w:p w:rsidR="004A1A39" w:rsidRDefault="004A1A39">
      <w:pPr>
        <w:rPr>
          <w:b/>
        </w:rPr>
      </w:pPr>
    </w:p>
    <w:p w:rsidR="004A1A39" w:rsidRDefault="004A1A39">
      <w:pPr>
        <w:rPr>
          <w:b/>
        </w:rPr>
      </w:pPr>
    </w:p>
    <w:p w:rsidR="00891278" w:rsidRDefault="00902DD5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 xml:space="preserve">Actividad: </w:t>
      </w:r>
      <w:r w:rsidRPr="004A1A39">
        <w:rPr>
          <w:rFonts w:ascii="Bahnschrift" w:hAnsi="Bahnschrift"/>
          <w:sz w:val="24"/>
          <w:szCs w:val="24"/>
        </w:rPr>
        <w:t>Hipótesis nula y alternativa</w:t>
      </w:r>
    </w:p>
    <w:p w:rsidR="004A1A39" w:rsidRPr="004A1A39" w:rsidRDefault="004A1A39">
      <w:pPr>
        <w:rPr>
          <w:rFonts w:ascii="Bahnschrift" w:hAnsi="Bahnschrift"/>
          <w:b/>
          <w:sz w:val="24"/>
          <w:szCs w:val="24"/>
        </w:rPr>
      </w:pPr>
    </w:p>
    <w:p w:rsidR="00891278" w:rsidRDefault="00902DD5" w:rsidP="004A1A39">
      <w:pPr>
        <w:tabs>
          <w:tab w:val="left" w:pos="5784"/>
        </w:tabs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 xml:space="preserve">Nombre: </w:t>
      </w:r>
      <w:r w:rsidRPr="004A1A39">
        <w:rPr>
          <w:rFonts w:ascii="Bahnschrift" w:hAnsi="Bahnschrift"/>
          <w:sz w:val="24"/>
          <w:szCs w:val="24"/>
        </w:rPr>
        <w:t xml:space="preserve">Carlos Mauricio Weinmann Olmedo </w:t>
      </w:r>
      <w:r w:rsidR="004A1A39">
        <w:rPr>
          <w:rFonts w:ascii="Bahnschrift" w:hAnsi="Bahnschrift"/>
          <w:sz w:val="24"/>
          <w:szCs w:val="24"/>
        </w:rPr>
        <w:t xml:space="preserve">   </w:t>
      </w:r>
      <w:r w:rsidR="004A1A39">
        <w:rPr>
          <w:rFonts w:ascii="Bahnschrift" w:hAnsi="Bahnschrift"/>
          <w:sz w:val="24"/>
          <w:szCs w:val="24"/>
        </w:rPr>
        <w:tab/>
      </w:r>
      <w:bookmarkStart w:id="0" w:name="_GoBack"/>
      <w:bookmarkEnd w:id="0"/>
    </w:p>
    <w:p w:rsidR="004A1A39" w:rsidRPr="004A1A39" w:rsidRDefault="004A1A39">
      <w:pPr>
        <w:rPr>
          <w:rFonts w:ascii="Bahnschrift" w:hAnsi="Bahnschrift"/>
          <w:sz w:val="24"/>
          <w:szCs w:val="24"/>
        </w:rPr>
      </w:pPr>
    </w:p>
    <w:p w:rsidR="00902DD5" w:rsidRDefault="00902DD5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 xml:space="preserve">Matricula: </w:t>
      </w:r>
      <w:r w:rsidRPr="004A1A39">
        <w:rPr>
          <w:rFonts w:ascii="Bahnschrift" w:hAnsi="Bahnschrift"/>
          <w:sz w:val="24"/>
          <w:szCs w:val="24"/>
        </w:rPr>
        <w:t>1919780</w:t>
      </w:r>
    </w:p>
    <w:p w:rsidR="004A1A39" w:rsidRPr="004A1A39" w:rsidRDefault="004A1A39">
      <w:pPr>
        <w:rPr>
          <w:rFonts w:ascii="Bahnschrift" w:hAnsi="Bahnschrift"/>
          <w:sz w:val="24"/>
          <w:szCs w:val="24"/>
        </w:rPr>
      </w:pPr>
    </w:p>
    <w:p w:rsidR="00902DD5" w:rsidRDefault="00902DD5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 xml:space="preserve">Semestre: </w:t>
      </w:r>
      <w:r w:rsidRPr="004A1A39">
        <w:rPr>
          <w:rFonts w:ascii="Bahnschrift" w:hAnsi="Bahnschrift"/>
          <w:sz w:val="24"/>
          <w:szCs w:val="24"/>
        </w:rPr>
        <w:t>Tercero</w:t>
      </w:r>
    </w:p>
    <w:p w:rsidR="004A1A39" w:rsidRPr="004A1A39" w:rsidRDefault="004A1A39">
      <w:pPr>
        <w:rPr>
          <w:rFonts w:ascii="Bahnschrift" w:hAnsi="Bahnschrift"/>
          <w:sz w:val="24"/>
          <w:szCs w:val="24"/>
        </w:rPr>
      </w:pPr>
    </w:p>
    <w:p w:rsidR="00902DD5" w:rsidRDefault="00902DD5">
      <w:pPr>
        <w:rPr>
          <w:rFonts w:ascii="Bahnschrift" w:hAnsi="Bahnschrift"/>
          <w:b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 xml:space="preserve">Carrera: </w:t>
      </w:r>
      <w:r w:rsidRPr="004A1A39">
        <w:rPr>
          <w:rFonts w:ascii="Bahnschrift" w:hAnsi="Bahnschrift"/>
          <w:sz w:val="24"/>
          <w:szCs w:val="24"/>
        </w:rPr>
        <w:t>Ing. Forestal</w:t>
      </w:r>
      <w:r w:rsidRPr="004A1A39">
        <w:rPr>
          <w:rFonts w:ascii="Bahnschrift" w:hAnsi="Bahnschrift"/>
          <w:b/>
          <w:sz w:val="24"/>
          <w:szCs w:val="24"/>
        </w:rPr>
        <w:t xml:space="preserve"> </w:t>
      </w:r>
    </w:p>
    <w:p w:rsidR="004A1A39" w:rsidRPr="004A1A39" w:rsidRDefault="004A1A39">
      <w:pPr>
        <w:rPr>
          <w:rFonts w:ascii="Bahnschrift" w:hAnsi="Bahnschrift"/>
          <w:b/>
          <w:sz w:val="24"/>
          <w:szCs w:val="24"/>
        </w:rPr>
      </w:pPr>
    </w:p>
    <w:p w:rsidR="00902DD5" w:rsidRDefault="00902DD5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>Docente:</w:t>
      </w:r>
      <w:r w:rsidR="004A1A39" w:rsidRPr="004A1A39">
        <w:rPr>
          <w:rFonts w:ascii="Bahnschrift" w:hAnsi="Bahnschrift"/>
          <w:b/>
          <w:sz w:val="24"/>
          <w:szCs w:val="24"/>
        </w:rPr>
        <w:t xml:space="preserve"> </w:t>
      </w:r>
      <w:r w:rsidR="004A1A39" w:rsidRPr="004A1A39">
        <w:rPr>
          <w:rFonts w:ascii="Bahnschrift" w:hAnsi="Bahnschrift"/>
          <w:sz w:val="24"/>
          <w:szCs w:val="24"/>
        </w:rPr>
        <w:t>Marco Aurelio Gonzales Tagle</w:t>
      </w:r>
    </w:p>
    <w:p w:rsidR="004A1A39" w:rsidRPr="004A1A39" w:rsidRDefault="004A1A39">
      <w:pPr>
        <w:rPr>
          <w:rFonts w:ascii="Bahnschrift" w:hAnsi="Bahnschrift"/>
          <w:sz w:val="24"/>
          <w:szCs w:val="24"/>
        </w:rPr>
      </w:pPr>
    </w:p>
    <w:p w:rsidR="00902DD5" w:rsidRDefault="00902DD5">
      <w:pPr>
        <w:rPr>
          <w:rFonts w:ascii="Bahnschrift" w:hAnsi="Bahnschrift"/>
          <w:b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>U. de aprendizaje:</w:t>
      </w:r>
      <w:r w:rsidR="004A1A39" w:rsidRPr="004A1A39">
        <w:rPr>
          <w:rFonts w:ascii="Bahnschrift" w:hAnsi="Bahnschrift"/>
          <w:b/>
          <w:sz w:val="24"/>
          <w:szCs w:val="24"/>
        </w:rPr>
        <w:t xml:space="preserve"> </w:t>
      </w:r>
      <w:r w:rsidR="004A1A39" w:rsidRPr="004A1A39">
        <w:rPr>
          <w:rFonts w:ascii="Bahnschrift" w:hAnsi="Bahnschrift"/>
          <w:sz w:val="24"/>
          <w:szCs w:val="24"/>
        </w:rPr>
        <w:t>Métodos estadísticos</w:t>
      </w:r>
      <w:r w:rsidR="004A1A39" w:rsidRPr="004A1A39">
        <w:rPr>
          <w:rFonts w:ascii="Bahnschrift" w:hAnsi="Bahnschrift"/>
          <w:b/>
          <w:sz w:val="24"/>
          <w:szCs w:val="24"/>
        </w:rPr>
        <w:t xml:space="preserve"> </w:t>
      </w:r>
    </w:p>
    <w:p w:rsidR="004A1A39" w:rsidRPr="004A1A39" w:rsidRDefault="004A1A39">
      <w:pPr>
        <w:rPr>
          <w:rFonts w:ascii="Bahnschrift" w:hAnsi="Bahnschrift"/>
          <w:b/>
          <w:sz w:val="24"/>
          <w:szCs w:val="24"/>
        </w:rPr>
      </w:pPr>
    </w:p>
    <w:p w:rsidR="00902DD5" w:rsidRPr="004A1A39" w:rsidRDefault="00902DD5">
      <w:pPr>
        <w:rPr>
          <w:rFonts w:ascii="Bahnschrift" w:hAnsi="Bahnschrift"/>
          <w:b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t>Fecha:</w:t>
      </w:r>
      <w:r w:rsidR="004A1A39" w:rsidRPr="004A1A39">
        <w:rPr>
          <w:rFonts w:ascii="Bahnschrift" w:hAnsi="Bahnschrift"/>
          <w:b/>
          <w:sz w:val="24"/>
          <w:szCs w:val="24"/>
        </w:rPr>
        <w:t xml:space="preserve"> </w:t>
      </w:r>
      <w:r w:rsidR="004A1A39" w:rsidRPr="004A1A39">
        <w:rPr>
          <w:rFonts w:ascii="Bahnschrift" w:hAnsi="Bahnschrift"/>
          <w:sz w:val="24"/>
          <w:szCs w:val="24"/>
        </w:rPr>
        <w:t>18/08/2023</w:t>
      </w:r>
    </w:p>
    <w:p w:rsidR="004A1A39" w:rsidRDefault="004A1A39">
      <w:pPr>
        <w:rPr>
          <w:rFonts w:ascii="Bahnschrift" w:hAnsi="Bahnschrift"/>
          <w:b/>
          <w:sz w:val="24"/>
          <w:szCs w:val="24"/>
        </w:rPr>
      </w:pPr>
    </w:p>
    <w:p w:rsidR="004A1A39" w:rsidRDefault="004A1A39">
      <w:pPr>
        <w:rPr>
          <w:rFonts w:ascii="Bahnschrift" w:hAnsi="Bahnschrift"/>
          <w:b/>
          <w:sz w:val="24"/>
          <w:szCs w:val="24"/>
        </w:rPr>
      </w:pPr>
    </w:p>
    <w:p w:rsidR="00F009DD" w:rsidRPr="004A1A39" w:rsidRDefault="00F009DD">
      <w:pPr>
        <w:rPr>
          <w:rFonts w:ascii="Bahnschrift" w:hAnsi="Bahnschrift"/>
          <w:b/>
          <w:sz w:val="24"/>
          <w:szCs w:val="24"/>
        </w:rPr>
      </w:pPr>
      <w:r w:rsidRPr="004A1A39">
        <w:rPr>
          <w:rFonts w:ascii="Bahnschrift" w:hAnsi="Bahnschrift"/>
          <w:b/>
          <w:sz w:val="24"/>
          <w:szCs w:val="24"/>
        </w:rPr>
        <w:lastRenderedPageBreak/>
        <w:t xml:space="preserve">Hipótesis nula y alternativa </w:t>
      </w:r>
    </w:p>
    <w:p w:rsidR="00F009DD" w:rsidRPr="004A1A39" w:rsidRDefault="00F009DD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sz w:val="24"/>
          <w:szCs w:val="24"/>
        </w:rPr>
        <w:t>Prevenir los incendios forestales</w:t>
      </w:r>
      <w:r w:rsidR="00891278" w:rsidRPr="004A1A39">
        <w:rPr>
          <w:rFonts w:ascii="Bahnschrift" w:hAnsi="Bahnschrift"/>
          <w:sz w:val="24"/>
          <w:szCs w:val="24"/>
        </w:rPr>
        <w:t>, s</w:t>
      </w:r>
      <w:r w:rsidRPr="004A1A39">
        <w:rPr>
          <w:rFonts w:ascii="Bahnschrift" w:hAnsi="Bahnschrift"/>
          <w:sz w:val="24"/>
          <w:szCs w:val="24"/>
        </w:rPr>
        <w:t>e llama incendio forestal al fuego que se propaga sin control, especialmente en zonas rurales, afectando la vegetación como árboles, matorrales, pastos y cultivos.</w:t>
      </w:r>
    </w:p>
    <w:p w:rsidR="00F009DD" w:rsidRPr="004A1A39" w:rsidRDefault="00F009DD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sz w:val="24"/>
          <w:szCs w:val="24"/>
        </w:rPr>
        <w:t>Ejemplo: que a todo aquel turista o persona que esté en un área forestal o natural que estén monitoreados por autoridades superiores para que entre sus pertenencias no tengan algún artículo que pueda propiciar un incendio</w:t>
      </w:r>
      <w:r w:rsidR="00891278" w:rsidRPr="004A1A39">
        <w:rPr>
          <w:rFonts w:ascii="Bahnschrift" w:hAnsi="Bahnschrift"/>
          <w:sz w:val="24"/>
          <w:szCs w:val="24"/>
        </w:rPr>
        <w:t xml:space="preserve"> con una multa</w:t>
      </w:r>
      <w:r w:rsidRPr="004A1A39">
        <w:rPr>
          <w:rFonts w:ascii="Bahnschrift" w:hAnsi="Bahnschrift"/>
          <w:sz w:val="24"/>
          <w:szCs w:val="24"/>
        </w:rPr>
        <w:t xml:space="preserve"> y evitar este </w:t>
      </w:r>
      <w:r w:rsidR="00891278" w:rsidRPr="004A1A39">
        <w:rPr>
          <w:rFonts w:ascii="Bahnschrift" w:hAnsi="Bahnschrift"/>
          <w:sz w:val="24"/>
          <w:szCs w:val="24"/>
        </w:rPr>
        <w:t>desastre.</w:t>
      </w:r>
    </w:p>
    <w:p w:rsidR="00891278" w:rsidRPr="004A1A39" w:rsidRDefault="00891278">
      <w:pPr>
        <w:rPr>
          <w:rFonts w:ascii="Bahnschrift" w:hAnsi="Bahnschrift"/>
          <w:sz w:val="24"/>
          <w:szCs w:val="24"/>
        </w:rPr>
      </w:pPr>
    </w:p>
    <w:p w:rsidR="00891278" w:rsidRPr="004A1A39" w:rsidRDefault="00F009DD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sz w:val="24"/>
          <w:szCs w:val="24"/>
        </w:rPr>
        <w:t xml:space="preserve">Hipótesis alternativa: </w:t>
      </w:r>
      <w:r w:rsidR="00891278" w:rsidRPr="004A1A39">
        <w:rPr>
          <w:rFonts w:ascii="Bahnschrift" w:hAnsi="Bahnschrift"/>
          <w:sz w:val="24"/>
          <w:szCs w:val="24"/>
        </w:rPr>
        <w:t xml:space="preserve">al ser un método un poco estricto también esta en la posibilidad de no llegar a ese extremo y brindarles una amplia información con las causas y consecuencias de este mismo </w:t>
      </w:r>
    </w:p>
    <w:p w:rsidR="00891278" w:rsidRPr="004A1A39" w:rsidRDefault="00891278">
      <w:pPr>
        <w:rPr>
          <w:rFonts w:ascii="Bahnschrift" w:hAnsi="Bahnschrift"/>
          <w:sz w:val="24"/>
          <w:szCs w:val="24"/>
        </w:rPr>
      </w:pPr>
    </w:p>
    <w:p w:rsidR="00F009DD" w:rsidRPr="004A1A39" w:rsidRDefault="00891278">
      <w:pPr>
        <w:rPr>
          <w:rFonts w:ascii="Bahnschrift" w:hAnsi="Bahnschrift"/>
          <w:sz w:val="24"/>
          <w:szCs w:val="24"/>
        </w:rPr>
      </w:pPr>
      <w:r w:rsidRPr="004A1A39">
        <w:rPr>
          <w:rFonts w:ascii="Bahnschrift" w:hAnsi="Bahnschrift"/>
          <w:sz w:val="24"/>
          <w:szCs w:val="24"/>
        </w:rPr>
        <w:t xml:space="preserve">Hipótesis nula: los turistas no hacen caso evitando las advertencias provocando un desastre y hasta se puede dar un incendio así mismo de manera natural  </w:t>
      </w:r>
    </w:p>
    <w:p w:rsidR="00891278" w:rsidRPr="004A1A39" w:rsidRDefault="00891278">
      <w:pPr>
        <w:rPr>
          <w:rFonts w:ascii="Bahnschrift" w:hAnsi="Bahnschrift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91278" w:rsidRPr="004A1A39" w:rsidTr="00891278">
        <w:tc>
          <w:tcPr>
            <w:tcW w:w="2207" w:type="dxa"/>
            <w:shd w:val="clear" w:color="auto" w:fill="008080"/>
          </w:tcPr>
          <w:p w:rsidR="00891278" w:rsidRPr="004A1A39" w:rsidRDefault="00891278" w:rsidP="00891278">
            <w:pPr>
              <w:tabs>
                <w:tab w:val="left" w:pos="777"/>
                <w:tab w:val="center" w:pos="995"/>
              </w:tabs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ab/>
            </w:r>
            <w:r w:rsidRPr="004A1A39">
              <w:rPr>
                <w:rFonts w:ascii="Bahnschrift" w:hAnsi="Bahnschrift"/>
                <w:sz w:val="24"/>
                <w:szCs w:val="24"/>
              </w:rPr>
              <w:tab/>
              <w:t>a</w:t>
            </w:r>
          </w:p>
        </w:tc>
        <w:tc>
          <w:tcPr>
            <w:tcW w:w="2207" w:type="dxa"/>
            <w:shd w:val="clear" w:color="auto" w:fill="008080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4A1A39">
              <w:rPr>
                <w:rFonts w:ascii="Bahnschrift" w:hAnsi="Bahnschrift"/>
                <w:sz w:val="24"/>
                <w:szCs w:val="24"/>
              </w:rPr>
              <w:t>Pvalue</w:t>
            </w:r>
            <w:proofErr w:type="spellEnd"/>
          </w:p>
        </w:tc>
        <w:tc>
          <w:tcPr>
            <w:tcW w:w="2207" w:type="dxa"/>
            <w:shd w:val="clear" w:color="auto" w:fill="008080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>H0</w:t>
            </w:r>
          </w:p>
        </w:tc>
        <w:tc>
          <w:tcPr>
            <w:tcW w:w="2207" w:type="dxa"/>
            <w:shd w:val="clear" w:color="auto" w:fill="008080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>H1</w:t>
            </w:r>
          </w:p>
        </w:tc>
      </w:tr>
      <w:tr w:rsidR="00891278" w:rsidRPr="004A1A39" w:rsidTr="00891278">
        <w:tc>
          <w:tcPr>
            <w:tcW w:w="2207" w:type="dxa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>0.05</w:t>
            </w:r>
          </w:p>
        </w:tc>
        <w:tc>
          <w:tcPr>
            <w:tcW w:w="2207" w:type="dxa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>0.0003</w:t>
            </w:r>
          </w:p>
        </w:tc>
        <w:tc>
          <w:tcPr>
            <w:tcW w:w="2207" w:type="dxa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07" w:type="dxa"/>
          </w:tcPr>
          <w:p w:rsidR="00891278" w:rsidRPr="004A1A39" w:rsidRDefault="00891278" w:rsidP="00891278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4A1A39">
              <w:rPr>
                <w:rFonts w:ascii="Bahnschrift" w:hAnsi="Bahnschrift"/>
                <w:sz w:val="24"/>
                <w:szCs w:val="24"/>
              </w:rPr>
              <w:t>X</w:t>
            </w:r>
          </w:p>
        </w:tc>
      </w:tr>
    </w:tbl>
    <w:p w:rsidR="00891278" w:rsidRPr="004A1A39" w:rsidRDefault="00891278">
      <w:pPr>
        <w:rPr>
          <w:rFonts w:ascii="Bahnschrift" w:hAnsi="Bahnschrift"/>
          <w:sz w:val="24"/>
          <w:szCs w:val="24"/>
        </w:rPr>
      </w:pPr>
    </w:p>
    <w:sectPr w:rsidR="00891278" w:rsidRPr="004A1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DD"/>
    <w:rsid w:val="004A1A39"/>
    <w:rsid w:val="007B6CDC"/>
    <w:rsid w:val="00891278"/>
    <w:rsid w:val="00902DD5"/>
    <w:rsid w:val="00F0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5EFC216-8545-4493-B9A6-FD363E9E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E1C9A03E2554CB0CD3A2A651B9E6B" ma:contentTypeVersion="5" ma:contentTypeDescription="Create a new document." ma:contentTypeScope="" ma:versionID="8ff10df1c821e0da0fee106fe900af6c">
  <xsd:schema xmlns:xsd="http://www.w3.org/2001/XMLSchema" xmlns:xs="http://www.w3.org/2001/XMLSchema" xmlns:p="http://schemas.microsoft.com/office/2006/metadata/properties" xmlns:ns2="991acaa6-bc99-42a4-89ac-740ff1783db9" targetNamespace="http://schemas.microsoft.com/office/2006/metadata/properties" ma:root="true" ma:fieldsID="4f35684742dbf2b8b3962a6cb1e9accb" ns2:_="">
    <xsd:import namespace="991acaa6-bc99-42a4-89ac-740ff1783d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acaa6-bc99-42a4-89ac-740ff1783d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1acaa6-bc99-42a4-89ac-740ff1783db9" xsi:nil="true"/>
  </documentManagement>
</p:properties>
</file>

<file path=customXml/itemProps1.xml><?xml version="1.0" encoding="utf-8"?>
<ds:datastoreItem xmlns:ds="http://schemas.openxmlformats.org/officeDocument/2006/customXml" ds:itemID="{A20536F8-2751-45B2-93DF-2ABFB47C84AD}"/>
</file>

<file path=customXml/itemProps2.xml><?xml version="1.0" encoding="utf-8"?>
<ds:datastoreItem xmlns:ds="http://schemas.openxmlformats.org/officeDocument/2006/customXml" ds:itemID="{85DE2086-B93C-4D75-87B0-750222FAB203}"/>
</file>

<file path=customXml/itemProps3.xml><?xml version="1.0" encoding="utf-8"?>
<ds:datastoreItem xmlns:ds="http://schemas.openxmlformats.org/officeDocument/2006/customXml" ds:itemID="{FB487EB2-94E5-41A4-B61C-152014E6E4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2023-08-18T05:54:00Z</dcterms:created>
  <dcterms:modified xsi:type="dcterms:W3CDTF">2023-08-18T06:47:00Z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0x010100558E1C9A03E2554CB0CD3A2A651B9E6B</vt:lpwstr>
  </property>
</Properties>
</file>