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FAFB" w14:textId="690DE5DB" w:rsidR="006870A2" w:rsidRPr="00B163FC" w:rsidRDefault="007D4756" w:rsidP="00F66208">
      <w:pPr>
        <w:jc w:val="center"/>
        <w:rPr>
          <w:rFonts w:ascii="Times New Roman" w:hAnsi="Times New Roman" w:cs="Times New Roman"/>
          <w:b/>
          <w:bCs/>
          <w:color w:val="434343"/>
          <w:sz w:val="32"/>
          <w:szCs w:val="32"/>
        </w:rPr>
      </w:pPr>
      <w:r w:rsidRPr="00B163FC">
        <w:rPr>
          <w:rFonts w:ascii="Times New Roman" w:hAnsi="Times New Roman" w:cs="Times New Roman"/>
          <w:b/>
          <w:bCs/>
          <w:color w:val="434343"/>
          <w:sz w:val="32"/>
          <w:szCs w:val="32"/>
        </w:rPr>
        <w:t>ECE750</w:t>
      </w:r>
      <w:r w:rsidR="003537EC" w:rsidRPr="00B163FC">
        <w:rPr>
          <w:rFonts w:ascii="Times New Roman" w:hAnsi="Times New Roman" w:cs="Times New Roman"/>
          <w:b/>
          <w:bCs/>
          <w:color w:val="434343"/>
          <w:sz w:val="32"/>
          <w:szCs w:val="32"/>
        </w:rPr>
        <w:t>-T37</w:t>
      </w:r>
      <w:r w:rsidRPr="00B163FC">
        <w:rPr>
          <w:rFonts w:ascii="Times New Roman" w:hAnsi="Times New Roman" w:cs="Times New Roman"/>
          <w:b/>
          <w:bCs/>
          <w:color w:val="434343"/>
          <w:sz w:val="32"/>
          <w:szCs w:val="32"/>
        </w:rPr>
        <w:t xml:space="preserve"> Assignment</w:t>
      </w:r>
      <w:r w:rsidR="006B393F" w:rsidRPr="00B163FC">
        <w:rPr>
          <w:rFonts w:ascii="Times New Roman" w:hAnsi="Times New Roman" w:cs="Times New Roman"/>
          <w:b/>
          <w:bCs/>
          <w:color w:val="434343"/>
          <w:sz w:val="32"/>
          <w:szCs w:val="32"/>
        </w:rPr>
        <w:t xml:space="preserve"> #</w:t>
      </w:r>
      <w:r w:rsidRPr="00B163FC">
        <w:rPr>
          <w:rFonts w:ascii="Times New Roman" w:hAnsi="Times New Roman" w:cs="Times New Roman"/>
          <w:b/>
          <w:bCs/>
          <w:color w:val="434343"/>
          <w:sz w:val="32"/>
          <w:szCs w:val="32"/>
        </w:rPr>
        <w:t>1</w:t>
      </w:r>
      <w:r w:rsidR="003537EC" w:rsidRPr="00B163FC">
        <w:rPr>
          <w:rFonts w:ascii="Times New Roman" w:hAnsi="Times New Roman" w:cs="Times New Roman"/>
          <w:b/>
          <w:bCs/>
          <w:color w:val="434343"/>
          <w:sz w:val="32"/>
          <w:szCs w:val="32"/>
        </w:rPr>
        <w:t xml:space="preserve"> </w:t>
      </w:r>
      <w:r w:rsidR="00E12FC2" w:rsidRPr="00B163FC">
        <w:rPr>
          <w:rFonts w:ascii="Times New Roman" w:hAnsi="Times New Roman" w:cs="Times New Roman"/>
          <w:b/>
          <w:bCs/>
          <w:color w:val="434343"/>
          <w:sz w:val="32"/>
          <w:szCs w:val="32"/>
        </w:rPr>
        <w:t>Report</w:t>
      </w:r>
      <w:r w:rsidR="00954913" w:rsidRPr="00B163FC">
        <w:rPr>
          <w:rFonts w:ascii="Times New Roman" w:hAnsi="Times New Roman" w:cs="Times New Roman"/>
          <w:b/>
          <w:bCs/>
          <w:color w:val="434343"/>
          <w:sz w:val="32"/>
          <w:szCs w:val="32"/>
        </w:rPr>
        <w:t xml:space="preserve"> </w:t>
      </w:r>
      <w:r w:rsidR="003537EC" w:rsidRPr="00B163FC">
        <w:rPr>
          <w:rFonts w:ascii="Times New Roman" w:hAnsi="Times New Roman" w:cs="Times New Roman"/>
          <w:b/>
          <w:bCs/>
          <w:color w:val="434343"/>
          <w:sz w:val="32"/>
          <w:szCs w:val="32"/>
        </w:rPr>
        <w:t>G13</w:t>
      </w:r>
    </w:p>
    <w:p w14:paraId="5FA606FE" w14:textId="35CFB717" w:rsidR="008977BC" w:rsidRPr="00B163FC" w:rsidRDefault="00935D88" w:rsidP="00F66208">
      <w:pPr>
        <w:pStyle w:val="ListParagraph"/>
        <w:numPr>
          <w:ilvl w:val="0"/>
          <w:numId w:val="1"/>
        </w:numPr>
        <w:rPr>
          <w:rFonts w:ascii="Times New Roman" w:hAnsi="Times New Roman" w:cs="Times New Roman"/>
          <w:b/>
          <w:bCs/>
          <w:color w:val="434343"/>
          <w:sz w:val="22"/>
          <w:szCs w:val="28"/>
        </w:rPr>
      </w:pPr>
      <w:r w:rsidRPr="00B163FC">
        <w:rPr>
          <w:rFonts w:ascii="Times New Roman" w:hAnsi="Times New Roman" w:cs="Times New Roman"/>
          <w:b/>
          <w:bCs/>
          <w:color w:val="434343"/>
          <w:sz w:val="22"/>
          <w:szCs w:val="28"/>
        </w:rPr>
        <w:t>Abstract</w:t>
      </w:r>
    </w:p>
    <w:p w14:paraId="22E85290" w14:textId="5F325194" w:rsidR="00640CFB" w:rsidRPr="00CA7B49" w:rsidRDefault="006613A2" w:rsidP="00280653">
      <w:pPr>
        <w:pStyle w:val="ListParagraph"/>
        <w:rPr>
          <w:rFonts w:ascii="Times New Roman" w:hAnsi="Times New Roman" w:cs="Times New Roman"/>
          <w:bCs/>
          <w:color w:val="434343"/>
          <w:sz w:val="22"/>
          <w:szCs w:val="20"/>
        </w:rPr>
      </w:pPr>
      <w:r>
        <w:rPr>
          <w:rFonts w:ascii="Times New Roman" w:hAnsi="Times New Roman" w:cs="Times New Roman"/>
          <w:bCs/>
          <w:color w:val="434343"/>
          <w:sz w:val="22"/>
          <w:szCs w:val="20"/>
        </w:rPr>
        <w:t>We</w:t>
      </w:r>
      <w:r w:rsidR="00593A54">
        <w:rPr>
          <w:rFonts w:ascii="Times New Roman" w:hAnsi="Times New Roman" w:cs="Times New Roman"/>
          <w:bCs/>
          <w:color w:val="434343"/>
          <w:sz w:val="22"/>
          <w:szCs w:val="20"/>
        </w:rPr>
        <w:t xml:space="preserve"> </w:t>
      </w:r>
      <w:r w:rsidR="00CA7B49" w:rsidRPr="00CA7B49">
        <w:rPr>
          <w:rFonts w:ascii="Times New Roman" w:hAnsi="Times New Roman" w:cs="Times New Roman"/>
          <w:bCs/>
          <w:color w:val="434343"/>
          <w:sz w:val="22"/>
          <w:szCs w:val="20"/>
        </w:rPr>
        <w:t>deploy</w:t>
      </w:r>
      <w:r w:rsidR="00143B4B">
        <w:rPr>
          <w:rFonts w:ascii="Times New Roman" w:hAnsi="Times New Roman" w:cs="Times New Roman"/>
          <w:bCs/>
          <w:color w:val="434343"/>
          <w:sz w:val="22"/>
          <w:szCs w:val="20"/>
        </w:rPr>
        <w:t>ed</w:t>
      </w:r>
      <w:r w:rsidR="00CA7B49" w:rsidRPr="00CA7B49">
        <w:rPr>
          <w:rFonts w:ascii="Times New Roman" w:hAnsi="Times New Roman" w:cs="Times New Roman"/>
          <w:bCs/>
          <w:color w:val="434343"/>
          <w:sz w:val="22"/>
          <w:szCs w:val="20"/>
        </w:rPr>
        <w:t xml:space="preserve"> a Java-based benchmark application</w:t>
      </w:r>
      <w:r w:rsidR="00243F72">
        <w:rPr>
          <w:rFonts w:ascii="Times New Roman" w:hAnsi="Times New Roman" w:cs="Times New Roman"/>
          <w:bCs/>
          <w:color w:val="434343"/>
          <w:sz w:val="22"/>
          <w:szCs w:val="20"/>
        </w:rPr>
        <w:t xml:space="preserve"> </w:t>
      </w:r>
      <w:r w:rsidR="00243F72" w:rsidRPr="00243F72">
        <w:rPr>
          <w:rFonts w:ascii="Times New Roman" w:hAnsi="Times New Roman" w:cs="Times New Roman"/>
          <w:bCs/>
          <w:color w:val="434343"/>
          <w:sz w:val="22"/>
          <w:szCs w:val="20"/>
        </w:rPr>
        <w:t>Acme Air</w:t>
      </w:r>
      <w:r w:rsidR="00CA7B49" w:rsidRPr="00CA7B49">
        <w:rPr>
          <w:rFonts w:ascii="Times New Roman" w:hAnsi="Times New Roman" w:cs="Times New Roman"/>
          <w:bCs/>
          <w:color w:val="434343"/>
          <w:sz w:val="22"/>
          <w:szCs w:val="20"/>
        </w:rPr>
        <w:t>, and then monitor</w:t>
      </w:r>
      <w:r w:rsidR="00280653">
        <w:rPr>
          <w:rFonts w:ascii="Times New Roman" w:hAnsi="Times New Roman" w:cs="Times New Roman" w:hint="eastAsia"/>
          <w:bCs/>
          <w:color w:val="434343"/>
          <w:sz w:val="22"/>
          <w:szCs w:val="20"/>
        </w:rPr>
        <w:t>ed</w:t>
      </w:r>
      <w:r w:rsidR="00CA7B49" w:rsidRPr="00CA7B49">
        <w:rPr>
          <w:rFonts w:ascii="Times New Roman" w:hAnsi="Times New Roman" w:cs="Times New Roman"/>
          <w:bCs/>
          <w:color w:val="434343"/>
          <w:sz w:val="22"/>
          <w:szCs w:val="20"/>
        </w:rPr>
        <w:t xml:space="preserve"> application metrics</w:t>
      </w:r>
      <w:r w:rsidR="00463EEE">
        <w:rPr>
          <w:rFonts w:ascii="Times New Roman" w:hAnsi="Times New Roman" w:cs="Times New Roman"/>
          <w:bCs/>
          <w:color w:val="434343"/>
          <w:sz w:val="22"/>
          <w:szCs w:val="20"/>
        </w:rPr>
        <w:t xml:space="preserve"> through IBM Cloud</w:t>
      </w:r>
      <w:r w:rsidR="00CA7B49" w:rsidRPr="00CA7B49">
        <w:rPr>
          <w:rFonts w:ascii="Times New Roman" w:hAnsi="Times New Roman" w:cs="Times New Roman"/>
          <w:bCs/>
          <w:color w:val="434343"/>
          <w:sz w:val="22"/>
          <w:szCs w:val="20"/>
        </w:rPr>
        <w:t xml:space="preserve">. The metrics </w:t>
      </w:r>
      <w:r w:rsidR="00B448E3" w:rsidRPr="00CA7B49">
        <w:rPr>
          <w:rFonts w:ascii="Times New Roman" w:hAnsi="Times New Roman" w:cs="Times New Roman"/>
          <w:bCs/>
          <w:color w:val="434343"/>
          <w:sz w:val="22"/>
          <w:szCs w:val="20"/>
        </w:rPr>
        <w:t xml:space="preserve">from JMX Monitoring </w:t>
      </w:r>
      <w:r w:rsidR="00B448E3">
        <w:rPr>
          <w:rFonts w:ascii="Times New Roman" w:hAnsi="Times New Roman" w:cs="Times New Roman"/>
          <w:bCs/>
          <w:color w:val="434343"/>
          <w:sz w:val="22"/>
          <w:szCs w:val="20"/>
        </w:rPr>
        <w:t>wer</w:t>
      </w:r>
      <w:r w:rsidR="00CA7B49" w:rsidRPr="00CA7B49">
        <w:rPr>
          <w:rFonts w:ascii="Times New Roman" w:hAnsi="Times New Roman" w:cs="Times New Roman"/>
          <w:bCs/>
          <w:color w:val="434343"/>
          <w:sz w:val="22"/>
          <w:szCs w:val="20"/>
        </w:rPr>
        <w:t>e collected</w:t>
      </w:r>
      <w:r w:rsidR="00DD4025">
        <w:rPr>
          <w:rFonts w:ascii="Times New Roman" w:hAnsi="Times New Roman" w:cs="Times New Roman"/>
          <w:bCs/>
          <w:color w:val="434343"/>
          <w:sz w:val="22"/>
          <w:szCs w:val="20"/>
        </w:rPr>
        <w:t xml:space="preserve"> through a driver program</w:t>
      </w:r>
      <w:r w:rsidR="00CA7B49" w:rsidRPr="00CA7B49">
        <w:rPr>
          <w:rFonts w:ascii="Times New Roman" w:hAnsi="Times New Roman" w:cs="Times New Roman"/>
          <w:bCs/>
          <w:color w:val="434343"/>
          <w:sz w:val="22"/>
          <w:szCs w:val="20"/>
        </w:rPr>
        <w:t>.</w:t>
      </w:r>
      <w:r w:rsidR="003D3CDA">
        <w:rPr>
          <w:rFonts w:ascii="Times New Roman" w:hAnsi="Times New Roman" w:cs="Times New Roman"/>
          <w:bCs/>
          <w:color w:val="434343"/>
          <w:sz w:val="22"/>
          <w:szCs w:val="20"/>
        </w:rPr>
        <w:t xml:space="preserve"> </w:t>
      </w:r>
      <w:r w:rsidR="002350D7" w:rsidRPr="002350D7">
        <w:rPr>
          <w:rFonts w:ascii="Times New Roman" w:hAnsi="Times New Roman" w:cs="Times New Roman"/>
          <w:bCs/>
          <w:color w:val="434343"/>
          <w:sz w:val="22"/>
          <w:szCs w:val="20"/>
        </w:rPr>
        <w:t>Then we added different loads to the server such as 20, 100, 200 and 400 threads</w:t>
      </w:r>
      <w:r w:rsidR="009878A1">
        <w:rPr>
          <w:rFonts w:ascii="Times New Roman" w:hAnsi="Times New Roman" w:cs="Times New Roman"/>
          <w:bCs/>
          <w:color w:val="434343"/>
          <w:sz w:val="22"/>
          <w:szCs w:val="20"/>
        </w:rPr>
        <w:t xml:space="preserve"> </w:t>
      </w:r>
      <w:r w:rsidR="0035750F">
        <w:rPr>
          <w:rFonts w:ascii="Times New Roman" w:hAnsi="Times New Roman" w:cs="Times New Roman"/>
          <w:bCs/>
          <w:color w:val="434343"/>
          <w:sz w:val="22"/>
          <w:szCs w:val="20"/>
        </w:rPr>
        <w:t xml:space="preserve">to the server. </w:t>
      </w:r>
      <w:r w:rsidR="008D4E18">
        <w:rPr>
          <w:rFonts w:ascii="Times New Roman" w:hAnsi="Times New Roman" w:cs="Times New Roman"/>
          <w:bCs/>
          <w:color w:val="434343"/>
          <w:sz w:val="22"/>
          <w:szCs w:val="20"/>
        </w:rPr>
        <w:t>Finally</w:t>
      </w:r>
      <w:r w:rsidR="002350D7" w:rsidRPr="002350D7">
        <w:rPr>
          <w:rFonts w:ascii="Times New Roman" w:hAnsi="Times New Roman" w:cs="Times New Roman"/>
          <w:bCs/>
          <w:color w:val="434343"/>
          <w:sz w:val="22"/>
          <w:szCs w:val="20"/>
        </w:rPr>
        <w:t xml:space="preserve"> we recorded </w:t>
      </w:r>
      <w:r w:rsidR="00030DAE">
        <w:rPr>
          <w:rFonts w:ascii="Times New Roman" w:hAnsi="Times New Roman" w:cs="Times New Roman"/>
          <w:bCs/>
          <w:color w:val="434343"/>
          <w:sz w:val="22"/>
          <w:szCs w:val="20"/>
        </w:rPr>
        <w:t xml:space="preserve">and </w:t>
      </w:r>
      <w:r w:rsidR="00030DAE" w:rsidRPr="002350D7">
        <w:rPr>
          <w:rFonts w:ascii="Times New Roman" w:hAnsi="Times New Roman" w:cs="Times New Roman"/>
          <w:bCs/>
          <w:color w:val="434343"/>
          <w:sz w:val="22"/>
          <w:szCs w:val="20"/>
        </w:rPr>
        <w:t xml:space="preserve">analyzed </w:t>
      </w:r>
      <w:r w:rsidR="002350D7" w:rsidRPr="002350D7">
        <w:rPr>
          <w:rFonts w:ascii="Times New Roman" w:hAnsi="Times New Roman" w:cs="Times New Roman"/>
          <w:bCs/>
          <w:color w:val="434343"/>
          <w:sz w:val="22"/>
          <w:szCs w:val="20"/>
        </w:rPr>
        <w:t xml:space="preserve">the data </w:t>
      </w:r>
      <w:r w:rsidR="009E696F">
        <w:rPr>
          <w:rFonts w:ascii="Times New Roman" w:hAnsi="Times New Roman" w:cs="Times New Roman"/>
          <w:bCs/>
          <w:color w:val="434343"/>
          <w:sz w:val="22"/>
          <w:szCs w:val="20"/>
        </w:rPr>
        <w:t>to</w:t>
      </w:r>
      <w:r w:rsidR="002F3E85" w:rsidRPr="002F3E85">
        <w:t xml:space="preserve"> </w:t>
      </w:r>
      <w:r w:rsidR="002F3E85" w:rsidRPr="002F3E85">
        <w:rPr>
          <w:rFonts w:ascii="Times New Roman" w:hAnsi="Times New Roman" w:cs="Times New Roman"/>
          <w:bCs/>
          <w:color w:val="434343"/>
          <w:sz w:val="22"/>
          <w:szCs w:val="20"/>
        </w:rPr>
        <w:t xml:space="preserve">summarize </w:t>
      </w:r>
      <w:r w:rsidR="007953C7" w:rsidRPr="007953C7">
        <w:rPr>
          <w:rFonts w:ascii="Times New Roman" w:hAnsi="Times New Roman" w:cs="Times New Roman"/>
          <w:bCs/>
          <w:color w:val="434343"/>
          <w:sz w:val="22"/>
          <w:szCs w:val="20"/>
        </w:rPr>
        <w:t>the impact of different loads on the server</w:t>
      </w:r>
      <w:r w:rsidR="009E696F" w:rsidRPr="009E696F">
        <w:rPr>
          <w:rFonts w:ascii="Times New Roman" w:hAnsi="Times New Roman" w:cs="Times New Roman"/>
          <w:bCs/>
          <w:color w:val="434343"/>
          <w:sz w:val="22"/>
          <w:szCs w:val="20"/>
        </w:rPr>
        <w:t>.</w:t>
      </w:r>
    </w:p>
    <w:p w14:paraId="1AC76153" w14:textId="7CEFCC8D" w:rsidR="00935D88" w:rsidRPr="00B163FC" w:rsidRDefault="00935D88" w:rsidP="00F66208">
      <w:pPr>
        <w:pStyle w:val="ListParagraph"/>
        <w:numPr>
          <w:ilvl w:val="0"/>
          <w:numId w:val="1"/>
        </w:numPr>
        <w:rPr>
          <w:rFonts w:ascii="Times New Roman" w:hAnsi="Times New Roman" w:cs="Times New Roman"/>
          <w:b/>
          <w:bCs/>
          <w:color w:val="434343"/>
          <w:sz w:val="22"/>
          <w:szCs w:val="28"/>
        </w:rPr>
      </w:pPr>
      <w:r w:rsidRPr="00B163FC">
        <w:rPr>
          <w:rFonts w:ascii="Times New Roman" w:hAnsi="Times New Roman" w:cs="Times New Roman"/>
          <w:b/>
          <w:bCs/>
          <w:color w:val="434343"/>
          <w:sz w:val="22"/>
          <w:szCs w:val="28"/>
        </w:rPr>
        <w:t>Implementation</w:t>
      </w:r>
      <w:r w:rsidR="001F1D21" w:rsidRPr="00B163FC">
        <w:rPr>
          <w:rFonts w:ascii="Times New Roman" w:hAnsi="Times New Roman" w:cs="Times New Roman"/>
          <w:b/>
          <w:bCs/>
          <w:color w:val="434343"/>
          <w:sz w:val="22"/>
          <w:szCs w:val="28"/>
        </w:rPr>
        <w:t xml:space="preserve"> of Driver Program</w:t>
      </w:r>
    </w:p>
    <w:p w14:paraId="77EAEE66" w14:textId="0AEF55DD" w:rsidR="00441179" w:rsidRDefault="00522791" w:rsidP="00441179">
      <w:pPr>
        <w:pStyle w:val="ListParagraph"/>
        <w:rPr>
          <w:rFonts w:ascii="Times New Roman" w:hAnsi="Times New Roman" w:cs="Times New Roman"/>
          <w:bCs/>
          <w:color w:val="434343"/>
          <w:sz w:val="22"/>
          <w:szCs w:val="20"/>
        </w:rPr>
      </w:pPr>
      <w:r w:rsidRPr="00522791">
        <w:rPr>
          <w:rFonts w:ascii="Times New Roman" w:hAnsi="Times New Roman" w:cs="Times New Roman"/>
          <w:bCs/>
          <w:color w:val="434343"/>
          <w:sz w:val="22"/>
          <w:szCs w:val="20"/>
        </w:rPr>
        <w:t>We first initiated our management of the IBM Cloud Monitoring service by</w:t>
      </w:r>
      <w:r w:rsidR="00DA66CA">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configuring essential IBM Cloud credentials. Following this setup, we created a simple</w:t>
      </w:r>
      <w:r w:rsidR="00DA66CA">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function named "</w:t>
      </w:r>
      <w:proofErr w:type="spellStart"/>
      <w:r w:rsidRPr="00522791">
        <w:rPr>
          <w:rFonts w:ascii="Times New Roman" w:hAnsi="Times New Roman" w:cs="Times New Roman"/>
          <w:bCs/>
          <w:color w:val="434343"/>
          <w:sz w:val="22"/>
          <w:szCs w:val="20"/>
        </w:rPr>
        <w:t>fetch_data_from_ibm_cloud</w:t>
      </w:r>
      <w:proofErr w:type="spellEnd"/>
      <w:r w:rsidRPr="00522791">
        <w:rPr>
          <w:rFonts w:ascii="Times New Roman" w:hAnsi="Times New Roman" w:cs="Times New Roman"/>
          <w:bCs/>
          <w:color w:val="434343"/>
          <w:sz w:val="22"/>
          <w:szCs w:val="20"/>
        </w:rPr>
        <w:t>," designed to accept</w:t>
      </w:r>
      <w:r w:rsidR="00C04B65">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 xml:space="preserve">parameters such as the </w:t>
      </w:r>
      <w:proofErr w:type="spellStart"/>
      <w:r w:rsidRPr="00522791">
        <w:rPr>
          <w:rFonts w:ascii="Times New Roman" w:hAnsi="Times New Roman" w:cs="Times New Roman"/>
          <w:bCs/>
          <w:color w:val="434343"/>
          <w:sz w:val="22"/>
          <w:szCs w:val="20"/>
        </w:rPr>
        <w:t>Sysdig</w:t>
      </w:r>
      <w:proofErr w:type="spellEnd"/>
      <w:r w:rsidRPr="00522791">
        <w:rPr>
          <w:rFonts w:ascii="Times New Roman" w:hAnsi="Times New Roman" w:cs="Times New Roman"/>
          <w:bCs/>
          <w:color w:val="434343"/>
          <w:sz w:val="22"/>
          <w:szCs w:val="20"/>
        </w:rPr>
        <w:t xml:space="preserve"> client, metric, and aggregation method. Within the main function, we defined </w:t>
      </w:r>
      <w:r w:rsidR="00A413C7">
        <w:rPr>
          <w:rFonts w:ascii="Times New Roman" w:hAnsi="Times New Roman" w:cs="Times New Roman"/>
          <w:bCs/>
          <w:color w:val="434343"/>
          <w:sz w:val="22"/>
          <w:szCs w:val="20"/>
        </w:rPr>
        <w:t>three</w:t>
      </w:r>
      <w:r w:rsidR="00DA66CA">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distinct metrics, each employing a different aggregation method: average (avg), summation (sum), maximum (max)</w:t>
      </w:r>
      <w:r w:rsidR="00A413C7">
        <w:rPr>
          <w:rFonts w:ascii="Times New Roman" w:hAnsi="Times New Roman" w:cs="Times New Roman"/>
          <w:bCs/>
          <w:color w:val="434343"/>
          <w:sz w:val="22"/>
          <w:szCs w:val="20"/>
        </w:rPr>
        <w:t>.</w:t>
      </w:r>
    </w:p>
    <w:p w14:paraId="3631587C" w14:textId="77777777" w:rsidR="00441179" w:rsidRPr="00441179" w:rsidRDefault="00441179" w:rsidP="00441179">
      <w:pPr>
        <w:rPr>
          <w:rFonts w:ascii="Times New Roman" w:hAnsi="Times New Roman" w:cs="Times New Roman"/>
          <w:bCs/>
          <w:color w:val="434343"/>
          <w:sz w:val="22"/>
          <w:szCs w:val="20"/>
        </w:rPr>
      </w:pPr>
    </w:p>
    <w:p w14:paraId="6B692316" w14:textId="0F0AA2B5" w:rsidR="00522791" w:rsidRPr="00522791" w:rsidRDefault="00522791" w:rsidP="00280653">
      <w:pPr>
        <w:pStyle w:val="ListParagraph"/>
        <w:rPr>
          <w:rFonts w:ascii="Times New Roman" w:hAnsi="Times New Roman" w:cs="Times New Roman"/>
          <w:bCs/>
          <w:color w:val="434343"/>
          <w:sz w:val="22"/>
          <w:szCs w:val="20"/>
        </w:rPr>
      </w:pPr>
      <w:r w:rsidRPr="00522791">
        <w:rPr>
          <w:rFonts w:ascii="Times New Roman" w:hAnsi="Times New Roman" w:cs="Times New Roman"/>
          <w:bCs/>
          <w:color w:val="434343"/>
          <w:sz w:val="22"/>
          <w:szCs w:val="20"/>
        </w:rPr>
        <w:t>For each of these metrics, we invoked the</w:t>
      </w:r>
      <w:r w:rsidR="007112B9">
        <w:rPr>
          <w:rFonts w:ascii="Times New Roman" w:hAnsi="Times New Roman" w:cs="Times New Roman"/>
          <w:bCs/>
          <w:color w:val="434343"/>
          <w:sz w:val="22"/>
          <w:szCs w:val="20"/>
        </w:rPr>
        <w:t xml:space="preserve"> </w:t>
      </w:r>
      <w:r w:rsidR="007112B9" w:rsidRPr="00522791">
        <w:rPr>
          <w:rFonts w:ascii="Times New Roman" w:hAnsi="Times New Roman" w:cs="Times New Roman"/>
          <w:bCs/>
          <w:color w:val="434343"/>
          <w:sz w:val="22"/>
          <w:szCs w:val="20"/>
        </w:rPr>
        <w:t>"</w:t>
      </w:r>
      <w:proofErr w:type="spellStart"/>
      <w:r w:rsidR="007112B9" w:rsidRPr="00522791">
        <w:rPr>
          <w:rFonts w:ascii="Times New Roman" w:hAnsi="Times New Roman" w:cs="Times New Roman"/>
          <w:bCs/>
          <w:color w:val="434343"/>
          <w:sz w:val="22"/>
          <w:szCs w:val="20"/>
        </w:rPr>
        <w:t>fetch_data_from_ibm_cloud</w:t>
      </w:r>
      <w:proofErr w:type="spellEnd"/>
      <w:r w:rsidR="007112B9" w:rsidRPr="00522791">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function to retrieve data from a remote server and save it in JSON format within the "datasets" directory. To ensure the periodic retrieval of metrics from the cloud, we introduced an infinite loop within the main function. After each data collection cycle, the program sleeps for an hour before</w:t>
      </w:r>
      <w:r w:rsidR="00DA66CA">
        <w:rPr>
          <w:rFonts w:ascii="Times New Roman" w:hAnsi="Times New Roman" w:cs="Times New Roman"/>
          <w:bCs/>
          <w:color w:val="434343"/>
          <w:sz w:val="22"/>
          <w:szCs w:val="20"/>
        </w:rPr>
        <w:t xml:space="preserve"> </w:t>
      </w:r>
      <w:r w:rsidRPr="00522791">
        <w:rPr>
          <w:rFonts w:ascii="Times New Roman" w:hAnsi="Times New Roman" w:cs="Times New Roman"/>
          <w:bCs/>
          <w:color w:val="434343"/>
          <w:sz w:val="22"/>
          <w:szCs w:val="20"/>
        </w:rPr>
        <w:t>repeating the process again. This continuous cycle persists as long as the program is running.</w:t>
      </w:r>
    </w:p>
    <w:p w14:paraId="7CC3EEE3" w14:textId="0DC14CE0" w:rsidR="001F173A" w:rsidRPr="00B163FC" w:rsidRDefault="00935D88" w:rsidP="00F66208">
      <w:pPr>
        <w:pStyle w:val="ListParagraph"/>
        <w:numPr>
          <w:ilvl w:val="0"/>
          <w:numId w:val="1"/>
        </w:numPr>
        <w:rPr>
          <w:rFonts w:ascii="Times New Roman" w:hAnsi="Times New Roman" w:cs="Times New Roman"/>
          <w:b/>
          <w:bCs/>
          <w:color w:val="434343"/>
          <w:sz w:val="22"/>
          <w:szCs w:val="28"/>
        </w:rPr>
      </w:pPr>
      <w:r w:rsidRPr="00B163FC">
        <w:rPr>
          <w:rFonts w:ascii="Times New Roman" w:hAnsi="Times New Roman" w:cs="Times New Roman"/>
          <w:b/>
          <w:bCs/>
          <w:color w:val="434343"/>
          <w:sz w:val="22"/>
          <w:szCs w:val="28"/>
        </w:rPr>
        <w:t>Presentation and Analysis of P</w:t>
      </w:r>
      <w:r w:rsidRPr="00B163FC">
        <w:rPr>
          <w:rFonts w:ascii="Times New Roman" w:hAnsi="Times New Roman" w:cs="Times New Roman" w:hint="eastAsia"/>
          <w:b/>
          <w:bCs/>
          <w:color w:val="434343"/>
          <w:sz w:val="22"/>
          <w:szCs w:val="28"/>
        </w:rPr>
        <w:t>lot</w:t>
      </w:r>
      <w:r w:rsidRPr="00B163FC">
        <w:rPr>
          <w:rFonts w:ascii="Times New Roman" w:hAnsi="Times New Roman" w:cs="Times New Roman"/>
          <w:b/>
          <w:bCs/>
          <w:color w:val="434343"/>
          <w:sz w:val="22"/>
          <w:szCs w:val="28"/>
        </w:rPr>
        <w:t>s</w:t>
      </w:r>
    </w:p>
    <w:p w14:paraId="20F1C654" w14:textId="4BAEEEB6" w:rsidR="006759CD" w:rsidRPr="000F14DB" w:rsidRDefault="003165F1" w:rsidP="000F14DB">
      <w:pPr>
        <w:pStyle w:val="ListParagraph"/>
        <w:numPr>
          <w:ilvl w:val="1"/>
          <w:numId w:val="1"/>
        </w:numPr>
        <w:rPr>
          <w:rFonts w:ascii="Times New Roman" w:hAnsi="Times New Roman" w:cs="Times New Roman"/>
          <w:b/>
          <w:bCs/>
          <w:color w:val="434343"/>
          <w:sz w:val="22"/>
          <w:szCs w:val="28"/>
        </w:rPr>
      </w:pPr>
      <w:r>
        <w:rPr>
          <w:noProof/>
        </w:rPr>
        <w:drawing>
          <wp:anchor distT="0" distB="0" distL="114300" distR="114300" simplePos="0" relativeHeight="251649024" behindDoc="0" locked="0" layoutInCell="1" allowOverlap="1" wp14:anchorId="2726B6D4" wp14:editId="5B749084">
            <wp:simplePos x="0" y="0"/>
            <wp:positionH relativeFrom="column">
              <wp:posOffset>436245</wp:posOffset>
            </wp:positionH>
            <wp:positionV relativeFrom="paragraph">
              <wp:posOffset>229293</wp:posOffset>
            </wp:positionV>
            <wp:extent cx="4832985" cy="1323975"/>
            <wp:effectExtent l="0" t="0" r="571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298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2BB8" w:rsidRPr="00B163FC">
        <w:rPr>
          <w:rFonts w:ascii="Times New Roman" w:hAnsi="Times New Roman" w:cs="Times New Roman"/>
          <w:b/>
          <w:bCs/>
          <w:color w:val="434343"/>
          <w:sz w:val="22"/>
          <w:szCs w:val="28"/>
        </w:rPr>
        <w:t>Java Runtime</w:t>
      </w:r>
    </w:p>
    <w:p w14:paraId="222DD170" w14:textId="7AD739E5" w:rsidR="00A96A9B" w:rsidRPr="008E6933" w:rsidRDefault="003165F1" w:rsidP="008E6933">
      <w:pPr>
        <w:pStyle w:val="ListParagraph"/>
        <w:ind w:left="1140"/>
        <w:jc w:val="center"/>
        <w:rPr>
          <w:rFonts w:ascii="Times New Roman" w:hAnsi="Times New Roman" w:cs="Times New Roman"/>
          <w:b/>
          <w:bCs/>
          <w:color w:val="434343"/>
          <w:sz w:val="18"/>
          <w:szCs w:val="20"/>
        </w:rPr>
      </w:pPr>
      <w:r w:rsidRPr="008E6933">
        <w:rPr>
          <w:noProof/>
          <w:sz w:val="20"/>
        </w:rPr>
        <w:drawing>
          <wp:anchor distT="0" distB="0" distL="114300" distR="114300" simplePos="0" relativeHeight="251655168" behindDoc="0" locked="0" layoutInCell="1" allowOverlap="1" wp14:anchorId="31DE7CD2" wp14:editId="46E73E2D">
            <wp:simplePos x="0" y="0"/>
            <wp:positionH relativeFrom="column">
              <wp:posOffset>459740</wp:posOffset>
            </wp:positionH>
            <wp:positionV relativeFrom="paragraph">
              <wp:posOffset>1598163</wp:posOffset>
            </wp:positionV>
            <wp:extent cx="4808855" cy="133413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8855"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A96A9B" w:rsidRPr="008E6933">
        <w:rPr>
          <w:rFonts w:ascii="Times New Roman" w:hAnsi="Times New Roman" w:cs="Times New Roman"/>
          <w:bCs/>
          <w:color w:val="434343"/>
          <w:sz w:val="18"/>
          <w:szCs w:val="20"/>
        </w:rPr>
        <w:t xml:space="preserve">Fig. 1. </w:t>
      </w:r>
      <w:proofErr w:type="spellStart"/>
      <w:proofErr w:type="gramStart"/>
      <w:r w:rsidR="00AF53FF" w:rsidRPr="008E6933">
        <w:rPr>
          <w:rFonts w:ascii="Times New Roman" w:hAnsi="Times New Roman" w:cs="Times New Roman"/>
          <w:bCs/>
          <w:color w:val="434343"/>
          <w:sz w:val="18"/>
          <w:szCs w:val="20"/>
        </w:rPr>
        <w:t>Jvm.heap.used</w:t>
      </w:r>
      <w:proofErr w:type="spellEnd"/>
      <w:proofErr w:type="gramEnd"/>
      <w:r w:rsidR="00A96A9B" w:rsidRPr="008E6933">
        <w:rPr>
          <w:rFonts w:ascii="Times New Roman" w:hAnsi="Times New Roman" w:cs="Times New Roman"/>
          <w:bCs/>
          <w:color w:val="434343"/>
          <w:sz w:val="18"/>
          <w:szCs w:val="20"/>
        </w:rPr>
        <w:t xml:space="preserve"> of high workload, </w:t>
      </w:r>
      <w:r w:rsidR="00624CC7" w:rsidRPr="008E6933">
        <w:rPr>
          <w:rFonts w:ascii="Times New Roman" w:hAnsi="Times New Roman" w:cs="Times New Roman"/>
          <w:bCs/>
          <w:color w:val="434343"/>
          <w:sz w:val="18"/>
          <w:szCs w:val="20"/>
        </w:rPr>
        <w:t>medium</w:t>
      </w:r>
      <w:r w:rsidR="00A96A9B" w:rsidRPr="008E6933">
        <w:rPr>
          <w:rFonts w:ascii="Times New Roman" w:hAnsi="Times New Roman" w:cs="Times New Roman"/>
          <w:bCs/>
          <w:color w:val="434343"/>
          <w:sz w:val="18"/>
          <w:szCs w:val="20"/>
        </w:rPr>
        <w:t xml:space="preserve"> workload and low workload</w:t>
      </w:r>
    </w:p>
    <w:p w14:paraId="4105510A" w14:textId="5E0810C7" w:rsidR="003165F1" w:rsidRPr="008E6933" w:rsidRDefault="003165F1" w:rsidP="008E6933">
      <w:pPr>
        <w:pStyle w:val="ListParagraph"/>
        <w:ind w:left="1140"/>
        <w:jc w:val="center"/>
        <w:rPr>
          <w:rFonts w:ascii="Times New Roman" w:hAnsi="Times New Roman" w:cs="Times New Roman"/>
          <w:b/>
          <w:bCs/>
          <w:color w:val="434343"/>
          <w:sz w:val="18"/>
          <w:szCs w:val="20"/>
        </w:rPr>
      </w:pPr>
      <w:r w:rsidRPr="008E6933">
        <w:rPr>
          <w:rFonts w:ascii="Times New Roman" w:hAnsi="Times New Roman" w:cs="Times New Roman"/>
          <w:bCs/>
          <w:color w:val="434343"/>
          <w:sz w:val="18"/>
          <w:szCs w:val="20"/>
        </w:rPr>
        <w:t xml:space="preserve">Fig. 2. </w:t>
      </w:r>
      <w:proofErr w:type="spellStart"/>
      <w:proofErr w:type="gramStart"/>
      <w:r w:rsidRPr="008E6933">
        <w:rPr>
          <w:rFonts w:ascii="Times New Roman" w:hAnsi="Times New Roman" w:cs="Times New Roman"/>
          <w:bCs/>
          <w:color w:val="434343"/>
          <w:sz w:val="18"/>
          <w:szCs w:val="20"/>
        </w:rPr>
        <w:t>Jvm.thread.count</w:t>
      </w:r>
      <w:proofErr w:type="spellEnd"/>
      <w:proofErr w:type="gramEnd"/>
      <w:r w:rsidRPr="008E6933">
        <w:rPr>
          <w:rFonts w:ascii="Times New Roman" w:hAnsi="Times New Roman" w:cs="Times New Roman"/>
          <w:bCs/>
          <w:color w:val="434343"/>
          <w:sz w:val="18"/>
          <w:szCs w:val="20"/>
        </w:rPr>
        <w:t xml:space="preserve"> of high workload, medium workload and low workload</w:t>
      </w:r>
    </w:p>
    <w:p w14:paraId="04538437" w14:textId="6E60BE63" w:rsidR="006759CD" w:rsidRPr="00941203" w:rsidRDefault="008E6D78" w:rsidP="00F66208">
      <w:pPr>
        <w:pStyle w:val="ListParagraph"/>
        <w:rPr>
          <w:rFonts w:ascii="Times New Roman" w:hAnsi="Times New Roman" w:cs="Times New Roman"/>
          <w:bCs/>
          <w:color w:val="434343"/>
          <w:sz w:val="22"/>
          <w:szCs w:val="20"/>
        </w:rPr>
      </w:pPr>
      <w:r w:rsidRPr="00941203">
        <w:rPr>
          <w:rFonts w:ascii="Times New Roman" w:hAnsi="Times New Roman" w:cs="Times New Roman"/>
          <w:bCs/>
          <w:color w:val="434343"/>
          <w:sz w:val="22"/>
          <w:szCs w:val="20"/>
        </w:rPr>
        <w:t>As heap is a shared area that is utilized during the runtime of Java applications,</w:t>
      </w:r>
      <w:r w:rsidR="00084E6B">
        <w:rPr>
          <w:rFonts w:ascii="Times New Roman" w:hAnsi="Times New Roman" w:cs="Times New Roman"/>
          <w:bCs/>
          <w:color w:val="434343"/>
          <w:sz w:val="22"/>
          <w:szCs w:val="20"/>
        </w:rPr>
        <w:t xml:space="preserve"> </w:t>
      </w:r>
      <w:r w:rsidR="000F2613" w:rsidRPr="00941203">
        <w:rPr>
          <w:rFonts w:ascii="Times New Roman" w:hAnsi="Times New Roman" w:cs="Times New Roman"/>
          <w:bCs/>
          <w:color w:val="434343"/>
          <w:sz w:val="22"/>
          <w:szCs w:val="20"/>
        </w:rPr>
        <w:t xml:space="preserve">more resources need to be allocated to the </w:t>
      </w:r>
      <w:proofErr w:type="spellStart"/>
      <w:r w:rsidR="000F2613" w:rsidRPr="00941203">
        <w:rPr>
          <w:rFonts w:ascii="Times New Roman" w:hAnsi="Times New Roman" w:cs="Times New Roman"/>
          <w:bCs/>
          <w:color w:val="434343"/>
          <w:sz w:val="22"/>
          <w:szCs w:val="20"/>
        </w:rPr>
        <w:t>book</w:t>
      </w:r>
      <w:r w:rsidR="00583B20">
        <w:rPr>
          <w:rFonts w:ascii="Times New Roman" w:hAnsi="Times New Roman" w:cs="Times New Roman"/>
          <w:bCs/>
          <w:color w:val="434343"/>
          <w:sz w:val="22"/>
          <w:szCs w:val="20"/>
        </w:rPr>
        <w:t>ing</w:t>
      </w:r>
      <w:r w:rsidR="000F2613" w:rsidRPr="00941203">
        <w:rPr>
          <w:rFonts w:ascii="Times New Roman" w:hAnsi="Times New Roman" w:cs="Times New Roman"/>
          <w:bCs/>
          <w:color w:val="434343"/>
          <w:sz w:val="22"/>
          <w:szCs w:val="20"/>
        </w:rPr>
        <w:t>service</w:t>
      </w:r>
      <w:proofErr w:type="spellEnd"/>
      <w:r w:rsidR="00F32DB2" w:rsidRPr="00F32DB2">
        <w:rPr>
          <w:rFonts w:ascii="Times New Roman" w:hAnsi="Times New Roman" w:cs="Times New Roman"/>
          <w:bCs/>
          <w:color w:val="434343"/>
          <w:sz w:val="22"/>
          <w:szCs w:val="20"/>
        </w:rPr>
        <w:t xml:space="preserve"> </w:t>
      </w:r>
      <w:r w:rsidR="00F32DB2" w:rsidRPr="00941203">
        <w:rPr>
          <w:rFonts w:ascii="Times New Roman" w:hAnsi="Times New Roman" w:cs="Times New Roman"/>
          <w:bCs/>
          <w:color w:val="434343"/>
          <w:sz w:val="22"/>
          <w:szCs w:val="20"/>
        </w:rPr>
        <w:t>with the</w:t>
      </w:r>
      <w:r w:rsidR="00F32DB2" w:rsidRPr="00941203">
        <w:rPr>
          <w:sz w:val="22"/>
          <w:szCs w:val="20"/>
        </w:rPr>
        <w:t xml:space="preserve"> </w:t>
      </w:r>
      <w:r w:rsidR="00F32DB2" w:rsidRPr="00941203">
        <w:rPr>
          <w:rFonts w:ascii="Times New Roman" w:hAnsi="Times New Roman" w:cs="Times New Roman"/>
          <w:bCs/>
          <w:color w:val="434343"/>
          <w:sz w:val="22"/>
          <w:szCs w:val="20"/>
        </w:rPr>
        <w:t>number of requests increases</w:t>
      </w:r>
      <w:r w:rsidR="000F2613" w:rsidRPr="00941203">
        <w:rPr>
          <w:rFonts w:ascii="Times New Roman" w:hAnsi="Times New Roman" w:cs="Times New Roman"/>
          <w:bCs/>
          <w:color w:val="434343"/>
          <w:sz w:val="22"/>
          <w:szCs w:val="20"/>
        </w:rPr>
        <w:t>,</w:t>
      </w:r>
      <w:r w:rsidR="00A413C7">
        <w:rPr>
          <w:rFonts w:ascii="Times New Roman" w:hAnsi="Times New Roman" w:cs="Times New Roman"/>
          <w:bCs/>
          <w:color w:val="434343"/>
          <w:sz w:val="22"/>
          <w:szCs w:val="20"/>
        </w:rPr>
        <w:t xml:space="preserve"> </w:t>
      </w:r>
      <w:r w:rsidR="000F2613" w:rsidRPr="00941203">
        <w:rPr>
          <w:rFonts w:ascii="Times New Roman" w:hAnsi="Times New Roman" w:cs="Times New Roman"/>
          <w:bCs/>
          <w:color w:val="434343"/>
          <w:sz w:val="22"/>
          <w:szCs w:val="20"/>
        </w:rPr>
        <w:t>resulting in fewer resources for other services</w:t>
      </w:r>
      <w:r w:rsidR="00EF64C8">
        <w:rPr>
          <w:rFonts w:ascii="Times New Roman" w:hAnsi="Times New Roman" w:cs="Times New Roman"/>
          <w:bCs/>
          <w:color w:val="434343"/>
          <w:sz w:val="22"/>
          <w:szCs w:val="20"/>
        </w:rPr>
        <w:t xml:space="preserve"> (Fig.1.)</w:t>
      </w:r>
      <w:r w:rsidR="00472CFC">
        <w:rPr>
          <w:rFonts w:ascii="Times New Roman" w:hAnsi="Times New Roman" w:cs="Times New Roman"/>
          <w:bCs/>
          <w:color w:val="434343"/>
          <w:sz w:val="22"/>
          <w:szCs w:val="20"/>
        </w:rPr>
        <w:t>.</w:t>
      </w:r>
    </w:p>
    <w:p w14:paraId="7A9788F0" w14:textId="6175C05E" w:rsidR="00B163FC" w:rsidRDefault="008926EE" w:rsidP="00F66208">
      <w:pPr>
        <w:pStyle w:val="ListParagraph"/>
        <w:rPr>
          <w:rFonts w:ascii="Times New Roman" w:hAnsi="Times New Roman" w:cs="Times New Roman"/>
          <w:bCs/>
          <w:color w:val="434343"/>
          <w:sz w:val="22"/>
          <w:szCs w:val="20"/>
        </w:rPr>
      </w:pPr>
      <w:r w:rsidRPr="008926EE">
        <w:rPr>
          <w:rFonts w:ascii="Times New Roman" w:hAnsi="Times New Roman" w:cs="Times New Roman"/>
          <w:bCs/>
          <w:color w:val="434343"/>
          <w:sz w:val="22"/>
          <w:szCs w:val="20"/>
        </w:rPr>
        <w:t xml:space="preserve">At high loads, the number of threads in the </w:t>
      </w:r>
      <w:proofErr w:type="spellStart"/>
      <w:r w:rsidRPr="008926EE">
        <w:rPr>
          <w:rFonts w:ascii="Times New Roman" w:hAnsi="Times New Roman" w:cs="Times New Roman"/>
          <w:bCs/>
          <w:color w:val="434343"/>
          <w:sz w:val="22"/>
          <w:szCs w:val="20"/>
        </w:rPr>
        <w:t>bookingservice</w:t>
      </w:r>
      <w:proofErr w:type="spellEnd"/>
      <w:r w:rsidRPr="008926EE">
        <w:rPr>
          <w:rFonts w:ascii="Times New Roman" w:hAnsi="Times New Roman" w:cs="Times New Roman"/>
          <w:bCs/>
          <w:color w:val="434343"/>
          <w:sz w:val="22"/>
          <w:szCs w:val="20"/>
        </w:rPr>
        <w:t xml:space="preserve"> reaches more than 200 and decreases as the load situation decreases</w:t>
      </w:r>
      <w:r w:rsidR="000374CA">
        <w:rPr>
          <w:rFonts w:ascii="Times New Roman" w:hAnsi="Times New Roman" w:cs="Times New Roman"/>
          <w:bCs/>
          <w:color w:val="434343"/>
          <w:sz w:val="22"/>
          <w:szCs w:val="20"/>
        </w:rPr>
        <w:t xml:space="preserve"> (Fig.2.)</w:t>
      </w:r>
      <w:r w:rsidR="00DA2858">
        <w:rPr>
          <w:rFonts w:ascii="Times New Roman" w:hAnsi="Times New Roman" w:cs="Times New Roman"/>
          <w:bCs/>
          <w:color w:val="434343"/>
          <w:sz w:val="22"/>
          <w:szCs w:val="20"/>
        </w:rPr>
        <w:t>,</w:t>
      </w:r>
      <w:r w:rsidR="00DA2858" w:rsidRPr="00DA2858">
        <w:t xml:space="preserve"> </w:t>
      </w:r>
      <w:r w:rsidR="00DA2858" w:rsidRPr="00DA2858">
        <w:rPr>
          <w:rFonts w:ascii="Times New Roman" w:hAnsi="Times New Roman" w:cs="Times New Roman"/>
          <w:bCs/>
          <w:color w:val="434343"/>
          <w:sz w:val="22"/>
          <w:szCs w:val="20"/>
        </w:rPr>
        <w:t xml:space="preserve">while the number of threads in the </w:t>
      </w:r>
      <w:r w:rsidR="00DA2858" w:rsidRPr="00DA2858">
        <w:rPr>
          <w:rFonts w:ascii="Times New Roman" w:hAnsi="Times New Roman" w:cs="Times New Roman"/>
          <w:bCs/>
          <w:color w:val="434343"/>
          <w:sz w:val="22"/>
          <w:szCs w:val="20"/>
        </w:rPr>
        <w:lastRenderedPageBreak/>
        <w:t>other services remains relatively stable.</w:t>
      </w:r>
      <w:r w:rsidR="001E35B2" w:rsidRPr="001E35B2">
        <w:rPr>
          <w:rFonts w:ascii="Times New Roman" w:hAnsi="Times New Roman" w:cs="Times New Roman"/>
          <w:bCs/>
          <w:color w:val="434343"/>
          <w:sz w:val="22"/>
          <w:szCs w:val="20"/>
        </w:rPr>
        <w:t xml:space="preserve"> </w:t>
      </w:r>
    </w:p>
    <w:p w14:paraId="70A13178" w14:textId="77777777" w:rsidR="00640CFB" w:rsidRDefault="00640CFB" w:rsidP="00F66208">
      <w:pPr>
        <w:pStyle w:val="ListParagraph"/>
        <w:rPr>
          <w:rFonts w:ascii="Times New Roman" w:hAnsi="Times New Roman" w:cs="Times New Roman"/>
          <w:bCs/>
          <w:color w:val="434343"/>
          <w:sz w:val="22"/>
          <w:szCs w:val="20"/>
        </w:rPr>
      </w:pPr>
    </w:p>
    <w:p w14:paraId="4ACE779A" w14:textId="3DAADAE0" w:rsidR="001F173A" w:rsidRPr="00B163FC" w:rsidRDefault="001F173A" w:rsidP="00F66208">
      <w:pPr>
        <w:pStyle w:val="ListParagraph"/>
        <w:rPr>
          <w:rFonts w:ascii="Times New Roman" w:hAnsi="Times New Roman" w:cs="Times New Roman"/>
          <w:b/>
          <w:bCs/>
          <w:color w:val="434343"/>
          <w:sz w:val="22"/>
          <w:szCs w:val="28"/>
        </w:rPr>
      </w:pPr>
      <w:r w:rsidRPr="00B163FC">
        <w:rPr>
          <w:rFonts w:ascii="Times New Roman" w:hAnsi="Times New Roman" w:cs="Times New Roman"/>
          <w:b/>
          <w:bCs/>
          <w:color w:val="434343"/>
          <w:sz w:val="22"/>
          <w:szCs w:val="28"/>
        </w:rPr>
        <w:t>2.2</w:t>
      </w:r>
      <w:r w:rsidR="00F42BB8" w:rsidRPr="00B163FC">
        <w:rPr>
          <w:rFonts w:ascii="Times New Roman" w:hAnsi="Times New Roman" w:cs="Times New Roman"/>
          <w:b/>
          <w:bCs/>
          <w:color w:val="434343"/>
          <w:sz w:val="22"/>
          <w:szCs w:val="28"/>
        </w:rPr>
        <w:t xml:space="preserve"> Application Specific</w:t>
      </w:r>
    </w:p>
    <w:p w14:paraId="76E0B1C9" w14:textId="019104B4" w:rsidR="00F42BB8" w:rsidRDefault="00993BE8" w:rsidP="00F66208">
      <w:pPr>
        <w:pStyle w:val="ListParagraph"/>
        <w:rPr>
          <w:rFonts w:ascii="Times New Roman" w:hAnsi="Times New Roman" w:cs="Times New Roman"/>
          <w:b/>
          <w:bCs/>
          <w:color w:val="434343"/>
          <w:sz w:val="22"/>
          <w:szCs w:val="28"/>
        </w:rPr>
      </w:pPr>
      <w:r>
        <w:rPr>
          <w:noProof/>
        </w:rPr>
        <w:drawing>
          <wp:inline distT="0" distB="0" distL="0" distR="0" wp14:anchorId="63B76258" wp14:editId="2451466B">
            <wp:extent cx="4880758" cy="1343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1653" cy="1362736"/>
                    </a:xfrm>
                    <a:prstGeom prst="rect">
                      <a:avLst/>
                    </a:prstGeom>
                    <a:noFill/>
                    <a:ln>
                      <a:noFill/>
                    </a:ln>
                  </pic:spPr>
                </pic:pic>
              </a:graphicData>
            </a:graphic>
          </wp:inline>
        </w:drawing>
      </w:r>
    </w:p>
    <w:p w14:paraId="731A741D" w14:textId="37399790" w:rsidR="00FF19B6" w:rsidRPr="00FF19B6" w:rsidRDefault="00ED07CF" w:rsidP="00FF19B6">
      <w:pPr>
        <w:pStyle w:val="ListParagraph"/>
        <w:ind w:left="1140"/>
        <w:jc w:val="center"/>
        <w:rPr>
          <w:rFonts w:ascii="Times New Roman" w:hAnsi="Times New Roman" w:cs="Times New Roman"/>
          <w:bCs/>
          <w:color w:val="434343"/>
          <w:sz w:val="20"/>
          <w:szCs w:val="20"/>
        </w:rPr>
      </w:pPr>
      <w:r w:rsidRPr="008E6933">
        <w:rPr>
          <w:noProof/>
          <w:sz w:val="20"/>
        </w:rPr>
        <w:drawing>
          <wp:anchor distT="0" distB="0" distL="114300" distR="114300" simplePos="0" relativeHeight="251658240" behindDoc="0" locked="0" layoutInCell="1" allowOverlap="1" wp14:anchorId="336757CC" wp14:editId="698AB480">
            <wp:simplePos x="0" y="0"/>
            <wp:positionH relativeFrom="column">
              <wp:posOffset>453390</wp:posOffset>
            </wp:positionH>
            <wp:positionV relativeFrom="paragraph">
              <wp:posOffset>207535</wp:posOffset>
            </wp:positionV>
            <wp:extent cx="4871720" cy="1332865"/>
            <wp:effectExtent l="0" t="0" r="508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1720" cy="133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93BE8" w:rsidRPr="008E6933">
        <w:rPr>
          <w:rFonts w:ascii="Times New Roman" w:hAnsi="Times New Roman" w:cs="Times New Roman"/>
          <w:bCs/>
          <w:color w:val="434343"/>
          <w:sz w:val="18"/>
          <w:szCs w:val="20"/>
        </w:rPr>
        <w:t>Fig. 3. Maximum response time</w:t>
      </w:r>
      <w:r w:rsidR="00C02032" w:rsidRPr="008E6933">
        <w:rPr>
          <w:rFonts w:ascii="Times New Roman" w:hAnsi="Times New Roman" w:cs="Times New Roman"/>
          <w:bCs/>
          <w:color w:val="434343"/>
          <w:sz w:val="18"/>
          <w:szCs w:val="20"/>
        </w:rPr>
        <w:t>s</w:t>
      </w:r>
      <w:r w:rsidR="00993BE8" w:rsidRPr="008E6933">
        <w:rPr>
          <w:rFonts w:ascii="Times New Roman" w:hAnsi="Times New Roman" w:cs="Times New Roman"/>
          <w:bCs/>
          <w:color w:val="434343"/>
          <w:sz w:val="18"/>
          <w:szCs w:val="20"/>
        </w:rPr>
        <w:t xml:space="preserve"> of high workload, medium workload and low workload</w:t>
      </w:r>
    </w:p>
    <w:p w14:paraId="5CEA51C5" w14:textId="19047514" w:rsidR="00E96359" w:rsidRPr="003609DA" w:rsidRDefault="00E96359" w:rsidP="003609DA">
      <w:pPr>
        <w:pStyle w:val="ListParagraph"/>
        <w:ind w:left="1140"/>
        <w:jc w:val="center"/>
        <w:rPr>
          <w:rFonts w:ascii="Times New Roman" w:hAnsi="Times New Roman" w:cs="Times New Roman"/>
          <w:b/>
          <w:bCs/>
          <w:color w:val="434343"/>
          <w:sz w:val="20"/>
          <w:szCs w:val="20"/>
        </w:rPr>
      </w:pPr>
      <w:r w:rsidRPr="008E6933">
        <w:rPr>
          <w:rFonts w:ascii="Times New Roman" w:hAnsi="Times New Roman" w:cs="Times New Roman"/>
          <w:bCs/>
          <w:color w:val="434343"/>
          <w:sz w:val="18"/>
          <w:szCs w:val="20"/>
        </w:rPr>
        <w:t>Fig. 4. Transactions over time</w:t>
      </w:r>
      <w:r w:rsidR="00BD1478" w:rsidRPr="008E6933">
        <w:rPr>
          <w:rFonts w:ascii="Times New Roman" w:hAnsi="Times New Roman" w:cs="Times New Roman"/>
          <w:bCs/>
          <w:color w:val="434343"/>
          <w:sz w:val="18"/>
          <w:szCs w:val="20"/>
        </w:rPr>
        <w:t xml:space="preserve"> </w:t>
      </w:r>
      <w:r w:rsidRPr="008E6933">
        <w:rPr>
          <w:rFonts w:ascii="Times New Roman" w:hAnsi="Times New Roman" w:cs="Times New Roman"/>
          <w:bCs/>
          <w:color w:val="434343"/>
          <w:sz w:val="18"/>
          <w:szCs w:val="20"/>
        </w:rPr>
        <w:t>of high workload, medium workload and low workload</w:t>
      </w:r>
    </w:p>
    <w:p w14:paraId="65CC3604" w14:textId="1074C997" w:rsidR="00522791" w:rsidRDefault="00B50A8B" w:rsidP="00A413C7">
      <w:pPr>
        <w:pStyle w:val="ListParagraph"/>
        <w:rPr>
          <w:rFonts w:ascii="Times New Roman" w:hAnsi="Times New Roman" w:cs="Times New Roman"/>
          <w:bCs/>
          <w:color w:val="434343"/>
          <w:sz w:val="22"/>
          <w:szCs w:val="20"/>
        </w:rPr>
      </w:pPr>
      <w:r w:rsidRPr="003E5A4F">
        <w:rPr>
          <w:rFonts w:ascii="Times New Roman" w:hAnsi="Times New Roman" w:cs="Times New Roman"/>
          <w:bCs/>
          <w:color w:val="434343"/>
          <w:sz w:val="22"/>
          <w:szCs w:val="20"/>
        </w:rPr>
        <w:t xml:space="preserve">The higher the load, the higher </w:t>
      </w:r>
      <w:r w:rsidR="00F145EE">
        <w:rPr>
          <w:rFonts w:ascii="Times New Roman" w:hAnsi="Times New Roman" w:cs="Times New Roman"/>
          <w:bCs/>
          <w:color w:val="434343"/>
          <w:sz w:val="22"/>
          <w:szCs w:val="20"/>
        </w:rPr>
        <w:t xml:space="preserve">max </w:t>
      </w:r>
      <w:r w:rsidRPr="003E5A4F">
        <w:rPr>
          <w:rFonts w:ascii="Times New Roman" w:hAnsi="Times New Roman" w:cs="Times New Roman"/>
          <w:bCs/>
          <w:color w:val="434343"/>
          <w:sz w:val="22"/>
          <w:szCs w:val="20"/>
        </w:rPr>
        <w:t>request</w:t>
      </w:r>
      <w:r w:rsidR="00F145EE">
        <w:rPr>
          <w:rFonts w:ascii="Times New Roman" w:hAnsi="Times New Roman" w:cs="Times New Roman"/>
          <w:bCs/>
          <w:color w:val="434343"/>
          <w:sz w:val="22"/>
          <w:szCs w:val="20"/>
        </w:rPr>
        <w:t xml:space="preserve"> time</w:t>
      </w:r>
      <w:r w:rsidRPr="003E5A4F">
        <w:rPr>
          <w:rFonts w:ascii="Times New Roman" w:hAnsi="Times New Roman" w:cs="Times New Roman"/>
          <w:bCs/>
          <w:color w:val="434343"/>
          <w:sz w:val="22"/>
          <w:szCs w:val="20"/>
        </w:rPr>
        <w:t xml:space="preserve"> for the </w:t>
      </w:r>
      <w:proofErr w:type="spellStart"/>
      <w:r w:rsidRPr="003E5A4F">
        <w:rPr>
          <w:rFonts w:ascii="Times New Roman" w:hAnsi="Times New Roman" w:cs="Times New Roman"/>
          <w:bCs/>
          <w:color w:val="434343"/>
          <w:sz w:val="22"/>
          <w:szCs w:val="20"/>
        </w:rPr>
        <w:t>bookingservice</w:t>
      </w:r>
      <w:proofErr w:type="spellEnd"/>
      <w:r w:rsidR="00A413C7">
        <w:rPr>
          <w:rFonts w:ascii="Times New Roman" w:hAnsi="Times New Roman" w:cs="Times New Roman"/>
          <w:bCs/>
          <w:color w:val="434343"/>
          <w:sz w:val="22"/>
          <w:szCs w:val="20"/>
        </w:rPr>
        <w:t xml:space="preserve"> </w:t>
      </w:r>
      <w:r w:rsidR="00E3515A">
        <w:rPr>
          <w:rFonts w:ascii="Times New Roman" w:hAnsi="Times New Roman" w:cs="Times New Roman"/>
          <w:bCs/>
          <w:color w:val="434343"/>
          <w:sz w:val="22"/>
          <w:szCs w:val="20"/>
        </w:rPr>
        <w:t>(Fig.3.)</w:t>
      </w:r>
      <w:r w:rsidRPr="003E5A4F">
        <w:rPr>
          <w:rFonts w:ascii="Times New Roman" w:hAnsi="Times New Roman" w:cs="Times New Roman"/>
          <w:bCs/>
          <w:color w:val="434343"/>
          <w:sz w:val="22"/>
          <w:szCs w:val="20"/>
        </w:rPr>
        <w:t xml:space="preserve">, which is due to the fact that </w:t>
      </w:r>
      <w:r w:rsidR="00C66CB9">
        <w:rPr>
          <w:rFonts w:ascii="Times New Roman" w:hAnsi="Times New Roman" w:cs="Times New Roman"/>
          <w:bCs/>
          <w:color w:val="434343"/>
          <w:sz w:val="22"/>
          <w:szCs w:val="20"/>
        </w:rPr>
        <w:t xml:space="preserve">more </w:t>
      </w:r>
      <w:r w:rsidRPr="003E5A4F">
        <w:rPr>
          <w:rFonts w:ascii="Times New Roman" w:hAnsi="Times New Roman" w:cs="Times New Roman"/>
          <w:bCs/>
          <w:color w:val="434343"/>
          <w:sz w:val="22"/>
          <w:szCs w:val="20"/>
        </w:rPr>
        <w:t>accesses</w:t>
      </w:r>
      <w:r w:rsidR="00C66CB9">
        <w:rPr>
          <w:rFonts w:ascii="Times New Roman" w:hAnsi="Times New Roman" w:cs="Times New Roman"/>
          <w:bCs/>
          <w:color w:val="434343"/>
          <w:sz w:val="22"/>
          <w:szCs w:val="20"/>
        </w:rPr>
        <w:t xml:space="preserve"> are made to the sever</w:t>
      </w:r>
      <w:r w:rsidR="00CE2453">
        <w:rPr>
          <w:rFonts w:ascii="Times New Roman" w:hAnsi="Times New Roman" w:cs="Times New Roman"/>
          <w:bCs/>
          <w:color w:val="434343"/>
          <w:sz w:val="22"/>
          <w:szCs w:val="20"/>
        </w:rPr>
        <w:t xml:space="preserve">. </w:t>
      </w:r>
      <w:r w:rsidR="00CF6929" w:rsidRPr="00CF6929">
        <w:rPr>
          <w:rFonts w:ascii="Times New Roman" w:hAnsi="Times New Roman" w:cs="Times New Roman"/>
          <w:bCs/>
          <w:color w:val="434343"/>
          <w:sz w:val="22"/>
          <w:szCs w:val="20"/>
        </w:rPr>
        <w:t>When the server experiences a high workload with numerous client requests, it is likely to establish more outgoing connections to accommodate those requests</w:t>
      </w:r>
      <w:r w:rsidR="00A016D5">
        <w:rPr>
          <w:rFonts w:ascii="Times New Roman" w:hAnsi="Times New Roman" w:cs="Times New Roman"/>
          <w:bCs/>
          <w:color w:val="434343"/>
          <w:sz w:val="22"/>
          <w:szCs w:val="20"/>
        </w:rPr>
        <w:t xml:space="preserve"> (Fig.4.)</w:t>
      </w:r>
      <w:r w:rsidR="00CF6929" w:rsidRPr="00CF6929">
        <w:rPr>
          <w:rFonts w:ascii="Times New Roman" w:hAnsi="Times New Roman" w:cs="Times New Roman"/>
          <w:bCs/>
          <w:color w:val="434343"/>
          <w:sz w:val="22"/>
          <w:szCs w:val="20"/>
        </w:rPr>
        <w:t>.</w:t>
      </w:r>
    </w:p>
    <w:p w14:paraId="5EBBF9A2" w14:textId="1636F492" w:rsidR="00152257" w:rsidRDefault="00152257" w:rsidP="00F66208">
      <w:pPr>
        <w:pStyle w:val="ListParagraph"/>
        <w:rPr>
          <w:rFonts w:ascii="Times New Roman" w:hAnsi="Times New Roman" w:cs="Times New Roman"/>
          <w:b/>
          <w:bCs/>
          <w:color w:val="434343"/>
          <w:sz w:val="22"/>
          <w:szCs w:val="28"/>
        </w:rPr>
      </w:pPr>
      <w:r w:rsidRPr="00B163FC">
        <w:rPr>
          <w:rFonts w:ascii="Times New Roman" w:hAnsi="Times New Roman" w:cs="Times New Roman"/>
          <w:b/>
          <w:bCs/>
          <w:color w:val="434343"/>
          <w:sz w:val="22"/>
          <w:szCs w:val="28"/>
        </w:rPr>
        <w:t>2.1</w:t>
      </w:r>
      <w:r w:rsidR="00F42BB8" w:rsidRPr="00B163FC">
        <w:rPr>
          <w:rFonts w:ascii="Times New Roman" w:hAnsi="Times New Roman" w:cs="Times New Roman"/>
          <w:b/>
          <w:bCs/>
          <w:color w:val="434343"/>
          <w:sz w:val="22"/>
          <w:szCs w:val="28"/>
        </w:rPr>
        <w:t xml:space="preserve"> System Resources</w:t>
      </w:r>
    </w:p>
    <w:p w14:paraId="555147B9" w14:textId="27213211" w:rsidR="004B5EF5" w:rsidRDefault="004B5EF5" w:rsidP="00F66208">
      <w:pPr>
        <w:pStyle w:val="ListParagraph"/>
        <w:rPr>
          <w:rFonts w:ascii="Times New Roman" w:hAnsi="Times New Roman" w:cs="Times New Roman"/>
          <w:b/>
          <w:bCs/>
          <w:color w:val="434343"/>
          <w:sz w:val="22"/>
          <w:szCs w:val="28"/>
        </w:rPr>
      </w:pPr>
      <w:r>
        <w:rPr>
          <w:noProof/>
        </w:rPr>
        <w:drawing>
          <wp:inline distT="0" distB="0" distL="0" distR="0" wp14:anchorId="12FB9662" wp14:editId="187B1FAD">
            <wp:extent cx="4688958" cy="128915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5118" cy="1301850"/>
                    </a:xfrm>
                    <a:prstGeom prst="rect">
                      <a:avLst/>
                    </a:prstGeom>
                    <a:noFill/>
                    <a:ln>
                      <a:noFill/>
                    </a:ln>
                  </pic:spPr>
                </pic:pic>
              </a:graphicData>
            </a:graphic>
          </wp:inline>
        </w:drawing>
      </w:r>
    </w:p>
    <w:p w14:paraId="4C23408B" w14:textId="69CF9F3C" w:rsidR="001905BD" w:rsidRPr="00B163FC" w:rsidRDefault="001905BD" w:rsidP="0019429F">
      <w:pPr>
        <w:pStyle w:val="ListParagraph"/>
        <w:ind w:left="1140"/>
        <w:jc w:val="center"/>
        <w:rPr>
          <w:rFonts w:ascii="Times New Roman" w:hAnsi="Times New Roman" w:cs="Times New Roman"/>
          <w:bCs/>
          <w:color w:val="434343"/>
          <w:sz w:val="18"/>
          <w:szCs w:val="20"/>
        </w:rPr>
      </w:pPr>
      <w:r w:rsidRPr="00B163FC">
        <w:rPr>
          <w:rFonts w:ascii="Times New Roman" w:hAnsi="Times New Roman" w:cs="Times New Roman"/>
          <w:bCs/>
          <w:color w:val="434343"/>
          <w:sz w:val="18"/>
          <w:szCs w:val="20"/>
        </w:rPr>
        <w:t xml:space="preserve">Fig. </w:t>
      </w:r>
      <w:r>
        <w:rPr>
          <w:rFonts w:ascii="Times New Roman" w:hAnsi="Times New Roman" w:cs="Times New Roman"/>
          <w:bCs/>
          <w:color w:val="434343"/>
          <w:sz w:val="18"/>
          <w:szCs w:val="20"/>
        </w:rPr>
        <w:t>5</w:t>
      </w:r>
      <w:r w:rsidRPr="00B163FC">
        <w:rPr>
          <w:rFonts w:ascii="Times New Roman" w:hAnsi="Times New Roman" w:cs="Times New Roman"/>
          <w:bCs/>
          <w:color w:val="434343"/>
          <w:sz w:val="18"/>
          <w:szCs w:val="20"/>
        </w:rPr>
        <w:t xml:space="preserve">. CPU used percentage of high workload, </w:t>
      </w:r>
      <w:r w:rsidR="00624CC7" w:rsidRPr="00624CC7">
        <w:rPr>
          <w:rFonts w:ascii="Times New Roman" w:hAnsi="Times New Roman" w:cs="Times New Roman"/>
          <w:bCs/>
          <w:color w:val="434343"/>
          <w:sz w:val="18"/>
          <w:szCs w:val="20"/>
        </w:rPr>
        <w:t>medium</w:t>
      </w:r>
      <w:r w:rsidRPr="00B163FC">
        <w:rPr>
          <w:rFonts w:ascii="Times New Roman" w:hAnsi="Times New Roman" w:cs="Times New Roman"/>
          <w:bCs/>
          <w:color w:val="434343"/>
          <w:sz w:val="18"/>
          <w:szCs w:val="20"/>
        </w:rPr>
        <w:t xml:space="preserve"> workload and low workload</w:t>
      </w:r>
    </w:p>
    <w:p w14:paraId="07A1255E" w14:textId="4426AF94" w:rsidR="001905BD" w:rsidRDefault="004B5EF5" w:rsidP="00F66208">
      <w:pPr>
        <w:pStyle w:val="ListParagraph"/>
        <w:rPr>
          <w:rFonts w:ascii="Times New Roman" w:hAnsi="Times New Roman" w:cs="Times New Roman"/>
          <w:b/>
          <w:bCs/>
          <w:color w:val="434343"/>
          <w:sz w:val="22"/>
          <w:szCs w:val="28"/>
        </w:rPr>
      </w:pPr>
      <w:r>
        <w:rPr>
          <w:noProof/>
        </w:rPr>
        <w:drawing>
          <wp:inline distT="0" distB="0" distL="0" distR="0" wp14:anchorId="087C3419" wp14:editId="6896401E">
            <wp:extent cx="4688840" cy="12790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0062" cy="1292989"/>
                    </a:xfrm>
                    <a:prstGeom prst="rect">
                      <a:avLst/>
                    </a:prstGeom>
                    <a:noFill/>
                    <a:ln>
                      <a:noFill/>
                    </a:ln>
                  </pic:spPr>
                </pic:pic>
              </a:graphicData>
            </a:graphic>
          </wp:inline>
        </w:drawing>
      </w:r>
    </w:p>
    <w:p w14:paraId="5004F5B5" w14:textId="77777777" w:rsidR="0019429F" w:rsidRDefault="004B5EF5" w:rsidP="0019429F">
      <w:pPr>
        <w:pStyle w:val="ListParagraph"/>
        <w:ind w:left="1140"/>
        <w:jc w:val="center"/>
        <w:rPr>
          <w:rFonts w:ascii="Times New Roman" w:hAnsi="Times New Roman" w:cs="Times New Roman"/>
          <w:bCs/>
          <w:color w:val="434343"/>
          <w:sz w:val="18"/>
          <w:szCs w:val="20"/>
        </w:rPr>
      </w:pPr>
      <w:r w:rsidRPr="00B163FC">
        <w:rPr>
          <w:rFonts w:ascii="Times New Roman" w:hAnsi="Times New Roman" w:cs="Times New Roman"/>
          <w:bCs/>
          <w:color w:val="434343"/>
          <w:sz w:val="18"/>
          <w:szCs w:val="20"/>
        </w:rPr>
        <w:t xml:space="preserve">Fig. </w:t>
      </w:r>
      <w:r>
        <w:rPr>
          <w:rFonts w:ascii="Times New Roman" w:hAnsi="Times New Roman" w:cs="Times New Roman"/>
          <w:bCs/>
          <w:color w:val="434343"/>
          <w:sz w:val="18"/>
          <w:szCs w:val="20"/>
        </w:rPr>
        <w:t>6</w:t>
      </w:r>
      <w:r w:rsidRPr="00B163FC">
        <w:rPr>
          <w:rFonts w:ascii="Times New Roman" w:hAnsi="Times New Roman" w:cs="Times New Roman"/>
          <w:bCs/>
          <w:color w:val="434343"/>
          <w:sz w:val="18"/>
          <w:szCs w:val="20"/>
        </w:rPr>
        <w:t xml:space="preserve">. </w:t>
      </w:r>
      <w:r>
        <w:rPr>
          <w:rFonts w:ascii="Times New Roman" w:hAnsi="Times New Roman" w:cs="Times New Roman"/>
          <w:bCs/>
          <w:color w:val="434343"/>
          <w:sz w:val="18"/>
          <w:szCs w:val="20"/>
        </w:rPr>
        <w:t>Memory</w:t>
      </w:r>
      <w:r w:rsidRPr="00B163FC">
        <w:rPr>
          <w:rFonts w:ascii="Times New Roman" w:hAnsi="Times New Roman" w:cs="Times New Roman"/>
          <w:bCs/>
          <w:color w:val="434343"/>
          <w:sz w:val="18"/>
          <w:szCs w:val="20"/>
        </w:rPr>
        <w:t xml:space="preserve"> used percentage of high workload, </w:t>
      </w:r>
      <w:r w:rsidRPr="00624CC7">
        <w:rPr>
          <w:rFonts w:ascii="Times New Roman" w:hAnsi="Times New Roman" w:cs="Times New Roman"/>
          <w:bCs/>
          <w:color w:val="434343"/>
          <w:sz w:val="18"/>
          <w:szCs w:val="20"/>
        </w:rPr>
        <w:t>medium</w:t>
      </w:r>
      <w:r w:rsidRPr="00B163FC">
        <w:rPr>
          <w:rFonts w:ascii="Times New Roman" w:hAnsi="Times New Roman" w:cs="Times New Roman"/>
          <w:bCs/>
          <w:color w:val="434343"/>
          <w:sz w:val="18"/>
          <w:szCs w:val="20"/>
        </w:rPr>
        <w:t xml:space="preserve"> workload and low workload</w:t>
      </w:r>
    </w:p>
    <w:p w14:paraId="47726539" w14:textId="77B2BDC2" w:rsidR="00373227" w:rsidRPr="00E53D90" w:rsidRDefault="0019429F" w:rsidP="00E53D90">
      <w:pPr>
        <w:ind w:left="420"/>
        <w:rPr>
          <w:rFonts w:ascii="Times New Roman" w:hAnsi="Times New Roman" w:cs="Times New Roman"/>
          <w:bCs/>
          <w:color w:val="434343"/>
          <w:sz w:val="18"/>
          <w:szCs w:val="20"/>
        </w:rPr>
      </w:pPr>
      <w:r w:rsidRPr="00E53D90">
        <w:rPr>
          <w:rFonts w:ascii="Times New Roman" w:hAnsi="Times New Roman" w:cs="Times New Roman"/>
          <w:bCs/>
          <w:color w:val="434343"/>
          <w:sz w:val="22"/>
          <w:szCs w:val="20"/>
        </w:rPr>
        <w:t xml:space="preserve">CPU utilization increases </w:t>
      </w:r>
      <w:r w:rsidR="0042282D" w:rsidRPr="00E53D90">
        <w:rPr>
          <w:rFonts w:ascii="Times New Roman" w:hAnsi="Times New Roman" w:cs="Times New Roman"/>
          <w:bCs/>
          <w:color w:val="434343"/>
          <w:sz w:val="22"/>
          <w:szCs w:val="20"/>
        </w:rPr>
        <w:t xml:space="preserve">(Fig.5.) </w:t>
      </w:r>
      <w:r w:rsidRPr="00E53D90">
        <w:rPr>
          <w:rFonts w:ascii="Times New Roman" w:hAnsi="Times New Roman" w:cs="Times New Roman"/>
          <w:bCs/>
          <w:color w:val="434343"/>
          <w:sz w:val="22"/>
          <w:szCs w:val="20"/>
        </w:rPr>
        <w:t>because as the load increases more data needs to be processed.</w:t>
      </w:r>
      <w:r w:rsidR="00587D6E" w:rsidRPr="00587D6E">
        <w:t xml:space="preserve"> </w:t>
      </w:r>
      <w:r w:rsidR="00587D6E" w:rsidRPr="00E53D90">
        <w:rPr>
          <w:rFonts w:ascii="Times New Roman" w:hAnsi="Times New Roman" w:cs="Times New Roman"/>
          <w:bCs/>
          <w:color w:val="434343"/>
          <w:sz w:val="22"/>
          <w:szCs w:val="20"/>
        </w:rPr>
        <w:t>The booking database tak</w:t>
      </w:r>
      <w:r w:rsidR="006717D1" w:rsidRPr="00E53D90">
        <w:rPr>
          <w:rFonts w:ascii="Times New Roman" w:hAnsi="Times New Roman" w:cs="Times New Roman"/>
          <w:bCs/>
          <w:color w:val="434343"/>
          <w:sz w:val="22"/>
          <w:szCs w:val="20"/>
        </w:rPr>
        <w:t>es</w:t>
      </w:r>
      <w:r w:rsidR="00587D6E" w:rsidRPr="00E53D90">
        <w:rPr>
          <w:rFonts w:ascii="Times New Roman" w:hAnsi="Times New Roman" w:cs="Times New Roman"/>
          <w:bCs/>
          <w:color w:val="434343"/>
          <w:sz w:val="22"/>
          <w:szCs w:val="20"/>
        </w:rPr>
        <w:t xml:space="preserve"> up the highest amount of </w:t>
      </w:r>
      <w:r w:rsidR="005F2339" w:rsidRPr="00E53D90">
        <w:rPr>
          <w:rFonts w:ascii="Times New Roman" w:hAnsi="Times New Roman" w:cs="Times New Roman"/>
          <w:bCs/>
          <w:color w:val="434343"/>
          <w:sz w:val="22"/>
          <w:szCs w:val="20"/>
        </w:rPr>
        <w:t xml:space="preserve">CPU </w:t>
      </w:r>
      <w:r w:rsidR="005F2339" w:rsidRPr="00E53D90">
        <w:rPr>
          <w:rFonts w:ascii="Times New Roman" w:hAnsi="Times New Roman" w:cs="Times New Roman" w:hint="eastAsia"/>
          <w:bCs/>
          <w:color w:val="434343"/>
          <w:sz w:val="22"/>
          <w:szCs w:val="20"/>
        </w:rPr>
        <w:t>us</w:t>
      </w:r>
      <w:r w:rsidR="005F2339" w:rsidRPr="00E53D90">
        <w:rPr>
          <w:rFonts w:ascii="Times New Roman" w:hAnsi="Times New Roman" w:cs="Times New Roman"/>
          <w:bCs/>
          <w:color w:val="434343"/>
          <w:sz w:val="22"/>
          <w:szCs w:val="20"/>
        </w:rPr>
        <w:t>age</w:t>
      </w:r>
      <w:r w:rsidR="00587D6E" w:rsidRPr="00E53D90">
        <w:rPr>
          <w:rFonts w:ascii="Times New Roman" w:hAnsi="Times New Roman" w:cs="Times New Roman"/>
          <w:bCs/>
          <w:color w:val="434343"/>
          <w:sz w:val="22"/>
          <w:szCs w:val="20"/>
        </w:rPr>
        <w:t xml:space="preserve"> as </w:t>
      </w:r>
      <w:r w:rsidR="00482C4B" w:rsidRPr="00E53D90">
        <w:rPr>
          <w:rFonts w:ascii="Times New Roman" w:hAnsi="Times New Roman" w:cs="Times New Roman"/>
          <w:bCs/>
          <w:color w:val="434343"/>
          <w:sz w:val="22"/>
          <w:szCs w:val="20"/>
        </w:rPr>
        <w:t>a</w:t>
      </w:r>
      <w:r w:rsidR="00F7384D" w:rsidRPr="00E53D90">
        <w:rPr>
          <w:rFonts w:ascii="Times New Roman" w:hAnsi="Times New Roman" w:cs="Times New Roman"/>
          <w:bCs/>
          <w:color w:val="434343"/>
          <w:sz w:val="22"/>
          <w:szCs w:val="20"/>
        </w:rPr>
        <w:t xml:space="preserve">ccessing </w:t>
      </w:r>
      <w:r w:rsidR="00587D6E" w:rsidRPr="00E53D90">
        <w:rPr>
          <w:rFonts w:ascii="Times New Roman" w:hAnsi="Times New Roman" w:cs="Times New Roman"/>
          <w:bCs/>
          <w:color w:val="434343"/>
          <w:sz w:val="22"/>
          <w:szCs w:val="20"/>
        </w:rPr>
        <w:t>calls for more resources.</w:t>
      </w:r>
      <w:r w:rsidR="00936FFA" w:rsidRPr="00936FFA">
        <w:t xml:space="preserve"> </w:t>
      </w:r>
      <w:r w:rsidR="00936FFA" w:rsidRPr="00E53D90">
        <w:rPr>
          <w:rFonts w:ascii="Times New Roman" w:hAnsi="Times New Roman" w:cs="Times New Roman"/>
          <w:bCs/>
          <w:color w:val="434343"/>
          <w:sz w:val="22"/>
          <w:szCs w:val="20"/>
        </w:rPr>
        <w:t xml:space="preserve">In terms of memory </w:t>
      </w:r>
      <w:r w:rsidR="00D6755D" w:rsidRPr="00E53D90">
        <w:rPr>
          <w:rFonts w:ascii="Times New Roman" w:hAnsi="Times New Roman" w:cs="Times New Roman"/>
          <w:bCs/>
          <w:color w:val="434343"/>
          <w:sz w:val="22"/>
          <w:szCs w:val="20"/>
        </w:rPr>
        <w:t>footprint</w:t>
      </w:r>
      <w:r w:rsidR="00936FFA" w:rsidRPr="00E53D90">
        <w:rPr>
          <w:rFonts w:ascii="Times New Roman" w:hAnsi="Times New Roman" w:cs="Times New Roman"/>
          <w:bCs/>
          <w:color w:val="434343"/>
          <w:sz w:val="22"/>
          <w:szCs w:val="20"/>
        </w:rPr>
        <w:t xml:space="preserve">, </w:t>
      </w:r>
      <w:proofErr w:type="spellStart"/>
      <w:r w:rsidR="00936FFA" w:rsidRPr="00E53D90">
        <w:rPr>
          <w:rFonts w:ascii="Times New Roman" w:hAnsi="Times New Roman" w:cs="Times New Roman"/>
          <w:bCs/>
          <w:color w:val="434343"/>
          <w:sz w:val="22"/>
          <w:szCs w:val="20"/>
        </w:rPr>
        <w:t>bookingservice</w:t>
      </w:r>
      <w:proofErr w:type="spellEnd"/>
      <w:r w:rsidR="00936FFA" w:rsidRPr="00E53D90">
        <w:rPr>
          <w:rFonts w:ascii="Times New Roman" w:hAnsi="Times New Roman" w:cs="Times New Roman"/>
          <w:bCs/>
          <w:color w:val="434343"/>
          <w:sz w:val="22"/>
          <w:szCs w:val="20"/>
        </w:rPr>
        <w:t xml:space="preserve"> and </w:t>
      </w:r>
      <w:proofErr w:type="spellStart"/>
      <w:r w:rsidR="00936FFA" w:rsidRPr="00E53D90">
        <w:rPr>
          <w:rFonts w:ascii="Times New Roman" w:hAnsi="Times New Roman" w:cs="Times New Roman"/>
          <w:bCs/>
          <w:color w:val="434343"/>
          <w:sz w:val="22"/>
          <w:szCs w:val="20"/>
        </w:rPr>
        <w:t>customerservice</w:t>
      </w:r>
      <w:proofErr w:type="spellEnd"/>
      <w:r w:rsidR="00936FFA" w:rsidRPr="00E53D90">
        <w:rPr>
          <w:rFonts w:ascii="Times New Roman" w:hAnsi="Times New Roman" w:cs="Times New Roman"/>
          <w:bCs/>
          <w:color w:val="434343"/>
          <w:sz w:val="22"/>
          <w:szCs w:val="20"/>
        </w:rPr>
        <w:t xml:space="preserve"> remain high</w:t>
      </w:r>
      <w:r w:rsidR="00D5641A" w:rsidRPr="00E53D90">
        <w:rPr>
          <w:rFonts w:ascii="Times New Roman" w:hAnsi="Times New Roman" w:cs="Times New Roman"/>
          <w:bCs/>
          <w:color w:val="434343"/>
          <w:sz w:val="22"/>
          <w:szCs w:val="20"/>
        </w:rPr>
        <w:t xml:space="preserve"> (Fig.5.)</w:t>
      </w:r>
      <w:r w:rsidR="00936FFA" w:rsidRPr="00E53D90">
        <w:rPr>
          <w:rFonts w:ascii="Times New Roman" w:hAnsi="Times New Roman" w:cs="Times New Roman"/>
          <w:bCs/>
          <w:color w:val="434343"/>
          <w:sz w:val="22"/>
          <w:szCs w:val="20"/>
        </w:rPr>
        <w:t xml:space="preserve">, and overall increase with higher </w:t>
      </w:r>
      <w:r w:rsidR="00734B07" w:rsidRPr="00E53D90">
        <w:rPr>
          <w:rFonts w:ascii="Times New Roman" w:hAnsi="Times New Roman" w:cs="Times New Roman"/>
          <w:bCs/>
          <w:color w:val="434343"/>
          <w:sz w:val="22"/>
          <w:szCs w:val="20"/>
        </w:rPr>
        <w:t>work</w:t>
      </w:r>
      <w:r w:rsidR="00936FFA" w:rsidRPr="00E53D90">
        <w:rPr>
          <w:rFonts w:ascii="Times New Roman" w:hAnsi="Times New Roman" w:cs="Times New Roman"/>
          <w:bCs/>
          <w:color w:val="434343"/>
          <w:sz w:val="22"/>
          <w:szCs w:val="20"/>
        </w:rPr>
        <w:t>loads</w:t>
      </w:r>
      <w:r w:rsidR="00F55D3B" w:rsidRPr="00E53D90">
        <w:rPr>
          <w:rFonts w:ascii="Times New Roman" w:hAnsi="Times New Roman" w:cs="Times New Roman" w:hint="eastAsia"/>
          <w:bCs/>
          <w:color w:val="434343"/>
          <w:sz w:val="22"/>
          <w:szCs w:val="20"/>
        </w:rPr>
        <w:t>.</w:t>
      </w:r>
    </w:p>
    <w:sectPr w:rsidR="00373227" w:rsidRPr="00E53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C34"/>
    <w:multiLevelType w:val="multilevel"/>
    <w:tmpl w:val="1486A23A"/>
    <w:lvl w:ilvl="0">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7288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0019"/>
    <w:rsid w:val="00030DAE"/>
    <w:rsid w:val="000374CA"/>
    <w:rsid w:val="000715C0"/>
    <w:rsid w:val="00076439"/>
    <w:rsid w:val="00084E6B"/>
    <w:rsid w:val="000D4C7E"/>
    <w:rsid w:val="000F14DB"/>
    <w:rsid w:val="000F2613"/>
    <w:rsid w:val="000F4F3E"/>
    <w:rsid w:val="00140D19"/>
    <w:rsid w:val="00143B4B"/>
    <w:rsid w:val="00152257"/>
    <w:rsid w:val="0017421C"/>
    <w:rsid w:val="00174A79"/>
    <w:rsid w:val="00180019"/>
    <w:rsid w:val="001905BD"/>
    <w:rsid w:val="0019429F"/>
    <w:rsid w:val="001A5889"/>
    <w:rsid w:val="001B799C"/>
    <w:rsid w:val="001C4DF5"/>
    <w:rsid w:val="001E35B2"/>
    <w:rsid w:val="001F173A"/>
    <w:rsid w:val="001F1D21"/>
    <w:rsid w:val="001F5C4E"/>
    <w:rsid w:val="002350D7"/>
    <w:rsid w:val="00243F72"/>
    <w:rsid w:val="00280653"/>
    <w:rsid w:val="002876FD"/>
    <w:rsid w:val="00297FB9"/>
    <w:rsid w:val="002B0E61"/>
    <w:rsid w:val="002F3E85"/>
    <w:rsid w:val="003165F1"/>
    <w:rsid w:val="0033498D"/>
    <w:rsid w:val="003537EC"/>
    <w:rsid w:val="0035750F"/>
    <w:rsid w:val="003609DA"/>
    <w:rsid w:val="00373227"/>
    <w:rsid w:val="003D2262"/>
    <w:rsid w:val="003D3CDA"/>
    <w:rsid w:val="003E5A4F"/>
    <w:rsid w:val="00403527"/>
    <w:rsid w:val="0042282D"/>
    <w:rsid w:val="00441179"/>
    <w:rsid w:val="004431CF"/>
    <w:rsid w:val="00463EEE"/>
    <w:rsid w:val="00472CFC"/>
    <w:rsid w:val="00482C4B"/>
    <w:rsid w:val="004B5EF5"/>
    <w:rsid w:val="004B5F45"/>
    <w:rsid w:val="004E534F"/>
    <w:rsid w:val="00522791"/>
    <w:rsid w:val="00535D6E"/>
    <w:rsid w:val="005564E9"/>
    <w:rsid w:val="00583B20"/>
    <w:rsid w:val="00587D6E"/>
    <w:rsid w:val="00590261"/>
    <w:rsid w:val="00593A54"/>
    <w:rsid w:val="005A1DE0"/>
    <w:rsid w:val="005F2339"/>
    <w:rsid w:val="005F3217"/>
    <w:rsid w:val="00624CC7"/>
    <w:rsid w:val="00640CFB"/>
    <w:rsid w:val="00645D01"/>
    <w:rsid w:val="006613A2"/>
    <w:rsid w:val="00670536"/>
    <w:rsid w:val="006717D1"/>
    <w:rsid w:val="006759CD"/>
    <w:rsid w:val="006870A2"/>
    <w:rsid w:val="00690F2D"/>
    <w:rsid w:val="006B393F"/>
    <w:rsid w:val="006C3970"/>
    <w:rsid w:val="007112B9"/>
    <w:rsid w:val="00712631"/>
    <w:rsid w:val="007170FB"/>
    <w:rsid w:val="00734785"/>
    <w:rsid w:val="00734B07"/>
    <w:rsid w:val="007618D4"/>
    <w:rsid w:val="00761982"/>
    <w:rsid w:val="00792FFB"/>
    <w:rsid w:val="007953C7"/>
    <w:rsid w:val="007B537A"/>
    <w:rsid w:val="007D4756"/>
    <w:rsid w:val="007D7429"/>
    <w:rsid w:val="007E6B00"/>
    <w:rsid w:val="00807FB1"/>
    <w:rsid w:val="00817DF4"/>
    <w:rsid w:val="00841F71"/>
    <w:rsid w:val="00847150"/>
    <w:rsid w:val="008926EE"/>
    <w:rsid w:val="008977BC"/>
    <w:rsid w:val="008A1DAE"/>
    <w:rsid w:val="008B03EF"/>
    <w:rsid w:val="008D4E18"/>
    <w:rsid w:val="008E6933"/>
    <w:rsid w:val="008E6D78"/>
    <w:rsid w:val="00902E70"/>
    <w:rsid w:val="00906858"/>
    <w:rsid w:val="00906A90"/>
    <w:rsid w:val="00913FD4"/>
    <w:rsid w:val="00921BEF"/>
    <w:rsid w:val="00931DA8"/>
    <w:rsid w:val="00935D88"/>
    <w:rsid w:val="00936FFA"/>
    <w:rsid w:val="00941203"/>
    <w:rsid w:val="0095380B"/>
    <w:rsid w:val="00954913"/>
    <w:rsid w:val="009878A1"/>
    <w:rsid w:val="00993BE8"/>
    <w:rsid w:val="009E696F"/>
    <w:rsid w:val="00A016D5"/>
    <w:rsid w:val="00A16E08"/>
    <w:rsid w:val="00A33BEC"/>
    <w:rsid w:val="00A35E94"/>
    <w:rsid w:val="00A36885"/>
    <w:rsid w:val="00A413C7"/>
    <w:rsid w:val="00A47710"/>
    <w:rsid w:val="00A47C38"/>
    <w:rsid w:val="00A95237"/>
    <w:rsid w:val="00A96A9B"/>
    <w:rsid w:val="00AA37B6"/>
    <w:rsid w:val="00AE7866"/>
    <w:rsid w:val="00AF53FF"/>
    <w:rsid w:val="00B02D72"/>
    <w:rsid w:val="00B163FC"/>
    <w:rsid w:val="00B2078F"/>
    <w:rsid w:val="00B34668"/>
    <w:rsid w:val="00B43C33"/>
    <w:rsid w:val="00B448E3"/>
    <w:rsid w:val="00B4490D"/>
    <w:rsid w:val="00B50A8B"/>
    <w:rsid w:val="00B717DA"/>
    <w:rsid w:val="00B95FBE"/>
    <w:rsid w:val="00BA698B"/>
    <w:rsid w:val="00BD1478"/>
    <w:rsid w:val="00BF5E1B"/>
    <w:rsid w:val="00C02032"/>
    <w:rsid w:val="00C04B65"/>
    <w:rsid w:val="00C058D5"/>
    <w:rsid w:val="00C2192A"/>
    <w:rsid w:val="00C344AD"/>
    <w:rsid w:val="00C373EC"/>
    <w:rsid w:val="00C5309C"/>
    <w:rsid w:val="00C6639D"/>
    <w:rsid w:val="00C66CB9"/>
    <w:rsid w:val="00CA7B49"/>
    <w:rsid w:val="00CC41F2"/>
    <w:rsid w:val="00CE2453"/>
    <w:rsid w:val="00CE2B6C"/>
    <w:rsid w:val="00CF6929"/>
    <w:rsid w:val="00D1665D"/>
    <w:rsid w:val="00D5242B"/>
    <w:rsid w:val="00D5459E"/>
    <w:rsid w:val="00D54958"/>
    <w:rsid w:val="00D5641A"/>
    <w:rsid w:val="00D6212B"/>
    <w:rsid w:val="00D6755D"/>
    <w:rsid w:val="00D76CE1"/>
    <w:rsid w:val="00D81325"/>
    <w:rsid w:val="00DA2858"/>
    <w:rsid w:val="00DA66CA"/>
    <w:rsid w:val="00DD4025"/>
    <w:rsid w:val="00E12FC2"/>
    <w:rsid w:val="00E24DC5"/>
    <w:rsid w:val="00E3515A"/>
    <w:rsid w:val="00E5372F"/>
    <w:rsid w:val="00E53D90"/>
    <w:rsid w:val="00E73F46"/>
    <w:rsid w:val="00E96359"/>
    <w:rsid w:val="00EB4016"/>
    <w:rsid w:val="00EC573D"/>
    <w:rsid w:val="00ED07CF"/>
    <w:rsid w:val="00EE5F26"/>
    <w:rsid w:val="00EF4562"/>
    <w:rsid w:val="00EF64C8"/>
    <w:rsid w:val="00F12AE4"/>
    <w:rsid w:val="00F145EE"/>
    <w:rsid w:val="00F20D38"/>
    <w:rsid w:val="00F32DB2"/>
    <w:rsid w:val="00F36B8E"/>
    <w:rsid w:val="00F42BB8"/>
    <w:rsid w:val="00F55D3B"/>
    <w:rsid w:val="00F66208"/>
    <w:rsid w:val="00F7384D"/>
    <w:rsid w:val="00F82BA9"/>
    <w:rsid w:val="00F87443"/>
    <w:rsid w:val="00F97981"/>
    <w:rsid w:val="00FA7FA9"/>
    <w:rsid w:val="00FD057B"/>
    <w:rsid w:val="00FF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505E"/>
  <w15:chartTrackingRefBased/>
  <w15:docId w15:val="{D1579C12-DB49-43E5-9D23-2686E33E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756"/>
    <w:pPr>
      <w:autoSpaceDE w:val="0"/>
      <w:autoSpaceDN w:val="0"/>
      <w:adjustRightInd w:val="0"/>
    </w:pPr>
    <w:rPr>
      <w:rFonts w:ascii="Georgia" w:hAnsi="Georgia" w:cs="Georgia"/>
      <w:color w:val="000000"/>
      <w:kern w:val="0"/>
      <w:sz w:val="24"/>
      <w:szCs w:val="24"/>
      <w:lang w:val="en-GB"/>
    </w:rPr>
  </w:style>
  <w:style w:type="paragraph" w:styleId="ListParagraph">
    <w:name w:val="List Paragraph"/>
    <w:basedOn w:val="Normal"/>
    <w:uiPriority w:val="34"/>
    <w:qFormat/>
    <w:rsid w:val="0089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Howell Mike</dc:creator>
  <cp:keywords/>
  <dc:description/>
  <cp:lastModifiedBy>Weiqiang Yu</cp:lastModifiedBy>
  <cp:revision>19</cp:revision>
  <cp:lastPrinted>2023-10-06T23:29:00Z</cp:lastPrinted>
  <dcterms:created xsi:type="dcterms:W3CDTF">2023-10-06T23:29:00Z</dcterms:created>
  <dcterms:modified xsi:type="dcterms:W3CDTF">2023-10-06T23:36:00Z</dcterms:modified>
</cp:coreProperties>
</file>