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6F6" w:rsidRDefault="008B27A2">
      <w:pPr>
        <w:pStyle w:val="Heading1"/>
        <w:spacing w:before="360"/>
        <w:jc w:val="center"/>
        <w:rPr>
          <w:rFonts w:ascii="Arial" w:eastAsia="Arial" w:hAnsi="Arial" w:cs="Arial"/>
          <w:color w:val="666666"/>
          <w:sz w:val="36"/>
          <w:szCs w:val="36"/>
        </w:rPr>
      </w:pPr>
      <w:bookmarkStart w:id="0" w:name="_GoBack"/>
      <w:bookmarkEnd w:id="0"/>
      <w:r>
        <w:rPr>
          <w:rFonts w:ascii="Arial" w:eastAsia="Arial" w:hAnsi="Arial" w:cs="Arial"/>
          <w:noProof/>
          <w:color w:val="4285F4"/>
          <w:sz w:val="36"/>
          <w:szCs w:val="36"/>
        </w:rPr>
        <w:drawing>
          <wp:inline distT="114300" distB="114300" distL="114300" distR="114300">
            <wp:extent cx="1990725" cy="1450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90725" cy="1450288"/>
                    </a:xfrm>
                    <a:prstGeom prst="rect">
                      <a:avLst/>
                    </a:prstGeom>
                    <a:ln/>
                  </pic:spPr>
                </pic:pic>
              </a:graphicData>
            </a:graphic>
          </wp:inline>
        </w:drawing>
      </w:r>
      <w:r>
        <w:rPr>
          <w:rFonts w:ascii="Arial" w:eastAsia="Arial" w:hAnsi="Arial" w:cs="Arial"/>
          <w:color w:val="4285F4"/>
          <w:sz w:val="36"/>
          <w:szCs w:val="36"/>
        </w:rPr>
        <w:br/>
      </w:r>
      <w:r>
        <w:rPr>
          <w:rFonts w:ascii="Arial" w:eastAsia="Arial" w:hAnsi="Arial" w:cs="Arial"/>
          <w:color w:val="666666"/>
          <w:sz w:val="36"/>
          <w:szCs w:val="36"/>
        </w:rPr>
        <w:t xml:space="preserve"> Plant Pals Operations Project Statement of Work</w:t>
      </w:r>
    </w:p>
    <w:p w:rsidR="005966F6" w:rsidRDefault="008B27A2">
      <w:pPr>
        <w:rPr>
          <w:rFonts w:ascii="Arial" w:eastAsia="Arial" w:hAnsi="Arial" w:cs="Arial"/>
          <w:color w:val="4285F4"/>
          <w:sz w:val="24"/>
          <w:szCs w:val="24"/>
        </w:rPr>
      </w:pPr>
      <w:r>
        <w:rPr>
          <w:rFonts w:ascii="Arial" w:eastAsia="Arial" w:hAnsi="Arial" w:cs="Arial"/>
          <w:sz w:val="24"/>
          <w:szCs w:val="24"/>
        </w:rPr>
        <w:t xml:space="preserve">                                                                                        </w:t>
      </w:r>
    </w:p>
    <w:p w:rsidR="005966F6" w:rsidRDefault="008B27A2">
      <w:pPr>
        <w:pStyle w:val="Heading2"/>
        <w:rPr>
          <w:rFonts w:ascii="Arial" w:eastAsia="Arial" w:hAnsi="Arial" w:cs="Arial"/>
          <w:sz w:val="24"/>
          <w:szCs w:val="24"/>
        </w:rPr>
      </w:pPr>
      <w:r>
        <w:rPr>
          <w:rFonts w:ascii="Arial" w:eastAsia="Arial" w:hAnsi="Arial" w:cs="Arial"/>
          <w:color w:val="34A853"/>
          <w:sz w:val="24"/>
          <w:szCs w:val="24"/>
        </w:rPr>
        <w:t xml:space="preserve">Project lead: </w:t>
      </w:r>
      <w:r>
        <w:rPr>
          <w:rFonts w:ascii="Arial" w:eastAsia="Arial" w:hAnsi="Arial" w:cs="Arial"/>
          <w:b w:val="0"/>
          <w:color w:val="000000"/>
          <w:sz w:val="24"/>
          <w:szCs w:val="24"/>
        </w:rPr>
        <w:t>Project Manager</w:t>
      </w:r>
      <w:r>
        <w:rPr>
          <w:rFonts w:ascii="Arial" w:eastAsia="Arial" w:hAnsi="Arial" w:cs="Arial"/>
          <w:color w:val="34A853"/>
          <w:sz w:val="24"/>
          <w:szCs w:val="24"/>
        </w:rPr>
        <w:t xml:space="preserve"> </w:t>
      </w:r>
    </w:p>
    <w:p w:rsidR="005966F6" w:rsidRDefault="008B27A2">
      <w:pPr>
        <w:pStyle w:val="Heading2"/>
        <w:rPr>
          <w:rFonts w:ascii="Arial" w:eastAsia="Arial" w:hAnsi="Arial" w:cs="Arial"/>
          <w:sz w:val="24"/>
          <w:szCs w:val="24"/>
        </w:rPr>
      </w:pPr>
      <w:r>
        <w:rPr>
          <w:rFonts w:ascii="Arial" w:eastAsia="Arial" w:hAnsi="Arial" w:cs="Arial"/>
          <w:color w:val="34A853"/>
          <w:sz w:val="24"/>
          <w:szCs w:val="24"/>
        </w:rPr>
        <w:t>Project sponsor:</w:t>
      </w:r>
      <w:r>
        <w:rPr>
          <w:rFonts w:ascii="Arial" w:eastAsia="Arial" w:hAnsi="Arial" w:cs="Arial"/>
          <w:sz w:val="24"/>
          <w:szCs w:val="24"/>
        </w:rPr>
        <w:t xml:space="preserve"> </w:t>
      </w:r>
      <w:r>
        <w:rPr>
          <w:rFonts w:ascii="Arial" w:eastAsia="Arial" w:hAnsi="Arial" w:cs="Arial"/>
          <w:b w:val="0"/>
          <w:color w:val="000000"/>
          <w:sz w:val="24"/>
          <w:szCs w:val="24"/>
        </w:rPr>
        <w:t xml:space="preserve">Director of Product </w:t>
      </w:r>
    </w:p>
    <w:p w:rsidR="005966F6" w:rsidRDefault="008B27A2">
      <w:pPr>
        <w:pStyle w:val="Heading2"/>
        <w:rPr>
          <w:rFonts w:ascii="Arial" w:eastAsia="Arial" w:hAnsi="Arial" w:cs="Arial"/>
          <w:color w:val="34A853"/>
          <w:sz w:val="24"/>
          <w:szCs w:val="24"/>
        </w:rPr>
      </w:pPr>
      <w:r>
        <w:rPr>
          <w:rFonts w:ascii="Arial" w:eastAsia="Arial" w:hAnsi="Arial" w:cs="Arial"/>
          <w:color w:val="34A853"/>
          <w:sz w:val="24"/>
          <w:szCs w:val="24"/>
        </w:rPr>
        <w:t xml:space="preserve">Revision History: </w:t>
      </w:r>
    </w:p>
    <w:p w:rsidR="005966F6" w:rsidRDefault="005966F6"/>
    <w:tbl>
      <w:tblPr>
        <w:tblStyle w:val="a"/>
        <w:tblW w:w="10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905"/>
        <w:gridCol w:w="2160"/>
        <w:gridCol w:w="4110"/>
      </w:tblGrid>
      <w:tr w:rsidR="005966F6">
        <w:trPr>
          <w:trHeight w:val="254"/>
        </w:trPr>
        <w:tc>
          <w:tcPr>
            <w:tcW w:w="1980" w:type="dxa"/>
            <w:tcBorders>
              <w:top w:val="single" w:sz="4" w:space="0" w:color="666666"/>
              <w:left w:val="single" w:sz="4" w:space="0" w:color="666666"/>
              <w:bottom w:val="single" w:sz="4" w:space="0" w:color="666666"/>
              <w:right w:val="single" w:sz="4" w:space="0" w:color="666666"/>
            </w:tcBorders>
            <w:shd w:val="clear" w:color="auto" w:fill="F3F3F3"/>
          </w:tcPr>
          <w:p w:rsidR="005966F6" w:rsidRDefault="008B27A2">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Revision date</w:t>
            </w:r>
          </w:p>
        </w:tc>
        <w:tc>
          <w:tcPr>
            <w:tcW w:w="1905" w:type="dxa"/>
            <w:tcBorders>
              <w:top w:val="single" w:sz="4" w:space="0" w:color="666666"/>
              <w:left w:val="single" w:sz="4" w:space="0" w:color="666666"/>
              <w:bottom w:val="single" w:sz="4" w:space="0" w:color="666666"/>
              <w:right w:val="single" w:sz="4" w:space="0" w:color="666666"/>
            </w:tcBorders>
            <w:shd w:val="clear" w:color="auto" w:fill="F3F3F3"/>
          </w:tcPr>
          <w:p w:rsidR="005966F6" w:rsidRDefault="008B27A2">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Revised by</w:t>
            </w:r>
          </w:p>
        </w:tc>
        <w:tc>
          <w:tcPr>
            <w:tcW w:w="2160" w:type="dxa"/>
            <w:tcBorders>
              <w:top w:val="single" w:sz="4" w:space="0" w:color="666666"/>
              <w:left w:val="single" w:sz="4" w:space="0" w:color="666666"/>
              <w:bottom w:val="single" w:sz="4" w:space="0" w:color="666666"/>
              <w:right w:val="single" w:sz="4" w:space="0" w:color="666666"/>
            </w:tcBorders>
            <w:shd w:val="clear" w:color="auto" w:fill="F3F3F3"/>
          </w:tcPr>
          <w:p w:rsidR="005966F6" w:rsidRDefault="008B27A2">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Approved by</w:t>
            </w:r>
          </w:p>
        </w:tc>
        <w:tc>
          <w:tcPr>
            <w:tcW w:w="4110" w:type="dxa"/>
            <w:tcBorders>
              <w:top w:val="single" w:sz="4" w:space="0" w:color="666666"/>
              <w:left w:val="single" w:sz="4" w:space="0" w:color="666666"/>
              <w:bottom w:val="single" w:sz="4" w:space="0" w:color="666666"/>
              <w:right w:val="single" w:sz="4" w:space="0" w:color="666666"/>
            </w:tcBorders>
            <w:shd w:val="clear" w:color="auto" w:fill="F3F3F3"/>
          </w:tcPr>
          <w:p w:rsidR="005966F6" w:rsidRDefault="008B27A2">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Description of change</w:t>
            </w:r>
          </w:p>
        </w:tc>
      </w:tr>
      <w:tr w:rsidR="005966F6">
        <w:trPr>
          <w:trHeight w:val="254"/>
        </w:trPr>
        <w:tc>
          <w:tcPr>
            <w:tcW w:w="1980" w:type="dxa"/>
            <w:tcBorders>
              <w:top w:val="single" w:sz="4" w:space="0" w:color="666666"/>
              <w:left w:val="single" w:sz="4" w:space="0" w:color="666666"/>
              <w:bottom w:val="single" w:sz="4" w:space="0" w:color="666666"/>
              <w:right w:val="single" w:sz="4" w:space="0" w:color="666666"/>
            </w:tcBorders>
          </w:tcPr>
          <w:p w:rsidR="005966F6" w:rsidRDefault="005966F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p>
        </w:tc>
        <w:tc>
          <w:tcPr>
            <w:tcW w:w="1905" w:type="dxa"/>
            <w:tcBorders>
              <w:top w:val="single" w:sz="4" w:space="0" w:color="666666"/>
              <w:left w:val="single" w:sz="4" w:space="0" w:color="666666"/>
              <w:bottom w:val="single" w:sz="4" w:space="0" w:color="666666"/>
              <w:right w:val="single" w:sz="4" w:space="0" w:color="666666"/>
            </w:tcBorders>
          </w:tcPr>
          <w:p w:rsidR="005966F6" w:rsidRDefault="005966F6">
            <w:pPr>
              <w:widowControl w:val="0"/>
              <w:pBdr>
                <w:top w:val="nil"/>
                <w:left w:val="nil"/>
                <w:bottom w:val="nil"/>
                <w:right w:val="nil"/>
                <w:between w:val="nil"/>
              </w:pBdr>
              <w:spacing w:after="0" w:line="242" w:lineRule="auto"/>
              <w:ind w:left="103"/>
              <w:rPr>
                <w:rFonts w:ascii="Arial" w:eastAsia="Arial" w:hAnsi="Arial" w:cs="Arial"/>
                <w:color w:val="000000"/>
                <w:sz w:val="24"/>
                <w:szCs w:val="24"/>
              </w:rPr>
            </w:pPr>
          </w:p>
        </w:tc>
        <w:tc>
          <w:tcPr>
            <w:tcW w:w="2160" w:type="dxa"/>
            <w:tcBorders>
              <w:top w:val="single" w:sz="4" w:space="0" w:color="666666"/>
              <w:left w:val="single" w:sz="4" w:space="0" w:color="666666"/>
              <w:bottom w:val="single" w:sz="4" w:space="0" w:color="666666"/>
              <w:right w:val="single" w:sz="4" w:space="0" w:color="666666"/>
            </w:tcBorders>
          </w:tcPr>
          <w:p w:rsidR="005966F6" w:rsidRDefault="005966F6">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rsidR="005966F6" w:rsidRDefault="005966F6">
            <w:pPr>
              <w:rPr>
                <w:rFonts w:ascii="Arial" w:eastAsia="Arial" w:hAnsi="Arial" w:cs="Arial"/>
                <w:sz w:val="24"/>
                <w:szCs w:val="24"/>
              </w:rPr>
            </w:pPr>
          </w:p>
        </w:tc>
      </w:tr>
      <w:tr w:rsidR="005966F6">
        <w:trPr>
          <w:trHeight w:val="254"/>
        </w:trPr>
        <w:tc>
          <w:tcPr>
            <w:tcW w:w="1980" w:type="dxa"/>
            <w:tcBorders>
              <w:top w:val="single" w:sz="4" w:space="0" w:color="666666"/>
              <w:left w:val="single" w:sz="4" w:space="0" w:color="666666"/>
              <w:bottom w:val="single" w:sz="4" w:space="0" w:color="666666"/>
              <w:right w:val="single" w:sz="4" w:space="0" w:color="666666"/>
            </w:tcBorders>
          </w:tcPr>
          <w:p w:rsidR="005966F6" w:rsidRDefault="005966F6">
            <w:pPr>
              <w:rPr>
                <w:rFonts w:ascii="Arial" w:eastAsia="Arial" w:hAnsi="Arial" w:cs="Arial"/>
                <w:sz w:val="24"/>
                <w:szCs w:val="24"/>
              </w:rPr>
            </w:pPr>
          </w:p>
        </w:tc>
        <w:tc>
          <w:tcPr>
            <w:tcW w:w="1905" w:type="dxa"/>
            <w:tcBorders>
              <w:top w:val="single" w:sz="4" w:space="0" w:color="666666"/>
              <w:left w:val="single" w:sz="4" w:space="0" w:color="666666"/>
              <w:bottom w:val="single" w:sz="4" w:space="0" w:color="666666"/>
              <w:right w:val="single" w:sz="4" w:space="0" w:color="666666"/>
            </w:tcBorders>
          </w:tcPr>
          <w:p w:rsidR="005966F6" w:rsidRDefault="005966F6">
            <w:pPr>
              <w:rPr>
                <w:rFonts w:ascii="Arial" w:eastAsia="Arial" w:hAnsi="Arial" w:cs="Arial"/>
                <w:sz w:val="24"/>
                <w:szCs w:val="24"/>
              </w:rPr>
            </w:pPr>
          </w:p>
        </w:tc>
        <w:tc>
          <w:tcPr>
            <w:tcW w:w="2160" w:type="dxa"/>
            <w:tcBorders>
              <w:top w:val="single" w:sz="4" w:space="0" w:color="666666"/>
              <w:left w:val="single" w:sz="4" w:space="0" w:color="666666"/>
              <w:bottom w:val="single" w:sz="4" w:space="0" w:color="666666"/>
              <w:right w:val="single" w:sz="4" w:space="0" w:color="666666"/>
            </w:tcBorders>
          </w:tcPr>
          <w:p w:rsidR="005966F6" w:rsidRDefault="005966F6">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rsidR="005966F6" w:rsidRDefault="005966F6">
            <w:pPr>
              <w:rPr>
                <w:rFonts w:ascii="Arial" w:eastAsia="Arial" w:hAnsi="Arial" w:cs="Arial"/>
                <w:sz w:val="24"/>
                <w:szCs w:val="24"/>
              </w:rPr>
            </w:pPr>
          </w:p>
        </w:tc>
      </w:tr>
    </w:tbl>
    <w:p w:rsidR="005966F6" w:rsidRDefault="005966F6">
      <w:pPr>
        <w:rPr>
          <w:rFonts w:ascii="Arial" w:eastAsia="Arial" w:hAnsi="Arial" w:cs="Arial"/>
          <w:color w:val="34A853"/>
          <w:sz w:val="24"/>
          <w:szCs w:val="24"/>
        </w:rPr>
      </w:pPr>
    </w:p>
    <w:p w:rsidR="005966F6" w:rsidRDefault="008B27A2">
      <w:pPr>
        <w:pStyle w:val="Heading2"/>
        <w:rPr>
          <w:rFonts w:ascii="Arial" w:eastAsia="Arial" w:hAnsi="Arial" w:cs="Arial"/>
          <w:color w:val="000000"/>
          <w:sz w:val="24"/>
          <w:szCs w:val="24"/>
        </w:rPr>
      </w:pPr>
      <w:r>
        <w:rPr>
          <w:rFonts w:ascii="Arial" w:eastAsia="Arial" w:hAnsi="Arial" w:cs="Arial"/>
          <w:color w:val="34A853"/>
          <w:sz w:val="24"/>
          <w:szCs w:val="24"/>
        </w:rPr>
        <w:t>Purpose:</w:t>
      </w:r>
      <w:r>
        <w:rPr>
          <w:rFonts w:ascii="Arial" w:eastAsia="Arial" w:hAnsi="Arial" w:cs="Arial"/>
          <w:sz w:val="24"/>
          <w:szCs w:val="24"/>
        </w:rPr>
        <w:t xml:space="preserve"> </w:t>
      </w:r>
      <w:r>
        <w:rPr>
          <w:rFonts w:ascii="Arial" w:eastAsia="Arial" w:hAnsi="Arial" w:cs="Arial"/>
          <w:b w:val="0"/>
          <w:color w:val="000000"/>
          <w:sz w:val="24"/>
          <w:szCs w:val="24"/>
        </w:rPr>
        <w:t xml:space="preserve">The goal of this Statement of Work (SoW) is to successfully configure and install new inventory and fulfillment tracking software for the Office Green team. </w:t>
      </w:r>
    </w:p>
    <w:p w:rsidR="005966F6" w:rsidRDefault="008B27A2">
      <w:pPr>
        <w:pStyle w:val="Heading2"/>
        <w:rPr>
          <w:rFonts w:ascii="Arial" w:eastAsia="Arial" w:hAnsi="Arial" w:cs="Arial"/>
          <w:color w:val="34A853"/>
          <w:sz w:val="24"/>
          <w:szCs w:val="24"/>
        </w:rPr>
      </w:pPr>
      <w:r>
        <w:rPr>
          <w:rFonts w:ascii="Arial" w:eastAsia="Arial" w:hAnsi="Arial" w:cs="Arial"/>
          <w:color w:val="34A853"/>
          <w:sz w:val="24"/>
          <w:szCs w:val="24"/>
        </w:rPr>
        <w:t>Scope / major project activities:</w:t>
      </w:r>
    </w:p>
    <w:p w:rsidR="005966F6" w:rsidRDefault="008B27A2">
      <w:pPr>
        <w:numPr>
          <w:ilvl w:val="0"/>
          <w:numId w:val="1"/>
        </w:numPr>
        <w:spacing w:after="0"/>
        <w:rPr>
          <w:rFonts w:ascii="Arial" w:eastAsia="Arial" w:hAnsi="Arial" w:cs="Arial"/>
          <w:sz w:val="24"/>
          <w:szCs w:val="24"/>
        </w:rPr>
      </w:pPr>
      <w:r>
        <w:rPr>
          <w:rFonts w:ascii="Arial" w:eastAsia="Arial" w:hAnsi="Arial" w:cs="Arial"/>
          <w:sz w:val="24"/>
          <w:szCs w:val="24"/>
        </w:rPr>
        <w:t>Install and configure the software on all equipment that employees will use to manage inventory and schedule deliveries (includes auditing existing Office Green software and developing optimizations)</w:t>
      </w:r>
    </w:p>
    <w:p w:rsidR="005966F6" w:rsidRDefault="008B27A2">
      <w:pPr>
        <w:numPr>
          <w:ilvl w:val="0"/>
          <w:numId w:val="1"/>
        </w:numPr>
        <w:spacing w:after="0"/>
        <w:rPr>
          <w:rFonts w:ascii="Arial" w:eastAsia="Arial" w:hAnsi="Arial" w:cs="Arial"/>
          <w:sz w:val="24"/>
          <w:szCs w:val="24"/>
        </w:rPr>
      </w:pPr>
      <w:r>
        <w:rPr>
          <w:rFonts w:ascii="Arial" w:eastAsia="Arial" w:hAnsi="Arial" w:cs="Arial"/>
          <w:sz w:val="24"/>
          <w:szCs w:val="24"/>
        </w:rPr>
        <w:t>Create a training manual and maintenance guide for the s</w:t>
      </w:r>
      <w:r>
        <w:rPr>
          <w:rFonts w:ascii="Arial" w:eastAsia="Arial" w:hAnsi="Arial" w:cs="Arial"/>
          <w:sz w:val="24"/>
          <w:szCs w:val="24"/>
        </w:rPr>
        <w:t>oftware</w:t>
      </w:r>
    </w:p>
    <w:p w:rsidR="005966F6" w:rsidRDefault="008B27A2">
      <w:pPr>
        <w:numPr>
          <w:ilvl w:val="0"/>
          <w:numId w:val="1"/>
        </w:numPr>
        <w:spacing w:after="0"/>
        <w:rPr>
          <w:rFonts w:ascii="Arial" w:eastAsia="Arial" w:hAnsi="Arial" w:cs="Arial"/>
          <w:sz w:val="24"/>
          <w:szCs w:val="24"/>
        </w:rPr>
      </w:pPr>
      <w:r>
        <w:rPr>
          <w:rFonts w:ascii="Arial" w:eastAsia="Arial" w:hAnsi="Arial" w:cs="Arial"/>
          <w:sz w:val="24"/>
          <w:szCs w:val="24"/>
        </w:rPr>
        <w:t>Train two office green employees</w:t>
      </w:r>
    </w:p>
    <w:p w:rsidR="005966F6" w:rsidRDefault="005966F6">
      <w:pPr>
        <w:spacing w:after="0"/>
        <w:ind w:left="720"/>
        <w:rPr>
          <w:rFonts w:ascii="Arial" w:eastAsia="Arial" w:hAnsi="Arial" w:cs="Arial"/>
          <w:sz w:val="24"/>
          <w:szCs w:val="24"/>
        </w:rPr>
      </w:pPr>
    </w:p>
    <w:p w:rsidR="005966F6" w:rsidRDefault="008B27A2">
      <w:pPr>
        <w:pStyle w:val="Heading2"/>
        <w:rPr>
          <w:rFonts w:ascii="Arial" w:eastAsia="Arial" w:hAnsi="Arial" w:cs="Arial"/>
          <w:color w:val="34A853"/>
          <w:sz w:val="24"/>
          <w:szCs w:val="24"/>
        </w:rPr>
      </w:pPr>
      <w:r>
        <w:rPr>
          <w:rFonts w:ascii="Arial" w:eastAsia="Arial" w:hAnsi="Arial" w:cs="Arial"/>
          <w:color w:val="34A853"/>
          <w:sz w:val="24"/>
          <w:szCs w:val="24"/>
        </w:rPr>
        <w:t>Out-of-scope activities:</w:t>
      </w:r>
    </w:p>
    <w:p w:rsidR="005966F6" w:rsidRDefault="008B27A2">
      <w:pPr>
        <w:numPr>
          <w:ilvl w:val="0"/>
          <w:numId w:val="2"/>
        </w:numPr>
        <w:spacing w:after="0"/>
        <w:rPr>
          <w:rFonts w:ascii="Arial" w:eastAsia="Arial" w:hAnsi="Arial" w:cs="Arial"/>
          <w:sz w:val="24"/>
          <w:szCs w:val="24"/>
        </w:rPr>
      </w:pPr>
      <w:r>
        <w:rPr>
          <w:rFonts w:ascii="Arial" w:eastAsia="Arial" w:hAnsi="Arial" w:cs="Arial"/>
          <w:sz w:val="24"/>
          <w:szCs w:val="24"/>
        </w:rPr>
        <w:t>Ongoing maintenance of the software (beyond the contract dates)</w:t>
      </w:r>
    </w:p>
    <w:p w:rsidR="005966F6" w:rsidRDefault="008B27A2">
      <w:pPr>
        <w:numPr>
          <w:ilvl w:val="0"/>
          <w:numId w:val="2"/>
        </w:numPr>
        <w:rPr>
          <w:rFonts w:ascii="Arial" w:eastAsia="Arial" w:hAnsi="Arial" w:cs="Arial"/>
          <w:sz w:val="24"/>
          <w:szCs w:val="24"/>
        </w:rPr>
      </w:pPr>
      <w:r>
        <w:rPr>
          <w:rFonts w:ascii="Arial" w:eastAsia="Arial" w:hAnsi="Arial" w:cs="Arial"/>
          <w:sz w:val="24"/>
          <w:szCs w:val="24"/>
        </w:rPr>
        <w:t>Ongoing training of employees (beyond the contract)</w:t>
      </w:r>
    </w:p>
    <w:p w:rsidR="005966F6" w:rsidRDefault="008B27A2">
      <w:pPr>
        <w:pStyle w:val="Heading2"/>
        <w:rPr>
          <w:rFonts w:ascii="Arial" w:eastAsia="Arial" w:hAnsi="Arial" w:cs="Arial"/>
          <w:color w:val="34A853"/>
          <w:sz w:val="24"/>
          <w:szCs w:val="24"/>
        </w:rPr>
      </w:pPr>
      <w:r>
        <w:rPr>
          <w:rFonts w:ascii="Arial" w:eastAsia="Arial" w:hAnsi="Arial" w:cs="Arial"/>
          <w:color w:val="34A853"/>
          <w:sz w:val="24"/>
          <w:szCs w:val="24"/>
        </w:rPr>
        <w:lastRenderedPageBreak/>
        <w:t>Deliverables:</w:t>
      </w:r>
    </w:p>
    <w:p w:rsidR="005966F6" w:rsidRDefault="008B27A2">
      <w:pPr>
        <w:widowControl w:val="0"/>
        <w:numPr>
          <w:ilvl w:val="0"/>
          <w:numId w:val="4"/>
        </w:numPr>
        <w:spacing w:after="0" w:line="240" w:lineRule="auto"/>
        <w:rPr>
          <w:rFonts w:ascii="Arial" w:eastAsia="Arial" w:hAnsi="Arial" w:cs="Arial"/>
          <w:sz w:val="24"/>
          <w:szCs w:val="24"/>
        </w:rPr>
      </w:pPr>
      <w:r>
        <w:rPr>
          <w:rFonts w:ascii="Arial" w:eastAsia="Arial" w:hAnsi="Arial" w:cs="Arial"/>
          <w:sz w:val="24"/>
          <w:szCs w:val="24"/>
        </w:rPr>
        <w:t>Installation and configuration of software on all Office Green devices</w:t>
      </w:r>
    </w:p>
    <w:p w:rsidR="005966F6" w:rsidRDefault="008B27A2">
      <w:pPr>
        <w:widowControl w:val="0"/>
        <w:numPr>
          <w:ilvl w:val="0"/>
          <w:numId w:val="4"/>
        </w:numPr>
        <w:spacing w:after="0" w:line="240" w:lineRule="auto"/>
        <w:rPr>
          <w:rFonts w:ascii="Arial" w:eastAsia="Arial" w:hAnsi="Arial" w:cs="Arial"/>
          <w:sz w:val="24"/>
          <w:szCs w:val="24"/>
        </w:rPr>
      </w:pPr>
      <w:r>
        <w:rPr>
          <w:rFonts w:ascii="Arial" w:eastAsia="Arial" w:hAnsi="Arial" w:cs="Arial"/>
          <w:sz w:val="24"/>
          <w:szCs w:val="24"/>
        </w:rPr>
        <w:t>Training manual and maintenance guide</w:t>
      </w:r>
    </w:p>
    <w:p w:rsidR="005966F6" w:rsidRDefault="005966F6">
      <w:pPr>
        <w:rPr>
          <w:rFonts w:ascii="Arial" w:eastAsia="Arial" w:hAnsi="Arial" w:cs="Arial"/>
          <w:sz w:val="24"/>
          <w:szCs w:val="24"/>
        </w:rPr>
      </w:pPr>
    </w:p>
    <w:p w:rsidR="005966F6" w:rsidRDefault="008B27A2">
      <w:pPr>
        <w:pStyle w:val="Heading2"/>
        <w:rPr>
          <w:rFonts w:ascii="Arial" w:eastAsia="Arial" w:hAnsi="Arial" w:cs="Arial"/>
          <w:color w:val="34A853"/>
          <w:sz w:val="24"/>
          <w:szCs w:val="24"/>
        </w:rPr>
      </w:pPr>
      <w:r>
        <w:rPr>
          <w:rFonts w:ascii="Arial" w:eastAsia="Arial" w:hAnsi="Arial" w:cs="Arial"/>
          <w:color w:val="34A853"/>
          <w:sz w:val="24"/>
          <w:szCs w:val="24"/>
        </w:rPr>
        <w:t>Major Milestones:</w:t>
      </w:r>
    </w:p>
    <w:p w:rsidR="005966F6" w:rsidRDefault="008B27A2">
      <w:pPr>
        <w:numPr>
          <w:ilvl w:val="0"/>
          <w:numId w:val="3"/>
        </w:numPr>
        <w:spacing w:after="0"/>
        <w:rPr>
          <w:rFonts w:ascii="Arial" w:eastAsia="Arial" w:hAnsi="Arial" w:cs="Arial"/>
          <w:sz w:val="24"/>
          <w:szCs w:val="24"/>
        </w:rPr>
      </w:pPr>
      <w:r>
        <w:rPr>
          <w:rFonts w:ascii="Arial" w:eastAsia="Arial" w:hAnsi="Arial" w:cs="Arial"/>
          <w:sz w:val="24"/>
          <w:szCs w:val="24"/>
        </w:rPr>
        <w:t>Milestone 1: Software configuration</w:t>
      </w:r>
    </w:p>
    <w:p w:rsidR="005966F6" w:rsidRDefault="008B27A2">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w:t>
      </w:r>
      <w:r>
        <w:rPr>
          <w:rFonts w:ascii="Arial" w:eastAsia="Arial" w:hAnsi="Arial" w:cs="Arial"/>
          <w:sz w:val="24"/>
          <w:szCs w:val="24"/>
        </w:rPr>
        <w:t>2</w:t>
      </w:r>
      <w:r>
        <w:rPr>
          <w:rFonts w:ascii="Arial" w:eastAsia="Arial" w:hAnsi="Arial" w:cs="Arial"/>
          <w:color w:val="000000"/>
          <w:sz w:val="24"/>
          <w:szCs w:val="24"/>
        </w:rPr>
        <w:t xml:space="preserve">: </w:t>
      </w:r>
      <w:r>
        <w:rPr>
          <w:rFonts w:ascii="Arial" w:eastAsia="Arial" w:hAnsi="Arial" w:cs="Arial"/>
          <w:sz w:val="24"/>
          <w:szCs w:val="24"/>
        </w:rPr>
        <w:t>Software installation</w:t>
      </w:r>
    </w:p>
    <w:p w:rsidR="005966F6" w:rsidRDefault="008B27A2">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3: </w:t>
      </w:r>
      <w:r>
        <w:rPr>
          <w:rFonts w:ascii="Arial" w:eastAsia="Arial" w:hAnsi="Arial" w:cs="Arial"/>
          <w:sz w:val="24"/>
          <w:szCs w:val="24"/>
        </w:rPr>
        <w:t>Training manual and maintenance guide</w:t>
      </w:r>
    </w:p>
    <w:p w:rsidR="005966F6" w:rsidRDefault="005966F6">
      <w:pPr>
        <w:rPr>
          <w:rFonts w:ascii="Arial" w:eastAsia="Arial" w:hAnsi="Arial" w:cs="Arial"/>
          <w:sz w:val="24"/>
          <w:szCs w:val="24"/>
        </w:rPr>
      </w:pPr>
    </w:p>
    <w:p w:rsidR="005966F6" w:rsidRDefault="008B27A2">
      <w:pPr>
        <w:pStyle w:val="Heading2"/>
        <w:rPr>
          <w:rFonts w:ascii="Arial" w:eastAsia="Arial" w:hAnsi="Arial" w:cs="Arial"/>
          <w:b w:val="0"/>
          <w:color w:val="000000"/>
          <w:sz w:val="24"/>
          <w:szCs w:val="24"/>
        </w:rPr>
      </w:pPr>
      <w:bookmarkStart w:id="1" w:name="_30j0zll" w:colFirst="0" w:colLast="0"/>
      <w:bookmarkEnd w:id="1"/>
      <w:r>
        <w:rPr>
          <w:rFonts w:ascii="Arial" w:eastAsia="Arial" w:hAnsi="Arial" w:cs="Arial"/>
          <w:color w:val="34A853"/>
          <w:sz w:val="24"/>
          <w:szCs w:val="24"/>
        </w:rPr>
        <w:t xml:space="preserve">Estimated hours for completion: </w:t>
      </w:r>
      <w:r>
        <w:rPr>
          <w:rFonts w:ascii="Arial" w:eastAsia="Arial" w:hAnsi="Arial" w:cs="Arial"/>
          <w:b w:val="0"/>
          <w:color w:val="000000"/>
          <w:sz w:val="24"/>
          <w:szCs w:val="24"/>
        </w:rPr>
        <w:t>80 hours</w:t>
      </w:r>
    </w:p>
    <w:p w:rsidR="005966F6" w:rsidRDefault="005966F6">
      <w:pPr>
        <w:rPr>
          <w:rFonts w:ascii="Arial" w:eastAsia="Arial" w:hAnsi="Arial" w:cs="Arial"/>
          <w:sz w:val="24"/>
          <w:szCs w:val="24"/>
        </w:rPr>
      </w:pPr>
    </w:p>
    <w:p w:rsidR="005966F6" w:rsidRDefault="008B27A2">
      <w:pPr>
        <w:pStyle w:val="Heading2"/>
        <w:rPr>
          <w:rFonts w:ascii="Arial" w:eastAsia="Arial" w:hAnsi="Arial" w:cs="Arial"/>
          <w:color w:val="34A853"/>
          <w:sz w:val="24"/>
          <w:szCs w:val="24"/>
        </w:rPr>
      </w:pPr>
      <w:r>
        <w:rPr>
          <w:rFonts w:ascii="Arial" w:eastAsia="Arial" w:hAnsi="Arial" w:cs="Arial"/>
          <w:color w:val="34A853"/>
          <w:sz w:val="24"/>
          <w:szCs w:val="24"/>
        </w:rPr>
        <w:t>Estimated date for completion:</w:t>
      </w:r>
      <w:r>
        <w:rPr>
          <w:rFonts w:ascii="Arial" w:eastAsia="Arial" w:hAnsi="Arial" w:cs="Arial"/>
          <w:color w:val="000000"/>
          <w:sz w:val="24"/>
          <w:szCs w:val="24"/>
        </w:rPr>
        <w:t xml:space="preserve"> </w:t>
      </w:r>
      <w:r>
        <w:rPr>
          <w:rFonts w:ascii="Arial" w:eastAsia="Arial" w:hAnsi="Arial" w:cs="Arial"/>
          <w:b w:val="0"/>
          <w:color w:val="000000"/>
          <w:sz w:val="24"/>
          <w:szCs w:val="24"/>
        </w:rPr>
        <w:t>Friday, April 23</w:t>
      </w:r>
    </w:p>
    <w:p w:rsidR="005966F6" w:rsidRDefault="005966F6">
      <w:pPr>
        <w:rPr>
          <w:rFonts w:ascii="Arial" w:eastAsia="Arial" w:hAnsi="Arial" w:cs="Arial"/>
        </w:rPr>
      </w:pPr>
    </w:p>
    <w:p w:rsidR="005966F6" w:rsidRDefault="008B27A2">
      <w:pPr>
        <w:pStyle w:val="Heading2"/>
        <w:rPr>
          <w:rFonts w:ascii="Arial" w:eastAsia="Arial" w:hAnsi="Arial" w:cs="Arial"/>
          <w:color w:val="34A853"/>
          <w:sz w:val="24"/>
          <w:szCs w:val="24"/>
        </w:rPr>
      </w:pPr>
      <w:bookmarkStart w:id="2" w:name="_1fob9te" w:colFirst="0" w:colLast="0"/>
      <w:bookmarkEnd w:id="2"/>
      <w:r>
        <w:rPr>
          <w:rFonts w:ascii="Arial" w:eastAsia="Arial" w:hAnsi="Arial" w:cs="Arial"/>
          <w:color w:val="34A853"/>
          <w:sz w:val="24"/>
          <w:szCs w:val="24"/>
        </w:rPr>
        <w:t>Payment Terms</w:t>
      </w:r>
    </w:p>
    <w:p w:rsidR="005966F6" w:rsidRDefault="008B27A2">
      <w:pPr>
        <w:rPr>
          <w:rFonts w:ascii="Arial" w:eastAsia="Arial" w:hAnsi="Arial" w:cs="Arial"/>
        </w:rPr>
      </w:pPr>
      <w:r>
        <w:rPr>
          <w:rFonts w:ascii="Arial" w:eastAsia="Arial" w:hAnsi="Arial" w:cs="Arial"/>
        </w:rPr>
        <w:t>All vendors and contractors will be paid upon the delivery of goods and services, unless otherwise negotiated.</w:t>
      </w:r>
    </w:p>
    <w:sectPr w:rsidR="005966F6">
      <w:headerReference w:type="default" r:id="rId8"/>
      <w:footerReference w:type="default" r:id="rId9"/>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7A2" w:rsidRDefault="008B27A2">
      <w:pPr>
        <w:spacing w:after="0" w:line="240" w:lineRule="auto"/>
      </w:pPr>
      <w:r>
        <w:separator/>
      </w:r>
    </w:p>
  </w:endnote>
  <w:endnote w:type="continuationSeparator" w:id="0">
    <w:p w:rsidR="008B27A2" w:rsidRDefault="008B2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6F6" w:rsidRDefault="005966F6">
    <w:pPr>
      <w:pBdr>
        <w:top w:val="nil"/>
        <w:left w:val="nil"/>
        <w:bottom w:val="nil"/>
        <w:right w:val="nil"/>
        <w:between w:val="nil"/>
      </w:pBdr>
      <w:tabs>
        <w:tab w:val="center" w:pos="4680"/>
        <w:tab w:val="right" w:pos="9360"/>
      </w:tabs>
      <w:spacing w:after="0" w:line="240" w:lineRule="auto"/>
      <w:rPr>
        <w:color w:val="000000"/>
      </w:rPr>
    </w:pPr>
  </w:p>
  <w:tbl>
    <w:tblPr>
      <w:tblStyle w:val="a0"/>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5966F6">
      <w:tc>
        <w:tcPr>
          <w:tcW w:w="3345" w:type="dxa"/>
        </w:tcPr>
        <w:p w:rsidR="005966F6" w:rsidRDefault="005966F6">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rsidR="005966F6" w:rsidRDefault="005966F6">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5966F6">
      <w:trPr>
        <w:trHeight w:val="200"/>
      </w:trPr>
      <w:tc>
        <w:tcPr>
          <w:tcW w:w="10080" w:type="dxa"/>
          <w:gridSpan w:val="2"/>
        </w:tcPr>
        <w:p w:rsidR="005966F6" w:rsidRDefault="008B27A2">
          <w:pPr>
            <w:shd w:val="clear" w:color="auto" w:fill="FFFFFF"/>
            <w:tabs>
              <w:tab w:val="center" w:pos="4680"/>
              <w:tab w:val="right" w:pos="9360"/>
            </w:tabs>
            <w:spacing w:before="200" w:line="240" w:lineRule="auto"/>
            <w:rPr>
              <w:rFonts w:ascii="Arial" w:eastAsia="Arial" w:hAnsi="Arial" w:cs="Arial"/>
              <w:i/>
              <w:color w:val="222222"/>
              <w:sz w:val="18"/>
              <w:szCs w:val="18"/>
            </w:rPr>
          </w:pPr>
          <w:r>
            <w:rPr>
              <w:rFonts w:ascii="Arial" w:eastAsia="Arial" w:hAnsi="Arial" w:cs="Arial"/>
              <w:i/>
              <w:color w:val="222222"/>
              <w:sz w:val="18"/>
              <w:szCs w:val="18"/>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5966F6" w:rsidRDefault="005966F6">
          <w:pPr>
            <w:tabs>
              <w:tab w:val="center" w:pos="4680"/>
              <w:tab w:val="right" w:pos="9360"/>
            </w:tabs>
            <w:spacing w:after="0" w:line="240" w:lineRule="auto"/>
            <w:rPr>
              <w:rFonts w:ascii="Roboto" w:eastAsia="Roboto" w:hAnsi="Roboto" w:cs="Roboto"/>
              <w:sz w:val="20"/>
              <w:szCs w:val="20"/>
            </w:rPr>
          </w:pPr>
        </w:p>
        <w:p w:rsidR="005966F6" w:rsidRDefault="008B27A2">
          <w:pPr>
            <w:tabs>
              <w:tab w:val="center" w:pos="4680"/>
              <w:tab w:val="right" w:pos="9360"/>
            </w:tabs>
            <w:spacing w:after="0" w:line="240" w:lineRule="auto"/>
            <w:jc w:val="right"/>
            <w:rPr>
              <w:rFonts w:ascii="Arial" w:eastAsia="Arial" w:hAnsi="Arial" w:cs="Arial"/>
              <w:sz w:val="20"/>
              <w:szCs w:val="20"/>
            </w:rPr>
          </w:pPr>
          <w:r>
            <w:rPr>
              <w:rFonts w:ascii="Arial" w:eastAsia="Arial" w:hAnsi="Arial" w:cs="Arial"/>
              <w:sz w:val="20"/>
              <w:szCs w:val="20"/>
            </w:rPr>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sidR="007C6AEF">
            <w:rPr>
              <w:rFonts w:ascii="Arial" w:eastAsia="Arial" w:hAnsi="Arial" w:cs="Arial"/>
              <w:sz w:val="20"/>
              <w:szCs w:val="20"/>
            </w:rPr>
            <w:fldChar w:fldCharType="separate"/>
          </w:r>
          <w:r w:rsidR="007C6AEF">
            <w:rPr>
              <w:rFonts w:ascii="Arial" w:eastAsia="Arial" w:hAnsi="Arial" w:cs="Arial"/>
              <w:noProof/>
              <w:sz w:val="20"/>
              <w:szCs w:val="20"/>
            </w:rPr>
            <w:t>2</w:t>
          </w:r>
          <w:r>
            <w:rPr>
              <w:rFonts w:ascii="Arial" w:eastAsia="Arial" w:hAnsi="Arial" w:cs="Arial"/>
              <w:sz w:val="20"/>
              <w:szCs w:val="20"/>
            </w:rPr>
            <w:fldChar w:fldCharType="end"/>
          </w:r>
          <w:r>
            <w:rPr>
              <w:rFonts w:ascii="Arial" w:eastAsia="Arial" w:hAnsi="Arial" w:cs="Arial"/>
              <w:sz w:val="20"/>
              <w:szCs w:val="20"/>
            </w:rPr>
            <w:t xml:space="preserve"> of </w:t>
          </w:r>
          <w:r>
            <w:rPr>
              <w:rFonts w:ascii="Arial" w:eastAsia="Arial" w:hAnsi="Arial" w:cs="Arial"/>
              <w:sz w:val="20"/>
              <w:szCs w:val="20"/>
            </w:rPr>
            <w:fldChar w:fldCharType="begin"/>
          </w:r>
          <w:r>
            <w:rPr>
              <w:rFonts w:ascii="Arial" w:eastAsia="Arial" w:hAnsi="Arial" w:cs="Arial"/>
              <w:sz w:val="20"/>
              <w:szCs w:val="20"/>
            </w:rPr>
            <w:instrText>NUMPAGES</w:instrText>
          </w:r>
          <w:r w:rsidR="007C6AEF">
            <w:rPr>
              <w:rFonts w:ascii="Arial" w:eastAsia="Arial" w:hAnsi="Arial" w:cs="Arial"/>
              <w:sz w:val="20"/>
              <w:szCs w:val="20"/>
            </w:rPr>
            <w:fldChar w:fldCharType="separate"/>
          </w:r>
          <w:r w:rsidR="007C6AEF">
            <w:rPr>
              <w:rFonts w:ascii="Arial" w:eastAsia="Arial" w:hAnsi="Arial" w:cs="Arial"/>
              <w:noProof/>
              <w:sz w:val="20"/>
              <w:szCs w:val="20"/>
            </w:rPr>
            <w:t>2</w:t>
          </w:r>
          <w:r>
            <w:rPr>
              <w:rFonts w:ascii="Arial" w:eastAsia="Arial" w:hAnsi="Arial" w:cs="Arial"/>
              <w:sz w:val="20"/>
              <w:szCs w:val="20"/>
            </w:rPr>
            <w:fldChar w:fldCharType="end"/>
          </w:r>
        </w:p>
      </w:tc>
    </w:tr>
  </w:tbl>
  <w:p w:rsidR="005966F6" w:rsidRDefault="005966F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7A2" w:rsidRDefault="008B27A2">
      <w:pPr>
        <w:spacing w:after="0" w:line="240" w:lineRule="auto"/>
      </w:pPr>
      <w:r>
        <w:separator/>
      </w:r>
    </w:p>
  </w:footnote>
  <w:footnote w:type="continuationSeparator" w:id="0">
    <w:p w:rsidR="008B27A2" w:rsidRDefault="008B2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6F6" w:rsidRDefault="008B27A2">
    <w:pPr>
      <w:pBdr>
        <w:top w:val="nil"/>
        <w:left w:val="nil"/>
        <w:bottom w:val="single" w:sz="12" w:space="1" w:color="000000"/>
        <w:right w:val="nil"/>
        <w:between w:val="nil"/>
      </w:pBdr>
      <w:tabs>
        <w:tab w:val="center" w:pos="4680"/>
        <w:tab w:val="right" w:pos="936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Office Green</w:t>
    </w:r>
    <w:r>
      <w:rPr>
        <w:rFonts w:ascii="Arial" w:eastAsia="Arial" w:hAnsi="Arial" w:cs="Arial"/>
        <w:color w:val="666666"/>
        <w:sz w:val="24"/>
        <w:szCs w:val="24"/>
      </w:rPr>
      <w:t xml:space="preserve">    |    P</w:t>
    </w:r>
    <w:r>
      <w:rPr>
        <w:rFonts w:ascii="Arial" w:eastAsia="Arial" w:hAnsi="Arial" w:cs="Arial"/>
        <w:color w:val="666666"/>
        <w:sz w:val="24"/>
        <w:szCs w:val="24"/>
      </w:rPr>
      <w:t>lant Pals Operations Project SoW</w:t>
    </w:r>
  </w:p>
  <w:p w:rsidR="005966F6" w:rsidRDefault="008B27A2">
    <w:pPr>
      <w:pBdr>
        <w:top w:val="nil"/>
        <w:left w:val="nil"/>
        <w:bottom w:val="single" w:sz="12" w:space="1" w:color="000000"/>
        <w:right w:val="nil"/>
        <w:between w:val="nil"/>
      </w:pBdr>
      <w:tabs>
        <w:tab w:val="center" w:pos="4680"/>
        <w:tab w:val="right" w:pos="936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Start date: Monday, April 12</w:t>
    </w:r>
  </w:p>
  <w:p w:rsidR="005966F6" w:rsidRDefault="005966F6">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p>
  <w:p w:rsidR="005966F6" w:rsidRDefault="005966F6">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92F78"/>
    <w:multiLevelType w:val="multilevel"/>
    <w:tmpl w:val="75F25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C5FD8"/>
    <w:multiLevelType w:val="multilevel"/>
    <w:tmpl w:val="702E1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4E06D1"/>
    <w:multiLevelType w:val="multilevel"/>
    <w:tmpl w:val="6406A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013AB3"/>
    <w:multiLevelType w:val="multilevel"/>
    <w:tmpl w:val="57AE3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6F6"/>
    <w:rsid w:val="005966F6"/>
    <w:rsid w:val="007C6AEF"/>
    <w:rsid w:val="008B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BB4A1E-A37D-4C65-BE89-986FBC4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2021-05-03T16:38:00Z</dcterms:created>
  <dcterms:modified xsi:type="dcterms:W3CDTF">2021-05-03T16:38:00Z</dcterms:modified>
</cp:coreProperties>
</file>