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Project Tablet Pilot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[05/23/2021]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Implement a fully integrated tablet system located at bar area of Sauce &amp; Spoon North and Sauce &amp; Spoon Downtown to offer guests a seamless ordering experience.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Pilot the new system that integrates the new </w:t>
            </w:r>
            <w:r w:rsidDel="00000000" w:rsidR="00000000" w:rsidRPr="00000000">
              <w:rPr>
                <w:rtl w:val="0"/>
              </w:rPr>
              <w:t xml:space="preserve">POS software with the existing</w:t>
            </w: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 host software in April. And by the end of </w:t>
            </w:r>
            <w:r w:rsidDel="00000000" w:rsidR="00000000" w:rsidRPr="00000000">
              <w:rPr>
                <w:rtl w:val="0"/>
              </w:rPr>
              <w:t xml:space="preserve">Q2</w:t>
            </w: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, reach the following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Decrease average table turn time by approximately 30 minutes, resulting in decreased customer wait time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 average check total to $75 </w:t>
            </w: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currently $65</w:t>
            </w: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increased profits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Appetiser increase/product mix by 15% (10% North, 20% Downtown)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food waste from “comped” meals (order Error) by 25%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 daily guest counts by 10%.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average rate of technical issues reported by customers is less than 5%.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25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point-of-sale or POS software to </w:t>
            </w:r>
            <w:r w:rsidDel="00000000" w:rsidR="00000000" w:rsidRPr="00000000">
              <w:rPr>
                <w:rtl w:val="0"/>
              </w:rPr>
              <w:t xml:space="preserve">promote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certain items, manage prices, </w:t>
            </w:r>
            <w:r w:rsidDel="00000000" w:rsidR="00000000" w:rsidRPr="00000000">
              <w:rPr>
                <w:rtl w:val="0"/>
              </w:rPr>
              <w:t xml:space="preserve">track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orders, and generate the check at the end of a meal.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Integrated the new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 software with the existing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host software that tracks table usage and wait lists, 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offer clear data points for metrics tracking to ensure the restaurant’s success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installation of the tablet on the bar section.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staff on the new system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monitoring the payroll and bandwidth of the BOH (that’s Back-Of-House: all the kitchen staff, bussers, and “behind the scenes” staff), determine whether to hire new staff (kitchen, hosts or bartenders)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up two-part time line cook roles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launch a pilot rollout of tabletop menu tablets at bar area.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only pilot at two of our restaurant locations, Sauce &amp; Spoon North and Sauce &amp; Spoon Downtown.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tabletop menu tablets will not be implemented at the other area of the two testing restaurant locations and the other restaurant locations.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The change of send-back policy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improving the satisfaction of the kitchen staff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 the costumer’s satisfaction by reducing table turn time and reduce negative satisfaction reviews.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 revenue by Increasing average appetizer sales and average check value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 the productivity by Increase daily guest counts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76.0005454545455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 spent on: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6"/>
              </w:numPr>
              <w:spacing w:line="276.0005454545455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 Materials and Fee’s - $10,000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6"/>
              </w:numPr>
              <w:spacing w:line="276.0005454545455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 and Software Implementation - $30,000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6"/>
              </w:numPr>
              <w:spacing w:line="276.0005454545455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Maintenance (IT Fees through EOY) - $5000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6"/>
              </w:numPr>
              <w:spacing w:line="276.0005454545455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Website and Menu Design Fee - $5000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6"/>
              </w:numPr>
              <w:spacing w:line="276.0005454545455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Customisation Fee’s - $550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spent on training staff using new software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Drafting the project charter (</w:t>
            </w:r>
            <w:hyperlink r:id="rId8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Sauce &amp; Spoon Menu Tablets Project Proposal</w:t>
              </w:r>
            </w:hyperlink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Sauce &amp; Spoon: Company OKRs</w:t>
              </w:r>
            </w:hyperlink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Meeting note: Clarifying Project Goals</w:t>
              </w:r>
            </w:hyperlink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Alex and Gilly agree on the following three goal: Cut food waste by 25%, Reduce table turn time by 30 minutes, Increase daily guest counts by 10%. (</w:t>
            </w:r>
            <w:hyperlink r:id="rId11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Email: Sales Goal Details</w:t>
              </w:r>
            </w:hyperlink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Alex wanted a more aggressive increase, however Gilly pointed out that her location doesn’t generally experience much of an impact from app sales. So, I’m proposing a 15% overall average increase, with the North location targeted for a 10% increase and the Downtown location targeted for a 20% increase. (</w:t>
            </w:r>
            <w:hyperlink r:id="rId12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Email: Sales Goal Details</w:t>
              </w:r>
            </w:hyperlink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Gilly said that wait time also depended on how busy the restaurant was. So wait time is remove from our goal. (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Video Chat: Decrease Guest Wait Time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Deanna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expected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average check goal is important. Deanna also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concerned payroll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resourcing. So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average check goal is added to the project goal, and adding ‘monitor the payroll and bandwidth of the BOH’ and ‘open up two-part time line cook roles.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Email: Project Goals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Proposed by Gilly, the change of send-back policy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excluded from the scope of this project. (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Meeting: Scope Details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the money cost and are added in the benefit and cost section. (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Document: Tablet Cost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8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icrosoft YaHei"/>
  <w:font w:name="Courier New"/>
  <w:font w:name="Pacifico">
    <w:embedRegular w:fontKey="{00000000-0000-0000-0000-000000000000}" r:id="rId1" w:subsetted="0"/>
  </w:font>
  <w:font w:name="Noto Sans Symbols"/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C6A9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974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9749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134B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learn/applying-project-management/resources/FDWOh" TargetMode="External"/><Relationship Id="rId10" Type="http://schemas.openxmlformats.org/officeDocument/2006/relationships/hyperlink" Target="https://www.coursera.org/learn/applying-project-management/resources/6jcbL" TargetMode="External"/><Relationship Id="rId13" Type="http://schemas.openxmlformats.org/officeDocument/2006/relationships/hyperlink" Target="https://www.coursera.org/learn/applying-project-management/resources/eQdmF" TargetMode="External"/><Relationship Id="rId12" Type="http://schemas.openxmlformats.org/officeDocument/2006/relationships/hyperlink" Target="https://www.coursera.org/learn/applying-project-management/resources/FDWO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applying-project-management/resources/fp3OX" TargetMode="External"/><Relationship Id="rId15" Type="http://schemas.openxmlformats.org/officeDocument/2006/relationships/hyperlink" Target="https://www.coursera.org/learn/applying-project-management/resources/oGvLo" TargetMode="External"/><Relationship Id="rId14" Type="http://schemas.openxmlformats.org/officeDocument/2006/relationships/hyperlink" Target="https://www.coursera.org/learn/applying-project-management/resources/Ql8xv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coursera.org/learn/applying-project-management/resources/DiT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coursera.org/learn/applying-project-management/resources/hHiP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iFYwMeLslkLmafpE8bFxT7dMQ==">AMUW2mUkws+qfrnv6FixBzwq9SW8szvUnKTGUbM/m4vhjR1r40LG2as85gpE6pPm1Ls8fzhy89w/iJc4GCaHwI9TbQPuIO9WTVxyFqhSgG7Y0ZDEQqSUd4U=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2021-05-23T21:19:00Z</dcterms:created>
</cp:coreProperties>
</file>