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7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«Front-End-програмування»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ab/>
      </w:r>
      <w:r>
        <w:rPr>
          <w:rFonts w:cs="Times New Roman"/>
          <w:b/>
          <w:bCs/>
          <w:szCs w:val="28"/>
          <w:lang w:val="uk-UA"/>
        </w:rPr>
        <w:t>Виконав:</w:t>
        <w:tab/>
        <w:tab/>
        <w:tab/>
        <w:tab/>
        <w:tab/>
        <w:tab/>
        <w:tab/>
      </w:r>
    </w:p>
    <w:p>
      <w:pPr>
        <w:pStyle w:val="NoSpacing"/>
        <w:ind w:left="708"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  <w:tab/>
        <w:tab/>
        <w:tab/>
        <w:tab/>
      </w:r>
    </w:p>
    <w:p>
      <w:pPr>
        <w:pStyle w:val="NoSpacing"/>
        <w:ind w:hanging="0"/>
        <w:jc w:val="right"/>
        <w:rPr>
          <w:rFonts w:cs="Times New Roman"/>
          <w:szCs w:val="28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Іванов Анатолій Ігорович</w:t>
      </w:r>
      <w:r>
        <w:rPr>
          <w:rFonts w:cs="Times New Roman"/>
          <w:b/>
          <w:szCs w:val="28"/>
          <w:lang w:val="uk-UA"/>
        </w:rPr>
        <w:t xml:space="preserve"> </w:t>
        <w:tab/>
        <w:tab/>
        <w:tab/>
      </w:r>
    </w:p>
    <w:p>
      <w:pPr>
        <w:pStyle w:val="NoSpacing"/>
        <w:ind w:hanging="0"/>
        <w:jc w:val="righ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Перевірив:</w:t>
        <w:tab/>
        <w:tab/>
        <w:tab/>
        <w:tab/>
        <w:tab/>
        <w:tab/>
        <w:tab/>
      </w:r>
    </w:p>
    <w:p>
      <w:pPr>
        <w:pStyle w:val="NoSpacing"/>
        <w:ind w:firstLine="708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доц. Жереб Костянтин Анатолійович</w:t>
        <w:tab/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1393825</wp:posOffset>
            </wp:positionH>
            <wp:positionV relativeFrom="page">
              <wp:posOffset>6248400</wp:posOffset>
            </wp:positionV>
            <wp:extent cx="5429885" cy="3272155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Т</w:t>
      </w:r>
      <w:r>
        <w:rPr>
          <w:rFonts w:cs="Times New Roman" w:ascii="Times New Roman" w:hAnsi="Times New Roman"/>
          <w:b/>
          <w:bCs/>
          <w:sz w:val="28"/>
          <w:szCs w:val="28"/>
        </w:rPr>
        <w:t>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Використання можливостей та програмних інтерфейсів сучасних веб-браузерів.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Для того, щоб забезпечити користувачам можливість обговорювати обрані книги та ділитися враженнями про них в реальнмоу часі в даному проекті використовувалась технологія веб-сокетів, яка надає можливість тримати постійне з`єднання та передавати дані в повному дуплексному режимі через єдине з`єднання.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-92710</wp:posOffset>
            </wp:positionH>
            <wp:positionV relativeFrom="paragraph">
              <wp:posOffset>167005</wp:posOffset>
            </wp:positionV>
            <wp:extent cx="6267450" cy="32531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браний чат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Використання зі сторони клієнту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1238885</wp:posOffset>
            </wp:positionH>
            <wp:positionV relativeFrom="page">
              <wp:posOffset>1181100</wp:posOffset>
            </wp:positionV>
            <wp:extent cx="5483225" cy="422021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даному проекті в якості реалізації протоколу веб-сокетів використовувалась бібліотека SignalR.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Використання зі сторони серверу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Посилання на репозиторій: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hyperlink r:id="rId5">
        <w:r>
          <w:rPr>
            <w:rStyle w:val="InternetLink"/>
            <w:rFonts w:eastAsia="Calibri" w:cs="Times New Roman" w:ascii="Times New Roman" w:hAnsi="Times New Roman"/>
            <w:sz w:val="28"/>
            <w:szCs w:val="28"/>
            <w:lang w:val="ru-RU"/>
          </w:rPr>
          <w:t>https://github.com/WeirdFish09/OpenLibrary</w:t>
        </w:r>
      </w:hyperlink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16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результаті виконання даної лабораторної роботи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ми навчилися використовувати технологію веб-сокетів.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a4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4dd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2b177d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b2a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WeirdFish09/OpenLibrary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007B-DCFC-4225-B8DA-EF944F5F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LibreOffice/6.4.7.2$Linux_X86_64 LibreOffice_project/40$Build-2</Application>
  <Pages>3</Pages>
  <Words>129</Words>
  <Characters>994</Characters>
  <CharactersWithSpaces>1126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2021-02-08T17:36:00Z</dcterms:created>
  <dc:creator>Таня</dc:creator>
  <dc:description/>
  <dc:language>en-US</dc:language>
  <cp:lastModifiedBy/>
  <dcterms:modified xsi:type="dcterms:W3CDTF">2021-03-25T23:54:29Z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