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B2" w:rsidRDefault="00F207B2" w:rsidP="00F207B2">
      <w:pPr>
        <w:jc w:val="center"/>
        <w:rPr>
          <w:b/>
          <w:sz w:val="32"/>
          <w:lang w:val="uk-UA"/>
        </w:rPr>
      </w:pPr>
      <w:r w:rsidRPr="00F207B2">
        <w:rPr>
          <w:b/>
          <w:sz w:val="32"/>
          <w:lang w:val="uk-UA"/>
        </w:rPr>
        <w:t>Контрольні запитання</w:t>
      </w:r>
    </w:p>
    <w:p w:rsidR="0019577D" w:rsidRDefault="00F207B2" w:rsidP="0019577D">
      <w:pPr>
        <w:jc w:val="both"/>
        <w:rPr>
          <w:b/>
        </w:rPr>
      </w:pPr>
      <w:r>
        <w:rPr>
          <w:sz w:val="30"/>
          <w:szCs w:val="30"/>
          <w:lang w:val="uk-UA"/>
        </w:rPr>
        <w:t xml:space="preserve">1. </w:t>
      </w:r>
      <w:proofErr w:type="spellStart"/>
      <w:r w:rsidR="0019577D" w:rsidRPr="0019577D">
        <w:rPr>
          <w:b/>
        </w:rPr>
        <w:t>Покажчик</w:t>
      </w:r>
      <w:proofErr w:type="spellEnd"/>
      <w:r w:rsidR="0019577D" w:rsidRPr="0019577D">
        <w:rPr>
          <w:b/>
        </w:rPr>
        <w:t xml:space="preserve"> (</w:t>
      </w:r>
      <w:proofErr w:type="spellStart"/>
      <w:r w:rsidR="0019577D" w:rsidRPr="0019577D">
        <w:rPr>
          <w:b/>
        </w:rPr>
        <w:t>pointer</w:t>
      </w:r>
      <w:proofErr w:type="spellEnd"/>
      <w:r w:rsidR="0019577D" w:rsidRPr="0019577D">
        <w:rPr>
          <w:b/>
        </w:rPr>
        <w:t xml:space="preserve">) - </w:t>
      </w:r>
      <w:proofErr w:type="spellStart"/>
      <w:r w:rsidR="0019577D" w:rsidRPr="0019577D">
        <w:rPr>
          <w:b/>
        </w:rPr>
        <w:t>спеціальна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змінна</w:t>
      </w:r>
      <w:proofErr w:type="spellEnd"/>
      <w:r w:rsidR="0019577D" w:rsidRPr="0019577D">
        <w:rPr>
          <w:b/>
        </w:rPr>
        <w:t xml:space="preserve"> в </w:t>
      </w:r>
      <w:proofErr w:type="spellStart"/>
      <w:r w:rsidR="0019577D" w:rsidRPr="0019577D">
        <w:rPr>
          <w:b/>
        </w:rPr>
        <w:t>якій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може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зберігатися</w:t>
      </w:r>
      <w:proofErr w:type="spellEnd"/>
      <w:r w:rsidR="0019577D" w:rsidRPr="0019577D">
        <w:rPr>
          <w:b/>
        </w:rPr>
        <w:t xml:space="preserve"> адреса </w:t>
      </w:r>
      <w:proofErr w:type="spellStart"/>
      <w:r w:rsidR="0019577D" w:rsidRPr="0019577D">
        <w:rPr>
          <w:b/>
        </w:rPr>
        <w:t>оперативної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пам'яті</w:t>
      </w:r>
      <w:proofErr w:type="spellEnd"/>
      <w:r w:rsidR="0019577D" w:rsidRPr="0019577D">
        <w:rPr>
          <w:b/>
        </w:rPr>
        <w:t xml:space="preserve">, </w:t>
      </w:r>
      <w:proofErr w:type="spellStart"/>
      <w:r w:rsidR="0019577D" w:rsidRPr="0019577D">
        <w:rPr>
          <w:b/>
        </w:rPr>
        <w:t>тобто</w:t>
      </w:r>
      <w:proofErr w:type="spellEnd"/>
      <w:r w:rsidR="0019577D" w:rsidRPr="0019577D">
        <w:rPr>
          <w:b/>
        </w:rPr>
        <w:t xml:space="preserve"> адреса початкового байта будь-</w:t>
      </w:r>
      <w:proofErr w:type="spellStart"/>
      <w:r w:rsidR="0019577D" w:rsidRPr="0019577D">
        <w:rPr>
          <w:b/>
        </w:rPr>
        <w:t>якої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іншої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змінної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або</w:t>
      </w:r>
      <w:proofErr w:type="spellEnd"/>
      <w:r w:rsidR="0019577D" w:rsidRPr="0019577D">
        <w:rPr>
          <w:b/>
        </w:rPr>
        <w:t xml:space="preserve"> </w:t>
      </w:r>
      <w:proofErr w:type="spellStart"/>
      <w:r w:rsidR="0019577D" w:rsidRPr="0019577D">
        <w:rPr>
          <w:b/>
        </w:rPr>
        <w:t>об'єкта</w:t>
      </w:r>
      <w:proofErr w:type="spellEnd"/>
      <w:r w:rsidR="0019577D" w:rsidRPr="0019577D">
        <w:rPr>
          <w:b/>
        </w:rPr>
        <w:t>.</w:t>
      </w:r>
    </w:p>
    <w:p w:rsidR="00FC3F0F" w:rsidRDefault="00FC3F0F" w:rsidP="0019577D">
      <w:pPr>
        <w:jc w:val="both"/>
      </w:pPr>
      <w:r>
        <w:rPr>
          <w:sz w:val="30"/>
          <w:szCs w:val="30"/>
          <w:lang w:val="uk-UA"/>
        </w:rPr>
        <w:t xml:space="preserve">2. </w:t>
      </w:r>
      <w:r>
        <w:t xml:space="preserve">Для </w:t>
      </w:r>
      <w:r>
        <w:rPr>
          <w:b/>
        </w:rPr>
        <w:t>объявления</w:t>
      </w:r>
      <w:r>
        <w:t xml:space="preserve"> переменной-указателя </w:t>
      </w:r>
      <w:r>
        <w:rPr>
          <w:b/>
        </w:rPr>
        <w:t>перед</w:t>
      </w:r>
      <w:r>
        <w:t xml:space="preserve"> именем переменной необходимо поставить </w:t>
      </w:r>
      <w:proofErr w:type="gramStart"/>
      <w:r>
        <w:t xml:space="preserve">символ  </w:t>
      </w:r>
      <w:r>
        <w:rPr>
          <w:b/>
        </w:rPr>
        <w:t>*</w:t>
      </w:r>
      <w:proofErr w:type="gramEnd"/>
      <w:r>
        <w:t xml:space="preserve"> .  Имена указателей рекомендуется начинать с </w:t>
      </w:r>
      <w:r>
        <w:rPr>
          <w:b/>
          <w:lang w:val="en-US"/>
        </w:rPr>
        <w:t>p</w:t>
      </w:r>
      <w:r>
        <w:t xml:space="preserve"> (</w:t>
      </w:r>
      <w:proofErr w:type="spellStart"/>
      <w:r>
        <w:rPr>
          <w:lang w:val="en-US"/>
        </w:rPr>
        <w:t>pAge</w:t>
      </w:r>
      <w:proofErr w:type="spellEnd"/>
      <w:r>
        <w:t xml:space="preserve">, </w:t>
      </w:r>
      <w:proofErr w:type="spellStart"/>
      <w:r>
        <w:rPr>
          <w:lang w:val="en-US"/>
        </w:rPr>
        <w:t>pNumber</w:t>
      </w:r>
      <w:proofErr w:type="spellEnd"/>
      <w:r>
        <w:t xml:space="preserve">). </w:t>
      </w:r>
    </w:p>
    <w:p w:rsidR="00FC3F0F" w:rsidRDefault="00FC3F0F" w:rsidP="00FC3F0F">
      <w:pPr>
        <w:spacing w:after="0" w:line="240" w:lineRule="auto"/>
        <w:jc w:val="both"/>
      </w:pPr>
    </w:p>
    <w:p w:rsidR="00FC3F0F" w:rsidRDefault="00FC3F0F" w:rsidP="00FC3F0F">
      <w:pPr>
        <w:jc w:val="both"/>
        <w:rPr>
          <w:b/>
        </w:rPr>
      </w:pPr>
      <w:r w:rsidRPr="00FC3F0F">
        <w:rPr>
          <w:sz w:val="30"/>
          <w:szCs w:val="30"/>
          <w:lang w:val="uk-UA"/>
        </w:rPr>
        <w:t>3.</w:t>
      </w:r>
      <w:r>
        <w:rPr>
          <w:sz w:val="30"/>
          <w:szCs w:val="30"/>
          <w:lang w:val="uk-UA"/>
        </w:rPr>
        <w:t xml:space="preserve"> </w:t>
      </w:r>
      <w:r>
        <w:t>Для получения адреса переменных в С+</w:t>
      </w:r>
      <w:proofErr w:type="gramStart"/>
      <w:r>
        <w:t>+  используется</w:t>
      </w:r>
      <w:proofErr w:type="gramEnd"/>
      <w:r>
        <w:t xml:space="preserve"> операция адрес - </w:t>
      </w:r>
      <w:r>
        <w:rPr>
          <w:b/>
        </w:rPr>
        <w:t>&amp;</w:t>
      </w:r>
      <w:r>
        <w:rPr>
          <w:b/>
        </w:rPr>
        <w:t>.</w:t>
      </w:r>
    </w:p>
    <w:p w:rsidR="00FC3F0F" w:rsidRDefault="00FC3F0F" w:rsidP="00FC3F0F">
      <w:pPr>
        <w:jc w:val="both"/>
      </w:pPr>
      <w:r>
        <w:rPr>
          <w:sz w:val="30"/>
          <w:szCs w:val="30"/>
        </w:rPr>
        <w:t xml:space="preserve">4.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помещения</w:t>
      </w:r>
      <w:proofErr w:type="spellEnd"/>
      <w:r>
        <w:rPr>
          <w:lang w:val="uk-UA"/>
        </w:rPr>
        <w:t xml:space="preserve"> адреса </w:t>
      </w:r>
      <w:proofErr w:type="spellStart"/>
      <w:r>
        <w:rPr>
          <w:lang w:val="uk-UA"/>
        </w:rPr>
        <w:t>переменной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объе</w:t>
      </w:r>
      <w:proofErr w:type="spellEnd"/>
      <w:r>
        <w:t>к</w:t>
      </w:r>
      <w:r>
        <w:rPr>
          <w:lang w:val="uk-UA"/>
        </w:rPr>
        <w:t xml:space="preserve">та) в </w:t>
      </w:r>
      <w:proofErr w:type="spellStart"/>
      <w:r>
        <w:rPr>
          <w:lang w:val="uk-UA"/>
        </w:rPr>
        <w:t>указатель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применять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операцию</w:t>
      </w:r>
      <w:proofErr w:type="spellEnd"/>
      <w:r>
        <w:rPr>
          <w:lang w:val="uk-UA"/>
        </w:rPr>
        <w:t xml:space="preserve"> адрес (</w:t>
      </w:r>
      <w:r>
        <w:rPr>
          <w:b/>
        </w:rPr>
        <w:t>&amp;</w:t>
      </w:r>
      <w:r>
        <w:t xml:space="preserve">).  Выполнить это можно путем инициализации указателя или оператором присваивания.  </w:t>
      </w:r>
    </w:p>
    <w:p w:rsidR="0054677C" w:rsidRDefault="00FC3F0F" w:rsidP="00FC3F0F">
      <w:pPr>
        <w:jc w:val="both"/>
      </w:pPr>
      <w:r>
        <w:rPr>
          <w:sz w:val="30"/>
          <w:szCs w:val="30"/>
        </w:rPr>
        <w:t xml:space="preserve">5. </w:t>
      </w:r>
      <w:r>
        <w:t xml:space="preserve">Указатель, значение которого </w:t>
      </w:r>
      <w:r>
        <w:rPr>
          <w:b/>
        </w:rPr>
        <w:t>0</w:t>
      </w:r>
      <w:r>
        <w:t xml:space="preserve"> (</w:t>
      </w:r>
      <w:r>
        <w:rPr>
          <w:b/>
          <w:bCs/>
          <w:lang w:val="en-US"/>
        </w:rPr>
        <w:t>NULL</w:t>
      </w:r>
      <w:r>
        <w:t xml:space="preserve">) называется </w:t>
      </w:r>
      <w:r>
        <w:rPr>
          <w:b/>
        </w:rPr>
        <w:t>нуль</w:t>
      </w:r>
      <w:r>
        <w:rPr>
          <w:b/>
          <w:i/>
        </w:rPr>
        <w:t>-</w:t>
      </w:r>
      <w:r>
        <w:rPr>
          <w:b/>
        </w:rPr>
        <w:t>указателем</w:t>
      </w:r>
      <w:r>
        <w:t xml:space="preserve"> (</w:t>
      </w:r>
      <w:r>
        <w:rPr>
          <w:b/>
          <w:bCs/>
          <w:lang w:val="en-US"/>
        </w:rPr>
        <w:t>null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pointer</w:t>
      </w:r>
      <w:r>
        <w:t xml:space="preserve">). Все указатели при их создании лучше </w:t>
      </w:r>
      <w:r>
        <w:rPr>
          <w:b/>
        </w:rPr>
        <w:t>инициализировать</w:t>
      </w:r>
      <w:r>
        <w:t xml:space="preserve"> каким-то значением – </w:t>
      </w:r>
      <w:r>
        <w:rPr>
          <w:b/>
        </w:rPr>
        <w:t>адресом</w:t>
      </w:r>
      <w:r>
        <w:t xml:space="preserve"> переменной. Если вы этого адреса не знаете, то присвойте указателю значение 0. </w:t>
      </w:r>
    </w:p>
    <w:p w:rsidR="0054677C" w:rsidRDefault="0054677C" w:rsidP="00FC3F0F">
      <w:pPr>
        <w:jc w:val="both"/>
      </w:pPr>
      <w:r>
        <w:t>6. Присвоить 0.</w:t>
      </w:r>
    </w:p>
    <w:p w:rsidR="00FC3F0F" w:rsidRDefault="00247D3B" w:rsidP="00FC3F0F">
      <w:pPr>
        <w:jc w:val="both"/>
      </w:pPr>
      <w:r>
        <w:t xml:space="preserve">8. </w:t>
      </w:r>
      <w:r>
        <w:t xml:space="preserve">Неинициализированные указатели называют </w:t>
      </w:r>
      <w:r>
        <w:rPr>
          <w:b/>
        </w:rPr>
        <w:t>висящими</w:t>
      </w:r>
      <w:r>
        <w:t xml:space="preserve"> указателями (</w:t>
      </w:r>
      <w:r>
        <w:rPr>
          <w:b/>
          <w:bCs/>
          <w:lang w:val="en-US"/>
        </w:rPr>
        <w:t>wild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pointers</w:t>
      </w:r>
      <w:r>
        <w:t>) – они очень опасны.</w:t>
      </w:r>
      <w:r w:rsidR="00FC3F0F">
        <w:rPr>
          <w:lang w:val="uk-UA"/>
        </w:rPr>
        <w:br/>
      </w:r>
      <w:r>
        <w:t>9.</w:t>
      </w:r>
      <w:r w:rsidRPr="00247D3B">
        <w:t xml:space="preserve"> </w:t>
      </w:r>
      <w:r>
        <w:t xml:space="preserve">При операции </w:t>
      </w:r>
      <w:r>
        <w:rPr>
          <w:b/>
        </w:rPr>
        <w:t>разыменования</w:t>
      </w:r>
      <w:r>
        <w:t xml:space="preserve"> - символ </w:t>
      </w:r>
      <w:r>
        <w:rPr>
          <w:b/>
          <w:bCs/>
        </w:rPr>
        <w:t>*</w:t>
      </w:r>
      <w:r>
        <w:t xml:space="preserve"> перед именем говорит о том, что нам </w:t>
      </w:r>
      <w:proofErr w:type="gramStart"/>
      <w:r>
        <w:t>нужен  доступ</w:t>
      </w:r>
      <w:proofErr w:type="gramEnd"/>
      <w:r>
        <w:t xml:space="preserve"> к значению, находящемуся  в памяти по адресу, хранящемуся в указателе, а не сам адрес.  </w:t>
      </w:r>
      <w:proofErr w:type="gramStart"/>
      <w:r>
        <w:t>Например</w:t>
      </w:r>
      <w:proofErr w:type="gramEnd"/>
      <w:r>
        <w:t xml:space="preserve">: </w:t>
      </w:r>
      <w:r>
        <w:rPr>
          <w:b/>
          <w:bCs/>
        </w:rPr>
        <w:t>*</w:t>
      </w:r>
      <w:proofErr w:type="spellStart"/>
      <w:r>
        <w:rPr>
          <w:b/>
          <w:bCs/>
          <w:lang w:val="en-US"/>
        </w:rPr>
        <w:t>pAge</w:t>
      </w:r>
      <w:proofErr w:type="spellEnd"/>
      <w:r>
        <w:rPr>
          <w:b/>
          <w:bCs/>
        </w:rPr>
        <w:t>=5</w:t>
      </w:r>
      <w:r>
        <w:t xml:space="preserve">; - присваивание </w:t>
      </w:r>
      <w:r>
        <w:rPr>
          <w:b/>
          <w:bCs/>
        </w:rPr>
        <w:t>5</w:t>
      </w:r>
      <w:r>
        <w:t xml:space="preserve"> значению по адресу, который хранится в </w:t>
      </w:r>
      <w:proofErr w:type="spellStart"/>
      <w:r>
        <w:rPr>
          <w:b/>
          <w:bCs/>
          <w:lang w:val="en-US"/>
        </w:rPr>
        <w:t>pAge</w:t>
      </w:r>
      <w:proofErr w:type="spellEnd"/>
      <w:r>
        <w:t xml:space="preserve">. Этот же </w:t>
      </w:r>
      <w:proofErr w:type="gramStart"/>
      <w:r>
        <w:t>символ  *</w:t>
      </w:r>
      <w:proofErr w:type="gramEnd"/>
      <w:r>
        <w:t xml:space="preserve"> используется и в операции умножения. Компилятор </w:t>
      </w:r>
      <w:r>
        <w:rPr>
          <w:b/>
          <w:bCs/>
        </w:rPr>
        <w:t xml:space="preserve">С++ </w:t>
      </w:r>
      <w:r>
        <w:t>распознает нужную операцию по контексту.</w:t>
      </w:r>
    </w:p>
    <w:p w:rsidR="00247D3B" w:rsidRDefault="00247D3B" w:rsidP="00FC3F0F">
      <w:pPr>
        <w:jc w:val="both"/>
        <w:rPr>
          <w:lang w:val="uk-UA"/>
        </w:rPr>
      </w:pPr>
      <w:r>
        <w:t xml:space="preserve">10. </w:t>
      </w:r>
    </w:p>
    <w:p w:rsidR="00C34BD2" w:rsidRDefault="00C34BD2" w:rsidP="00C34BD2">
      <w:pPr>
        <w:spacing w:after="0" w:line="240" w:lineRule="auto"/>
      </w:pPr>
      <w:r>
        <w:rPr>
          <w:lang w:val="uk-UA"/>
        </w:rPr>
        <w:t xml:space="preserve">11. </w:t>
      </w:r>
      <w:r>
        <w:t xml:space="preserve">Указатели </w:t>
      </w:r>
      <w:proofErr w:type="gramStart"/>
      <w:r>
        <w:t>используют  в</w:t>
      </w:r>
      <w:proofErr w:type="gramEnd"/>
      <w:r>
        <w:t xml:space="preserve"> </w:t>
      </w:r>
      <w:r>
        <w:rPr>
          <w:b/>
        </w:rPr>
        <w:t>следующих</w:t>
      </w:r>
      <w:r>
        <w:t xml:space="preserve"> случаях :</w:t>
      </w:r>
    </w:p>
    <w:p w:rsidR="00C34BD2" w:rsidRDefault="00C34BD2" w:rsidP="00C34BD2">
      <w:pPr>
        <w:numPr>
          <w:ilvl w:val="0"/>
          <w:numId w:val="3"/>
        </w:numPr>
        <w:spacing w:after="0" w:line="240" w:lineRule="auto"/>
      </w:pPr>
      <w:r>
        <w:t xml:space="preserve">работа с </w:t>
      </w:r>
      <w:proofErr w:type="gramStart"/>
      <w:r>
        <w:t>данными  в</w:t>
      </w:r>
      <w:proofErr w:type="gramEnd"/>
      <w:r>
        <w:t xml:space="preserve"> свободной памяти;</w:t>
      </w:r>
    </w:p>
    <w:p w:rsidR="00C34BD2" w:rsidRDefault="00C34BD2" w:rsidP="00C34BD2">
      <w:pPr>
        <w:numPr>
          <w:ilvl w:val="0"/>
          <w:numId w:val="3"/>
        </w:numPr>
        <w:spacing w:after="0" w:line="240" w:lineRule="auto"/>
      </w:pPr>
      <w:r>
        <w:t>доступ к данным-членам и функциям объектов в свободной памяти;</w:t>
      </w:r>
    </w:p>
    <w:p w:rsidR="00C34BD2" w:rsidRDefault="00C34BD2" w:rsidP="00C34BD2">
      <w:pPr>
        <w:numPr>
          <w:ilvl w:val="0"/>
          <w:numId w:val="3"/>
        </w:numPr>
        <w:spacing w:after="0" w:line="240" w:lineRule="auto"/>
      </w:pPr>
      <w:r>
        <w:t>передача переменных функциям по ссылке.</w:t>
      </w:r>
    </w:p>
    <w:p w:rsidR="00C34BD2" w:rsidRPr="00C34BD2" w:rsidRDefault="00C34BD2" w:rsidP="00C34BD2">
      <w:pPr>
        <w:spacing w:after="0" w:line="240" w:lineRule="auto"/>
        <w:rPr>
          <w:lang w:val="uk-UA"/>
        </w:rPr>
      </w:pPr>
      <w:r>
        <w:rPr>
          <w:lang w:val="uk-UA"/>
        </w:rPr>
        <w:t>12.</w:t>
      </w:r>
      <w:r w:rsidRPr="00C34BD2">
        <w:t xml:space="preserve"> </w:t>
      </w:r>
      <w:r>
        <w:t xml:space="preserve">Для выделения области свободной памяти используется оператор </w:t>
      </w:r>
      <w:proofErr w:type="spellStart"/>
      <w:r>
        <w:rPr>
          <w:b/>
        </w:rPr>
        <w:t>new</w:t>
      </w:r>
      <w:proofErr w:type="spellEnd"/>
      <w:r>
        <w:t xml:space="preserve">, за которым записывается тип объекта, под который вы хотите выделить память. Значением, которое возвращает </w:t>
      </w:r>
      <w:proofErr w:type="spellStart"/>
      <w:r>
        <w:rPr>
          <w:b/>
        </w:rPr>
        <w:t>new</w:t>
      </w:r>
      <w:proofErr w:type="spellEnd"/>
      <w:r>
        <w:t xml:space="preserve">, является адрес области свободной памяти. Это значение должно быть присвоено указателю. </w:t>
      </w:r>
    </w:p>
    <w:p w:rsidR="00C34BD2" w:rsidRPr="00C34BD2" w:rsidRDefault="00C34BD2" w:rsidP="00C34BD2">
      <w:pPr>
        <w:spacing w:after="0" w:line="240" w:lineRule="auto"/>
        <w:rPr>
          <w:lang w:val="uk-UA"/>
        </w:rPr>
      </w:pPr>
      <w:r>
        <w:rPr>
          <w:lang w:val="uk-UA"/>
        </w:rPr>
        <w:t xml:space="preserve">13. </w:t>
      </w:r>
      <w:r>
        <w:t xml:space="preserve">Если </w:t>
      </w:r>
      <w:proofErr w:type="spellStart"/>
      <w:r>
        <w:rPr>
          <w:b/>
        </w:rPr>
        <w:t>new</w:t>
      </w:r>
      <w:proofErr w:type="spellEnd"/>
      <w:r>
        <w:t xml:space="preserve"> не может выделить память в свободной зоне, то возвращается нуль-указатель (</w:t>
      </w:r>
      <w:r>
        <w:rPr>
          <w:b/>
        </w:rPr>
        <w:t>NULL</w:t>
      </w:r>
      <w:r>
        <w:t xml:space="preserve">). При каждом запросе программы новой свободной памяти вы должны проверять ваш указатель на </w:t>
      </w:r>
      <w:r>
        <w:rPr>
          <w:b/>
        </w:rPr>
        <w:t>NULL</w:t>
      </w:r>
      <w:r>
        <w:t>.</w:t>
      </w:r>
    </w:p>
    <w:p w:rsidR="00C34BD2" w:rsidRDefault="00C34BD2" w:rsidP="00C34BD2">
      <w:pPr>
        <w:jc w:val="both"/>
      </w:pPr>
      <w:r>
        <w:rPr>
          <w:lang w:val="uk-UA"/>
        </w:rPr>
        <w:t>14.</w:t>
      </w:r>
      <w:r w:rsidRPr="00C34BD2">
        <w:t xml:space="preserve"> </w:t>
      </w:r>
      <w:r>
        <w:t xml:space="preserve">Для </w:t>
      </w:r>
      <w:r>
        <w:rPr>
          <w:b/>
        </w:rPr>
        <w:t>освобождения</w:t>
      </w:r>
      <w:r>
        <w:t xml:space="preserve"> участка свободной памяти используется оператор </w:t>
      </w:r>
      <w:r>
        <w:rPr>
          <w:b/>
          <w:lang w:val="en-US"/>
        </w:rPr>
        <w:t>delete</w:t>
      </w:r>
      <w:r>
        <w:t>.</w:t>
      </w:r>
      <w:r w:rsidRPr="00C34BD2">
        <w:t xml:space="preserve"> </w:t>
      </w:r>
      <w:r>
        <w:t xml:space="preserve">Этот оператор </w:t>
      </w:r>
      <w:r>
        <w:rPr>
          <w:b/>
        </w:rPr>
        <w:t>освобождает</w:t>
      </w:r>
      <w:r>
        <w:t xml:space="preserve"> память, адрес которой хранился в указателе</w:t>
      </w:r>
    </w:p>
    <w:p w:rsidR="00C34BD2" w:rsidRDefault="00C34BD2" w:rsidP="00C34BD2">
      <w:pPr>
        <w:jc w:val="both"/>
        <w:rPr>
          <w:lang w:val="uk-UA"/>
        </w:rPr>
      </w:pPr>
      <w:r>
        <w:rPr>
          <w:lang w:val="uk-UA"/>
        </w:rPr>
        <w:t>15.</w:t>
      </w:r>
    </w:p>
    <w:p w:rsidR="00670720" w:rsidRPr="00670720" w:rsidRDefault="00670720" w:rsidP="00670720">
      <w:pPr>
        <w:jc w:val="both"/>
        <w:rPr>
          <w:lang w:val="uk-UA"/>
        </w:rPr>
      </w:pPr>
      <w:r>
        <w:rPr>
          <w:lang w:val="uk-UA"/>
        </w:rPr>
        <w:t>16.</w:t>
      </w:r>
      <w:r w:rsidRPr="00670720">
        <w:t xml:space="preserve"> </w:t>
      </w:r>
      <w:proofErr w:type="spellStart"/>
      <w:r w:rsidRPr="00670720">
        <w:rPr>
          <w:b/>
          <w:lang w:val="uk-UA"/>
        </w:rPr>
        <w:t>Утечка</w:t>
      </w:r>
      <w:proofErr w:type="spellEnd"/>
      <w:r w:rsidRPr="00670720">
        <w:rPr>
          <w:b/>
          <w:lang w:val="uk-UA"/>
        </w:rPr>
        <w:t xml:space="preserve"> </w:t>
      </w:r>
      <w:proofErr w:type="spellStart"/>
      <w:r w:rsidRPr="00670720">
        <w:rPr>
          <w:b/>
          <w:lang w:val="uk-UA"/>
        </w:rPr>
        <w:t>памяти</w:t>
      </w:r>
      <w:proofErr w:type="spellEnd"/>
      <w:r w:rsidRPr="00670720">
        <w:rPr>
          <w:b/>
          <w:lang w:val="uk-UA"/>
        </w:rPr>
        <w:t xml:space="preserve"> (</w:t>
      </w:r>
      <w:proofErr w:type="spellStart"/>
      <w:r w:rsidRPr="00670720">
        <w:rPr>
          <w:b/>
          <w:lang w:val="uk-UA"/>
        </w:rPr>
        <w:t>англ</w:t>
      </w:r>
      <w:proofErr w:type="spellEnd"/>
      <w:r w:rsidRPr="00670720">
        <w:rPr>
          <w:b/>
          <w:lang w:val="uk-UA"/>
        </w:rPr>
        <w:t xml:space="preserve">. </w:t>
      </w:r>
      <w:proofErr w:type="spellStart"/>
      <w:r w:rsidRPr="00670720">
        <w:rPr>
          <w:b/>
          <w:lang w:val="uk-UA"/>
        </w:rPr>
        <w:t>memory</w:t>
      </w:r>
      <w:proofErr w:type="spellEnd"/>
      <w:r w:rsidRPr="00670720">
        <w:rPr>
          <w:b/>
          <w:lang w:val="uk-UA"/>
        </w:rPr>
        <w:t xml:space="preserve"> </w:t>
      </w:r>
      <w:proofErr w:type="spellStart"/>
      <w:r w:rsidRPr="00670720">
        <w:rPr>
          <w:b/>
          <w:lang w:val="uk-UA"/>
        </w:rPr>
        <w:t>leak</w:t>
      </w:r>
      <w:proofErr w:type="spellEnd"/>
      <w:r w:rsidRPr="00670720">
        <w:rPr>
          <w:b/>
          <w:lang w:val="uk-UA"/>
        </w:rPr>
        <w:t>)</w:t>
      </w:r>
      <w:r w:rsidRPr="00670720">
        <w:rPr>
          <w:lang w:val="uk-UA"/>
        </w:rPr>
        <w:t xml:space="preserve"> — </w:t>
      </w:r>
      <w:proofErr w:type="spellStart"/>
      <w:r w:rsidRPr="00670720">
        <w:rPr>
          <w:lang w:val="uk-UA"/>
        </w:rPr>
        <w:t>это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неконтролируемое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уменьшение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свободной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оперативной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или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виртуальной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памяти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компьютера</w:t>
      </w:r>
      <w:proofErr w:type="spellEnd"/>
      <w:r w:rsidRPr="00670720">
        <w:rPr>
          <w:lang w:val="uk-UA"/>
        </w:rPr>
        <w:t xml:space="preserve">. </w:t>
      </w:r>
      <w:proofErr w:type="spellStart"/>
      <w:r w:rsidRPr="00670720">
        <w:rPr>
          <w:lang w:val="uk-UA"/>
        </w:rPr>
        <w:t>Причиной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утечек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становятся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ошибки</w:t>
      </w:r>
      <w:proofErr w:type="spellEnd"/>
      <w:r w:rsidRPr="00670720">
        <w:rPr>
          <w:lang w:val="uk-UA"/>
        </w:rPr>
        <w:t xml:space="preserve"> в </w:t>
      </w:r>
      <w:proofErr w:type="spellStart"/>
      <w:r w:rsidRPr="00670720">
        <w:rPr>
          <w:lang w:val="uk-UA"/>
        </w:rPr>
        <w:t>программном</w:t>
      </w:r>
      <w:proofErr w:type="spellEnd"/>
      <w:r w:rsidRPr="00670720">
        <w:rPr>
          <w:lang w:val="uk-UA"/>
        </w:rPr>
        <w:t xml:space="preserve"> коде.</w:t>
      </w:r>
    </w:p>
    <w:p w:rsidR="00670720" w:rsidRPr="00670720" w:rsidRDefault="00670720" w:rsidP="00670720">
      <w:pPr>
        <w:jc w:val="both"/>
        <w:rPr>
          <w:lang w:val="uk-UA"/>
        </w:rPr>
      </w:pPr>
      <w:r w:rsidRPr="00670720">
        <w:rPr>
          <w:lang w:val="uk-UA"/>
        </w:rPr>
        <w:t xml:space="preserve">/*1*/ </w:t>
      </w:r>
      <w:proofErr w:type="spellStart"/>
      <w:r w:rsidRPr="00670720">
        <w:rPr>
          <w:lang w:val="uk-UA"/>
        </w:rPr>
        <w:t>char</w:t>
      </w:r>
      <w:proofErr w:type="spellEnd"/>
      <w:r w:rsidRPr="00670720">
        <w:rPr>
          <w:lang w:val="uk-UA"/>
        </w:rPr>
        <w:t xml:space="preserve"> *</w:t>
      </w:r>
      <w:proofErr w:type="spellStart"/>
      <w:r w:rsidRPr="00670720">
        <w:rPr>
          <w:lang w:val="uk-UA"/>
        </w:rPr>
        <w:t>pointer</w:t>
      </w:r>
      <w:proofErr w:type="spellEnd"/>
      <w:r w:rsidRPr="00670720">
        <w:rPr>
          <w:lang w:val="uk-UA"/>
        </w:rPr>
        <w:t xml:space="preserve"> = NULL;</w:t>
      </w:r>
    </w:p>
    <w:p w:rsidR="00670720" w:rsidRPr="00670720" w:rsidRDefault="00670720" w:rsidP="00670720">
      <w:pPr>
        <w:jc w:val="both"/>
        <w:rPr>
          <w:lang w:val="uk-UA"/>
        </w:rPr>
      </w:pPr>
      <w:r w:rsidRPr="00670720">
        <w:rPr>
          <w:lang w:val="uk-UA"/>
        </w:rPr>
        <w:t xml:space="preserve">/*2*/ </w:t>
      </w:r>
      <w:proofErr w:type="spellStart"/>
      <w:r w:rsidRPr="00670720">
        <w:rPr>
          <w:lang w:val="uk-UA"/>
        </w:rPr>
        <w:t>for</w:t>
      </w:r>
      <w:proofErr w:type="spellEnd"/>
      <w:r w:rsidRPr="00670720">
        <w:rPr>
          <w:lang w:val="uk-UA"/>
        </w:rPr>
        <w:t xml:space="preserve">( </w:t>
      </w:r>
      <w:proofErr w:type="spellStart"/>
      <w:r w:rsidRPr="00670720">
        <w:rPr>
          <w:lang w:val="uk-UA"/>
        </w:rPr>
        <w:t>int</w:t>
      </w:r>
      <w:proofErr w:type="spellEnd"/>
      <w:r w:rsidRPr="00670720">
        <w:rPr>
          <w:lang w:val="uk-UA"/>
        </w:rPr>
        <w:t xml:space="preserve"> i = 0; i &lt; 10; i++ ) {</w:t>
      </w:r>
    </w:p>
    <w:p w:rsidR="00670720" w:rsidRPr="00670720" w:rsidRDefault="00670720" w:rsidP="00670720">
      <w:pPr>
        <w:jc w:val="both"/>
        <w:rPr>
          <w:lang w:val="uk-UA"/>
        </w:rPr>
      </w:pPr>
      <w:r w:rsidRPr="00670720">
        <w:rPr>
          <w:lang w:val="uk-UA"/>
        </w:rPr>
        <w:t xml:space="preserve">/*3*/   </w:t>
      </w:r>
      <w:proofErr w:type="spellStart"/>
      <w:r w:rsidRPr="00670720">
        <w:rPr>
          <w:lang w:val="uk-UA"/>
        </w:rPr>
        <w:t>pointer</w:t>
      </w:r>
      <w:proofErr w:type="spellEnd"/>
      <w:r w:rsidRPr="00670720">
        <w:rPr>
          <w:lang w:val="uk-UA"/>
        </w:rPr>
        <w:t xml:space="preserve"> = </w:t>
      </w:r>
      <w:proofErr w:type="spellStart"/>
      <w:r w:rsidRPr="00670720">
        <w:rPr>
          <w:lang w:val="uk-UA"/>
        </w:rPr>
        <w:t>new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char</w:t>
      </w:r>
      <w:proofErr w:type="spellEnd"/>
      <w:r w:rsidRPr="00670720">
        <w:rPr>
          <w:lang w:val="uk-UA"/>
        </w:rPr>
        <w:t>[100];</w:t>
      </w:r>
    </w:p>
    <w:p w:rsidR="00670720" w:rsidRPr="00670720" w:rsidRDefault="00670720" w:rsidP="00670720">
      <w:pPr>
        <w:jc w:val="both"/>
        <w:rPr>
          <w:lang w:val="uk-UA"/>
        </w:rPr>
      </w:pPr>
      <w:r w:rsidRPr="00670720">
        <w:rPr>
          <w:lang w:val="uk-UA"/>
        </w:rPr>
        <w:lastRenderedPageBreak/>
        <w:t>/*4*/ }</w:t>
      </w:r>
    </w:p>
    <w:p w:rsidR="00670720" w:rsidRPr="00670720" w:rsidRDefault="00670720" w:rsidP="00670720">
      <w:pPr>
        <w:jc w:val="both"/>
        <w:rPr>
          <w:lang w:val="uk-UA"/>
        </w:rPr>
      </w:pPr>
      <w:r w:rsidRPr="00670720">
        <w:rPr>
          <w:lang w:val="uk-UA"/>
        </w:rPr>
        <w:t xml:space="preserve">/*5*/ </w:t>
      </w:r>
      <w:proofErr w:type="spellStart"/>
      <w:r w:rsidRPr="00670720">
        <w:rPr>
          <w:lang w:val="uk-UA"/>
        </w:rPr>
        <w:t>delete</w:t>
      </w:r>
      <w:proofErr w:type="spellEnd"/>
      <w:r w:rsidRPr="00670720">
        <w:rPr>
          <w:lang w:val="uk-UA"/>
        </w:rPr>
        <w:t xml:space="preserve"> [] </w:t>
      </w:r>
      <w:proofErr w:type="spellStart"/>
      <w:r w:rsidRPr="00670720">
        <w:rPr>
          <w:lang w:val="uk-UA"/>
        </w:rPr>
        <w:t>pointer</w:t>
      </w:r>
      <w:proofErr w:type="spellEnd"/>
      <w:r w:rsidRPr="00670720">
        <w:rPr>
          <w:lang w:val="uk-UA"/>
        </w:rPr>
        <w:t>;</w:t>
      </w:r>
    </w:p>
    <w:p w:rsidR="00670720" w:rsidRDefault="00670720" w:rsidP="00670720">
      <w:pPr>
        <w:jc w:val="both"/>
        <w:rPr>
          <w:lang w:val="uk-UA"/>
        </w:rPr>
      </w:pPr>
      <w:r w:rsidRPr="00670720">
        <w:rPr>
          <w:lang w:val="uk-UA"/>
        </w:rPr>
        <w:t xml:space="preserve">В </w:t>
      </w:r>
      <w:proofErr w:type="spellStart"/>
      <w:r w:rsidRPr="00670720">
        <w:rPr>
          <w:lang w:val="uk-UA"/>
        </w:rPr>
        <w:t>этом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примере</w:t>
      </w:r>
      <w:proofErr w:type="spellEnd"/>
      <w:r w:rsidRPr="00670720">
        <w:rPr>
          <w:lang w:val="uk-UA"/>
        </w:rPr>
        <w:t xml:space="preserve"> на 3-й </w:t>
      </w:r>
      <w:proofErr w:type="spellStart"/>
      <w:r w:rsidRPr="00670720">
        <w:rPr>
          <w:lang w:val="uk-UA"/>
        </w:rPr>
        <w:t>строке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создается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объект</w:t>
      </w:r>
      <w:proofErr w:type="spellEnd"/>
      <w:r w:rsidRPr="00670720">
        <w:rPr>
          <w:lang w:val="uk-UA"/>
        </w:rPr>
        <w:t xml:space="preserve"> в </w:t>
      </w:r>
      <w:proofErr w:type="spellStart"/>
      <w:r w:rsidRPr="00670720">
        <w:rPr>
          <w:lang w:val="uk-UA"/>
        </w:rPr>
        <w:t>динамической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памяти</w:t>
      </w:r>
      <w:proofErr w:type="spellEnd"/>
      <w:r w:rsidRPr="00670720">
        <w:rPr>
          <w:lang w:val="uk-UA"/>
        </w:rPr>
        <w:t xml:space="preserve">. Код на 3-й </w:t>
      </w:r>
      <w:proofErr w:type="spellStart"/>
      <w:r w:rsidRPr="00670720">
        <w:rPr>
          <w:lang w:val="uk-UA"/>
        </w:rPr>
        <w:t>строке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выполняется</w:t>
      </w:r>
      <w:proofErr w:type="spellEnd"/>
      <w:r w:rsidRPr="00670720">
        <w:rPr>
          <w:lang w:val="uk-UA"/>
        </w:rPr>
        <w:t xml:space="preserve"> 10 раз, </w:t>
      </w:r>
      <w:proofErr w:type="spellStart"/>
      <w:r w:rsidRPr="00670720">
        <w:rPr>
          <w:lang w:val="uk-UA"/>
        </w:rPr>
        <w:t>причём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каждый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следующий</w:t>
      </w:r>
      <w:proofErr w:type="spellEnd"/>
      <w:r w:rsidRPr="00670720">
        <w:rPr>
          <w:lang w:val="uk-UA"/>
        </w:rPr>
        <w:t xml:space="preserve"> раз адрес нового </w:t>
      </w:r>
      <w:proofErr w:type="spellStart"/>
      <w:r w:rsidRPr="00670720">
        <w:rPr>
          <w:lang w:val="uk-UA"/>
        </w:rPr>
        <w:t>объекта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перезаписывает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значение</w:t>
      </w:r>
      <w:proofErr w:type="spellEnd"/>
      <w:r w:rsidRPr="00670720">
        <w:rPr>
          <w:lang w:val="uk-UA"/>
        </w:rPr>
        <w:t xml:space="preserve">, </w:t>
      </w:r>
      <w:proofErr w:type="spellStart"/>
      <w:r w:rsidRPr="00670720">
        <w:rPr>
          <w:lang w:val="uk-UA"/>
        </w:rPr>
        <w:t>хранящееся</w:t>
      </w:r>
      <w:proofErr w:type="spellEnd"/>
      <w:r w:rsidRPr="00670720">
        <w:rPr>
          <w:lang w:val="uk-UA"/>
        </w:rPr>
        <w:t xml:space="preserve"> в </w:t>
      </w:r>
      <w:proofErr w:type="spellStart"/>
      <w:r w:rsidRPr="00670720">
        <w:rPr>
          <w:lang w:val="uk-UA"/>
        </w:rPr>
        <w:t>указателе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pointer</w:t>
      </w:r>
      <w:proofErr w:type="spellEnd"/>
      <w:r w:rsidRPr="00670720">
        <w:rPr>
          <w:lang w:val="uk-UA"/>
        </w:rPr>
        <w:t xml:space="preserve">. На 5-й </w:t>
      </w:r>
      <w:proofErr w:type="spellStart"/>
      <w:r w:rsidRPr="00670720">
        <w:rPr>
          <w:lang w:val="uk-UA"/>
        </w:rPr>
        <w:t>строке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выполняется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удаление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объекта</w:t>
      </w:r>
      <w:proofErr w:type="spellEnd"/>
      <w:r w:rsidRPr="00670720">
        <w:rPr>
          <w:lang w:val="uk-UA"/>
        </w:rPr>
        <w:t xml:space="preserve">, </w:t>
      </w:r>
      <w:proofErr w:type="spellStart"/>
      <w:r w:rsidRPr="00670720">
        <w:rPr>
          <w:lang w:val="uk-UA"/>
        </w:rPr>
        <w:t>созданного</w:t>
      </w:r>
      <w:proofErr w:type="spellEnd"/>
      <w:r w:rsidRPr="00670720">
        <w:rPr>
          <w:lang w:val="uk-UA"/>
        </w:rPr>
        <w:t xml:space="preserve"> на </w:t>
      </w:r>
      <w:proofErr w:type="spellStart"/>
      <w:r w:rsidRPr="00670720">
        <w:rPr>
          <w:lang w:val="uk-UA"/>
        </w:rPr>
        <w:t>последней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итерации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цикла</w:t>
      </w:r>
      <w:proofErr w:type="spellEnd"/>
      <w:r w:rsidRPr="00670720">
        <w:rPr>
          <w:lang w:val="uk-UA"/>
        </w:rPr>
        <w:t xml:space="preserve">. </w:t>
      </w:r>
      <w:proofErr w:type="spellStart"/>
      <w:r w:rsidRPr="00670720">
        <w:rPr>
          <w:lang w:val="uk-UA"/>
        </w:rPr>
        <w:t>Однако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первые</w:t>
      </w:r>
      <w:proofErr w:type="spellEnd"/>
      <w:r w:rsidRPr="00670720">
        <w:rPr>
          <w:lang w:val="uk-UA"/>
        </w:rPr>
        <w:t xml:space="preserve"> 9 </w:t>
      </w:r>
      <w:proofErr w:type="spellStart"/>
      <w:r w:rsidRPr="00670720">
        <w:rPr>
          <w:lang w:val="uk-UA"/>
        </w:rPr>
        <w:t>объектов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остаются</w:t>
      </w:r>
      <w:proofErr w:type="spellEnd"/>
      <w:r w:rsidRPr="00670720">
        <w:rPr>
          <w:lang w:val="uk-UA"/>
        </w:rPr>
        <w:t xml:space="preserve"> в </w:t>
      </w:r>
      <w:proofErr w:type="spellStart"/>
      <w:r w:rsidRPr="00670720">
        <w:rPr>
          <w:lang w:val="uk-UA"/>
        </w:rPr>
        <w:t>динамической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памяти</w:t>
      </w:r>
      <w:proofErr w:type="spellEnd"/>
      <w:r w:rsidRPr="00670720">
        <w:rPr>
          <w:lang w:val="uk-UA"/>
        </w:rPr>
        <w:t xml:space="preserve">, и </w:t>
      </w:r>
      <w:proofErr w:type="spellStart"/>
      <w:r w:rsidRPr="00670720">
        <w:rPr>
          <w:lang w:val="uk-UA"/>
        </w:rPr>
        <w:t>одновременно</w:t>
      </w:r>
      <w:proofErr w:type="spellEnd"/>
      <w:r w:rsidRPr="00670720">
        <w:rPr>
          <w:lang w:val="uk-UA"/>
        </w:rPr>
        <w:t xml:space="preserve"> в </w:t>
      </w:r>
      <w:proofErr w:type="spellStart"/>
      <w:r w:rsidRPr="00670720">
        <w:rPr>
          <w:lang w:val="uk-UA"/>
        </w:rPr>
        <w:t>программе</w:t>
      </w:r>
      <w:proofErr w:type="spellEnd"/>
      <w:r w:rsidRPr="00670720">
        <w:rPr>
          <w:lang w:val="uk-UA"/>
        </w:rPr>
        <w:t xml:space="preserve"> не </w:t>
      </w:r>
      <w:proofErr w:type="spellStart"/>
      <w:r w:rsidRPr="00670720">
        <w:rPr>
          <w:lang w:val="uk-UA"/>
        </w:rPr>
        <w:t>остаётся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переменных</w:t>
      </w:r>
      <w:proofErr w:type="spellEnd"/>
      <w:r w:rsidRPr="00670720">
        <w:rPr>
          <w:lang w:val="uk-UA"/>
        </w:rPr>
        <w:t xml:space="preserve">, </w:t>
      </w:r>
      <w:proofErr w:type="spellStart"/>
      <w:r w:rsidRPr="00670720">
        <w:rPr>
          <w:lang w:val="uk-UA"/>
        </w:rPr>
        <w:t>которые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бы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хранили</w:t>
      </w:r>
      <w:proofErr w:type="spellEnd"/>
      <w:r w:rsidRPr="00670720">
        <w:rPr>
          <w:lang w:val="uk-UA"/>
        </w:rPr>
        <w:t xml:space="preserve"> адреса </w:t>
      </w:r>
      <w:proofErr w:type="spellStart"/>
      <w:r w:rsidRPr="00670720">
        <w:rPr>
          <w:lang w:val="uk-UA"/>
        </w:rPr>
        <w:t>этих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объектов</w:t>
      </w:r>
      <w:proofErr w:type="spellEnd"/>
      <w:r w:rsidRPr="00670720">
        <w:rPr>
          <w:lang w:val="uk-UA"/>
        </w:rPr>
        <w:t xml:space="preserve">. </w:t>
      </w:r>
      <w:proofErr w:type="spellStart"/>
      <w:r w:rsidRPr="00670720">
        <w:rPr>
          <w:lang w:val="uk-UA"/>
        </w:rPr>
        <w:t>Т.е</w:t>
      </w:r>
      <w:proofErr w:type="spellEnd"/>
      <w:r w:rsidRPr="00670720">
        <w:rPr>
          <w:lang w:val="uk-UA"/>
        </w:rPr>
        <w:t xml:space="preserve">. в 5-й </w:t>
      </w:r>
      <w:proofErr w:type="spellStart"/>
      <w:r w:rsidRPr="00670720">
        <w:rPr>
          <w:lang w:val="uk-UA"/>
        </w:rPr>
        <w:t>строке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невозможно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ни</w:t>
      </w:r>
      <w:proofErr w:type="spellEnd"/>
      <w:r w:rsidRPr="00670720">
        <w:rPr>
          <w:lang w:val="uk-UA"/>
        </w:rPr>
        <w:t xml:space="preserve"> получить доступ к </w:t>
      </w:r>
      <w:proofErr w:type="spellStart"/>
      <w:r w:rsidRPr="00670720">
        <w:rPr>
          <w:lang w:val="uk-UA"/>
        </w:rPr>
        <w:t>первым</w:t>
      </w:r>
      <w:proofErr w:type="spellEnd"/>
      <w:r w:rsidRPr="00670720">
        <w:rPr>
          <w:lang w:val="uk-UA"/>
        </w:rPr>
        <w:t xml:space="preserve"> 9 </w:t>
      </w:r>
      <w:proofErr w:type="spellStart"/>
      <w:r w:rsidRPr="00670720">
        <w:rPr>
          <w:lang w:val="uk-UA"/>
        </w:rPr>
        <w:t>объектам</w:t>
      </w:r>
      <w:proofErr w:type="spellEnd"/>
      <w:r w:rsidRPr="00670720">
        <w:rPr>
          <w:lang w:val="uk-UA"/>
        </w:rPr>
        <w:t xml:space="preserve">, </w:t>
      </w:r>
      <w:proofErr w:type="spellStart"/>
      <w:r w:rsidRPr="00670720">
        <w:rPr>
          <w:lang w:val="uk-UA"/>
        </w:rPr>
        <w:t>ни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удалить</w:t>
      </w:r>
      <w:proofErr w:type="spellEnd"/>
      <w:r w:rsidRPr="00670720">
        <w:rPr>
          <w:lang w:val="uk-UA"/>
        </w:rPr>
        <w:t xml:space="preserve"> </w:t>
      </w:r>
      <w:proofErr w:type="spellStart"/>
      <w:r w:rsidRPr="00670720">
        <w:rPr>
          <w:lang w:val="uk-UA"/>
        </w:rPr>
        <w:t>их</w:t>
      </w:r>
      <w:proofErr w:type="spellEnd"/>
      <w:r w:rsidRPr="00670720">
        <w:rPr>
          <w:lang w:val="uk-UA"/>
        </w:rPr>
        <w:t>.</w:t>
      </w:r>
    </w:p>
    <w:p w:rsidR="00670720" w:rsidRPr="00C34BD2" w:rsidRDefault="00670720" w:rsidP="00C34BD2">
      <w:pPr>
        <w:jc w:val="both"/>
        <w:rPr>
          <w:lang w:val="uk-UA"/>
        </w:rPr>
      </w:pPr>
      <w:r>
        <w:rPr>
          <w:lang w:val="uk-UA"/>
        </w:rPr>
        <w:t>17.</w:t>
      </w:r>
      <w:r w:rsidR="00B433D3" w:rsidRPr="00B433D3">
        <w:t xml:space="preserve"> </w:t>
      </w:r>
      <w:proofErr w:type="spellStart"/>
      <w:r w:rsidR="00B433D3" w:rsidRPr="00B433D3">
        <w:rPr>
          <w:lang w:val="uk-UA"/>
        </w:rPr>
        <w:t>Висячие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указатели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появляются</w:t>
      </w:r>
      <w:proofErr w:type="spellEnd"/>
      <w:r w:rsidR="00B433D3" w:rsidRPr="00B433D3">
        <w:rPr>
          <w:lang w:val="uk-UA"/>
        </w:rPr>
        <w:t xml:space="preserve"> при </w:t>
      </w:r>
      <w:proofErr w:type="spellStart"/>
      <w:r w:rsidR="00B433D3" w:rsidRPr="00B433D3">
        <w:rPr>
          <w:lang w:val="uk-UA"/>
        </w:rPr>
        <w:t>перемещении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или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удалении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объектов</w:t>
      </w:r>
      <w:proofErr w:type="spellEnd"/>
      <w:r w:rsidR="00B433D3" w:rsidRPr="00B433D3">
        <w:rPr>
          <w:lang w:val="uk-UA"/>
        </w:rPr>
        <w:t xml:space="preserve">, </w:t>
      </w:r>
      <w:proofErr w:type="spellStart"/>
      <w:r w:rsidR="00B433D3" w:rsidRPr="00B433D3">
        <w:rPr>
          <w:lang w:val="uk-UA"/>
        </w:rPr>
        <w:t>если</w:t>
      </w:r>
      <w:proofErr w:type="spellEnd"/>
      <w:r w:rsidR="00B433D3" w:rsidRPr="00B433D3">
        <w:rPr>
          <w:lang w:val="uk-UA"/>
        </w:rPr>
        <w:t xml:space="preserve"> при </w:t>
      </w:r>
      <w:proofErr w:type="spellStart"/>
      <w:r w:rsidR="00B433D3" w:rsidRPr="00B433D3">
        <w:rPr>
          <w:lang w:val="uk-UA"/>
        </w:rPr>
        <w:t>этом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значение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указателя</w:t>
      </w:r>
      <w:proofErr w:type="spellEnd"/>
      <w:r w:rsidR="00B433D3" w:rsidRPr="00B433D3">
        <w:rPr>
          <w:lang w:val="uk-UA"/>
        </w:rPr>
        <w:t xml:space="preserve"> не </w:t>
      </w:r>
      <w:proofErr w:type="spellStart"/>
      <w:r w:rsidR="00B433D3" w:rsidRPr="00B433D3">
        <w:rPr>
          <w:lang w:val="uk-UA"/>
        </w:rPr>
        <w:t>изменено</w:t>
      </w:r>
      <w:proofErr w:type="spellEnd"/>
      <w:r w:rsidR="00B433D3" w:rsidRPr="00B433D3">
        <w:rPr>
          <w:lang w:val="uk-UA"/>
        </w:rPr>
        <w:t xml:space="preserve"> на </w:t>
      </w:r>
      <w:proofErr w:type="spellStart"/>
      <w:r w:rsidR="00B433D3" w:rsidRPr="00B433D3">
        <w:rPr>
          <w:lang w:val="uk-UA"/>
        </w:rPr>
        <w:t>нулевое</w:t>
      </w:r>
      <w:proofErr w:type="spellEnd"/>
      <w:r w:rsidR="00B433D3" w:rsidRPr="00B433D3">
        <w:rPr>
          <w:lang w:val="uk-UA"/>
        </w:rPr>
        <w:t xml:space="preserve">. </w:t>
      </w:r>
      <w:proofErr w:type="spellStart"/>
      <w:r w:rsidR="00B433D3" w:rsidRPr="00B433D3">
        <w:rPr>
          <w:lang w:val="uk-UA"/>
        </w:rPr>
        <w:t>Даже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если</w:t>
      </w:r>
      <w:proofErr w:type="spellEnd"/>
      <w:r w:rsidR="00B433D3" w:rsidRPr="00B433D3">
        <w:rPr>
          <w:lang w:val="uk-UA"/>
        </w:rPr>
        <w:t xml:space="preserve"> система </w:t>
      </w:r>
      <w:proofErr w:type="spellStart"/>
      <w:r w:rsidR="00B433D3" w:rsidRPr="00B433D3">
        <w:rPr>
          <w:lang w:val="uk-UA"/>
        </w:rPr>
        <w:t>перераспределит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освобожденную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память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под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другие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данные</w:t>
      </w:r>
      <w:proofErr w:type="spellEnd"/>
      <w:r w:rsidR="00B433D3" w:rsidRPr="00B433D3">
        <w:rPr>
          <w:lang w:val="uk-UA"/>
        </w:rPr>
        <w:t xml:space="preserve">, </w:t>
      </w:r>
      <w:proofErr w:type="spellStart"/>
      <w:r w:rsidR="00B433D3" w:rsidRPr="00B433D3">
        <w:rPr>
          <w:lang w:val="uk-UA"/>
        </w:rPr>
        <w:t>указатель</w:t>
      </w:r>
      <w:proofErr w:type="spellEnd"/>
      <w:r w:rsidR="00B433D3" w:rsidRPr="00B433D3">
        <w:rPr>
          <w:lang w:val="uk-UA"/>
        </w:rPr>
        <w:t xml:space="preserve"> все </w:t>
      </w:r>
      <w:proofErr w:type="spellStart"/>
      <w:r w:rsidR="00B433D3" w:rsidRPr="00B433D3">
        <w:rPr>
          <w:lang w:val="uk-UA"/>
        </w:rPr>
        <w:t>равно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будет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ссылаться</w:t>
      </w:r>
      <w:proofErr w:type="spellEnd"/>
      <w:r w:rsidR="00B433D3" w:rsidRPr="00B433D3">
        <w:rPr>
          <w:lang w:val="uk-UA"/>
        </w:rPr>
        <w:t xml:space="preserve"> на </w:t>
      </w:r>
      <w:proofErr w:type="spellStart"/>
      <w:r w:rsidR="00B433D3" w:rsidRPr="00B433D3">
        <w:rPr>
          <w:lang w:val="uk-UA"/>
        </w:rPr>
        <w:t>прежние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ячейки</w:t>
      </w:r>
      <w:proofErr w:type="spellEnd"/>
      <w:r w:rsidR="00B433D3" w:rsidRPr="00B433D3">
        <w:rPr>
          <w:lang w:val="uk-UA"/>
        </w:rPr>
        <w:t xml:space="preserve">. </w:t>
      </w:r>
      <w:proofErr w:type="spellStart"/>
      <w:r w:rsidR="00B433D3" w:rsidRPr="00B433D3">
        <w:rPr>
          <w:lang w:val="uk-UA"/>
        </w:rPr>
        <w:t>Это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может</w:t>
      </w:r>
      <w:proofErr w:type="spellEnd"/>
      <w:r w:rsidR="00B433D3" w:rsidRPr="00B433D3">
        <w:rPr>
          <w:lang w:val="uk-UA"/>
        </w:rPr>
        <w:t xml:space="preserve"> привести к </w:t>
      </w:r>
      <w:proofErr w:type="spellStart"/>
      <w:r w:rsidR="00B433D3" w:rsidRPr="00B433D3">
        <w:rPr>
          <w:lang w:val="uk-UA"/>
        </w:rPr>
        <w:t>непредсказуемому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поведению</w:t>
      </w:r>
      <w:proofErr w:type="spellEnd"/>
      <w:r w:rsidR="00B433D3" w:rsidRPr="00B433D3">
        <w:rPr>
          <w:lang w:val="uk-UA"/>
        </w:rPr>
        <w:t xml:space="preserve"> </w:t>
      </w:r>
      <w:proofErr w:type="spellStart"/>
      <w:r w:rsidR="00B433D3" w:rsidRPr="00B433D3">
        <w:rPr>
          <w:lang w:val="uk-UA"/>
        </w:rPr>
        <w:t>программы</w:t>
      </w:r>
      <w:proofErr w:type="spellEnd"/>
      <w:r w:rsidR="00B433D3" w:rsidRPr="00B433D3">
        <w:rPr>
          <w:lang w:val="uk-UA"/>
        </w:rPr>
        <w:t>.</w:t>
      </w:r>
      <w:bookmarkStart w:id="0" w:name="_GoBack"/>
      <w:bookmarkEnd w:id="0"/>
    </w:p>
    <w:sectPr w:rsidR="00670720" w:rsidRPr="00C3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65F0E"/>
    <w:multiLevelType w:val="hybridMultilevel"/>
    <w:tmpl w:val="8496E4A4"/>
    <w:lvl w:ilvl="0" w:tplc="EC3AF0BE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A43A7"/>
    <w:multiLevelType w:val="hybridMultilevel"/>
    <w:tmpl w:val="6266750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28643F1"/>
    <w:multiLevelType w:val="hybridMultilevel"/>
    <w:tmpl w:val="71CC37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B2"/>
    <w:rsid w:val="0019577D"/>
    <w:rsid w:val="00247D3B"/>
    <w:rsid w:val="0054677C"/>
    <w:rsid w:val="00670720"/>
    <w:rsid w:val="00B433D3"/>
    <w:rsid w:val="00C34BD2"/>
    <w:rsid w:val="00E6651A"/>
    <w:rsid w:val="00F207B2"/>
    <w:rsid w:val="00FC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9F8D"/>
  <w15:chartTrackingRefBased/>
  <w15:docId w15:val="{B0FBEC27-C81C-4780-AD5A-2C0C137F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2020-11-24T17:08:00Z</dcterms:created>
  <dcterms:modified xsi:type="dcterms:W3CDTF">2020-11-24T19:38:00Z</dcterms:modified>
</cp:coreProperties>
</file>