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 xml:space="preserve">Sprint 1 Team Task Allocation 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Sprint Goal:</w:t>
      </w:r>
      <w:r>
        <w:rPr>
          <w:rFonts w:ascii="Google Sans" w:hAnsi="Google Sans" w:eastAsia="Google Sans" w:cs="Google Sans"/>
          <w:rtl w:val="0"/>
        </w:rPr>
        <w:t xml:space="preserve"> Complete core UI interfaces, basic page routing, and a fully functional Registration/Login system. All other feature logic is to be developed on a best-effort basis.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92"/>
        <w:gridCol w:w="1239"/>
        <w:gridCol w:w="1513"/>
        <w:gridCol w:w="3725"/>
        <w:gridCol w:w="1391"/>
      </w:tblGrid>
      <w:tr w14:paraId="20A3ED1F"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Team Member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Project Role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Sprint 1 Primary Task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Deliverables &amp; Scope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Priority / Status</w:t>
            </w:r>
          </w:p>
        </w:tc>
      </w:tr>
      <w:tr w14:paraId="0220E2FC">
        <w:trPr>
          <w:trHeight w:val="2267" w:hRule="atLeast"/>
        </w:trPr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  <w:t>Xuan Zhu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Homepage &amp; Global Routing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1. Build the Homepage UI.</w:t>
            </w:r>
          </w:p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2. Set up global front-end routing, ensuring smooth navigation from the homepage to the Auth, Test, and the four core learning pages.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Must-Have</w:t>
            </w:r>
          </w:p>
        </w:tc>
      </w:tr>
      <w:tr w14:paraId="4430EB7D">
        <w:trPr>
          <w:trHeight w:val="3258" w:hRule="atLeast"/>
        </w:trPr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Zixuan Wang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Software Manager</w:t>
            </w:r>
            <w:r>
              <w:rPr>
                <w:rFonts w:ascii="Google Sans" w:hAnsi="Google Sans" w:eastAsia="Google Sans" w:cs="Google Sans"/>
                <w:rtl w:val="0"/>
              </w:rPr>
              <w:t xml:space="preserve"> / Developer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Placement Test Page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1.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Management</w:t>
            </w:r>
            <w:r>
              <w:rPr>
                <w:rFonts w:ascii="Google Sans" w:hAnsi="Google Sans" w:eastAsia="Google Sans" w:cs="Google Sans"/>
                <w:rtl w:val="0"/>
              </w:rPr>
              <w:t>: Oversee overall Sprint progress.</w:t>
            </w:r>
          </w:p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2. Complete the Test Page UI. Make a best effort to implement the  logic for test scoring and level routing.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UI: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Must-Have</w:t>
            </w:r>
          </w:p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Logic: Best-Effort</w:t>
            </w:r>
          </w:p>
        </w:tc>
      </w:tr>
      <w:tr w14:paraId="0CED08D1"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Cheng Zeng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Listening Page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1. Complete the UI for the Listening interface.</w:t>
            </w:r>
          </w:p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2. Make a best effort to implement audio loading, playback controls, and question interaction.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UI: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Must-Have</w:t>
            </w:r>
          </w:p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Logic: Best-Effort</w:t>
            </w:r>
          </w:p>
        </w:tc>
      </w:tr>
      <w:tr w14:paraId="11BACFFC">
        <w:trPr>
          <w:trHeight w:val="2073" w:hRule="atLeast"/>
        </w:trPr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Tianbo Cao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Product Owner</w:t>
            </w:r>
            <w:r>
              <w:rPr>
                <w:rFonts w:ascii="Google Sans" w:hAnsi="Google Sans" w:eastAsia="Google Sans" w:cs="Google Sans"/>
                <w:rtl w:val="0"/>
              </w:rPr>
              <w:t xml:space="preserve"> / Developer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Speaking Page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1.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Management</w:t>
            </w:r>
            <w:r>
              <w:rPr>
                <w:rFonts w:ascii="Google Sans" w:hAnsi="Google Sans" w:eastAsia="Google Sans" w:cs="Google Sans"/>
                <w:rtl w:val="0"/>
              </w:rPr>
              <w:t xml:space="preserve">: </w:t>
            </w:r>
            <w:r>
              <w:rPr>
                <w:rFonts w:hint="eastAsia" w:ascii="Google Sans" w:hAnsi="Google Sans" w:eastAsia="Google Sans" w:cs="Google Sans"/>
                <w:rtl w:val="0"/>
              </w:rPr>
              <w:t>Real time update of transaction progress</w:t>
            </w:r>
          </w:p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2. Complete the Speaking UI. Make a best effort to implement voice recording/input functionality.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UI: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Must-Have</w:t>
            </w:r>
          </w:p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Logic: Best-Effort</w:t>
            </w:r>
          </w:p>
        </w:tc>
      </w:tr>
      <w:tr w14:paraId="461A389E"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</w:pPr>
            <w:r>
              <w:rPr>
                <w:rFonts w:hint="eastAsia" w:ascii="Google Sans" w:hAnsi="Google Sans" w:eastAsia="Google Sans" w:cs="Google Sans"/>
                <w:b/>
                <w:bCs/>
                <w:lang w:val="en-US" w:eastAsia="zh-CN"/>
              </w:rPr>
              <w:t>Long</w:t>
            </w:r>
            <w:r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  <w:t>feng Chen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Reading Page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1. Complete the UI for the Reading interface (article layout and questionnaire sections).</w:t>
            </w:r>
          </w:p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2. Make a best effort to implement article loading, answer validation, and progress tracking.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UI: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Must-Have</w:t>
            </w:r>
          </w:p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Logic: Best-Effort</w:t>
            </w:r>
          </w:p>
        </w:tc>
      </w:tr>
      <w:tr w14:paraId="5AB96853"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Boran Zhang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Writing P</w:t>
            </w:r>
            <w:bookmarkStart w:id="0" w:name="_GoBack"/>
            <w:bookmarkEnd w:id="0"/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age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1. Complete the UI for the Writing interface (text input areas, word count placeholders).</w:t>
            </w:r>
          </w:p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2. Make a best effort to implement text input capturing and submission mechanisms.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UI: </w:t>
            </w: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Must-Have</w:t>
            </w:r>
          </w:p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Logic: Best-Effort</w:t>
            </w:r>
          </w:p>
        </w:tc>
      </w:tr>
      <w:tr w14:paraId="3FA09427">
        <w:tc>
          <w:tcPr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Shengze Cao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Developer</w:t>
            </w:r>
          </w:p>
        </w:tc>
        <w:tc>
          <w:tcPr>
            <w:tcW w:w="1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 w:val="0"/>
                <w:bCs w:val="0"/>
                <w:rtl w:val="0"/>
              </w:rPr>
              <w:t>Auth UI &amp; Core Functionality</w:t>
            </w:r>
          </w:p>
        </w:tc>
        <w:tc>
          <w:tcPr>
            <w:tcW w:w="3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1. Complete the UI for the Registration and Login pages.</w:t>
            </w:r>
          </w:p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lang w:val="en-U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2. Implement fully functional backend logic for registration and login</w:t>
            </w:r>
            <w:r>
              <w:rPr>
                <w:rFonts w:hint="default" w:ascii="Google Sans" w:hAnsi="Google Sans" w:eastAsia="Google Sans" w:cs="Google Sans"/>
                <w:rtl w:val="0"/>
                <w:lang w:val="en-US"/>
              </w:rPr>
              <w:t>.</w:t>
            </w:r>
          </w:p>
        </w:tc>
        <w:tc>
          <w:tcPr>
            <w:tcW w:w="13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Must-Have</w:t>
            </w:r>
            <w:r>
              <w:rPr>
                <w:rFonts w:ascii="Google Sans" w:hAnsi="Google Sans" w:eastAsia="Google Sans" w:cs="Google Sans"/>
                <w:rtl w:val="0"/>
              </w:rPr>
              <w:t xml:space="preserve"> (UI &amp; Logic)</w:t>
            </w:r>
          </w:p>
        </w:tc>
      </w:tr>
    </w:tbl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4E8CCF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9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2026-03-17T20:19:00Z</dcterms:created>
  <dc:creator>Data</dc:creator>
  <cp:lastModifiedBy>浅忆</cp:lastModifiedBy>
  <dcterms:modified xsi:type="dcterms:W3CDTF">2026-03-17T20:29:01Z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615755921B07F1840D49B9693D4C5153_42</vt:lpwstr>
  </property>
</Properties>
</file>