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Product Owner Priority Backlog Sprint 2</w:t>
      </w:r>
    </w:p>
    <w:p>
      <w:pPr>
        <w:jc w:val="center"/>
      </w:pPr>
      <w:r>
        <w:t>Includes priorities (P0/P1/P2), user stories, implementation focus, acceptance criteria, and priority justification.</w:t>
      </w:r>
    </w:p>
    <w:p>
      <w:pPr>
        <w:pStyle w:val="Heading1"/>
      </w:pPr>
      <w:r>
        <w:t>Sprint 2 Goal</w:t>
      </w:r>
    </w:p>
    <w:p>
      <w:r>
        <w:t>Strengthen the core learning experience in Sprint 2 by improving the Forum, enriching the Listening and Speaking modules with better AI and content support, delivering usable Reading and Writing workflows, advancing the Schedule module, and preparing the database foundation for more reliable cross-page data flow.</w:t>
      </w:r>
    </w:p>
    <w:p>
      <w:pPr>
        <w:pStyle w:val="Heading1"/>
      </w:pPr>
      <w:r>
        <w:t>Priority Rule</w:t>
      </w:r>
    </w:p>
    <w:p>
      <w:r>
        <w:t>Forum experience, Listening/Speaking AI quality, and basic Reading/Writing usability remain higher priority than polish work because Sprint 2 needs to turn the prototype into a stronger end-to-end learning product with clearer academic use cases.</w:t>
      </w:r>
    </w:p>
    <w:p>
      <w:pPr>
        <w:pStyle w:val="Heading1"/>
      </w:pPr>
      <w:r>
        <w:t>Priority Legend</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Meaning</w:t>
            </w:r>
          </w:p>
        </w:tc>
        <w:tc>
          <w:tcPr>
            <w:tcW w:type="dxa" w:w="2880"/>
          </w:tcPr>
          <w:p>
            <w:r>
              <w:t>Interpretation for Sprint 2</w:t>
            </w:r>
          </w:p>
        </w:tc>
      </w:tr>
      <w:tr>
        <w:tc>
          <w:tcPr>
            <w:tcW w:type="dxa" w:w="2880"/>
          </w:tcPr>
          <w:p>
            <w:r>
              <w:t>P0</w:t>
            </w:r>
          </w:p>
        </w:tc>
        <w:tc>
          <w:tcPr>
            <w:tcW w:type="dxa" w:w="2880"/>
          </w:tcPr>
          <w:p>
            <w:r>
              <w:t>Must Have</w:t>
            </w:r>
          </w:p>
        </w:tc>
        <w:tc>
          <w:tcPr>
            <w:tcW w:type="dxa" w:w="2880"/>
          </w:tcPr>
          <w:p>
            <w:r>
              <w:t>Critical for Sprint 2 delivery and demo quality.</w:t>
            </w:r>
          </w:p>
        </w:tc>
      </w:tr>
      <w:tr>
        <w:tc>
          <w:tcPr>
            <w:tcW w:type="dxa" w:w="2880"/>
          </w:tcPr>
          <w:p>
            <w:r>
              <w:t>P1</w:t>
            </w:r>
          </w:p>
        </w:tc>
        <w:tc>
          <w:tcPr>
            <w:tcW w:type="dxa" w:w="2880"/>
          </w:tcPr>
          <w:p>
            <w:r>
              <w:t>Should Have</w:t>
            </w:r>
          </w:p>
        </w:tc>
        <w:tc>
          <w:tcPr>
            <w:tcW w:type="dxa" w:w="2880"/>
          </w:tcPr>
          <w:p>
            <w:r>
              <w:t>Important expansion work that should follow once the core path is stable.</w:t>
            </w:r>
          </w:p>
        </w:tc>
      </w:tr>
      <w:tr>
        <w:tc>
          <w:tcPr>
            <w:tcW w:type="dxa" w:w="2880"/>
          </w:tcPr>
          <w:p>
            <w:r>
              <w:t>P2</w:t>
            </w:r>
          </w:p>
        </w:tc>
        <w:tc>
          <w:tcPr>
            <w:tcW w:type="dxa" w:w="2880"/>
          </w:tcPr>
          <w:p>
            <w:r>
              <w:t>Nice to Have</w:t>
            </w:r>
          </w:p>
        </w:tc>
        <w:tc>
          <w:tcPr>
            <w:tcW w:type="dxa" w:w="2880"/>
          </w:tcPr>
          <w:p>
            <w:r>
              <w:t>Helpful enhancements that improve completeness but are not required to close Sprint 2.</w:t>
            </w:r>
          </w:p>
        </w:tc>
      </w:tr>
    </w:tbl>
    <w:p>
      <w:pPr>
        <w:pStyle w:val="Heading1"/>
      </w:pPr>
      <w:r>
        <w:t>Sprint 2 Backlog with User Stories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Feature Area</w:t>
            </w:r>
          </w:p>
        </w:tc>
        <w:tc>
          <w:tcPr>
            <w:tcW w:type="dxa" w:w="1728"/>
          </w:tcPr>
          <w:p>
            <w:r>
              <w:t>User Story</w:t>
            </w:r>
          </w:p>
        </w:tc>
        <w:tc>
          <w:tcPr>
            <w:tcW w:type="dxa" w:w="1728"/>
          </w:tcPr>
          <w:p>
            <w:r>
              <w:t>Implementation Focus</w:t>
            </w:r>
          </w:p>
        </w:tc>
        <w:tc>
          <w:tcPr>
            <w:tcW w:type="dxa" w:w="1728"/>
          </w:tcPr>
          <w:p>
            <w:r>
              <w:t>Acceptance Criteria</w:t>
            </w:r>
          </w:p>
        </w:tc>
      </w:tr>
      <w:tr>
        <w:tc>
          <w:tcPr>
            <w:tcW w:type="dxa" w:w="1728"/>
          </w:tcPr>
          <w:p>
            <w:r>
              <w:t>P0</w:t>
            </w:r>
          </w:p>
        </w:tc>
        <w:tc>
          <w:tcPr>
            <w:tcW w:type="dxa" w:w="1728"/>
          </w:tcPr>
          <w:p>
            <w:r>
              <w:t>Forum / Discussion</w:t>
            </w:r>
          </w:p>
        </w:tc>
        <w:tc>
          <w:tcPr>
            <w:tcW w:type="dxa" w:w="1728"/>
          </w:tcPr>
          <w:p>
            <w:r>
              <w:t>As a student, I want to browse, post, and reply in the forum so that I can discuss course-related English learning topics with peers.</w:t>
            </w:r>
          </w:p>
        </w:tc>
        <w:tc>
          <w:tcPr>
            <w:tcW w:type="dxa" w:w="1728"/>
          </w:tcPr>
          <w:p>
            <w:r>
              <w:t>Forum page polish, post list, detail view, reply flow, voice post support, stable interaction handling.</w:t>
            </w:r>
          </w:p>
        </w:tc>
        <w:tc>
          <w:tcPr>
            <w:tcW w:type="dxa" w:w="1728"/>
          </w:tcPr>
          <w:p>
            <w:r>
              <w:t>User can open the forum, create at least one post, view details, and reply without blocking issues.</w:t>
            </w:r>
          </w:p>
        </w:tc>
      </w:tr>
      <w:tr>
        <w:tc>
          <w:tcPr>
            <w:tcW w:type="dxa" w:w="1728"/>
          </w:tcPr>
          <w:p>
            <w:r>
              <w:t>P0</w:t>
            </w:r>
          </w:p>
        </w:tc>
        <w:tc>
          <w:tcPr>
            <w:tcW w:type="dxa" w:w="1728"/>
          </w:tcPr>
          <w:p>
            <w:r>
              <w:t>Listening TED Expansion</w:t>
            </w:r>
          </w:p>
        </w:tc>
        <w:tc>
          <w:tcPr>
            <w:tcW w:type="dxa" w:w="1728"/>
          </w:tcPr>
          <w:p>
            <w:r>
              <w:t>As a student, I want more interdisciplinary TED listening materials so that I can practice academic English through diverse subject topics.</w:t>
            </w:r>
          </w:p>
        </w:tc>
        <w:tc>
          <w:tcPr>
            <w:tcW w:type="dxa" w:w="1728"/>
          </w:tcPr>
          <w:p>
            <w:r>
              <w:t>TED resource curation, grouped content entry, metadata organization, listening page integration.</w:t>
            </w:r>
          </w:p>
        </w:tc>
        <w:tc>
          <w:tcPr>
            <w:tcW w:type="dxa" w:w="1728"/>
          </w:tcPr>
          <w:p>
            <w:r>
              <w:t>User can access multiple TED resources, open a detail page, and start a listening activity successfully.</w:t>
            </w:r>
          </w:p>
        </w:tc>
      </w:tr>
      <w:tr>
        <w:tc>
          <w:tcPr>
            <w:tcW w:type="dxa" w:w="1728"/>
          </w:tcPr>
          <w:p>
            <w:r>
              <w:t>P0</w:t>
            </w:r>
          </w:p>
        </w:tc>
        <w:tc>
          <w:tcPr>
            <w:tcW w:type="dxa" w:w="1728"/>
          </w:tcPr>
          <w:p>
            <w:r>
              <w:t>AI Feedback for Listening</w:t>
            </w:r>
          </w:p>
        </w:tc>
        <w:tc>
          <w:tcPr>
            <w:tcW w:type="dxa" w:w="1728"/>
          </w:tcPr>
          <w:p>
            <w:r>
              <w:t>As a student, I want more accurate listening feedback so that I can understand mistakes and improve faster.</w:t>
            </w:r>
          </w:p>
        </w:tc>
        <w:tc>
          <w:tcPr>
            <w:tcW w:type="dxa" w:w="1728"/>
          </w:tcPr>
          <w:p>
            <w:r>
              <w:t>Improve listening feedback quality, structured output, fallback handling, result visibility.</w:t>
            </w:r>
          </w:p>
        </w:tc>
        <w:tc>
          <w:tcPr>
            <w:tcW w:type="dxa" w:w="1728"/>
          </w:tcPr>
          <w:p>
            <w:r>
              <w:t>Listening submission returns readable feedback with no critical error in the main flow.</w:t>
            </w:r>
          </w:p>
        </w:tc>
      </w:tr>
      <w:tr>
        <w:tc>
          <w:tcPr>
            <w:tcW w:type="dxa" w:w="1728"/>
          </w:tcPr>
          <w:p>
            <w:r>
              <w:t>P0</w:t>
            </w:r>
          </w:p>
        </w:tc>
        <w:tc>
          <w:tcPr>
            <w:tcW w:type="dxa" w:w="1728"/>
          </w:tcPr>
          <w:p>
            <w:r>
              <w:t>AI Feedback for Speaking</w:t>
            </w:r>
          </w:p>
        </w:tc>
        <w:tc>
          <w:tcPr>
            <w:tcW w:type="dxa" w:w="1728"/>
          </w:tcPr>
          <w:p>
            <w:r>
              <w:t>As a student, I want speaking scoring and revision guidance so that I can improve my speaking performance with useful feedback.</w:t>
            </w:r>
          </w:p>
        </w:tc>
        <w:tc>
          <w:tcPr>
            <w:tcW w:type="dxa" w:w="1728"/>
          </w:tcPr>
          <w:p>
            <w:r>
              <w:t>AI scoring, transcript / response handling, feedback clarity, speaking page integration.</w:t>
            </w:r>
          </w:p>
        </w:tc>
        <w:tc>
          <w:tcPr>
            <w:tcW w:type="dxa" w:w="1728"/>
          </w:tcPr>
          <w:p>
            <w:r>
              <w:t>User can submit a speaking attempt and receive a structured result or fallback response.</w:t>
            </w:r>
          </w:p>
        </w:tc>
      </w:tr>
      <w:tr>
        <w:tc>
          <w:tcPr>
            <w:tcW w:type="dxa" w:w="1728"/>
          </w:tcPr>
          <w:p>
            <w:r>
              <w:t>P0</w:t>
            </w:r>
          </w:p>
        </w:tc>
        <w:tc>
          <w:tcPr>
            <w:tcW w:type="dxa" w:w="1728"/>
          </w:tcPr>
          <w:p>
            <w:r>
              <w:t>Reading Core Workflow</w:t>
            </w:r>
          </w:p>
        </w:tc>
        <w:tc>
          <w:tcPr>
            <w:tcW w:type="dxa" w:w="1728"/>
          </w:tcPr>
          <w:p>
            <w:r>
              <w:t>As a student, I want to complete reading tasks and check my answers so that I can practice reading comprehension on the platform.</w:t>
            </w:r>
          </w:p>
        </w:tc>
        <w:tc>
          <w:tcPr>
            <w:tcW w:type="dxa" w:w="1728"/>
          </w:tcPr>
          <w:p>
            <w:r>
              <w:t>Article loading, answer verification, result feedback, progress connection, bug fixing.</w:t>
            </w:r>
          </w:p>
        </w:tc>
        <w:tc>
          <w:tcPr>
            <w:tcW w:type="dxa" w:w="1728"/>
          </w:tcPr>
          <w:p>
            <w:r>
              <w:t>User can open a reading task, submit answers, and see results or tracked progress.</w:t>
            </w:r>
          </w:p>
        </w:tc>
      </w:tr>
      <w:tr>
        <w:tc>
          <w:tcPr>
            <w:tcW w:type="dxa" w:w="1728"/>
          </w:tcPr>
          <w:p>
            <w:r>
              <w:t>P0</w:t>
            </w:r>
          </w:p>
        </w:tc>
        <w:tc>
          <w:tcPr>
            <w:tcW w:type="dxa" w:w="1728"/>
          </w:tcPr>
          <w:p>
            <w:r>
              <w:t>Writing Core Workflow</w:t>
            </w:r>
          </w:p>
        </w:tc>
        <w:tc>
          <w:tcPr>
            <w:tcW w:type="dxa" w:w="1728"/>
          </w:tcPr>
          <w:p>
            <w:r>
              <w:t>As a student, I want to respond to a writing prompt and submit text so that I can practice academic writing with guided support.</w:t>
            </w:r>
          </w:p>
        </w:tc>
        <w:tc>
          <w:tcPr>
            <w:tcW w:type="dxa" w:w="1728"/>
          </w:tcPr>
          <w:p>
            <w:r>
              <w:t>Prompt display, text input, submission flow, feedback entry, usability improvements.</w:t>
            </w:r>
          </w:p>
        </w:tc>
        <w:tc>
          <w:tcPr>
            <w:tcW w:type="dxa" w:w="1728"/>
          </w:tcPr>
          <w:p>
            <w:r>
              <w:t>User can type and submit a writing response and receive a visible follow-up result or feedback state.</w:t>
            </w:r>
          </w:p>
        </w:tc>
      </w:tr>
      <w:tr>
        <w:tc>
          <w:tcPr>
            <w:tcW w:type="dxa" w:w="1728"/>
          </w:tcPr>
          <w:p>
            <w:r>
              <w:t>P0</w:t>
            </w:r>
          </w:p>
        </w:tc>
        <w:tc>
          <w:tcPr>
            <w:tcW w:type="dxa" w:w="1728"/>
          </w:tcPr>
          <w:p>
            <w:r>
              <w:t>Database Foundation</w:t>
            </w:r>
          </w:p>
        </w:tc>
        <w:tc>
          <w:tcPr>
            <w:tcW w:type="dxa" w:w="1728"/>
          </w:tcPr>
          <w:p>
            <w:r>
              <w:t>As the team, we want core module data to have a reliable storage path so that product functions can move beyond isolated front-end states.</w:t>
            </w:r>
          </w:p>
        </w:tc>
        <w:tc>
          <w:tcPr>
            <w:tcW w:type="dxa" w:w="1728"/>
          </w:tcPr>
          <w:p>
            <w:r>
              <w:t>Database schema preparation, API alignment, data storage path review for learning records, discussion, review, and schedule.</w:t>
            </w:r>
          </w:p>
        </w:tc>
        <w:tc>
          <w:tcPr>
            <w:tcW w:type="dxa" w:w="1728"/>
          </w:tcPr>
          <w:p>
            <w:r>
              <w:t>Core tables / APIs are defined or connected clearly enough for the main Sprint 2 flows.</w:t>
            </w:r>
          </w:p>
        </w:tc>
      </w:tr>
      <w:tr>
        <w:tc>
          <w:tcPr>
            <w:tcW w:type="dxa" w:w="1728"/>
          </w:tcPr>
          <w:p>
            <w:r>
              <w:t>P1</w:t>
            </w:r>
          </w:p>
        </w:tc>
        <w:tc>
          <w:tcPr>
            <w:tcW w:type="dxa" w:w="1728"/>
          </w:tcPr>
          <w:p>
            <w:r>
              <w:t>Schedule Module</w:t>
            </w:r>
          </w:p>
        </w:tc>
        <w:tc>
          <w:tcPr>
            <w:tcW w:type="dxa" w:w="1728"/>
          </w:tcPr>
          <w:p>
            <w:r>
              <w:t>As a student, I want a schedule page so that I can plan my weekly English study around classes and deadlines.</w:t>
            </w:r>
          </w:p>
        </w:tc>
        <w:tc>
          <w:tcPr>
            <w:tcW w:type="dxa" w:w="1728"/>
          </w:tcPr>
          <w:p>
            <w:r>
              <w:t>Weekly auto-plan, timetable editing, deadline management, compact usability, route integration.</w:t>
            </w:r>
          </w:p>
        </w:tc>
        <w:tc>
          <w:tcPr>
            <w:tcW w:type="dxa" w:w="1728"/>
          </w:tcPr>
          <w:p>
            <w:r>
              <w:t>User can open schedule, edit timetable / deadlines, and see the weekly plan update correctly.</w:t>
            </w:r>
          </w:p>
        </w:tc>
      </w:tr>
      <w:tr>
        <w:tc>
          <w:tcPr>
            <w:tcW w:type="dxa" w:w="1728"/>
          </w:tcPr>
          <w:p>
            <w:r>
              <w:t>P1</w:t>
            </w:r>
          </w:p>
        </w:tc>
        <w:tc>
          <w:tcPr>
            <w:tcW w:type="dxa" w:w="1728"/>
          </w:tcPr>
          <w:p>
            <w:r>
              <w:t>Schedule Import</w:t>
            </w:r>
          </w:p>
        </w:tc>
        <w:tc>
          <w:tcPr>
            <w:tcW w:type="dxa" w:w="1728"/>
          </w:tcPr>
          <w:p>
            <w:r>
              <w:t>As a student, I want to import a timetable from an image or Excel file so that I can set up my weekly plan more quickly.</w:t>
            </w:r>
          </w:p>
        </w:tc>
        <w:tc>
          <w:tcPr>
            <w:tcW w:type="dxa" w:w="1728"/>
          </w:tcPr>
          <w:p>
            <w:r>
              <w:t>Image recognition entry, Excel import parsing, import feedback, timetable mapping.</w:t>
            </w:r>
          </w:p>
        </w:tc>
        <w:tc>
          <w:tcPr>
            <w:tcW w:type="dxa" w:w="1728"/>
          </w:tcPr>
          <w:p>
            <w:r>
              <w:t>User can trigger import, receive a result, and see imported class items appear in the timetable grid.</w:t>
            </w:r>
          </w:p>
        </w:tc>
      </w:tr>
      <w:tr>
        <w:tc>
          <w:tcPr>
            <w:tcW w:type="dxa" w:w="1728"/>
          </w:tcPr>
          <w:p>
            <w:r>
              <w:t>P1</w:t>
            </w:r>
          </w:p>
        </w:tc>
        <w:tc>
          <w:tcPr>
            <w:tcW w:type="dxa" w:w="1728"/>
          </w:tcPr>
          <w:p>
            <w:r>
              <w:t>UI Refinement Across Core Pages</w:t>
            </w:r>
          </w:p>
        </w:tc>
        <w:tc>
          <w:tcPr>
            <w:tcW w:type="dxa" w:w="1728"/>
          </w:tcPr>
          <w:p>
            <w:r>
              <w:t>As a student, I want cleaner pages so that the product feels easier to understand and less cluttered.</w:t>
            </w:r>
          </w:p>
        </w:tc>
        <w:tc>
          <w:tcPr>
            <w:tcW w:type="dxa" w:w="1728"/>
          </w:tcPr>
          <w:p>
            <w:r>
              <w:t>Layout simplification, spacing, visual consistency, interaction clarity for forum, reading, writing, listening, and speaking.</w:t>
            </w:r>
          </w:p>
        </w:tc>
        <w:tc>
          <w:tcPr>
            <w:tcW w:type="dxa" w:w="1728"/>
          </w:tcPr>
          <w:p>
            <w:r>
              <w:t>Core pages remain readable, responsive, and visually aligned after refinement.</w:t>
            </w:r>
          </w:p>
        </w:tc>
      </w:tr>
      <w:tr>
        <w:tc>
          <w:tcPr>
            <w:tcW w:type="dxa" w:w="1728"/>
          </w:tcPr>
          <w:p>
            <w:r>
              <w:t>P1</w:t>
            </w:r>
          </w:p>
        </w:tc>
        <w:tc>
          <w:tcPr>
            <w:tcW w:type="dxa" w:w="1728"/>
          </w:tcPr>
          <w:p>
            <w:r>
              <w:t>Review / Progress Connection</w:t>
            </w:r>
          </w:p>
        </w:tc>
        <w:tc>
          <w:tcPr>
            <w:tcW w:type="dxa" w:w="1728"/>
          </w:tcPr>
          <w:p>
            <w:r>
              <w:t>As a student, I want my learning plan to connect to review and progress features so that the platform feels more coherent.</w:t>
            </w:r>
          </w:p>
        </w:tc>
        <w:tc>
          <w:tcPr>
            <w:tcW w:type="dxa" w:w="1728"/>
          </w:tcPr>
          <w:p>
            <w:r>
              <w:t>Connect review, progress, dashboard, and schedule touchpoints where practical.</w:t>
            </w:r>
          </w:p>
        </w:tc>
        <w:tc>
          <w:tcPr>
            <w:tcW w:type="dxa" w:w="1728"/>
          </w:tcPr>
          <w:p>
            <w:r>
              <w:t>At least one visible entry path between learning, review, and planning is available and understandable.</w:t>
            </w:r>
          </w:p>
        </w:tc>
      </w:tr>
      <w:tr>
        <w:tc>
          <w:tcPr>
            <w:tcW w:type="dxa" w:w="1728"/>
          </w:tcPr>
          <w:p>
            <w:r>
              <w:t>P1</w:t>
            </w:r>
          </w:p>
        </w:tc>
        <w:tc>
          <w:tcPr>
            <w:tcW w:type="dxa" w:w="1728"/>
          </w:tcPr>
          <w:p>
            <w:r>
              <w:t>Material Adaptation</w:t>
            </w:r>
          </w:p>
        </w:tc>
        <w:tc>
          <w:tcPr>
            <w:tcW w:type="dxa" w:w="1728"/>
          </w:tcPr>
          <w:p>
            <w:r>
              <w:t>As a student, I want speaking and listening materials to feel more relevant so that practice is closer to academic use cases.</w:t>
            </w:r>
          </w:p>
        </w:tc>
        <w:tc>
          <w:tcPr>
            <w:tcW w:type="dxa" w:w="1728"/>
          </w:tcPr>
          <w:p>
            <w:r>
              <w:t>Topic curation, speaking material display, classification, adaptation for the learning scenario.</w:t>
            </w:r>
          </w:p>
        </w:tc>
        <w:tc>
          <w:tcPr>
            <w:tcW w:type="dxa" w:w="1728"/>
          </w:tcPr>
          <w:p>
            <w:r>
              <w:t>Users can distinguish materials by topic or type and start tasks without confusion.</w:t>
            </w:r>
          </w:p>
        </w:tc>
      </w:tr>
      <w:tr>
        <w:tc>
          <w:tcPr>
            <w:tcW w:type="dxa" w:w="1728"/>
          </w:tcPr>
          <w:p>
            <w:r>
              <w:t>P2</w:t>
            </w:r>
          </w:p>
        </w:tc>
        <w:tc>
          <w:tcPr>
            <w:tcW w:type="dxa" w:w="1728"/>
          </w:tcPr>
          <w:p>
            <w:r>
              <w:t>Cross-Module Comments</w:t>
            </w:r>
          </w:p>
        </w:tc>
        <w:tc>
          <w:tcPr>
            <w:tcW w:type="dxa" w:w="1728"/>
          </w:tcPr>
          <w:p>
            <w:r>
              <w:t>As a student, I want module-level comments or discussion entry points so that I can ask questions around specific learning content.</w:t>
            </w:r>
          </w:p>
        </w:tc>
        <w:tc>
          <w:tcPr>
            <w:tcW w:type="dxa" w:w="1728"/>
          </w:tcPr>
          <w:p>
            <w:r>
              <w:t>Reusable comment section exploration, posting / viewing pattern, module compatibility review.</w:t>
            </w:r>
          </w:p>
        </w:tc>
        <w:tc>
          <w:tcPr>
            <w:tcW w:type="dxa" w:w="1728"/>
          </w:tcPr>
          <w:p>
            <w:r>
              <w:t>A reusable comment approach is designed or prototyped without blocking core Sprint 2 work.</w:t>
            </w:r>
          </w:p>
        </w:tc>
      </w:tr>
      <w:tr>
        <w:tc>
          <w:tcPr>
            <w:tcW w:type="dxa" w:w="1728"/>
          </w:tcPr>
          <w:p>
            <w:r>
              <w:t>P2</w:t>
            </w:r>
          </w:p>
        </w:tc>
        <w:tc>
          <w:tcPr>
            <w:tcW w:type="dxa" w:w="1728"/>
          </w:tcPr>
          <w:p>
            <w:r>
              <w:t>Admin / Content Operations</w:t>
            </w:r>
          </w:p>
        </w:tc>
        <w:tc>
          <w:tcPr>
            <w:tcW w:type="dxa" w:w="1728"/>
          </w:tcPr>
          <w:p>
            <w:r>
              <w:t>As the team, we want easier content management so that materials can be updated with less manual effort.</w:t>
            </w:r>
          </w:p>
        </w:tc>
        <w:tc>
          <w:tcPr>
            <w:tcW w:type="dxa" w:w="1728"/>
          </w:tcPr>
          <w:p>
            <w:r>
              <w:t>Content upload / management ideas for TED, reading, or prompt materials.</w:t>
            </w:r>
          </w:p>
        </w:tc>
        <w:tc>
          <w:tcPr>
            <w:tcW w:type="dxa" w:w="1728"/>
          </w:tcPr>
          <w:p>
            <w:r>
              <w:t>A feasible management path is identified or partially prepared.</w:t>
            </w:r>
          </w:p>
        </w:tc>
      </w:tr>
      <w:tr>
        <w:tc>
          <w:tcPr>
            <w:tcW w:type="dxa" w:w="1728"/>
          </w:tcPr>
          <w:p>
            <w:r>
              <w:t>P2</w:t>
            </w:r>
          </w:p>
        </w:tc>
        <w:tc>
          <w:tcPr>
            <w:tcW w:type="dxa" w:w="1728"/>
          </w:tcPr>
          <w:p>
            <w:r>
              <w:t>Performance / Experience Polish</w:t>
            </w:r>
          </w:p>
        </w:tc>
        <w:tc>
          <w:tcPr>
            <w:tcW w:type="dxa" w:w="1728"/>
          </w:tcPr>
          <w:p>
            <w:r>
              <w:t>As a student, I want smoother interactions so that using the platform feels stable and modern.</w:t>
            </w:r>
          </w:p>
        </w:tc>
        <w:tc>
          <w:tcPr>
            <w:tcW w:type="dxa" w:w="1728"/>
          </w:tcPr>
          <w:p>
            <w:r>
              <w:t>Micro-polish, loading feedback, edge-case cleanup, minor performance improvement.</w:t>
            </w:r>
          </w:p>
        </w:tc>
        <w:tc>
          <w:tcPr>
            <w:tcW w:type="dxa" w:w="1728"/>
          </w:tcPr>
          <w:p>
            <w:r>
              <w:t>Polish improves the experience without causing regression in the core flow.</w:t>
            </w:r>
          </w:p>
        </w:tc>
      </w:tr>
    </w:tbl>
    <w:p>
      <w:pPr>
        <w:pStyle w:val="Heading1"/>
      </w:pPr>
      <w:r>
        <w:t>Priority Justification</w:t>
      </w:r>
    </w:p>
    <w:p>
      <w:pPr>
        <w:pStyle w:val="ListBullet"/>
      </w:pPr>
      <w:r>
        <w:t>Forum, Listening / Speaking AI, and basic Reading / Writing workflows are assigned to P0 because Sprint 2 must turn the product from a page-level prototype into a stronger usable learning system.</w:t>
      </w:r>
    </w:p>
    <w:p>
      <w:pPr>
        <w:pStyle w:val="ListBullet"/>
      </w:pPr>
      <w:r>
        <w:t>Database foundation is also treated as P0 because more features now depend on stable data flow, not only isolated page rendering.</w:t>
      </w:r>
    </w:p>
    <w:p>
      <w:pPr>
        <w:pStyle w:val="ListBullet"/>
      </w:pPr>
      <w:r>
        <w:t>Schedule, import tools, and UI refinement are P1 because they strongly improve product completeness and user experience, but the sprint must first secure the core learning path.</w:t>
      </w:r>
    </w:p>
    <w:p>
      <w:pPr>
        <w:pStyle w:val="ListBullet"/>
      </w:pPr>
      <w:r>
        <w:t>Cross-module comments, admin tooling, and deeper polish are P2 because they add value, but they should not consume time needed for Sprint 2 must-have completion.</w:t>
      </w:r>
    </w:p>
    <w:p>
      <w:pPr>
        <w:pStyle w:val="Heading1"/>
      </w:pPr>
      <w:r>
        <w:t>PO Focus for This Sprint</w:t>
      </w:r>
    </w:p>
    <w:p>
      <w:pPr>
        <w:pStyle w:val="ListBullet"/>
      </w:pPr>
      <w:r>
        <w:t>Keep P0 scope centered on forum usability, AI-supported learning, and usable reading / writing delivery.</w:t>
      </w:r>
    </w:p>
    <w:p>
      <w:pPr>
        <w:pStyle w:val="ListBullet"/>
      </w:pPr>
      <w:r>
        <w:t>Track whether the Schedule module and database-related work stay aligned with the sprint goal instead of expanding without closure.</w:t>
      </w:r>
    </w:p>
    <w:p>
      <w:pPr>
        <w:pStyle w:val="ListBullet"/>
      </w:pPr>
      <w:r>
        <w:t>Use acceptance criteria to protect the sprint from over-investment in polish while major workflows are still being stabilized.</w:t>
      </w:r>
    </w:p>
    <w:p>
      <w:pPr>
        <w:pStyle w:val="ListBullet"/>
      </w:pPr>
      <w:r>
        <w:t>Continue coordinating scope trade-offs early whenever AI, database, or integration work threatens must-have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