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Aptos"/>
        </w:rPr>
        <w:t>Product Owner Priority Backlog</w:t>
        <w:br/>
        <w:t>Sprint 1</w:t>
      </w:r>
    </w:p>
    <w:p>
      <w:pPr>
        <w:jc w:val="center"/>
      </w:pPr>
      <w:r>
        <w:rPr>
          <w:i/>
          <w:color w:val="666666"/>
          <w:sz w:val="20"/>
        </w:rPr>
        <w:t>Includes priorities (P0/P1/P2), user stories, implementation focus, acceptance criteria, and priority justification.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496"/>
      </w:tblGrid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b/>
              </w:rPr>
              <w:t>Sprint 1 Goal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r>
              <w:t>Deliver a functional prototype with a working homepage, user login/register flow, core Listening and Speaking features, and the first-round UI design and feature implementation for the learning modules.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b/>
              </w:rPr>
              <w:t>Priority Rule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/>
          </w:tcPr>
          <w:p>
            <w:r>
              <w:t>Listening and Speaking are ranked higher than Reading and Writing because they represent the core learning value targeted in Sprint 1.</w:t>
            </w:r>
          </w:p>
        </w:tc>
      </w:tr>
    </w:tbl>
    <w:p/>
    <w:p>
      <w:pPr>
        <w:pStyle w:val="Heading1"/>
      </w:pPr>
      <w:r>
        <w:t>Priority Legend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880"/>
        <w:gridCol w:w="6192"/>
      </w:tblGrid>
      <w:tr>
        <w:tc>
          <w:tcPr>
            <w:tcW w:type="dxa" w:w="336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36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36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Interpretation for Sprint 1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P0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Must Have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Critical for the Sprint 1 prototype and baseline demo.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Should Have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Important but can follow after core functionality is stable.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Nice to Have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Useful enhancements that are not essential for Sprint 1 delivery.</w:t>
            </w:r>
          </w:p>
        </w:tc>
      </w:tr>
    </w:tbl>
    <w:p/>
    <w:p>
      <w:pPr>
        <w:pStyle w:val="Heading1"/>
      </w:pPr>
      <w:r>
        <w:t>Sprint 1 Backlog with User Stories and Acceptance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016"/>
        <w:gridCol w:w="3816"/>
        <w:gridCol w:w="2232"/>
        <w:gridCol w:w="1800"/>
      </w:tblGrid>
      <w:tr>
        <w:trPr>
          <w:tblHeader w:val="true"/>
        </w:trPr>
        <w:tc>
          <w:tcPr>
            <w:tcW w:type="dxa" w:w="201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01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Feature Area</w:t>
            </w:r>
          </w:p>
        </w:tc>
        <w:tc>
          <w:tcPr>
            <w:tcW w:type="dxa" w:w="201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User Story</w:t>
            </w:r>
          </w:p>
        </w:tc>
        <w:tc>
          <w:tcPr>
            <w:tcW w:type="dxa" w:w="201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Implementation Focus</w:t>
            </w:r>
          </w:p>
        </w:tc>
        <w:tc>
          <w:tcPr>
            <w:tcW w:type="dxa" w:w="201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b/>
              </w:rPr>
              <w:t>P0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Homepage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As a user, I want to access a clear homepage so that I can understand the platform and navigate to each learning module easily.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Core layout, navigation entry points, module shortcuts, clean landing structure.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Homepage loads correctly; navigation links work; key modules are visible and accessible.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b/>
              </w:rPr>
              <w:t>P0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Login &amp; Registration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As a user, I want to register and log in so that I can access my learning account and personalized features.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Registration form, login flow, basic validation, success and error messages.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User can register; user can log in; invalid input shows an error message.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b/>
              </w:rPr>
              <w:t>P0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Listening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As a user, I want to use the listening module so that I can practice listening skills through interactive tasks.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Audio playback, listening question flow, basic feedback or completion logic.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Audio plays; user completes at least one listening activity; feedback or result is shown.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b/>
              </w:rPr>
              <w:t>P0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Speaking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As a user, I want to use the speaking module so that I can practice speaking skills and receive a basic response from the system.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Voice recording or speaking submission, prompt display, basic processing or response feedback.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User can record/submit speech; system receives input; a response or completion result is returned.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DF2E9"/>
          </w:tcPr>
          <w:p>
            <w:pPr>
              <w:jc w:val="center"/>
            </w:pPr>
            <w:r>
              <w:rPr>
                <w:b/>
              </w:rPr>
              <w:t>P1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Reading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As a user, I want to access reading materials so that I can improve my reading skills on the platform.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Initial reading page structure, text display, basic task presentation.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Reading content is visible; user can open at least one reading task; page is usable.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DF2E9"/>
          </w:tcPr>
          <w:p>
            <w:pPr>
              <w:jc w:val="center"/>
            </w:pPr>
            <w:r>
              <w:rPr>
                <w:b/>
              </w:rPr>
              <w:t>P1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Writing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As a user, I want to practice writing so that I can improve written expression through guided tasks.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Writing prompt display, answer input area, simple submission flow.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User can view a prompt; input text; submit a writing response.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DF2E9"/>
          </w:tcPr>
          <w:p>
            <w:pPr>
              <w:jc w:val="center"/>
            </w:pPr>
            <w:r>
              <w:rPr>
                <w:b/>
              </w:rPr>
              <w:t>P1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UI Design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As a user, I want a consistent interface so that the system is easy to understand and comfortable to use.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Shared visual style, page consistency, typography, spacing, and button patterns.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Pages follow a consistent style; spacing is readable; navigation is visually clear.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DF2E9"/>
          </w:tcPr>
          <w:p>
            <w:pPr>
              <w:jc w:val="center"/>
            </w:pPr>
            <w:r>
              <w:rPr>
                <w:b/>
              </w:rPr>
              <w:t>P1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Function Implementation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As a user, I want the core pages to respond correctly so that I can complete tasks without confusion or broken actions.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Connect UI with page actions, button behavior, basic workflow logic and state changes.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Core buttons/actions respond correctly; essential workflows are functional; no blocking errors occur.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ECF7"/>
          </w:tcPr>
          <w:p>
            <w:pPr>
              <w:jc w:val="center"/>
            </w:pPr>
            <w:r>
              <w:rPr>
                <w:b/>
              </w:rPr>
              <w:t>P2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Advanced UI Enhancement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As a user, I want a more polished interface so that the product feels more modern and engaging.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Animations, visual polish, extra styling, and improved micro-interactions.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Enhancements improve presentation without affecting existing core functions.</w:t>
            </w:r>
          </w:p>
        </w:tc>
      </w:tr>
    </w:tbl>
    <w:p/>
    <w:p>
      <w:pPr>
        <w:pStyle w:val="Heading1"/>
      </w:pPr>
      <w:r>
        <w:t>Priority Justification</w:t>
      </w:r>
    </w:p>
    <w:p>
      <w:pPr>
        <w:pStyle w:val="ListBullet"/>
        <w:spacing w:after="40"/>
      </w:pPr>
      <w:r>
        <w:t>Listening and Speaking are assigned to P0 because they deliver the core learning value expected in Sprint 1 and directly support the main product objective.</w:t>
      </w:r>
    </w:p>
    <w:p>
      <w:pPr>
        <w:pStyle w:val="ListBullet"/>
        <w:spacing w:after="40"/>
      </w:pPr>
      <w:r>
        <w:t>Homepage and Login &amp; Registration are also P0 because users must be able to enter the system and reach the main modules before any learning activity can happen.</w:t>
      </w:r>
    </w:p>
    <w:p>
      <w:pPr>
        <w:pStyle w:val="ListBullet"/>
        <w:spacing w:after="40"/>
      </w:pPr>
      <w:r>
        <w:t>Reading and Writing are placed in P1 because they are important learning functions, but they are not as critical as Listening and Speaking for the first working prototype.</w:t>
      </w:r>
    </w:p>
    <w:p>
      <w:pPr>
        <w:pStyle w:val="ListBullet"/>
        <w:spacing w:after="40"/>
      </w:pPr>
      <w:r>
        <w:t>UI Design and Function Implementation support usability and reliability across all pages. They are prioritized to ensure the product is not only visible but also functional.</w:t>
      </w:r>
    </w:p>
    <w:p>
      <w:pPr>
        <w:pStyle w:val="ListBullet"/>
        <w:spacing w:after="40"/>
      </w:pPr>
      <w:r>
        <w:t>Advanced UI enhancement is categorized as P2 because it improves the experience, but it is not required for Sprint 1 completion.</w:t>
      </w:r>
    </w:p>
    <w:p>
      <w:pPr>
        <w:pStyle w:val="Heading1"/>
      </w:pPr>
      <w:r>
        <w:t>PO Focus for This Sprint</w:t>
      </w:r>
    </w:p>
    <w:p>
      <w:pPr>
        <w:pStyle w:val="ListBullet"/>
        <w:spacing w:after="40"/>
      </w:pPr>
      <w:r>
        <w:t>Confirm that P0 stories are clearly defined, feasible, and aligned with Sprint 1 goals.</w:t>
      </w:r>
    </w:p>
    <w:p>
      <w:pPr>
        <w:pStyle w:val="ListBullet"/>
        <w:spacing w:after="40"/>
      </w:pPr>
      <w:r>
        <w:t>Track whether Listening and Speaking remain ahead of Reading and Writing in development priority.</w:t>
      </w:r>
    </w:p>
    <w:p>
      <w:pPr>
        <w:pStyle w:val="ListBullet"/>
        <w:spacing w:after="40"/>
      </w:pPr>
      <w:r>
        <w:t>Review UI consistency and verify that feature implementation supports the planned user flows.</w:t>
      </w:r>
    </w:p>
    <w:p>
      <w:pPr>
        <w:pStyle w:val="ListBullet"/>
        <w:spacing w:after="40"/>
      </w:pPr>
      <w:r>
        <w:t>Coordinate with the team on scope control so Sprint 1 remains focused on the prototype baseline.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