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Daily Progress Report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Date:</w:t>
      </w:r>
      <w:r>
        <w:rPr>
          <w:rFonts w:ascii="Google Sans" w:hAnsi="Google Sans" w:eastAsia="Google Sans" w:cs="Google Sans"/>
          <w:rtl w:val="0"/>
        </w:rPr>
        <w:t xml:space="preserve"> April 8, 2026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Sprint:</w:t>
      </w:r>
      <w:r>
        <w:rPr>
          <w:rFonts w:ascii="Google Sans" w:hAnsi="Google Sans" w:eastAsia="Google Sans" w:cs="Google Sans"/>
          <w:rtl w:val="0"/>
        </w:rPr>
        <w:t xml:space="preserve"> Sprint 4</w:t>
      </w:r>
    </w:p>
    <w:p w14:paraId="5C060AF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rtl w:val="0"/>
        </w:rPr>
      </w:pPr>
    </w:p>
    <w:p w14:paraId="0000000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bookmarkStart w:id="0" w:name="_GoBack"/>
      <w:bookmarkEnd w:id="0"/>
      <w:r>
        <w:rPr>
          <w:rFonts w:ascii="Google Sans" w:hAnsi="Google Sans" w:eastAsia="Google Sans" w:cs="Google Sans"/>
          <w:rtl w:val="0"/>
        </w:rPr>
        <w:t>Completed Tasks for Today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Planning &amp; Management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Presentation Preparation:</w:t>
      </w:r>
      <w:r>
        <w:rPr>
          <w:rFonts w:ascii="Google Sans" w:hAnsi="Google Sans" w:eastAsia="Google Sans" w:cs="Google Sans"/>
          <w:rtl w:val="0"/>
        </w:rPr>
        <w:t xml:space="preserve"> Prepared and finalized the demonstration content, scripts, and key talking points for tomorrow's final presentation on April 9.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UI/UX &amp; Visual Refinement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Interface Beautification:</w:t>
      </w:r>
      <w:r>
        <w:rPr>
          <w:rFonts w:ascii="Google Sans" w:hAnsi="Google Sans" w:eastAsia="Google Sans" w:cs="Google Sans"/>
          <w:rtl w:val="0"/>
        </w:rPr>
        <w:t xml:space="preserve"> Continued to polish and beautify the overall user interface across the platform to ensure a visually appealing and professional final product.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Core Learning Modules</w:t>
      </w:r>
    </w:p>
    <w:p w14:paraId="0000000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AI Speaking Partner:</w:t>
      </w:r>
      <w:r>
        <w:rPr>
          <w:rFonts w:ascii="Google Sans" w:hAnsi="Google Sans" w:eastAsia="Google Sans" w:cs="Google Sans"/>
          <w:rtl w:val="0"/>
        </w:rPr>
        <w:t xml:space="preserve"> Refined and perfected the AI Speaking Partner functionality, ensuring smooth and responsive conversational interactions for users.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Server &amp; Desktop Pet</w:t>
      </w:r>
    </w:p>
    <w:p w14:paraId="0000000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Server Bug Fix:</w:t>
      </w:r>
      <w:r>
        <w:rPr>
          <w:rFonts w:ascii="Google Sans" w:hAnsi="Google Sans" w:eastAsia="Google Sans" w:cs="Google Sans"/>
          <w:rtl w:val="0"/>
        </w:rPr>
        <w:t xml:space="preserve"> Successfully identified and resolved a server-side bug regarding the desktop pet, fixing the issue where pet experience points (EXP) were not displaying correctly.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Community &amp; Forum Management</w:t>
      </w:r>
    </w:p>
    <w:p w14:paraId="0000001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Administrator Role &amp; Moderation:</w:t>
      </w:r>
      <w:r>
        <w:rPr>
          <w:rFonts w:ascii="Google Sans" w:hAnsi="Google Sans" w:eastAsia="Google Sans" w:cs="Google Sans"/>
          <w:rtl w:val="0"/>
        </w:rPr>
        <w:t xml:space="preserve"> Added a new "Administrator" role to the system. Implemented a moderation workflow that allows admins to review, manage, and approve user-submitted posts in the community forum.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DD69C32A-7B5A-155D-6C43-D6695D425C26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43A0A"/>
    <w:multiLevelType w:val="multilevel"/>
    <w:tmpl w:val="97643A0A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CBBFA39B"/>
    <w:multiLevelType w:val="multilevel"/>
    <w:tmpl w:val="CBBFA39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FF9D193F"/>
    <w:multiLevelType w:val="multilevel"/>
    <w:tmpl w:val="FF9D193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FB3898C"/>
    <w:multiLevelType w:val="multilevel"/>
    <w:tmpl w:val="FFB3898C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FFF8B41"/>
    <w:multiLevelType w:val="multilevel"/>
    <w:tmpl w:val="FFFF8B41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E3A4E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2026-04-08T19:59:12Z</dcterms:created>
  <dc:creator>Data</dc:creator>
  <cp:lastModifiedBy>wangzixuan</cp:lastModifiedBy>
  <dcterms:modified xsi:type="dcterms:W3CDTF">2026-04-08T20:00:44Z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76E8830D48CD91866C43D669D73DA3DD_42</vt:lpwstr>
  </property>
</Properties>
</file>