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C0589" w14:textId="1A7D7DFE" w:rsidR="00DE0246" w:rsidRDefault="00881BAE" w:rsidP="00881BAE">
      <w:pPr>
        <w:pStyle w:val="11"/>
        <w:rPr>
          <w:rFonts w:hint="eastAsia"/>
        </w:rPr>
      </w:pPr>
      <w:r w:rsidRPr="00881BAE">
        <w:rPr>
          <w:rFonts w:hint="eastAsia"/>
        </w:rPr>
        <w:t>靶机运行</w:t>
      </w:r>
    </w:p>
    <w:p w14:paraId="546E9741" w14:textId="059862C7" w:rsidR="00EA3792" w:rsidRPr="00EA3792" w:rsidRDefault="00EA3792" w:rsidP="00EA3792">
      <w:pPr>
        <w:rPr>
          <w:rFonts w:hint="eastAsia"/>
        </w:rPr>
      </w:pPr>
      <w:r>
        <w:rPr>
          <w:rFonts w:hint="eastAsia"/>
        </w:rPr>
        <w:t>进入 Docker 环境文件夹</w:t>
      </w:r>
      <w:r w:rsidR="00314FC1" w:rsidRPr="00314FC1">
        <w:rPr>
          <w:rFonts w:hint="eastAsia"/>
        </w:rPr>
        <w:t>Postgres-9.4.0</w:t>
      </w:r>
      <w:r>
        <w:rPr>
          <w:rFonts w:hint="eastAsia"/>
        </w:rPr>
        <w:t>，打开命令行：</w:t>
      </w:r>
    </w:p>
    <w:p w14:paraId="6817BD9A" w14:textId="48BCDF68" w:rsidR="00DA0DBA" w:rsidRDefault="00EA3792" w:rsidP="00DA0DBA">
      <w:pPr>
        <w:rPr>
          <w:rFonts w:hint="eastAsia"/>
        </w:rPr>
      </w:pPr>
      <w:r>
        <w:rPr>
          <w:rFonts w:hint="eastAsia"/>
        </w:rPr>
        <w:t>1、使用</w:t>
      </w:r>
      <w:r w:rsidRPr="00EA3792">
        <w:rPr>
          <w:rFonts w:hint="eastAsia"/>
        </w:rPr>
        <w:t>docker-compose build</w:t>
      </w:r>
      <w:r>
        <w:rPr>
          <w:rFonts w:hint="eastAsia"/>
        </w:rPr>
        <w:t>命令构建环境；</w:t>
      </w:r>
    </w:p>
    <w:p w14:paraId="15217A30" w14:textId="4272CA04" w:rsidR="00DA0DBA" w:rsidRDefault="00EA3792" w:rsidP="00DA0DBA">
      <w:pPr>
        <w:rPr>
          <w:rFonts w:hint="eastAsia"/>
        </w:rPr>
      </w:pPr>
      <w:r>
        <w:rPr>
          <w:rFonts w:hint="eastAsia"/>
        </w:rPr>
        <w:t>2、使用</w:t>
      </w:r>
      <w:r w:rsidRPr="00EA3792">
        <w:rPr>
          <w:rFonts w:hint="eastAsia"/>
        </w:rPr>
        <w:t>docker-compose up -d</w:t>
      </w:r>
      <w:r>
        <w:rPr>
          <w:rFonts w:hint="eastAsia"/>
        </w:rPr>
        <w:t>启动环境；</w:t>
      </w:r>
    </w:p>
    <w:p w14:paraId="431719C6" w14:textId="4E9BAF76" w:rsidR="00EA3792" w:rsidRDefault="00EA3792" w:rsidP="00DA0DBA">
      <w:pPr>
        <w:rPr>
          <w:rFonts w:hint="eastAsia"/>
        </w:rPr>
      </w:pPr>
      <w:r>
        <w:rPr>
          <w:rFonts w:hint="eastAsia"/>
        </w:rPr>
        <w:t>3、使用</w:t>
      </w:r>
      <w:r w:rsidRPr="00EA3792">
        <w:rPr>
          <w:rFonts w:hint="eastAsia"/>
        </w:rPr>
        <w:t>docker-compose ps</w:t>
      </w:r>
      <w:r>
        <w:rPr>
          <w:rFonts w:hint="eastAsia"/>
        </w:rPr>
        <w:t>查看数据库环境是否正常运行及开放</w:t>
      </w:r>
      <w:r w:rsidR="00BB76DC">
        <w:rPr>
          <w:rFonts w:hint="eastAsia"/>
        </w:rPr>
        <w:t>的</w:t>
      </w:r>
      <w:r>
        <w:rPr>
          <w:rFonts w:hint="eastAsia"/>
        </w:rPr>
        <w:t>端口</w:t>
      </w:r>
      <w:r w:rsidR="00CD5E58">
        <w:rPr>
          <w:rFonts w:hint="eastAsia"/>
        </w:rPr>
        <w:t>；</w:t>
      </w:r>
    </w:p>
    <w:p w14:paraId="4A964E8B" w14:textId="6040EBDD" w:rsidR="00314FC1" w:rsidRDefault="00314FC1" w:rsidP="00DA0DBA">
      <w:pPr>
        <w:rPr>
          <w:rFonts w:hint="eastAsia"/>
        </w:rPr>
      </w:pPr>
      <w:r>
        <w:rPr>
          <w:rFonts w:hint="eastAsia"/>
        </w:rPr>
        <w:t>4、</w:t>
      </w:r>
      <w:r w:rsidRPr="00314FC1">
        <w:rPr>
          <w:rFonts w:hint="eastAsia"/>
        </w:rPr>
        <w:t>PostgreSQL 版本为 9.4.0，管理员为 postgres，密码为 postgres，已存在数据库 test</w:t>
      </w:r>
      <w:r w:rsidR="00BA4EDB">
        <w:rPr>
          <w:rFonts w:hint="eastAsia"/>
        </w:rPr>
        <w:t>，</w:t>
      </w:r>
      <w:r w:rsidR="00BA4EDB" w:rsidRPr="00BA4EDB">
        <w:rPr>
          <w:rFonts w:hint="eastAsia"/>
        </w:rPr>
        <w:t>同时</w:t>
      </w:r>
      <w:r w:rsidR="00885BC3">
        <w:rPr>
          <w:rFonts w:hint="eastAsia"/>
        </w:rPr>
        <w:t>存在PoC代码</w:t>
      </w:r>
      <w:r w:rsidR="00885BC3" w:rsidRPr="00885BC3">
        <w:rPr>
          <w:rFonts w:hint="eastAsia"/>
        </w:rPr>
        <w:t>CVE-2017-15098</w:t>
      </w:r>
      <w:r w:rsidR="00885BC3">
        <w:rPr>
          <w:rFonts w:hint="eastAsia"/>
        </w:rPr>
        <w:t>-PoC.sql</w:t>
      </w:r>
      <w:r>
        <w:rPr>
          <w:rFonts w:hint="eastAsia"/>
        </w:rPr>
        <w:t>；</w:t>
      </w:r>
    </w:p>
    <w:p w14:paraId="35241458" w14:textId="0DA71914" w:rsidR="00CD5E58" w:rsidRDefault="00314FC1" w:rsidP="00DA0DBA">
      <w:pPr>
        <w:rPr>
          <w:rFonts w:hint="eastAsia"/>
        </w:rPr>
      </w:pPr>
      <w:r>
        <w:rPr>
          <w:rFonts w:hint="eastAsia"/>
        </w:rPr>
        <w:t>5</w:t>
      </w:r>
      <w:r w:rsidR="00CD5E58">
        <w:rPr>
          <w:rFonts w:hint="eastAsia"/>
        </w:rPr>
        <w:t>、复现结束后使用命令</w:t>
      </w:r>
      <w:r w:rsidR="00CD5E58" w:rsidRPr="00EA3792">
        <w:rPr>
          <w:rFonts w:hint="eastAsia"/>
        </w:rPr>
        <w:t>docker-compose</w:t>
      </w:r>
      <w:r w:rsidR="00CD5E58">
        <w:rPr>
          <w:rFonts w:hint="eastAsia"/>
        </w:rPr>
        <w:t xml:space="preserve"> down关闭容器。</w:t>
      </w:r>
    </w:p>
    <w:p w14:paraId="27ECB99B" w14:textId="5F98E0A7" w:rsidR="00515443" w:rsidRPr="00EA3792" w:rsidRDefault="00885BC3" w:rsidP="00DA0DBA">
      <w:pPr>
        <w:rPr>
          <w:rFonts w:hint="eastAsia"/>
          <w:b/>
          <w:bCs/>
        </w:rPr>
      </w:pPr>
      <w:r>
        <w:rPr>
          <w:noProof/>
        </w:rPr>
        <w:drawing>
          <wp:inline distT="0" distB="0" distL="0" distR="0" wp14:anchorId="5A6B55C9" wp14:editId="06CBEBF5">
            <wp:extent cx="5274310" cy="2599690"/>
            <wp:effectExtent l="0" t="0" r="2540" b="0"/>
            <wp:docPr id="43298934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99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C467DA" w14:textId="4D4F8145" w:rsidR="00DA0DBA" w:rsidRDefault="00DA0DBA" w:rsidP="00DA0DBA">
      <w:pPr>
        <w:pStyle w:val="11"/>
        <w:rPr>
          <w:rFonts w:hint="eastAsia"/>
        </w:rPr>
      </w:pPr>
      <w:r>
        <w:rPr>
          <w:rFonts w:hint="eastAsia"/>
        </w:rPr>
        <w:t>漏洞利用步骤</w:t>
      </w:r>
    </w:p>
    <w:p w14:paraId="5465B139" w14:textId="628DE103" w:rsidR="00515443" w:rsidRDefault="00515443" w:rsidP="00515443">
      <w:pPr>
        <w:rPr>
          <w:rFonts w:hint="eastAsia"/>
        </w:rPr>
      </w:pPr>
      <w:r>
        <w:rPr>
          <w:rFonts w:hint="eastAsia"/>
        </w:rPr>
        <w:t>1. 使用 postgres 用户身份连接容器中的 PostgreSQL 的数据库 test</w:t>
      </w:r>
      <w:r w:rsidR="00515385">
        <w:rPr>
          <w:rFonts w:hint="eastAsia"/>
        </w:rPr>
        <w:t>：</w:t>
      </w:r>
    </w:p>
    <w:p w14:paraId="78C78D5F" w14:textId="640C486E" w:rsidR="00515443" w:rsidRPr="00515443" w:rsidRDefault="00515443" w:rsidP="00515443">
      <w:pPr>
        <w:rPr>
          <w:rFonts w:hint="eastAsia"/>
          <w:b/>
          <w:bCs/>
        </w:rPr>
      </w:pPr>
      <w:r>
        <w:rPr>
          <w:rFonts w:hint="eastAsia"/>
        </w:rPr>
        <w:t xml:space="preserve">   </w:t>
      </w:r>
      <w:r w:rsidRPr="00515443">
        <w:rPr>
          <w:rFonts w:hint="eastAsia"/>
          <w:b/>
          <w:bCs/>
        </w:rPr>
        <w:t>docker exec -it postgres-9.4.0 psql -U postgres -d test</w:t>
      </w:r>
    </w:p>
    <w:p w14:paraId="1A87623C" w14:textId="77FE1BE9" w:rsidR="00515443" w:rsidRDefault="00515443" w:rsidP="00515443">
      <w:pPr>
        <w:rPr>
          <w:rFonts w:hint="eastAsia"/>
        </w:rPr>
      </w:pPr>
      <w:r>
        <w:rPr>
          <w:rFonts w:hint="eastAsia"/>
        </w:rPr>
        <w:t>2. 执行 PoC 代码，可以看到执行后连接关闭且自动退出</w:t>
      </w:r>
      <w:r w:rsidR="00515385">
        <w:rPr>
          <w:rFonts w:hint="eastAsia"/>
        </w:rPr>
        <w:t>：</w:t>
      </w:r>
    </w:p>
    <w:p w14:paraId="4E7BF076" w14:textId="4AF90C7F" w:rsidR="00515443" w:rsidRPr="00515443" w:rsidRDefault="00515443" w:rsidP="00515443">
      <w:pPr>
        <w:rPr>
          <w:rFonts w:hint="eastAsia"/>
          <w:b/>
          <w:bCs/>
        </w:rPr>
      </w:pPr>
      <w:r>
        <w:rPr>
          <w:rFonts w:hint="eastAsia"/>
        </w:rPr>
        <w:t xml:space="preserve">   </w:t>
      </w:r>
      <w:r w:rsidRPr="00515443">
        <w:rPr>
          <w:rFonts w:hint="eastAsia"/>
          <w:b/>
          <w:bCs/>
        </w:rPr>
        <w:t xml:space="preserve">\i </w:t>
      </w:r>
      <w:r w:rsidR="00885BC3" w:rsidRPr="00885BC3">
        <w:rPr>
          <w:rFonts w:hint="eastAsia"/>
          <w:b/>
          <w:bCs/>
        </w:rPr>
        <w:t>CVE-2017-15098</w:t>
      </w:r>
      <w:r w:rsidRPr="00515443">
        <w:rPr>
          <w:rFonts w:hint="eastAsia"/>
          <w:b/>
          <w:bCs/>
        </w:rPr>
        <w:t>-PoC.sql</w:t>
      </w:r>
    </w:p>
    <w:p w14:paraId="101C780A" w14:textId="39456DB3" w:rsidR="00515443" w:rsidRDefault="00885BC3" w:rsidP="00515443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68014373" wp14:editId="5F368E8E">
            <wp:extent cx="5274310" cy="1471930"/>
            <wp:effectExtent l="0" t="0" r="2540" b="0"/>
            <wp:docPr id="184973835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71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3381DF" w14:textId="02919020" w:rsidR="00BA4EDB" w:rsidRDefault="00BA4EDB" w:rsidP="00515443">
      <w:pPr>
        <w:rPr>
          <w:rFonts w:hint="eastAsia"/>
        </w:rPr>
      </w:pPr>
      <w:r>
        <w:rPr>
          <w:rFonts w:hint="eastAsia"/>
        </w:rPr>
        <w:t>3、</w:t>
      </w:r>
      <w:r w:rsidRPr="00BA4EDB">
        <w:rPr>
          <w:rFonts w:hint="eastAsia"/>
        </w:rPr>
        <w:t>查看容器日志，可以看到 PostgreSQL 遭遇了段错误（signal 11），导致其自身崩溃</w:t>
      </w:r>
      <w:r w:rsidR="00952E7B">
        <w:rPr>
          <w:rFonts w:hint="eastAsia"/>
        </w:rPr>
        <w:t>：</w:t>
      </w:r>
    </w:p>
    <w:p w14:paraId="72C9422C" w14:textId="052477DC" w:rsidR="00952E7B" w:rsidRPr="00952E7B" w:rsidRDefault="00952E7B" w:rsidP="00515443">
      <w:pPr>
        <w:rPr>
          <w:rFonts w:hint="eastAsia"/>
          <w:b/>
          <w:bCs/>
        </w:rPr>
      </w:pPr>
      <w:r w:rsidRPr="00E74A0D">
        <w:rPr>
          <w:rFonts w:hint="eastAsia"/>
          <w:b/>
          <w:bCs/>
        </w:rPr>
        <w:t>docker logs postgres-9.4.0</w:t>
      </w:r>
    </w:p>
    <w:p w14:paraId="2D3E2F11" w14:textId="621AFD95" w:rsidR="00BA4EDB" w:rsidRPr="00515443" w:rsidRDefault="00885BC3" w:rsidP="00515443">
      <w:pPr>
        <w:rPr>
          <w:rFonts w:hint="eastAsia"/>
        </w:rPr>
      </w:pPr>
      <w:r>
        <w:rPr>
          <w:noProof/>
        </w:rPr>
        <w:drawing>
          <wp:inline distT="0" distB="0" distL="0" distR="0" wp14:anchorId="77BD0452" wp14:editId="4B07D6E5">
            <wp:extent cx="5274310" cy="2614295"/>
            <wp:effectExtent l="0" t="0" r="2540" b="0"/>
            <wp:docPr id="8324526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14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A4EDB" w:rsidRPr="0051544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A71F6D" w14:textId="77777777" w:rsidR="00F672D5" w:rsidRDefault="00F672D5" w:rsidP="00952E7B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58C189EF" w14:textId="77777777" w:rsidR="00F672D5" w:rsidRDefault="00F672D5" w:rsidP="00952E7B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E00420" w14:textId="77777777" w:rsidR="00F672D5" w:rsidRDefault="00F672D5" w:rsidP="00952E7B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C029CC0" w14:textId="77777777" w:rsidR="00F672D5" w:rsidRDefault="00F672D5" w:rsidP="00952E7B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10EC"/>
    <w:rsid w:val="00051A4B"/>
    <w:rsid w:val="000D0CC9"/>
    <w:rsid w:val="001A4CE8"/>
    <w:rsid w:val="001F470D"/>
    <w:rsid w:val="00314FC1"/>
    <w:rsid w:val="00353491"/>
    <w:rsid w:val="004A00AD"/>
    <w:rsid w:val="00515385"/>
    <w:rsid w:val="00515443"/>
    <w:rsid w:val="00553595"/>
    <w:rsid w:val="007F6C20"/>
    <w:rsid w:val="00881BAE"/>
    <w:rsid w:val="00885BC3"/>
    <w:rsid w:val="00952E7B"/>
    <w:rsid w:val="009D5886"/>
    <w:rsid w:val="00B04E11"/>
    <w:rsid w:val="00BA4EDB"/>
    <w:rsid w:val="00BB76DC"/>
    <w:rsid w:val="00BC10EC"/>
    <w:rsid w:val="00C66350"/>
    <w:rsid w:val="00CD5E58"/>
    <w:rsid w:val="00DA0DBA"/>
    <w:rsid w:val="00DA5642"/>
    <w:rsid w:val="00DE0246"/>
    <w:rsid w:val="00DF4450"/>
    <w:rsid w:val="00EA3792"/>
    <w:rsid w:val="00ED16ED"/>
    <w:rsid w:val="00F67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AC475B1"/>
  <w15:chartTrackingRefBased/>
  <w15:docId w15:val="{11E091C8-56E0-490E-9331-FEAD1E19CC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D0CC9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C10E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1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C10E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C10E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C10E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C10EC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C10E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C10E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C10E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C10E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C1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C10E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C10E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C10E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C10E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C10E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C10E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C10E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C1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C10E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C10E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C1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C10E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C10E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C10E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C1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C10E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C10EC"/>
    <w:rPr>
      <w:b/>
      <w:bCs/>
      <w:smallCaps/>
      <w:color w:val="0F4761" w:themeColor="accent1" w:themeShade="BF"/>
      <w:spacing w:val="5"/>
    </w:rPr>
  </w:style>
  <w:style w:type="paragraph" w:customStyle="1" w:styleId="11">
    <w:name w:val="样式1"/>
    <w:basedOn w:val="a"/>
    <w:next w:val="a"/>
    <w:link w:val="12"/>
    <w:qFormat/>
    <w:rsid w:val="00881BAE"/>
    <w:pPr>
      <w:spacing w:line="360" w:lineRule="auto"/>
    </w:pPr>
    <w:rPr>
      <w:b/>
      <w:bCs/>
      <w:sz w:val="32"/>
      <w:szCs w:val="32"/>
    </w:rPr>
  </w:style>
  <w:style w:type="character" w:customStyle="1" w:styleId="12">
    <w:name w:val="样式1 字符"/>
    <w:basedOn w:val="a0"/>
    <w:link w:val="11"/>
    <w:rsid w:val="00881BAE"/>
    <w:rPr>
      <w:b/>
      <w:bCs/>
      <w:sz w:val="32"/>
      <w:szCs w:val="32"/>
    </w:rPr>
  </w:style>
  <w:style w:type="paragraph" w:styleId="ae">
    <w:name w:val="header"/>
    <w:basedOn w:val="a"/>
    <w:link w:val="af"/>
    <w:uiPriority w:val="99"/>
    <w:unhideWhenUsed/>
    <w:rsid w:val="00952E7B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952E7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952E7B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952E7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80</Words>
  <Characters>456</Characters>
  <Application>Microsoft Office Word</Application>
  <DocSecurity>0</DocSecurity>
  <Lines>3</Lines>
  <Paragraphs>1</Paragraphs>
  <ScaleCrop>false</ScaleCrop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蒋华 魏</dc:creator>
  <cp:keywords/>
  <dc:description/>
  <cp:lastModifiedBy>魏蒋华</cp:lastModifiedBy>
  <cp:revision>10</cp:revision>
  <dcterms:created xsi:type="dcterms:W3CDTF">2025-05-27T14:34:00Z</dcterms:created>
  <dcterms:modified xsi:type="dcterms:W3CDTF">2025-08-07T13:55:00Z</dcterms:modified>
</cp:coreProperties>
</file>