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76379" w:rsidR="00952F7D" w:rsidP="69EBCF58" w:rsidRDefault="00BD2A5A" w14:paraId="3985EB39" w14:textId="69F9A357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>
        <w:tab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Pr="00176379" w:rsidR="00DF198B" w:rsidTr="1B250889" w14:paraId="7B2771C1" w14:textId="77777777">
        <w:trPr>
          <w:trHeight w:val="1083"/>
        </w:trPr>
        <w:tc>
          <w:tcPr>
            <w:tcW w:w="10790" w:type="dxa"/>
            <w:gridSpan w:val="9"/>
            <w:tcMar/>
          </w:tcPr>
          <w:p w:rsidRPr="00176379" w:rsidR="00DF198B" w:rsidP="69EBCF58" w:rsidRDefault="00DF198B" w14:paraId="619DBB4D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B250889" w14:paraId="5F8277CB" w14:textId="77777777">
        <w:trPr>
          <w:trHeight w:val="1068"/>
        </w:trPr>
        <w:tc>
          <w:tcPr>
            <w:tcW w:w="1198" w:type="dxa"/>
            <w:gridSpan w:val="2"/>
            <w:tcBorders>
              <w:right w:val="single" w:color="476166" w:themeColor="accent1" w:sz="18" w:space="0"/>
            </w:tcBorders>
            <w:tcMar/>
          </w:tcPr>
          <w:p w:rsidRPr="00176379" w:rsidR="00DF198B" w:rsidP="69EBCF58" w:rsidRDefault="00DF198B" w14:paraId="3343F1D3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8393" w:type="dxa"/>
            <w:gridSpan w:val="5"/>
            <w:tcBorders>
              <w:top w:val="single" w:color="476166" w:themeColor="accent1" w:sz="18" w:space="0"/>
              <w:left w:val="single" w:color="476166" w:themeColor="accent1" w:sz="18" w:space="0"/>
              <w:bottom w:val="single" w:color="476166" w:themeColor="accent1" w:sz="18" w:space="0"/>
              <w:right w:val="single" w:color="476166" w:themeColor="accent1" w:sz="18" w:space="0"/>
            </w:tcBorders>
            <w:shd w:val="clear" w:color="auto" w:fill="FFFFFF" w:themeFill="background1"/>
            <w:tcMar/>
            <w:vAlign w:val="center"/>
          </w:tcPr>
          <w:p w:rsidRPr="00176379" w:rsidR="00DF198B" w:rsidP="69EBCF58" w:rsidRDefault="666D97B2" w14:paraId="50A0F71B" w14:textId="4F496B99">
            <w:pPr>
              <w:pStyle w:val="Heading1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  <w:sz w:val="72"/>
                <w:szCs w:val="72"/>
              </w:rPr>
            </w:pPr>
            <w:r w:rsidRPr="1B250889" w:rsidR="5B06DB28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  <w:sz w:val="72"/>
                <w:szCs w:val="72"/>
              </w:rPr>
              <w:t xml:space="preserve"> </w:t>
            </w:r>
            <w:r w:rsidRPr="1B250889" w:rsidR="1EEEDBDA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  <w:sz w:val="72"/>
                <w:szCs w:val="72"/>
              </w:rPr>
              <w:t>AWS Lab 5</w:t>
            </w:r>
          </w:p>
        </w:tc>
        <w:tc>
          <w:tcPr>
            <w:tcW w:w="1199" w:type="dxa"/>
            <w:gridSpan w:val="2"/>
            <w:tcBorders>
              <w:left w:val="single" w:color="476166" w:themeColor="accent1" w:sz="18" w:space="0"/>
            </w:tcBorders>
            <w:tcMar/>
          </w:tcPr>
          <w:p w:rsidRPr="00176379" w:rsidR="00DF198B" w:rsidP="69EBCF58" w:rsidRDefault="00DF198B" w14:paraId="4A349D47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B250889" w14:paraId="52E8D3E5" w14:textId="77777777">
        <w:trPr>
          <w:trHeight w:val="1837"/>
        </w:trPr>
        <w:tc>
          <w:tcPr>
            <w:tcW w:w="1170" w:type="dxa"/>
            <w:tcMar/>
          </w:tcPr>
          <w:p w:rsidRPr="00176379" w:rsidR="00DF198B" w:rsidP="69EBCF58" w:rsidRDefault="00DF198B" w14:paraId="2B3AA022" w14:textId="3A62B426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8460" w:type="dxa"/>
            <w:gridSpan w:val="7"/>
            <w:tcMar/>
          </w:tcPr>
          <w:p w:rsidRPr="00176379" w:rsidR="00DF198B" w:rsidP="69EBCF58" w:rsidRDefault="00DF198B" w14:paraId="031DF5B9" w14:textId="0E807912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1160" w:type="dxa"/>
            <w:tcMar/>
          </w:tcPr>
          <w:p w:rsidRPr="00176379" w:rsidR="00DF198B" w:rsidP="69EBCF58" w:rsidRDefault="00DF198B" w14:paraId="2F68649E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B250889" w14:paraId="29B69297" w14:textId="77777777">
        <w:trPr>
          <w:trHeight w:val="929"/>
        </w:trPr>
        <w:tc>
          <w:tcPr>
            <w:tcW w:w="2397" w:type="dxa"/>
            <w:gridSpan w:val="4"/>
            <w:tcMar/>
          </w:tcPr>
          <w:p w:rsidRPr="00176379" w:rsidR="00DF198B" w:rsidP="69EBCF58" w:rsidRDefault="00DF198B" w14:paraId="4915E882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5995" w:type="dxa"/>
            <w:shd w:val="clear" w:color="auto" w:fill="FFFFFF" w:themeFill="background1"/>
            <w:tcMar/>
          </w:tcPr>
          <w:p w:rsidRPr="00176379" w:rsidR="00DF198B" w:rsidP="69EBCF58" w:rsidRDefault="00DF198B" w14:paraId="6885A7C7" w14:textId="7DED13A4">
            <w:pPr>
              <w:jc w:val="center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  <w:sz w:val="48"/>
                <w:szCs w:val="48"/>
              </w:rPr>
            </w:pPr>
          </w:p>
        </w:tc>
        <w:tc>
          <w:tcPr>
            <w:tcW w:w="2398" w:type="dxa"/>
            <w:gridSpan w:val="4"/>
            <w:tcMar/>
          </w:tcPr>
          <w:p w:rsidRPr="00176379" w:rsidR="00DF198B" w:rsidP="69EBCF58" w:rsidRDefault="00DF198B" w14:paraId="6A82745A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B250889" w14:paraId="56E984FE" w14:textId="77777777">
        <w:trPr>
          <w:trHeight w:val="1460"/>
        </w:trPr>
        <w:tc>
          <w:tcPr>
            <w:tcW w:w="2397" w:type="dxa"/>
            <w:gridSpan w:val="4"/>
            <w:tcMar/>
          </w:tcPr>
          <w:p w:rsidRPr="00176379" w:rsidR="00DF198B" w:rsidP="69EBCF58" w:rsidRDefault="00DF198B" w14:paraId="5C2261ED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5995" w:type="dxa"/>
            <w:shd w:val="clear" w:color="auto" w:fill="FFFFFF" w:themeFill="background1"/>
            <w:tcMar/>
          </w:tcPr>
          <w:p w:rsidRPr="00176379" w:rsidR="00DF198B" w:rsidP="69EBCF58" w:rsidRDefault="00176379" w14:paraId="2E13AE58" w14:textId="75A2938A">
            <w:pPr>
              <w:pStyle w:val="Heading2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proofErr w:type="spellStart"/>
            <w:r w:rsidRPr="69EBCF58" w:rsidR="0721AD8E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>Weizhen</w:t>
            </w:r>
            <w:proofErr w:type="spellEnd"/>
            <w:r w:rsidRPr="69EBCF58" w:rsidR="0721AD8E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 xml:space="preserve"> Chen</w:t>
            </w:r>
          </w:p>
        </w:tc>
        <w:tc>
          <w:tcPr>
            <w:tcW w:w="2398" w:type="dxa"/>
            <w:gridSpan w:val="4"/>
            <w:tcMar/>
          </w:tcPr>
          <w:p w:rsidRPr="00176379" w:rsidR="00DF198B" w:rsidP="69EBCF58" w:rsidRDefault="00DF198B" w14:paraId="4414395D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B250889" w14:paraId="322B0D36" w14:textId="77777777">
        <w:trPr>
          <w:trHeight w:val="7176"/>
        </w:trPr>
        <w:tc>
          <w:tcPr>
            <w:tcW w:w="2397" w:type="dxa"/>
            <w:gridSpan w:val="4"/>
            <w:tcMar/>
            <w:vAlign w:val="bottom"/>
          </w:tcPr>
          <w:p w:rsidRPr="00176379" w:rsidR="00DF198B" w:rsidP="69EBCF58" w:rsidRDefault="00DF198B" w14:paraId="579FE6CE" w14:textId="77777777">
            <w:pPr>
              <w:jc w:val="center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5995" w:type="dxa"/>
            <w:tcBorders>
              <w:bottom w:val="single" w:color="476166" w:themeColor="accent1" w:sz="18" w:space="0"/>
            </w:tcBorders>
            <w:shd w:val="clear" w:color="auto" w:fill="FFFFFF" w:themeFill="background1"/>
            <w:tcMar/>
            <w:vAlign w:val="bottom"/>
          </w:tcPr>
          <w:p w:rsidRPr="00176379" w:rsidR="00874FE7" w:rsidP="69EBCF58" w:rsidRDefault="00A2744C" w14:paraId="69E055F5" w14:textId="77777777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sdt>
              <w:sdtPr>
                <w:id w:val="168221718"/>
                <w15:appearance w15:val="hidden"/>
                <w:temporary/>
                <w:showingPlcHdr/>
                <w:placeholder>
                  <w:docPart w:val="C2B2A53A10FA4D26B289322B4DCDE4D3"/>
                </w:placeholder>
              </w:sdtPr>
              <w:sdtContent>
                <w:r w:rsidRPr="69EBCF58" w:rsidR="44E904AC">
                  <w:rPr>
                    <w:rFonts w:ascii="Georgia" w:hAnsi="Georgia" w:eastAsia="Georgia" w:cs="Georgia" w:asciiTheme="minorAscii" w:hAnsiTheme="minorAscii" w:eastAsiaTheme="minorAscii" w:cstheme="minorAscii"/>
                    <w:color w:val="auto"/>
                  </w:rPr>
                  <w:t>—</w:t>
                </w:r>
              </w:sdtContent>
            </w:sdt>
          </w:p>
          <w:p w:rsidRPr="00176379" w:rsidR="00DF198B" w:rsidP="69EBCF58" w:rsidRDefault="00176379" w14:paraId="5E4E91B0" w14:textId="43A85B60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r w:rsidRPr="69EBCF58" w:rsidR="0721AD8E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>CCNP</w:t>
            </w:r>
          </w:p>
          <w:p w:rsidRPr="00176379" w:rsidR="00DF198B" w:rsidP="69EBCF58" w:rsidRDefault="00A2744C" w14:paraId="0737E62E" w14:textId="77777777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sdt>
              <w:sdtPr>
                <w:id w:val="869913579"/>
                <w15:appearance w15:val="hidden"/>
                <w:temporary/>
                <w:showingPlcHdr/>
                <w:placeholder>
                  <w:docPart w:val="FF4667DB43124D75B3B538115B329D3F"/>
                </w:placeholder>
              </w:sdtPr>
              <w:sdtContent>
                <w:r w:rsidRPr="69EBCF58" w:rsidR="44E904AC">
                  <w:rPr>
                    <w:rFonts w:ascii="Georgia" w:hAnsi="Georgia" w:eastAsia="Georgia" w:cs="Georgia" w:asciiTheme="minorAscii" w:hAnsiTheme="minorAscii" w:eastAsiaTheme="minorAscii" w:cstheme="minorAscii"/>
                    <w:color w:val="auto"/>
                  </w:rPr>
                  <w:t>—</w:t>
                </w:r>
              </w:sdtContent>
            </w:sdt>
          </w:p>
          <w:p w:rsidRPr="00176379" w:rsidR="00176379" w:rsidP="69EBCF58" w:rsidRDefault="00176379" w14:paraId="665DA5A2" w14:textId="77777777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r w:rsidRPr="69EBCF58" w:rsidR="0721AD8E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 xml:space="preserve">Jeffery Mason &amp; </w:t>
            </w:r>
          </w:p>
          <w:p w:rsidRPr="00176379" w:rsidR="00DF198B" w:rsidP="69EBCF58" w:rsidRDefault="00176379" w14:paraId="06863301" w14:textId="07767470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r w:rsidRPr="69EBCF58" w:rsidR="0721AD8E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 xml:space="preserve">Michael Hansen </w:t>
            </w:r>
          </w:p>
          <w:p w:rsidRPr="00176379" w:rsidR="00DF198B" w:rsidP="69EBCF58" w:rsidRDefault="00DF198B" w14:paraId="655F5AFE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2398" w:type="dxa"/>
            <w:gridSpan w:val="4"/>
            <w:tcMar/>
            <w:vAlign w:val="bottom"/>
          </w:tcPr>
          <w:p w:rsidRPr="00176379" w:rsidR="00DF198B" w:rsidP="69EBCF58" w:rsidRDefault="00DF198B" w14:paraId="1632B3DE" w14:textId="716E73F7">
            <w:pPr>
              <w:jc w:val="center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B250889" w14:paraId="3432A132" w14:textId="77777777">
        <w:tc>
          <w:tcPr>
            <w:tcW w:w="2340" w:type="dxa"/>
            <w:gridSpan w:val="3"/>
            <w:tcMar/>
          </w:tcPr>
          <w:p w:rsidRPr="00176379" w:rsidR="00DF198B" w:rsidP="69EBCF58" w:rsidRDefault="00DF198B" w14:paraId="38A6A7FC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6120" w:type="dxa"/>
            <w:gridSpan w:val="3"/>
            <w:tcMar/>
          </w:tcPr>
          <w:p w:rsidRPr="00176379" w:rsidR="00DF198B" w:rsidP="69EBCF58" w:rsidRDefault="00DF198B" w14:paraId="6C874071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2330" w:type="dxa"/>
            <w:gridSpan w:val="3"/>
            <w:tcMar/>
          </w:tcPr>
          <w:p w:rsidRPr="00176379" w:rsidR="00DF198B" w:rsidP="69EBCF58" w:rsidRDefault="00DF198B" w14:paraId="1BC01D59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</w:tbl>
    <w:p w:rsidRPr="00176379" w:rsidR="00DF198B" w:rsidP="69EBCF58" w:rsidRDefault="00DF198B" w14:paraId="155EC80B" w14:textId="77777777">
      <w:pPr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176379" w:rsidR="00DF198B" w:rsidP="69EBCF58" w:rsidRDefault="00DF198B" w14:paraId="702D0F68" w14:textId="77777777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="4F6EE591" w:rsidP="1B250889" w:rsidRDefault="4F6EE591" w14:paraId="0A30BD93" w14:textId="72CA38EE">
      <w:pPr>
        <w:pStyle w:val="Heading1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Lab 5: Build Your DB Server and Interact </w:t>
      </w: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with</w:t>
      </w: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Your DB Using an App</w:t>
      </w:r>
    </w:p>
    <w:p w:rsidR="4F6EE591" w:rsidP="1B250889" w:rsidRDefault="4F6EE591" w14:paraId="415C7E6C" w14:textId="66C16CDD">
      <w:pPr>
        <w:pStyle w:val="Normal"/>
        <w:rPr>
          <w:noProof w:val="0"/>
          <w:lang w:val="en-US"/>
        </w:rPr>
      </w:pPr>
    </w:p>
    <w:p w:rsidR="4F6EE591" w:rsidP="1B250889" w:rsidRDefault="4F6EE591" w14:paraId="4B29035C" w14:textId="0508ED02">
      <w:pPr>
        <w:pStyle w:val="GraphicAnchor"/>
        <w:jc w:val="center"/>
        <w:rPr>
          <w:rFonts w:ascii="Georgia" w:hAnsi="Georgia" w:eastAsia="Georgia" w:cs="Georgia" w:asciiTheme="minorAscii" w:hAnsiTheme="minorAscii" w:eastAsiaTheme="minorAscii" w:cstheme="minorAscii"/>
          <w:i w:val="0"/>
          <w:iCs w:val="0"/>
          <w:noProof w:val="0"/>
          <w:color w:val="auto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Amazon Relational Database Service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(Amazon RDS)</w:t>
      </w:r>
    </w:p>
    <w:p w:rsidR="4F6EE591" w:rsidP="1B250889" w:rsidRDefault="4F6EE591" w14:paraId="52B19AB1" w14:textId="12E04BA0">
      <w:pPr>
        <w:pStyle w:val="GraphicAnchor"/>
        <w:jc w:val="center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F6EE591" w:rsidP="1B250889" w:rsidRDefault="4F6EE591" w14:paraId="61A50CF2" w14:textId="1962240B">
      <w:pPr>
        <w:pStyle w:val="GraphicAnchor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Amazon Relational Database Service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(Amazon RDS) makes it easy to set up,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operate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scale a relational database in the cloud. It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provides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cost-efficient and resizable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capacity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while managing time-consuming database administration tasks, which allows you to focus on your applications and business. Amazon RDS provides you with six familiar database engines to choose from: Amazon Aurora, Oracle, Microsoft SQL Server, PostgreSQL, MySQL and MariaDB.</w:t>
      </w:r>
    </w:p>
    <w:p w:rsidR="4F6EE591" w:rsidP="69EBCF58" w:rsidRDefault="4F6EE591" w14:paraId="2E1B78DF" w14:textId="56B41881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0"/>
          <w:szCs w:val="10"/>
          <w:lang w:val="en-US"/>
        </w:rPr>
      </w:pPr>
    </w:p>
    <w:p w:rsidR="4F6EE591" w:rsidP="69EBCF58" w:rsidRDefault="4F6EE591" w14:paraId="71651281" w14:textId="7A510960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0"/>
          <w:szCs w:val="10"/>
          <w:lang w:val="en-US"/>
        </w:rPr>
      </w:pPr>
    </w:p>
    <w:p w:rsidR="4F6EE591" w:rsidP="1B250889" w:rsidRDefault="4F6EE591" w14:paraId="36038FFC" w14:textId="765D3C4E">
      <w:pPr>
        <w:pStyle w:val="GraphicAnchor"/>
        <w:jc w:val="center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The Purpose</w:t>
      </w:r>
    </w:p>
    <w:p w:rsidR="4F6EE591" w:rsidP="69EBCF58" w:rsidRDefault="4F6EE591" w14:paraId="615A6CAD" w14:textId="22B9215B">
      <w:pPr>
        <w:pStyle w:val="GraphicAnchor"/>
        <w:jc w:val="center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0"/>
          <w:szCs w:val="10"/>
          <w:lang w:val="en-US"/>
        </w:rPr>
      </w:pPr>
    </w:p>
    <w:p w:rsidR="4F6EE591" w:rsidP="1B250889" w:rsidRDefault="4F6EE591" w14:paraId="77061F01" w14:textId="76AE4791">
      <w:pPr>
        <w:pStyle w:val="GraphicAnchor"/>
        <w:ind w:left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 reinforce the concept of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leveraging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 AWS-managed database instance for solving relational database needs.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After the lab, you can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Launch an Amazon RDS DB instance with high availability, Configure the DB instance to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connections from your web server, open a web application and interact with your database.</w:t>
      </w:r>
    </w:p>
    <w:p w:rsidR="4F6EE591" w:rsidP="1B250889" w:rsidRDefault="4F6EE591" w14:paraId="1B03F22D" w14:textId="7A510960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0"/>
          <w:szCs w:val="10"/>
          <w:lang w:val="en-US"/>
        </w:rPr>
      </w:pPr>
    </w:p>
    <w:p w:rsidR="1B250889" w:rsidP="1B250889" w:rsidRDefault="1B250889" w14:paraId="1AA75981" w14:textId="181C34ED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0"/>
          <w:szCs w:val="10"/>
          <w:lang w:val="en-US"/>
        </w:rPr>
      </w:pPr>
    </w:p>
    <w:p w:rsidR="4F6EE591" w:rsidP="1B250889" w:rsidRDefault="4F6EE591" w14:paraId="47DE070E" w14:textId="3BF35B57">
      <w:pPr>
        <w:pStyle w:val="GraphicAnchor"/>
        <w:bidi w:val="0"/>
        <w:spacing w:before="0" w:beforeAutospacing="off" w:after="0" w:afterAutospacing="off" w:line="259" w:lineRule="auto"/>
        <w:ind w:left="0" w:right="0"/>
        <w:jc w:val="center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10"/>
          <w:szCs w:val="10"/>
          <w:lang w:val="en-US"/>
        </w:rPr>
      </w:pP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</w:t>
      </w: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ask 1: Create a Security Group for the RDS DB Instance</w:t>
      </w:r>
    </w:p>
    <w:p w:rsidR="4F6EE591" w:rsidP="69EBCF58" w:rsidRDefault="4F6EE591" w14:paraId="28BDAE18" w14:textId="25E72778">
      <w:pPr>
        <w:pStyle w:val="GraphicAnchor"/>
        <w:ind w:left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0"/>
          <w:szCs w:val="10"/>
          <w:lang w:val="en-US"/>
        </w:rPr>
      </w:pPr>
    </w:p>
    <w:p w:rsidR="4F6EE591" w:rsidP="69EBCF58" w:rsidRDefault="4F6EE591" w14:paraId="6F6D0A76" w14:textId="27863E78">
      <w:pPr>
        <w:pStyle w:val="GraphicAnchor"/>
        <w:ind w:left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0"/>
          <w:szCs w:val="10"/>
          <w:lang w:val="en-US"/>
        </w:rPr>
      </w:pPr>
    </w:p>
    <w:p w:rsidR="69EBCF58" w:rsidP="69EBCF58" w:rsidRDefault="69EBCF58" w14:paraId="4D61585A" w14:textId="7FC13E1E">
      <w:pPr>
        <w:pStyle w:val="ListParagraph"/>
        <w:numPr>
          <w:ilvl w:val="0"/>
          <w:numId w:val="6"/>
        </w:numPr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In the 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AWS Management Console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on the 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Services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menu, click 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VPC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69EBCF58" w:rsidP="69EBCF58" w:rsidRDefault="69EBCF58" w14:paraId="60CD84EF" w14:textId="43F111AA">
      <w:pPr>
        <w:pStyle w:val="Normal"/>
        <w:ind w:left="0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</w:p>
    <w:p w:rsidR="4F6EE591" w:rsidP="1B250889" w:rsidRDefault="4F6EE591" w14:paraId="1D9CC0BE" w14:textId="073BEDDB">
      <w:pPr>
        <w:pStyle w:val="ListParagraph"/>
        <w:numPr>
          <w:ilvl w:val="0"/>
          <w:numId w:val="6"/>
        </w:numPr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navigation pane on the left, choose </w:t>
      </w: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Security Groups</w:t>
      </w:r>
    </w:p>
    <w:p w:rsidR="69EBCF58" w:rsidP="69EBCF58" w:rsidRDefault="69EBCF58" w14:paraId="09F1F465" w14:textId="77427953">
      <w:pPr>
        <w:pStyle w:val="Normal"/>
        <w:ind w:left="0" w:firstLine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B250889" w:rsidP="1B250889" w:rsidRDefault="1B250889" w14:paraId="100D8A09" w14:textId="6D2C3B0A">
      <w:pPr>
        <w:pStyle w:val="ListParagraph"/>
        <w:numPr>
          <w:ilvl w:val="0"/>
          <w:numId w:val="6"/>
        </w:numPr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Choose Create security group and then configure:</w:t>
      </w:r>
    </w:p>
    <w:p w:rsidR="69EBCF58" w:rsidP="1B250889" w:rsidRDefault="69EBCF58" w14:paraId="4BDAFB87" w14:textId="4430D22F">
      <w:pPr>
        <w:pStyle w:val="ListParagraph"/>
        <w:numPr>
          <w:ilvl w:val="1"/>
          <w:numId w:val="15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Security group name: 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DB security Group</w:t>
      </w:r>
    </w:p>
    <w:p w:rsidR="69EBCF58" w:rsidP="1B250889" w:rsidRDefault="69EBCF58" w14:paraId="3B817F17" w14:textId="173EAD35">
      <w:pPr>
        <w:pStyle w:val="ListParagraph"/>
        <w:numPr>
          <w:ilvl w:val="1"/>
          <w:numId w:val="15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Description: 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Permit access from Web Security Group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69EBCF58" w:rsidP="1B250889" w:rsidRDefault="69EBCF58" w14:paraId="5DA15317" w14:textId="446A0C29">
      <w:pPr>
        <w:pStyle w:val="ListParagraph"/>
        <w:numPr>
          <w:ilvl w:val="1"/>
          <w:numId w:val="15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VPC: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Lab VPC</w:t>
      </w:r>
    </w:p>
    <w:p w:rsidR="1B250889" w:rsidP="1B250889" w:rsidRDefault="1B250889" w14:paraId="06844CE1" w14:textId="13E81EAD">
      <w:pPr>
        <w:pStyle w:val="ListParagraph"/>
        <w:numPr>
          <w:ilvl w:val="0"/>
          <w:numId w:val="6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 the inbound rules pane, choose Add rule, then configure</w:t>
      </w:r>
    </w:p>
    <w:p w:rsidR="1B250889" w:rsidP="1B250889" w:rsidRDefault="1B250889" w14:paraId="3DB8A97E" w14:textId="0294FF3B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Type: MySQL/</w:t>
      </w:r>
      <w:proofErr w:type="gramStart"/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Aurora(</w:t>
      </w:r>
      <w:proofErr w:type="gramEnd"/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3306)</w:t>
      </w:r>
    </w:p>
    <w:p w:rsidR="1B250889" w:rsidP="1B250889" w:rsidRDefault="1B250889" w14:paraId="31B484EA" w14:textId="623A86E8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i w:val="0"/>
          <w:iCs w:val="0"/>
          <w:noProof w:val="0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IDR, IP, Security Group or Prefix List: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Type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  <w:t>sg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then select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Web Security Group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69EBCF58" w:rsidP="69EBCF58" w:rsidRDefault="69EBCF58" w14:paraId="1FC98D85" w14:textId="2223B9C1">
      <w:pPr>
        <w:pStyle w:val="Normal"/>
        <w:ind w:left="720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9EBCF58" w:rsidP="69EBCF58" w:rsidRDefault="69EBCF58" w14:paraId="12D69380" w14:textId="5D9A5C5E">
      <w:pPr>
        <w:pStyle w:val="Normal"/>
        <w:ind w:left="0"/>
      </w:pPr>
      <w:r w:rsidR="1B250889">
        <w:drawing>
          <wp:inline wp14:editId="1203B214" wp14:anchorId="713F6B7D">
            <wp:extent cx="4572000" cy="3019425"/>
            <wp:effectExtent l="0" t="0" r="0" b="0"/>
            <wp:docPr id="951280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6abb22d52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EB024" w:rsidP="69EBCF58" w:rsidRDefault="695EB024" w14:paraId="03B9008B" w14:textId="3EFB9729">
      <w:pPr>
        <w:pStyle w:val="Normal"/>
        <w:ind w:left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F6EE591" w:rsidP="69EBCF58" w:rsidRDefault="4F6EE591" w14:paraId="5239EAE5" w14:textId="7FD3E4F1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0"/>
          <w:szCs w:val="10"/>
          <w:lang w:val="en-US"/>
        </w:rPr>
      </w:pPr>
    </w:p>
    <w:p w:rsidR="4F6EE591" w:rsidP="1B250889" w:rsidRDefault="4F6EE591" w14:paraId="012B0501" w14:textId="70C0BED9">
      <w:pPr>
        <w:pStyle w:val="Heading2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Task 2: Create a DB Subnet Group</w:t>
      </w:r>
    </w:p>
    <w:p w:rsidR="69EBCF58" w:rsidP="69EBCF58" w:rsidRDefault="69EBCF58" w14:paraId="20E9C0A4" w14:textId="0ABD606D">
      <w:pPr>
        <w:pStyle w:val="Normal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</w:p>
    <w:p w:rsidR="4F6EE591" w:rsidP="1B250889" w:rsidRDefault="4F6EE591" w14:paraId="000A9CB6" w14:textId="44ECA17E">
      <w:pPr>
        <w:pStyle w:val="GraphicAnchor"/>
        <w:numPr>
          <w:ilvl w:val="0"/>
          <w:numId w:val="7"/>
        </w:numPr>
        <w:ind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 the </w:t>
      </w: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Services</w:t>
      </w: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menu, choose </w:t>
      </w: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RDS</w:t>
      </w:r>
    </w:p>
    <w:p w:rsidR="69EBCF58" w:rsidP="69EBCF58" w:rsidRDefault="69EBCF58" w14:paraId="18899656" w14:textId="49C86572">
      <w:pPr>
        <w:pStyle w:val="GraphicAnchor"/>
        <w:ind w:left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F6EE591" w:rsidP="1B250889" w:rsidRDefault="4F6EE591" w14:paraId="63F2447F" w14:textId="08D8A34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left navigation pane, choose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Subnet groups.</w:t>
      </w:r>
    </w:p>
    <w:p w:rsidR="4F6EE591" w:rsidP="1B250889" w:rsidRDefault="4F6EE591" w14:paraId="3ED6EA60" w14:textId="668CEBE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Choose Create DB Subnet Group the configure:</w:t>
      </w:r>
    </w:p>
    <w:p w:rsidR="4F6EE591" w:rsidP="1B250889" w:rsidRDefault="4F6EE591" w14:paraId="71B89294" w14:textId="1F93AB5F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Name: 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DB-Subnet-Group</w:t>
      </w:r>
    </w:p>
    <w:p w:rsidR="4F6EE591" w:rsidP="1B250889" w:rsidRDefault="4F6EE591" w14:paraId="3942B8E1" w14:textId="12341D96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Description: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DB Subnet Group</w:t>
      </w:r>
    </w:p>
    <w:p w:rsidR="4F6EE591" w:rsidP="1B250889" w:rsidRDefault="4F6EE591" w14:paraId="07481F0F" w14:textId="37AF59C0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VPC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: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Lab VPC</w:t>
      </w:r>
    </w:p>
    <w:p w:rsidR="4F6EE591" w:rsidP="1B250889" w:rsidRDefault="4F6EE591" w14:paraId="28028362" w14:textId="6F5B3FF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B250889" w:rsidP="1B250889" w:rsidRDefault="1B250889" w14:paraId="026A04A0" w14:textId="5A4379F8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 Subnets</w:t>
      </w:r>
    </w:p>
    <w:p w:rsidR="69EBCF58" w:rsidP="1B250889" w:rsidRDefault="69EBCF58" w14:paraId="3E3931D5" w14:textId="4408E8B4">
      <w:pPr>
        <w:pStyle w:val="Normal"/>
        <w:ind w:left="0" w:firstLine="72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Availability Zones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select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us-east-1a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us-east-1b</w:t>
      </w:r>
    </w:p>
    <w:p w:rsidR="69EBCF58" w:rsidP="1B250889" w:rsidRDefault="69EBCF58" w14:paraId="150FB20F" w14:textId="03667C75">
      <w:pPr>
        <w:pStyle w:val="Normal"/>
        <w:spacing w:before="0" w:beforeAutospacing="off" w:after="0" w:afterAutospacing="off" w:line="259" w:lineRule="auto"/>
        <w:ind w:left="0" w:firstLine="720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Subnets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10.0.1.0/24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10.0.3.0/24</w:t>
      </w:r>
      <w:r w:rsidRPr="1B250889" w:rsidR="1B25088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69EBCF58" w:rsidP="1B250889" w:rsidRDefault="69EBCF58" w14:paraId="280FDF1A" w14:textId="0099D17D">
      <w:pPr>
        <w:pStyle w:val="Normal"/>
        <w:spacing w:before="0" w:beforeAutospacing="off" w:after="0" w:afterAutospacing="off" w:line="259" w:lineRule="auto"/>
        <w:ind w:left="0" w:firstLine="72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9EBCF58" w:rsidP="69EBCF58" w:rsidRDefault="69EBCF58" w14:paraId="703DDC93" w14:textId="7778716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B250889">
        <w:drawing>
          <wp:inline wp14:editId="19BE8A58" wp14:anchorId="35110606">
            <wp:extent cx="5753100" cy="1534160"/>
            <wp:effectExtent l="0" t="0" r="0" b="0"/>
            <wp:docPr id="1023563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1a0fecfcd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EE591" w:rsidP="69EBCF58" w:rsidRDefault="4F6EE591" w14:paraId="448F1228" w14:textId="35D40154">
      <w:pPr>
        <w:pStyle w:val="Heading2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F6EE591" w:rsidP="1B250889" w:rsidRDefault="4F6EE591" w14:paraId="5FB87294" w14:textId="209F616A">
      <w:pPr>
        <w:pStyle w:val="Heading2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Task 3: Create an Amazon RDS DB Instance</w:t>
      </w:r>
    </w:p>
    <w:p w:rsidR="69EBCF58" w:rsidP="69EBCF58" w:rsidRDefault="69EBCF58" w14:paraId="5C70F6F1" w14:textId="5DB5D249">
      <w:pPr>
        <w:pStyle w:val="Normal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</w:p>
    <w:p w:rsidR="69EBCF58" w:rsidP="69EBCF58" w:rsidRDefault="69EBCF58" w14:paraId="7035AAA0" w14:textId="190D52E5">
      <w:pPr>
        <w:pStyle w:val="Normal"/>
        <w:ind w:firstLine="720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69EBCF58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noProof w:val="0"/>
          <w:lang w:val="en-US"/>
        </w:rPr>
        <w:t>Windows Users: Using SSH to Connect</w:t>
      </w:r>
    </w:p>
    <w:p w:rsidR="4F6EE591" w:rsidP="69EBCF58" w:rsidRDefault="4F6EE591" w14:paraId="5E037E21" w14:textId="1233D1C0">
      <w:pPr>
        <w:pStyle w:val="Normal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lang w:val="en-US"/>
        </w:rPr>
      </w:pPr>
    </w:p>
    <w:p w:rsidR="1B250889" w:rsidP="1B250889" w:rsidRDefault="1B250889" w14:paraId="20E4215B" w14:textId="2418166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left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navigation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pane, choose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Databases</w:t>
      </w:r>
    </w:p>
    <w:p w:rsidR="1B250889" w:rsidP="1B250889" w:rsidRDefault="1B250889" w14:paraId="51737335" w14:textId="7F15493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B250889" w:rsidP="1B250889" w:rsidRDefault="1B250889" w14:paraId="56452515" w14:textId="760AF84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  <w:t>Choose Create database</w:t>
      </w:r>
    </w:p>
    <w:p w:rsidR="1B250889" w:rsidP="1B250889" w:rsidRDefault="1B250889" w14:paraId="2B56A290" w14:textId="12ECE1D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</w:p>
    <w:p w:rsidR="1B250889" w:rsidP="1B250889" w:rsidRDefault="1B250889" w14:paraId="471EEC73" w14:textId="0D018666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  <w:t>Select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  <w:t xml:space="preserve"> MySQL, </w:t>
      </w:r>
    </w:p>
    <w:p w:rsidR="1B250889" w:rsidP="1B250889" w:rsidRDefault="1B250889" w14:paraId="44527ECE" w14:textId="3C3D9AC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</w:p>
    <w:p w:rsidR="1B250889" w:rsidP="1B250889" w:rsidRDefault="1B250889" w14:paraId="453EDC68" w14:textId="1EA3D62C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  <w:t xml:space="preserve">Under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noProof w:val="0"/>
          <w:lang w:val="en-US"/>
        </w:rPr>
        <w:t>Settings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  <w:t xml:space="preserve"> configure:</w:t>
      </w:r>
    </w:p>
    <w:p w:rsidR="69EBCF58" w:rsidP="1B250889" w:rsidRDefault="69EBCF58" w14:paraId="11D63C9E" w14:textId="02285F78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DB instance identifier: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lab-</w:t>
      </w:r>
      <w:proofErr w:type="spellStart"/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db</w:t>
      </w:r>
      <w:proofErr w:type="spellEnd"/>
    </w:p>
    <w:p w:rsidR="69EBCF58" w:rsidP="1B250889" w:rsidRDefault="69EBCF58" w14:paraId="61C3E7A2" w14:textId="0287D850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Master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username: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main</w:t>
      </w:r>
    </w:p>
    <w:p w:rsidR="69EBCF58" w:rsidP="1B250889" w:rsidRDefault="69EBCF58" w14:paraId="7CC1E3A5" w14:textId="0C324E5E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Master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password: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lab-password</w:t>
      </w:r>
    </w:p>
    <w:p w:rsidR="69EBCF58" w:rsidP="1B250889" w:rsidRDefault="69EBCF58" w14:paraId="70942D69" w14:textId="532E8FBC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Confirm password: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lab-password</w:t>
      </w:r>
    </w:p>
    <w:p w:rsidR="69EBCF58" w:rsidP="1B250889" w:rsidRDefault="69EBCF58" w14:paraId="012EFB7F" w14:textId="56FB875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9EBCF58" w:rsidP="1B250889" w:rsidRDefault="69EBCF58" w14:paraId="711A2112" w14:textId="3DE62A9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Under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DB instance class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configure</w:t>
      </w:r>
    </w:p>
    <w:p w:rsidR="69EBCF58" w:rsidP="1B250889" w:rsidRDefault="69EBCF58" w14:paraId="47C967C7" w14:textId="3710E06E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noProof w:val="0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noProof w:val="0"/>
          <w:lang w:val="en-US"/>
        </w:rPr>
        <w:t xml:space="preserve">Select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Burstable classes (includes t classes)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69EBCF58" w:rsidP="1B250889" w:rsidRDefault="69EBCF58" w14:paraId="0E1547C8" w14:textId="55866070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Select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db.t</w:t>
      </w:r>
      <w:proofErr w:type="gramStart"/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3.micro</w:t>
      </w:r>
      <w:proofErr w:type="gramEnd"/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noProof w:val="0"/>
          <w:lang w:val="en-US"/>
        </w:rPr>
        <w:t xml:space="preserve"> </w:t>
      </w:r>
    </w:p>
    <w:p w:rsidR="69EBCF58" w:rsidP="1B250889" w:rsidRDefault="69EBCF58" w14:paraId="798339FC" w14:textId="24CC7AE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9EBCF58" w:rsidP="1B250889" w:rsidRDefault="69EBCF58" w14:paraId="57900E9A" w14:textId="6E191810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  <w:t>Under Storage, Configure</w:t>
      </w:r>
    </w:p>
    <w:p w:rsidR="69EBCF58" w:rsidP="1B250889" w:rsidRDefault="69EBCF58" w14:paraId="3534F690" w14:textId="44F9AC46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Storage type: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General Purpose (SSD)</w:t>
      </w:r>
    </w:p>
    <w:p w:rsidR="69EBCF58" w:rsidP="1B250889" w:rsidRDefault="69EBCF58" w14:paraId="668C04E6" w14:textId="43E497CB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Allocated storage: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20</w:t>
      </w:r>
    </w:p>
    <w:p w:rsidR="69EBCF58" w:rsidP="1B250889" w:rsidRDefault="69EBCF58" w14:paraId="159FBC60" w14:textId="4E786EE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9EBCF58" w:rsidP="1B250889" w:rsidRDefault="69EBCF58" w14:paraId="728484B0" w14:textId="0901FCA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  <w:t>Under Connectivity, Configure</w:t>
      </w:r>
    </w:p>
    <w:p w:rsidR="69EBCF58" w:rsidP="1B250889" w:rsidRDefault="69EBCF58" w14:paraId="494191F5" w14:textId="624EF10D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Virtual Private Cloud (VPC):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Lab VPC</w:t>
      </w:r>
    </w:p>
    <w:p w:rsidR="69EBCF58" w:rsidP="1B250889" w:rsidRDefault="69EBCF58" w14:paraId="084FD939" w14:textId="38943542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9EBCF58" w:rsidP="1B250889" w:rsidRDefault="69EBCF58" w14:paraId="0D250EB3" w14:textId="21CB1390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Under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Existing VPC security groups,</w:t>
      </w:r>
    </w:p>
    <w:p w:rsidR="69EBCF58" w:rsidP="1B250889" w:rsidRDefault="69EBCF58" w14:paraId="192E1C9C" w14:textId="4E2083FE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Choose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DB Security Group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69EBCF58" w:rsidP="1B250889" w:rsidRDefault="69EBCF58" w14:paraId="714A0855" w14:textId="30D06E6C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Deselect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default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69EBCF58" w:rsidP="1B250889" w:rsidRDefault="69EBCF58" w14:paraId="4E1944D2" w14:textId="675F30E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9EBCF58" w:rsidP="1B250889" w:rsidRDefault="69EBCF58" w14:paraId="2422A7E0" w14:textId="3BF10FB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Expand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Additional configuration, the configure</w:t>
      </w:r>
    </w:p>
    <w:p w:rsidR="69EBCF58" w:rsidP="1B250889" w:rsidRDefault="69EBCF58" w14:paraId="0FEFEB25" w14:textId="118E944C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Initial database name: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lab</w:t>
      </w:r>
    </w:p>
    <w:p w:rsidR="69EBCF58" w:rsidP="1B250889" w:rsidRDefault="69EBCF58" w14:paraId="13A672C3" w14:textId="0BD2556F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Uncheck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Enable automatic backups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69EBCF58" w:rsidP="1B250889" w:rsidRDefault="69EBCF58" w14:paraId="34223655" w14:textId="537AA98A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Uncheck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Enable encryption</w:t>
      </w:r>
    </w:p>
    <w:p w:rsidR="69EBCF58" w:rsidP="1B250889" w:rsidRDefault="69EBCF58" w14:paraId="3E6796D6" w14:textId="2C421C41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Uncheck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Enable Enhanced monitoring</w:t>
      </w:r>
    </w:p>
    <w:p w:rsidR="69EBCF58" w:rsidP="69EBCF58" w:rsidRDefault="69EBCF58" w14:paraId="76C3BD22" w14:textId="039577A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</w:rPr>
      </w:pPr>
    </w:p>
    <w:p w:rsidR="69EBCF58" w:rsidP="1B250889" w:rsidRDefault="69EBCF58" w14:paraId="6C602BDF" w14:textId="7CF835F1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Choose Create database</w:t>
      </w:r>
    </w:p>
    <w:p w:rsidR="69EBCF58" w:rsidP="1B250889" w:rsidRDefault="69EBCF58" w14:paraId="1FD19745" w14:textId="0044B48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B250889">
        <w:drawing>
          <wp:inline wp14:editId="57459C90" wp14:anchorId="547A55F2">
            <wp:extent cx="5381625" cy="1614488"/>
            <wp:effectExtent l="0" t="0" r="0" b="0"/>
            <wp:docPr id="177942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47ee3559c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BCF58" w:rsidP="1B250889" w:rsidRDefault="69EBCF58" w14:paraId="083F3D44" w14:textId="70E9342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9EBCF58" w:rsidP="1B250889" w:rsidRDefault="69EBCF58" w14:paraId="6E7FFBDD" w14:textId="2A701F8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</w:t>
      </w:r>
      <w:proofErr w:type="spellStart"/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db</w:t>
      </w:r>
      <w:proofErr w:type="spellEnd"/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69EBCF58" w:rsidP="1B250889" w:rsidRDefault="69EBCF58" w14:paraId="05C5A01D" w14:textId="03DC32F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9EBCF58" w:rsidP="1B250889" w:rsidRDefault="69EBCF58" w14:paraId="0F338E3A" w14:textId="66D36113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Wait until 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changes to 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Modifying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</w:t>
      </w: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Available </w:t>
      </w:r>
    </w:p>
    <w:p w:rsidR="1B250889" w:rsidP="1B250889" w:rsidRDefault="1B250889" w14:paraId="54B48AA0" w14:textId="597C96E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B250889" w:rsidP="1B250889" w:rsidRDefault="1B250889" w14:paraId="183B9601" w14:textId="3CA4DFC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Scroll down to the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Connectivity &amp; security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section and copy the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Endpoint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field</w:t>
      </w:r>
    </w:p>
    <w:p w:rsidR="1B250889" w:rsidP="1B250889" w:rsidRDefault="1B250889" w14:paraId="400C33C7" w14:textId="5572F99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</w:p>
    <w:p w:rsidR="1B250889" w:rsidP="1B250889" w:rsidRDefault="1B250889" w14:paraId="01EFC238" w14:textId="5F7A37D6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Save Endpoint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Values</w:t>
      </w:r>
    </w:p>
    <w:p w:rsidR="1B250889" w:rsidP="1B250889" w:rsidRDefault="1B250889" w14:paraId="63C9F310" w14:textId="505494B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B250889">
        <w:drawing>
          <wp:inline wp14:editId="2E3767AD" wp14:anchorId="7EC94AF6">
            <wp:extent cx="3476625" cy="2809875"/>
            <wp:effectExtent l="0" t="0" r="0" b="0"/>
            <wp:docPr id="510804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4786bf0b3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BCF58" w:rsidP="69EBCF58" w:rsidRDefault="69EBCF58" w14:paraId="3F452338" w14:textId="1E3A5F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9EBCF58" w:rsidP="69EBCF58" w:rsidRDefault="69EBCF58" w14:paraId="41CE1595" w14:textId="1E065F63">
      <w:pPr>
        <w:pStyle w:val="Normal"/>
        <w:bidi w:val="0"/>
        <w:ind w:left="0"/>
        <w:rPr>
          <w:rFonts w:ascii="Georgia" w:hAnsi="Georgia" w:eastAsia="Georgia" w:cs="Georgia" w:asciiTheme="minorAscii" w:hAnsiTheme="minorAscii" w:eastAsiaTheme="minorAscii" w:cstheme="minorAscii"/>
        </w:rPr>
      </w:pPr>
    </w:p>
    <w:p w:rsidR="4F6EE591" w:rsidP="1B250889" w:rsidRDefault="4F6EE591" w14:paraId="2ECA1EE0" w14:textId="01419A77">
      <w:pPr>
        <w:pStyle w:val="Heading2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250889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Task 4: Interact with Your Database</w:t>
      </w:r>
    </w:p>
    <w:p w:rsidR="69EBCF58" w:rsidP="69EBCF58" w:rsidRDefault="69EBCF58" w14:paraId="118B5212" w14:textId="0ABD606D">
      <w:pPr>
        <w:pStyle w:val="Normal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</w:p>
    <w:p w:rsidR="69EBCF58" w:rsidP="1B250889" w:rsidRDefault="69EBCF58" w14:paraId="7AFD6305" w14:textId="3489D2D1">
      <w:pPr>
        <w:pStyle w:val="GraphicAnchor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Details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drop down and choose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Show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copy the </w:t>
      </w:r>
      <w:proofErr w:type="spellStart"/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WebServer</w:t>
      </w:r>
      <w:proofErr w:type="spellEnd"/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address</w:t>
      </w:r>
    </w:p>
    <w:p w:rsidR="69EBCF58" w:rsidP="69EBCF58" w:rsidRDefault="69EBCF58" w14:paraId="05D0A79B" w14:textId="49C86572">
      <w:pPr>
        <w:pStyle w:val="GraphicAnchor"/>
        <w:ind w:left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9EBCF58" w:rsidP="1B250889" w:rsidRDefault="69EBCF58" w14:paraId="5971BB97" w14:textId="525BD5C2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Open a new web browser tab, paste then enter the </w:t>
      </w:r>
      <w:proofErr w:type="spellStart"/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WebServer</w:t>
      </w:r>
      <w:proofErr w:type="spellEnd"/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 address</w:t>
      </w:r>
    </w:p>
    <w:p w:rsidR="69EBCF58" w:rsidP="69EBCF58" w:rsidRDefault="69EBCF58" w14:paraId="35AFD9D6" w14:textId="0C70FB5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lang w:val="en-US"/>
        </w:rPr>
      </w:pPr>
    </w:p>
    <w:p w:rsidR="69EBCF58" w:rsidP="1B250889" w:rsidRDefault="69EBCF58" w14:paraId="043B7532" w14:textId="02D281EA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B250889" w:rsidR="69EBCF5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Choose RDS link and configure the following settings:</w:t>
      </w:r>
    </w:p>
    <w:p w:rsidR="1B250889" w:rsidP="1B250889" w:rsidRDefault="1B250889" w14:paraId="37DD47D0" w14:textId="21B595E8">
      <w:pPr>
        <w:pStyle w:val="ListParagraph"/>
        <w:numPr>
          <w:ilvl w:val="0"/>
          <w:numId w:val="27"/>
        </w:numPr>
        <w:bidi w:val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Endpoint: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Paste the Endpoint you copied to a text editor earlier</w:t>
      </w:r>
    </w:p>
    <w:p w:rsidR="1B250889" w:rsidP="1B250889" w:rsidRDefault="1B250889" w14:paraId="109E97E2" w14:textId="5F1244FE">
      <w:pPr>
        <w:pStyle w:val="ListParagraph"/>
        <w:numPr>
          <w:ilvl w:val="0"/>
          <w:numId w:val="27"/>
        </w:numPr>
        <w:bidi w:val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Database: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lab</w:t>
      </w:r>
    </w:p>
    <w:p w:rsidR="1B250889" w:rsidP="1B250889" w:rsidRDefault="1B250889" w14:paraId="6C6DBF82" w14:textId="1625A3EB">
      <w:pPr>
        <w:pStyle w:val="ListParagraph"/>
        <w:numPr>
          <w:ilvl w:val="0"/>
          <w:numId w:val="27"/>
        </w:numPr>
        <w:bidi w:val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Username: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main</w:t>
      </w:r>
    </w:p>
    <w:p w:rsidR="1B250889" w:rsidP="1B250889" w:rsidRDefault="1B250889" w14:paraId="3702BB45" w14:textId="48EB007B">
      <w:pPr>
        <w:pStyle w:val="ListParagraph"/>
        <w:numPr>
          <w:ilvl w:val="0"/>
          <w:numId w:val="27"/>
        </w:numPr>
        <w:bidi w:val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Password: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lab-password</w:t>
      </w:r>
    </w:p>
    <w:p w:rsidR="1B250889" w:rsidP="1B250889" w:rsidRDefault="1B250889" w14:paraId="6112ABDD" w14:textId="64520898">
      <w:pPr>
        <w:pStyle w:val="ListParagraph"/>
        <w:numPr>
          <w:ilvl w:val="0"/>
          <w:numId w:val="27"/>
        </w:numPr>
        <w:bidi w:val="0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Choose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Submit</w:t>
      </w:r>
    </w:p>
    <w:p w:rsidR="69EBCF58" w:rsidP="1B250889" w:rsidRDefault="69EBCF58" w14:paraId="66EF9F59" w14:textId="60DA9A32">
      <w:pPr>
        <w:pStyle w:val="Normal"/>
        <w:bidi w:val="0"/>
        <w:ind w:left="720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69EBCF58" w:rsidP="1B250889" w:rsidRDefault="69EBCF58" w14:paraId="3AD6B82F" w14:textId="2C9BDD5C">
      <w:pPr>
        <w:pStyle w:val="ListParagraph"/>
        <w:numPr>
          <w:ilvl w:val="0"/>
          <w:numId w:val="7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Test the web application by adding, 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editing,</w:t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removing contacts.</w:t>
      </w:r>
    </w:p>
    <w:p w:rsidR="69EBCF58" w:rsidP="1B250889" w:rsidRDefault="69EBCF58" w14:paraId="6EA06895" w14:textId="6BAEFC2B">
      <w:pPr>
        <w:pStyle w:val="Normal"/>
        <w:ind w:left="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9EBCF58" w:rsidP="1B250889" w:rsidRDefault="69EBCF58" w14:paraId="2C689712" w14:textId="0C937A64">
      <w:pPr>
        <w:pStyle w:val="Normal"/>
        <w:ind w:left="0" w:firstLine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data is being persisted to the database and is automatically replicating to the second </w:t>
      </w:r>
      <w:r>
        <w:tab/>
      </w:r>
      <w:r w:rsidRPr="1B250889" w:rsidR="1B2508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Availability Zone.</w:t>
      </w:r>
    </w:p>
    <w:p w:rsidR="69EBCF58" w:rsidP="69EBCF58" w:rsidRDefault="69EBCF58" w14:paraId="137051F4" w14:textId="1EB9A395">
      <w:pPr>
        <w:pStyle w:val="Normal"/>
        <w:ind w:left="0"/>
      </w:pPr>
    </w:p>
    <w:p w:rsidR="69EBCF58" w:rsidP="69EBCF58" w:rsidRDefault="69EBCF58" w14:paraId="7C9E4F64" w14:textId="72DD88ED">
      <w:pPr>
        <w:pStyle w:val="Normal"/>
        <w:ind w:left="0"/>
      </w:pPr>
    </w:p>
    <w:p w:rsidR="69EBCF58" w:rsidP="69EBCF58" w:rsidRDefault="69EBCF58" w14:paraId="3B78B1F7" w14:textId="277F792B">
      <w:pPr>
        <w:pStyle w:val="GraphicAnchor"/>
        <w:ind w:left="0"/>
      </w:pPr>
    </w:p>
    <w:p w:rsidR="69EBCF58" w:rsidP="69EBCF58" w:rsidRDefault="69EBCF58" w14:paraId="30A878C5" w14:textId="4699046B">
      <w:pPr>
        <w:pStyle w:val="Normal"/>
        <w:ind w:lef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</w:p>
    <w:p w:rsidR="69EBCF58" w:rsidP="69EBCF58" w:rsidRDefault="69EBCF58" w14:paraId="50D5ACCD" w14:textId="34BF6029">
      <w:pPr>
        <w:pStyle w:val="Normal"/>
        <w:ind w:left="0"/>
        <w:jc w:val="left"/>
        <w:rPr>
          <w:rFonts w:ascii="Georgia" w:hAnsi="Georgia" w:eastAsia="Georgia" w:cs="Georgia" w:asciiTheme="minorAscii" w:hAnsiTheme="minorAscii" w:eastAsiaTheme="minorAscii" w:cstheme="minorAscii"/>
        </w:rPr>
      </w:pPr>
    </w:p>
    <w:p w:rsidR="69EBCF58" w:rsidP="69EBCF58" w:rsidRDefault="69EBCF58" w14:paraId="6CF96BCA" w14:textId="4B13A6F1">
      <w:pPr>
        <w:pStyle w:val="Normal"/>
        <w:ind w:lef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lang w:val="en-US"/>
        </w:rPr>
      </w:pPr>
      <w:r>
        <w:br/>
      </w:r>
    </w:p>
    <w:sectPr w:rsidRPr="00F70405" w:rsidR="09E7B12A" w:rsidSect="00E74B29">
      <w:footerReference w:type="even" r:id="rId13"/>
      <w:footerReference w:type="default" r:id="rId14"/>
      <w:pgSz w:w="12240" w:h="15840" w:orient="portrait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744C" w:rsidP="00E74B29" w:rsidRDefault="00A2744C" w14:paraId="30F34C4D" w14:textId="77777777">
      <w:r>
        <w:separator/>
      </w:r>
    </w:p>
  </w:endnote>
  <w:endnote w:type="continuationSeparator" w:id="0">
    <w:p w:rsidR="00A2744C" w:rsidP="00E74B29" w:rsidRDefault="00A2744C" w14:paraId="4F7B92AC" w14:textId="77777777">
      <w:r>
        <w:continuationSeparator/>
      </w:r>
    </w:p>
  </w:endnote>
  <w:endnote w:type="continuationNotice" w:id="1">
    <w:p w:rsidR="00A2744C" w:rsidRDefault="00A2744C" w14:paraId="4404970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29" w:rsidP="006709F1" w:rsidRDefault="00E74B29" w14:paraId="14AED5E8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74B29" w:rsidP="006709F1" w:rsidRDefault="00E74B29" w14:paraId="1250D93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29" w:rsidP="006709F1" w:rsidRDefault="00E74B29" w14:paraId="7FBA7289" w14:textId="77777777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070"/>
      <w:gridCol w:w="4404"/>
      <w:gridCol w:w="3237"/>
      <w:gridCol w:w="1079"/>
    </w:tblGrid>
    <w:tr w:rsidR="00E74B29" w:rsidTr="00176379" w14:paraId="09724115" w14:textId="77777777">
      <w:tc>
        <w:tcPr>
          <w:tcW w:w="2070" w:type="dxa"/>
        </w:tcPr>
        <w:p w:rsidRPr="00E74B29" w:rsidR="00E74B29" w:rsidP="006709F1" w:rsidRDefault="00E74B29" w14:paraId="2EC8E89B" w14:textId="77777777">
          <w:pPr>
            <w:pStyle w:val="Footer"/>
          </w:pPr>
        </w:p>
      </w:tc>
      <w:tc>
        <w:tcPr>
          <w:tcW w:w="4404" w:type="dxa"/>
        </w:tcPr>
        <w:p w:rsidRPr="00874FE7" w:rsidR="00E74B29" w:rsidP="006709F1" w:rsidRDefault="00E74B29" w14:paraId="6C905F71" w14:textId="12CAFEFE">
          <w:pPr>
            <w:pStyle w:val="Footer"/>
          </w:pPr>
        </w:p>
      </w:tc>
      <w:tc>
        <w:tcPr>
          <w:tcW w:w="3237" w:type="dxa"/>
        </w:tcPr>
        <w:p w:rsidRPr="00E74B29" w:rsidR="00E74B29" w:rsidP="006709F1" w:rsidRDefault="00E74B29" w14:paraId="79AA69C8" w14:textId="0E66A4BF">
          <w:pPr>
            <w:pStyle w:val="Footer"/>
            <w:jc w:val="right"/>
          </w:pPr>
        </w:p>
      </w:tc>
      <w:tc>
        <w:tcPr>
          <w:tcW w:w="1079" w:type="dxa"/>
        </w:tcPr>
        <w:p w:rsidRPr="00E74B29" w:rsidR="00E74B29" w:rsidP="006709F1" w:rsidRDefault="00E74B29" w14:paraId="19A9280D" w14:textId="77777777">
          <w:pPr>
            <w:pStyle w:val="Footer"/>
          </w:pPr>
        </w:p>
      </w:tc>
    </w:tr>
  </w:tbl>
  <w:p w:rsidR="00E74B29" w:rsidP="006709F1" w:rsidRDefault="00E74B29" w14:paraId="7F378B9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744C" w:rsidP="00E74B29" w:rsidRDefault="00A2744C" w14:paraId="652B68EA" w14:textId="77777777">
      <w:r>
        <w:separator/>
      </w:r>
    </w:p>
  </w:footnote>
  <w:footnote w:type="continuationSeparator" w:id="0">
    <w:p w:rsidR="00A2744C" w:rsidP="00E74B29" w:rsidRDefault="00A2744C" w14:paraId="2C927078" w14:textId="77777777">
      <w:r>
        <w:continuationSeparator/>
      </w:r>
    </w:p>
  </w:footnote>
  <w:footnote w:type="continuationNotice" w:id="1">
    <w:p w:rsidR="00A2744C" w:rsidRDefault="00A2744C" w14:paraId="32B01AFC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18f3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c10d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cde1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7b90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7a6d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4fa3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e300f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dbb22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669ba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5533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b48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09d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1bb3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283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29d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8146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4746c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74e3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54e6c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43636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e7a17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f8bcf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042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e08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7c5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hint="default" w:ascii="Georgia" w:hAnsi="Georgia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1C30FA"/>
    <w:multiLevelType w:val="hybridMultilevel"/>
    <w:tmpl w:val="423203AE"/>
    <w:lvl w:ilvl="0" w:tplc="66D2F894">
      <w:start w:val="1"/>
      <w:numFmt w:val="decimal"/>
      <w:lvlText w:val="%1."/>
      <w:lvlJc w:val="left"/>
      <w:pPr>
        <w:ind w:left="720" w:hanging="360"/>
      </w:pPr>
    </w:lvl>
    <w:lvl w:ilvl="1" w:tplc="DC1E2E82">
      <w:start w:val="1"/>
      <w:numFmt w:val="lowerLetter"/>
      <w:lvlText w:val="%2."/>
      <w:lvlJc w:val="left"/>
      <w:pPr>
        <w:ind w:left="1440" w:hanging="360"/>
      </w:pPr>
    </w:lvl>
    <w:lvl w:ilvl="2" w:tplc="7DCA3D10">
      <w:start w:val="1"/>
      <w:numFmt w:val="lowerRoman"/>
      <w:lvlText w:val="%3."/>
      <w:lvlJc w:val="right"/>
      <w:pPr>
        <w:ind w:left="2160" w:hanging="180"/>
      </w:pPr>
    </w:lvl>
    <w:lvl w:ilvl="3" w:tplc="08B45AD8">
      <w:start w:val="1"/>
      <w:numFmt w:val="decimal"/>
      <w:lvlText w:val="%4."/>
      <w:lvlJc w:val="left"/>
      <w:pPr>
        <w:ind w:left="2880" w:hanging="360"/>
      </w:pPr>
    </w:lvl>
    <w:lvl w:ilvl="4" w:tplc="8A9044D8">
      <w:start w:val="1"/>
      <w:numFmt w:val="lowerLetter"/>
      <w:lvlText w:val="%5."/>
      <w:lvlJc w:val="left"/>
      <w:pPr>
        <w:ind w:left="3600" w:hanging="360"/>
      </w:pPr>
    </w:lvl>
    <w:lvl w:ilvl="5" w:tplc="5E8819C8">
      <w:start w:val="1"/>
      <w:numFmt w:val="lowerRoman"/>
      <w:lvlText w:val="%6."/>
      <w:lvlJc w:val="right"/>
      <w:pPr>
        <w:ind w:left="4320" w:hanging="180"/>
      </w:pPr>
    </w:lvl>
    <w:lvl w:ilvl="6" w:tplc="6B344912">
      <w:start w:val="1"/>
      <w:numFmt w:val="decimal"/>
      <w:lvlText w:val="%7."/>
      <w:lvlJc w:val="left"/>
      <w:pPr>
        <w:ind w:left="5040" w:hanging="360"/>
      </w:pPr>
    </w:lvl>
    <w:lvl w:ilvl="7" w:tplc="C9985182">
      <w:start w:val="1"/>
      <w:numFmt w:val="lowerLetter"/>
      <w:lvlText w:val="%8."/>
      <w:lvlJc w:val="left"/>
      <w:pPr>
        <w:ind w:left="5760" w:hanging="360"/>
      </w:pPr>
    </w:lvl>
    <w:lvl w:ilvl="8" w:tplc="73FC0394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79"/>
    <w:rsid w:val="00013551"/>
    <w:rsid w:val="00052694"/>
    <w:rsid w:val="000543D0"/>
    <w:rsid w:val="00055379"/>
    <w:rsid w:val="00086FA5"/>
    <w:rsid w:val="000D3A7A"/>
    <w:rsid w:val="000D79DA"/>
    <w:rsid w:val="000E4641"/>
    <w:rsid w:val="00106971"/>
    <w:rsid w:val="0011181E"/>
    <w:rsid w:val="00127A3B"/>
    <w:rsid w:val="00151F66"/>
    <w:rsid w:val="00176379"/>
    <w:rsid w:val="00177C90"/>
    <w:rsid w:val="00177F8D"/>
    <w:rsid w:val="001854F2"/>
    <w:rsid w:val="00185F4A"/>
    <w:rsid w:val="001E06B2"/>
    <w:rsid w:val="001E7423"/>
    <w:rsid w:val="001F2E60"/>
    <w:rsid w:val="00226FE1"/>
    <w:rsid w:val="00240C21"/>
    <w:rsid w:val="002462A0"/>
    <w:rsid w:val="002759FE"/>
    <w:rsid w:val="00281CF3"/>
    <w:rsid w:val="002B3480"/>
    <w:rsid w:val="002D2200"/>
    <w:rsid w:val="002D4D44"/>
    <w:rsid w:val="002E77CB"/>
    <w:rsid w:val="002F06DB"/>
    <w:rsid w:val="00347DFB"/>
    <w:rsid w:val="00356780"/>
    <w:rsid w:val="00381A85"/>
    <w:rsid w:val="0038C02D"/>
    <w:rsid w:val="003C0A13"/>
    <w:rsid w:val="0040564B"/>
    <w:rsid w:val="00440B7A"/>
    <w:rsid w:val="00447CC5"/>
    <w:rsid w:val="00475FB7"/>
    <w:rsid w:val="0048120C"/>
    <w:rsid w:val="00483BB7"/>
    <w:rsid w:val="0049016E"/>
    <w:rsid w:val="004909D9"/>
    <w:rsid w:val="004A2736"/>
    <w:rsid w:val="004E41AC"/>
    <w:rsid w:val="004F681F"/>
    <w:rsid w:val="00521481"/>
    <w:rsid w:val="00522E14"/>
    <w:rsid w:val="0052704D"/>
    <w:rsid w:val="00541976"/>
    <w:rsid w:val="005642CC"/>
    <w:rsid w:val="00566F24"/>
    <w:rsid w:val="005B5ABF"/>
    <w:rsid w:val="005B671B"/>
    <w:rsid w:val="005C50EF"/>
    <w:rsid w:val="005E4B13"/>
    <w:rsid w:val="005F3BB3"/>
    <w:rsid w:val="005F518B"/>
    <w:rsid w:val="0060205A"/>
    <w:rsid w:val="0061164D"/>
    <w:rsid w:val="0061565F"/>
    <w:rsid w:val="00626DAF"/>
    <w:rsid w:val="00653815"/>
    <w:rsid w:val="006557AB"/>
    <w:rsid w:val="00656497"/>
    <w:rsid w:val="00665110"/>
    <w:rsid w:val="006709F1"/>
    <w:rsid w:val="00683019"/>
    <w:rsid w:val="006906B1"/>
    <w:rsid w:val="006C60E6"/>
    <w:rsid w:val="006E1025"/>
    <w:rsid w:val="006E243C"/>
    <w:rsid w:val="006F56BF"/>
    <w:rsid w:val="006F701A"/>
    <w:rsid w:val="00711ACC"/>
    <w:rsid w:val="007156EA"/>
    <w:rsid w:val="00727F16"/>
    <w:rsid w:val="00732A11"/>
    <w:rsid w:val="00756CB9"/>
    <w:rsid w:val="00767207"/>
    <w:rsid w:val="0077016F"/>
    <w:rsid w:val="00781C31"/>
    <w:rsid w:val="007A27CD"/>
    <w:rsid w:val="007A5512"/>
    <w:rsid w:val="007B483E"/>
    <w:rsid w:val="007D33CB"/>
    <w:rsid w:val="00837914"/>
    <w:rsid w:val="00854277"/>
    <w:rsid w:val="008552CB"/>
    <w:rsid w:val="00857510"/>
    <w:rsid w:val="00861C22"/>
    <w:rsid w:val="00874FE7"/>
    <w:rsid w:val="008867C3"/>
    <w:rsid w:val="008E0D34"/>
    <w:rsid w:val="008F2C79"/>
    <w:rsid w:val="008F33BD"/>
    <w:rsid w:val="00906E6F"/>
    <w:rsid w:val="0091073E"/>
    <w:rsid w:val="009205F7"/>
    <w:rsid w:val="00933EE6"/>
    <w:rsid w:val="009413D4"/>
    <w:rsid w:val="009421D2"/>
    <w:rsid w:val="009500BA"/>
    <w:rsid w:val="00952F7D"/>
    <w:rsid w:val="0095366E"/>
    <w:rsid w:val="0095496A"/>
    <w:rsid w:val="00956A99"/>
    <w:rsid w:val="0097321F"/>
    <w:rsid w:val="009A12E9"/>
    <w:rsid w:val="009A38BA"/>
    <w:rsid w:val="009A5534"/>
    <w:rsid w:val="009B031B"/>
    <w:rsid w:val="009D0558"/>
    <w:rsid w:val="009D2A2A"/>
    <w:rsid w:val="009E2659"/>
    <w:rsid w:val="00A01748"/>
    <w:rsid w:val="00A2744C"/>
    <w:rsid w:val="00A43236"/>
    <w:rsid w:val="00A529B6"/>
    <w:rsid w:val="00A57C3D"/>
    <w:rsid w:val="00A87DB4"/>
    <w:rsid w:val="00A97CF5"/>
    <w:rsid w:val="00AA52AF"/>
    <w:rsid w:val="00AB7AC0"/>
    <w:rsid w:val="00AC7975"/>
    <w:rsid w:val="00B24510"/>
    <w:rsid w:val="00B356D2"/>
    <w:rsid w:val="00B435EF"/>
    <w:rsid w:val="00B43E11"/>
    <w:rsid w:val="00B527B0"/>
    <w:rsid w:val="00B635AC"/>
    <w:rsid w:val="00B66244"/>
    <w:rsid w:val="00B703E8"/>
    <w:rsid w:val="00B87FE7"/>
    <w:rsid w:val="00BB117E"/>
    <w:rsid w:val="00BC2A58"/>
    <w:rsid w:val="00BD2A5A"/>
    <w:rsid w:val="00BE0D37"/>
    <w:rsid w:val="00C30A40"/>
    <w:rsid w:val="00C45C05"/>
    <w:rsid w:val="00C57D9A"/>
    <w:rsid w:val="00C64C8C"/>
    <w:rsid w:val="00C72442"/>
    <w:rsid w:val="00C755AB"/>
    <w:rsid w:val="00C839AD"/>
    <w:rsid w:val="00CB15B5"/>
    <w:rsid w:val="00CC22E0"/>
    <w:rsid w:val="00CDB3C5"/>
    <w:rsid w:val="00CE1976"/>
    <w:rsid w:val="00CE369F"/>
    <w:rsid w:val="00CE4F22"/>
    <w:rsid w:val="00CF5C88"/>
    <w:rsid w:val="00D156FE"/>
    <w:rsid w:val="00D251FD"/>
    <w:rsid w:val="00D43125"/>
    <w:rsid w:val="00D46E7A"/>
    <w:rsid w:val="00D57FF6"/>
    <w:rsid w:val="00D63211"/>
    <w:rsid w:val="00D66A3A"/>
    <w:rsid w:val="00D84429"/>
    <w:rsid w:val="00D96AB9"/>
    <w:rsid w:val="00DF198B"/>
    <w:rsid w:val="00E124B2"/>
    <w:rsid w:val="00E14BAD"/>
    <w:rsid w:val="00E14E98"/>
    <w:rsid w:val="00E17898"/>
    <w:rsid w:val="00E45545"/>
    <w:rsid w:val="00E67BF0"/>
    <w:rsid w:val="00E720A5"/>
    <w:rsid w:val="00E74B29"/>
    <w:rsid w:val="00E9516C"/>
    <w:rsid w:val="00EA5884"/>
    <w:rsid w:val="00EB08AD"/>
    <w:rsid w:val="00EF28DA"/>
    <w:rsid w:val="00EF6003"/>
    <w:rsid w:val="00EF684E"/>
    <w:rsid w:val="00EF72BB"/>
    <w:rsid w:val="00F4519C"/>
    <w:rsid w:val="00F50791"/>
    <w:rsid w:val="00F50C1F"/>
    <w:rsid w:val="00F70405"/>
    <w:rsid w:val="00F84E31"/>
    <w:rsid w:val="00F857E2"/>
    <w:rsid w:val="00F969DE"/>
    <w:rsid w:val="00FB2F1A"/>
    <w:rsid w:val="00FC09C0"/>
    <w:rsid w:val="00FE1C47"/>
    <w:rsid w:val="016FBCA5"/>
    <w:rsid w:val="017D71E5"/>
    <w:rsid w:val="0193BA89"/>
    <w:rsid w:val="01A1F047"/>
    <w:rsid w:val="01D071E5"/>
    <w:rsid w:val="01DB5E60"/>
    <w:rsid w:val="01FA7FED"/>
    <w:rsid w:val="0237C6BF"/>
    <w:rsid w:val="025287DC"/>
    <w:rsid w:val="02BCE195"/>
    <w:rsid w:val="02BD01A8"/>
    <w:rsid w:val="02FEA39F"/>
    <w:rsid w:val="031860B6"/>
    <w:rsid w:val="03558261"/>
    <w:rsid w:val="037FEA78"/>
    <w:rsid w:val="0397FCC9"/>
    <w:rsid w:val="03A1CED2"/>
    <w:rsid w:val="03B38114"/>
    <w:rsid w:val="03CD0B5B"/>
    <w:rsid w:val="042018B0"/>
    <w:rsid w:val="04608EB7"/>
    <w:rsid w:val="048E1BAA"/>
    <w:rsid w:val="04C0C578"/>
    <w:rsid w:val="04D02AB3"/>
    <w:rsid w:val="04D687BF"/>
    <w:rsid w:val="050812A7"/>
    <w:rsid w:val="051410E0"/>
    <w:rsid w:val="05151822"/>
    <w:rsid w:val="052D8CF3"/>
    <w:rsid w:val="059164AB"/>
    <w:rsid w:val="0598AE2D"/>
    <w:rsid w:val="05BBE911"/>
    <w:rsid w:val="05FFE64D"/>
    <w:rsid w:val="0605FA68"/>
    <w:rsid w:val="06BB600B"/>
    <w:rsid w:val="0721AD8E"/>
    <w:rsid w:val="07FBAD2A"/>
    <w:rsid w:val="08406DBF"/>
    <w:rsid w:val="085A2DC9"/>
    <w:rsid w:val="0864BDC9"/>
    <w:rsid w:val="086DC9DA"/>
    <w:rsid w:val="08EF5424"/>
    <w:rsid w:val="09AFFCAD"/>
    <w:rsid w:val="09DD483F"/>
    <w:rsid w:val="09E7B12A"/>
    <w:rsid w:val="09F300CD"/>
    <w:rsid w:val="0A008E2A"/>
    <w:rsid w:val="0A273FF4"/>
    <w:rsid w:val="0A40BAA7"/>
    <w:rsid w:val="0A657A69"/>
    <w:rsid w:val="0ABBFD64"/>
    <w:rsid w:val="0ACB34AD"/>
    <w:rsid w:val="0B331E2D"/>
    <w:rsid w:val="0B4BCD0E"/>
    <w:rsid w:val="0B8839D6"/>
    <w:rsid w:val="0B942FC5"/>
    <w:rsid w:val="0CACD445"/>
    <w:rsid w:val="0CDF0E65"/>
    <w:rsid w:val="0D14DB01"/>
    <w:rsid w:val="0D52CE21"/>
    <w:rsid w:val="0DB3E77F"/>
    <w:rsid w:val="0DD90282"/>
    <w:rsid w:val="0DDFFB1A"/>
    <w:rsid w:val="0DE829E0"/>
    <w:rsid w:val="0E0FECF9"/>
    <w:rsid w:val="0E1B5432"/>
    <w:rsid w:val="0E4906AD"/>
    <w:rsid w:val="0E7A2B17"/>
    <w:rsid w:val="0E99A806"/>
    <w:rsid w:val="0EA5C4A5"/>
    <w:rsid w:val="0EDC2F4C"/>
    <w:rsid w:val="0EE188BA"/>
    <w:rsid w:val="0EF3572F"/>
    <w:rsid w:val="0F431D43"/>
    <w:rsid w:val="0F62CB57"/>
    <w:rsid w:val="0F74CB62"/>
    <w:rsid w:val="0F8BF7FB"/>
    <w:rsid w:val="0F8C2204"/>
    <w:rsid w:val="0F92F25E"/>
    <w:rsid w:val="0FA014B8"/>
    <w:rsid w:val="0FE92AA3"/>
    <w:rsid w:val="104EA0C4"/>
    <w:rsid w:val="1067A0E8"/>
    <w:rsid w:val="1076E2CE"/>
    <w:rsid w:val="1078DBBF"/>
    <w:rsid w:val="1088E85E"/>
    <w:rsid w:val="10A84FED"/>
    <w:rsid w:val="10F15FB4"/>
    <w:rsid w:val="110DB565"/>
    <w:rsid w:val="112F87F4"/>
    <w:rsid w:val="1176F9CA"/>
    <w:rsid w:val="11804568"/>
    <w:rsid w:val="11B1CBD9"/>
    <w:rsid w:val="11CE27A8"/>
    <w:rsid w:val="122A5DAE"/>
    <w:rsid w:val="129DA146"/>
    <w:rsid w:val="12CD2E7E"/>
    <w:rsid w:val="131B5F2E"/>
    <w:rsid w:val="133473DD"/>
    <w:rsid w:val="13864186"/>
    <w:rsid w:val="13955B33"/>
    <w:rsid w:val="13C62E0F"/>
    <w:rsid w:val="141AEF1C"/>
    <w:rsid w:val="142CE0D9"/>
    <w:rsid w:val="14A8B897"/>
    <w:rsid w:val="14BE01B5"/>
    <w:rsid w:val="14D0443E"/>
    <w:rsid w:val="14D060E5"/>
    <w:rsid w:val="14D1D9AD"/>
    <w:rsid w:val="14DC28BE"/>
    <w:rsid w:val="14DC28BE"/>
    <w:rsid w:val="14E96C9B"/>
    <w:rsid w:val="1506C489"/>
    <w:rsid w:val="1508E98A"/>
    <w:rsid w:val="1508F4DA"/>
    <w:rsid w:val="1598F2D3"/>
    <w:rsid w:val="15B5C35E"/>
    <w:rsid w:val="15B6BF7D"/>
    <w:rsid w:val="163F43CA"/>
    <w:rsid w:val="16A4B9EB"/>
    <w:rsid w:val="16CE7164"/>
    <w:rsid w:val="16EF3EBE"/>
    <w:rsid w:val="16FE6914"/>
    <w:rsid w:val="17A304A5"/>
    <w:rsid w:val="18948EDC"/>
    <w:rsid w:val="18D418E5"/>
    <w:rsid w:val="1955985F"/>
    <w:rsid w:val="1976E48C"/>
    <w:rsid w:val="197CF717"/>
    <w:rsid w:val="1992A80D"/>
    <w:rsid w:val="19DB54CE"/>
    <w:rsid w:val="1A102CE4"/>
    <w:rsid w:val="1A27AB8B"/>
    <w:rsid w:val="1A3B5241"/>
    <w:rsid w:val="1A466293"/>
    <w:rsid w:val="1ADD3B38"/>
    <w:rsid w:val="1AFB85B9"/>
    <w:rsid w:val="1B250889"/>
    <w:rsid w:val="1B2C4BD9"/>
    <w:rsid w:val="1C22C1C1"/>
    <w:rsid w:val="1C26A90C"/>
    <w:rsid w:val="1C58CFF2"/>
    <w:rsid w:val="1C6CF334"/>
    <w:rsid w:val="1CAE854E"/>
    <w:rsid w:val="1CBDAFA4"/>
    <w:rsid w:val="1D43F3FB"/>
    <w:rsid w:val="1D43F3FB"/>
    <w:rsid w:val="1D4557E5"/>
    <w:rsid w:val="1D4E1176"/>
    <w:rsid w:val="1D590E38"/>
    <w:rsid w:val="1DA8A905"/>
    <w:rsid w:val="1DB0E2EC"/>
    <w:rsid w:val="1DB9601D"/>
    <w:rsid w:val="1DE87349"/>
    <w:rsid w:val="1E06F549"/>
    <w:rsid w:val="1E07BE62"/>
    <w:rsid w:val="1E35ED78"/>
    <w:rsid w:val="1E396F78"/>
    <w:rsid w:val="1EEEDBDA"/>
    <w:rsid w:val="1F14A6F5"/>
    <w:rsid w:val="1F46D0F5"/>
    <w:rsid w:val="1FC7579D"/>
    <w:rsid w:val="1FD5A445"/>
    <w:rsid w:val="1FE5C278"/>
    <w:rsid w:val="20114CE0"/>
    <w:rsid w:val="207B94BD"/>
    <w:rsid w:val="208C4310"/>
    <w:rsid w:val="20A484C1"/>
    <w:rsid w:val="20D1C438"/>
    <w:rsid w:val="225FB5D3"/>
    <w:rsid w:val="22B1EB17"/>
    <w:rsid w:val="233C09AF"/>
    <w:rsid w:val="2367A15C"/>
    <w:rsid w:val="23A554A7"/>
    <w:rsid w:val="23AC58A8"/>
    <w:rsid w:val="23E69FD7"/>
    <w:rsid w:val="23E758B2"/>
    <w:rsid w:val="243EAF6B"/>
    <w:rsid w:val="249F41F0"/>
    <w:rsid w:val="24F3D225"/>
    <w:rsid w:val="253C4509"/>
    <w:rsid w:val="254F3CE4"/>
    <w:rsid w:val="256EDB8E"/>
    <w:rsid w:val="257AEFD4"/>
    <w:rsid w:val="257DB81A"/>
    <w:rsid w:val="259D1CED"/>
    <w:rsid w:val="25A7B4EB"/>
    <w:rsid w:val="25AE566C"/>
    <w:rsid w:val="25F99B90"/>
    <w:rsid w:val="2655304F"/>
    <w:rsid w:val="265FBEAD"/>
    <w:rsid w:val="2677E366"/>
    <w:rsid w:val="26F4F3BC"/>
    <w:rsid w:val="26F7761D"/>
    <w:rsid w:val="27919CD5"/>
    <w:rsid w:val="27D6E2B2"/>
    <w:rsid w:val="2862C93E"/>
    <w:rsid w:val="2890C41D"/>
    <w:rsid w:val="28AD84B5"/>
    <w:rsid w:val="28E49750"/>
    <w:rsid w:val="29609CDD"/>
    <w:rsid w:val="29678DD5"/>
    <w:rsid w:val="29678DD5"/>
    <w:rsid w:val="29841A29"/>
    <w:rsid w:val="298E9548"/>
    <w:rsid w:val="29DF1E9F"/>
    <w:rsid w:val="29E89825"/>
    <w:rsid w:val="2A8DFA96"/>
    <w:rsid w:val="2AB91BD6"/>
    <w:rsid w:val="2ADCF216"/>
    <w:rsid w:val="2B4B5489"/>
    <w:rsid w:val="2BA1FA92"/>
    <w:rsid w:val="2BA843EA"/>
    <w:rsid w:val="2BB6C06F"/>
    <w:rsid w:val="2BCAE740"/>
    <w:rsid w:val="2C3C28A2"/>
    <w:rsid w:val="2C3DC229"/>
    <w:rsid w:val="2C922214"/>
    <w:rsid w:val="2CAA53D5"/>
    <w:rsid w:val="2CBBE23D"/>
    <w:rsid w:val="2CF5D256"/>
    <w:rsid w:val="2DB3B66F"/>
    <w:rsid w:val="2DC35A05"/>
    <w:rsid w:val="2DD84F39"/>
    <w:rsid w:val="2DD9EEFD"/>
    <w:rsid w:val="2E0E7BBC"/>
    <w:rsid w:val="2EB4E751"/>
    <w:rsid w:val="2ED1124D"/>
    <w:rsid w:val="2EDCF6CD"/>
    <w:rsid w:val="2F24193B"/>
    <w:rsid w:val="2F4F86D0"/>
    <w:rsid w:val="2F5D4D59"/>
    <w:rsid w:val="2F67E4E4"/>
    <w:rsid w:val="2F73C964"/>
    <w:rsid w:val="2FA9FBE0"/>
    <w:rsid w:val="301E8DB2"/>
    <w:rsid w:val="30252689"/>
    <w:rsid w:val="304D6404"/>
    <w:rsid w:val="309FE162"/>
    <w:rsid w:val="3103B545"/>
    <w:rsid w:val="310694FE"/>
    <w:rsid w:val="3154D954"/>
    <w:rsid w:val="31649C9B"/>
    <w:rsid w:val="316BAEC2"/>
    <w:rsid w:val="3187AB6F"/>
    <w:rsid w:val="319609BA"/>
    <w:rsid w:val="3220266B"/>
    <w:rsid w:val="323E23C5"/>
    <w:rsid w:val="324624C1"/>
    <w:rsid w:val="329C8307"/>
    <w:rsid w:val="32A63380"/>
    <w:rsid w:val="32AAD9C3"/>
    <w:rsid w:val="32D44FDD"/>
    <w:rsid w:val="32DFB0EC"/>
    <w:rsid w:val="32EE56C6"/>
    <w:rsid w:val="3308237E"/>
    <w:rsid w:val="331AE8DA"/>
    <w:rsid w:val="3322AFC5"/>
    <w:rsid w:val="33562E74"/>
    <w:rsid w:val="337AE784"/>
    <w:rsid w:val="33A252C9"/>
    <w:rsid w:val="33A3B678"/>
    <w:rsid w:val="33C8CCC5"/>
    <w:rsid w:val="33D410A8"/>
    <w:rsid w:val="33F99C0E"/>
    <w:rsid w:val="3423B237"/>
    <w:rsid w:val="343B5607"/>
    <w:rsid w:val="34A78552"/>
    <w:rsid w:val="34C2B6C4"/>
    <w:rsid w:val="3507F544"/>
    <w:rsid w:val="351256C9"/>
    <w:rsid w:val="353F86D9"/>
    <w:rsid w:val="3573C481"/>
    <w:rsid w:val="35D4E7F8"/>
    <w:rsid w:val="361FDBFD"/>
    <w:rsid w:val="3651AA86"/>
    <w:rsid w:val="367F2232"/>
    <w:rsid w:val="36A01894"/>
    <w:rsid w:val="36B9343E"/>
    <w:rsid w:val="370F94E2"/>
    <w:rsid w:val="3745F59D"/>
    <w:rsid w:val="375E600A"/>
    <w:rsid w:val="379A54E4"/>
    <w:rsid w:val="38164181"/>
    <w:rsid w:val="381E9513"/>
    <w:rsid w:val="38AB6543"/>
    <w:rsid w:val="38D1101E"/>
    <w:rsid w:val="38EE283E"/>
    <w:rsid w:val="393090BC"/>
    <w:rsid w:val="39362545"/>
    <w:rsid w:val="39577CBF"/>
    <w:rsid w:val="3A3BEF3F"/>
    <w:rsid w:val="3B042A81"/>
    <w:rsid w:val="3B1CDB73"/>
    <w:rsid w:val="3B4BF9B3"/>
    <w:rsid w:val="3B575D52"/>
    <w:rsid w:val="3B6CF1EF"/>
    <w:rsid w:val="3B7A41FC"/>
    <w:rsid w:val="3B9B2551"/>
    <w:rsid w:val="3BE74EE7"/>
    <w:rsid w:val="3BF4ED41"/>
    <w:rsid w:val="3C2D4542"/>
    <w:rsid w:val="3C68317E"/>
    <w:rsid w:val="3C6DC607"/>
    <w:rsid w:val="3C70C417"/>
    <w:rsid w:val="3CB9233F"/>
    <w:rsid w:val="3D31F732"/>
    <w:rsid w:val="3D7656FE"/>
    <w:rsid w:val="3DC2B9A3"/>
    <w:rsid w:val="3DF32809"/>
    <w:rsid w:val="3E366CAC"/>
    <w:rsid w:val="3E3BCB43"/>
    <w:rsid w:val="3E6D4FF2"/>
    <w:rsid w:val="3E78303F"/>
    <w:rsid w:val="3E7EF958"/>
    <w:rsid w:val="3EAEE5ED"/>
    <w:rsid w:val="3F37BA15"/>
    <w:rsid w:val="3FBC767F"/>
    <w:rsid w:val="40B8AB0D"/>
    <w:rsid w:val="40D1A9EE"/>
    <w:rsid w:val="40EC5D4F"/>
    <w:rsid w:val="4121E8AA"/>
    <w:rsid w:val="41892438"/>
    <w:rsid w:val="418F16C3"/>
    <w:rsid w:val="41A388D0"/>
    <w:rsid w:val="41B41B0A"/>
    <w:rsid w:val="41C00E2D"/>
    <w:rsid w:val="4204E184"/>
    <w:rsid w:val="421981D8"/>
    <w:rsid w:val="4243EAC0"/>
    <w:rsid w:val="42524789"/>
    <w:rsid w:val="42AE5721"/>
    <w:rsid w:val="42FE5F05"/>
    <w:rsid w:val="432FF951"/>
    <w:rsid w:val="4339421E"/>
    <w:rsid w:val="43D1671F"/>
    <w:rsid w:val="448ACAB8"/>
    <w:rsid w:val="44E904AC"/>
    <w:rsid w:val="45540F23"/>
    <w:rsid w:val="455E6521"/>
    <w:rsid w:val="45940DE4"/>
    <w:rsid w:val="45975D09"/>
    <w:rsid w:val="45ADDA9C"/>
    <w:rsid w:val="460E2EF0"/>
    <w:rsid w:val="46600585"/>
    <w:rsid w:val="467861D7"/>
    <w:rsid w:val="4761C838"/>
    <w:rsid w:val="476980AB"/>
    <w:rsid w:val="4773619A"/>
    <w:rsid w:val="47889C7A"/>
    <w:rsid w:val="478DA084"/>
    <w:rsid w:val="47EA9B0F"/>
    <w:rsid w:val="47FBD5E6"/>
    <w:rsid w:val="4857FA37"/>
    <w:rsid w:val="48C34A9E"/>
    <w:rsid w:val="48F4ACB2"/>
    <w:rsid w:val="4913B01D"/>
    <w:rsid w:val="496C0A4C"/>
    <w:rsid w:val="499C6195"/>
    <w:rsid w:val="49C65A55"/>
    <w:rsid w:val="49EBA5CD"/>
    <w:rsid w:val="4A0B6A0A"/>
    <w:rsid w:val="4A2B419F"/>
    <w:rsid w:val="4A838599"/>
    <w:rsid w:val="4B1779FB"/>
    <w:rsid w:val="4B2311E8"/>
    <w:rsid w:val="4B3376A8"/>
    <w:rsid w:val="4B41D4F3"/>
    <w:rsid w:val="4B66294C"/>
    <w:rsid w:val="4B8EA5AF"/>
    <w:rsid w:val="4BE32016"/>
    <w:rsid w:val="4C034F68"/>
    <w:rsid w:val="4C4CA8C7"/>
    <w:rsid w:val="4C64793C"/>
    <w:rsid w:val="4C79CCC8"/>
    <w:rsid w:val="4CC4800A"/>
    <w:rsid w:val="4CCBD6DF"/>
    <w:rsid w:val="4CCF4709"/>
    <w:rsid w:val="4D614898"/>
    <w:rsid w:val="4D73312A"/>
    <w:rsid w:val="4D80B65C"/>
    <w:rsid w:val="4D8D0605"/>
    <w:rsid w:val="4D9F1FC9"/>
    <w:rsid w:val="4DBA506B"/>
    <w:rsid w:val="4DD444D3"/>
    <w:rsid w:val="4DECD027"/>
    <w:rsid w:val="4E59DC93"/>
    <w:rsid w:val="4E7A91E7"/>
    <w:rsid w:val="4E7EBE20"/>
    <w:rsid w:val="4F453A95"/>
    <w:rsid w:val="4F538C64"/>
    <w:rsid w:val="4F6EE591"/>
    <w:rsid w:val="4F91C400"/>
    <w:rsid w:val="4FA7384F"/>
    <w:rsid w:val="4FB923B3"/>
    <w:rsid w:val="4FBE0A8A"/>
    <w:rsid w:val="4FCC0513"/>
    <w:rsid w:val="5004B7D6"/>
    <w:rsid w:val="501AF546"/>
    <w:rsid w:val="50340392"/>
    <w:rsid w:val="50696CE0"/>
    <w:rsid w:val="5077BCD6"/>
    <w:rsid w:val="50D6C08B"/>
    <w:rsid w:val="50E10AF6"/>
    <w:rsid w:val="51917D55"/>
    <w:rsid w:val="51C2E0FC"/>
    <w:rsid w:val="51DAB2B5"/>
    <w:rsid w:val="52004FBC"/>
    <w:rsid w:val="5277F42B"/>
    <w:rsid w:val="527CDB57"/>
    <w:rsid w:val="528D7C85"/>
    <w:rsid w:val="52AEB0B7"/>
    <w:rsid w:val="52DA02F8"/>
    <w:rsid w:val="532D7078"/>
    <w:rsid w:val="5340F0C2"/>
    <w:rsid w:val="534305E9"/>
    <w:rsid w:val="535D5930"/>
    <w:rsid w:val="538F32D3"/>
    <w:rsid w:val="53D0C06C"/>
    <w:rsid w:val="542A5DFA"/>
    <w:rsid w:val="551FA33B"/>
    <w:rsid w:val="55712B85"/>
    <w:rsid w:val="557C454C"/>
    <w:rsid w:val="558AEDC6"/>
    <w:rsid w:val="55966C90"/>
    <w:rsid w:val="55B9102C"/>
    <w:rsid w:val="55C4FEB8"/>
    <w:rsid w:val="5611A3BA"/>
    <w:rsid w:val="5678625D"/>
    <w:rsid w:val="56A05186"/>
    <w:rsid w:val="56F40DA1"/>
    <w:rsid w:val="576A06A9"/>
    <w:rsid w:val="5800BED9"/>
    <w:rsid w:val="5816770C"/>
    <w:rsid w:val="581C6997"/>
    <w:rsid w:val="583C21E7"/>
    <w:rsid w:val="58A9C135"/>
    <w:rsid w:val="58E1B150"/>
    <w:rsid w:val="58FBD62C"/>
    <w:rsid w:val="58FE1DD5"/>
    <w:rsid w:val="590DDBBC"/>
    <w:rsid w:val="591E6559"/>
    <w:rsid w:val="596FB06D"/>
    <w:rsid w:val="59AEA404"/>
    <w:rsid w:val="59C1D1C4"/>
    <w:rsid w:val="59D7F248"/>
    <w:rsid w:val="5A0B1C57"/>
    <w:rsid w:val="5A69DDB3"/>
    <w:rsid w:val="5A69DDB3"/>
    <w:rsid w:val="5A8C814F"/>
    <w:rsid w:val="5A9A8198"/>
    <w:rsid w:val="5AB26A5F"/>
    <w:rsid w:val="5B06DB28"/>
    <w:rsid w:val="5B316703"/>
    <w:rsid w:val="5B32DA4A"/>
    <w:rsid w:val="5BD25E73"/>
    <w:rsid w:val="5BF96DEA"/>
    <w:rsid w:val="5C0A68D9"/>
    <w:rsid w:val="5C1A4E91"/>
    <w:rsid w:val="5CB12128"/>
    <w:rsid w:val="5D01305A"/>
    <w:rsid w:val="5DBD3119"/>
    <w:rsid w:val="5E288502"/>
    <w:rsid w:val="5E5F06C6"/>
    <w:rsid w:val="5E6EC418"/>
    <w:rsid w:val="5E7282BE"/>
    <w:rsid w:val="5EB93B92"/>
    <w:rsid w:val="5F530C32"/>
    <w:rsid w:val="5F578557"/>
    <w:rsid w:val="5FA92CDD"/>
    <w:rsid w:val="5FE8C1EA"/>
    <w:rsid w:val="5FF605C7"/>
    <w:rsid w:val="602BAE8A"/>
    <w:rsid w:val="60329F82"/>
    <w:rsid w:val="604F5328"/>
    <w:rsid w:val="6086D2AA"/>
    <w:rsid w:val="6098BCDE"/>
    <w:rsid w:val="60D9E949"/>
    <w:rsid w:val="60DDFC6D"/>
    <w:rsid w:val="611B4AF3"/>
    <w:rsid w:val="615C43E7"/>
    <w:rsid w:val="6191D628"/>
    <w:rsid w:val="61A664DA"/>
    <w:rsid w:val="61B4DDE2"/>
    <w:rsid w:val="61E6A12C"/>
    <w:rsid w:val="61F7224E"/>
    <w:rsid w:val="625F290A"/>
    <w:rsid w:val="62A13A94"/>
    <w:rsid w:val="62AC9EE9"/>
    <w:rsid w:val="63147E2C"/>
    <w:rsid w:val="632DA689"/>
    <w:rsid w:val="63344388"/>
    <w:rsid w:val="6335C5E5"/>
    <w:rsid w:val="63AB50C3"/>
    <w:rsid w:val="63B3AFC1"/>
    <w:rsid w:val="641E0C16"/>
    <w:rsid w:val="64229D4B"/>
    <w:rsid w:val="642C729D"/>
    <w:rsid w:val="6435D534"/>
    <w:rsid w:val="645BF4C1"/>
    <w:rsid w:val="647B21EE"/>
    <w:rsid w:val="6493E4A9"/>
    <w:rsid w:val="64AAF45F"/>
    <w:rsid w:val="64BC330D"/>
    <w:rsid w:val="64D64604"/>
    <w:rsid w:val="64D7ACA8"/>
    <w:rsid w:val="64EDA02C"/>
    <w:rsid w:val="65331514"/>
    <w:rsid w:val="6567FAD1"/>
    <w:rsid w:val="65C04720"/>
    <w:rsid w:val="65E373A0"/>
    <w:rsid w:val="65E43FAB"/>
    <w:rsid w:val="65EB67FB"/>
    <w:rsid w:val="6624D720"/>
    <w:rsid w:val="666D97B2"/>
    <w:rsid w:val="6694D483"/>
    <w:rsid w:val="66ADC4E6"/>
    <w:rsid w:val="66CFB79C"/>
    <w:rsid w:val="66D079BF"/>
    <w:rsid w:val="66E8DFF9"/>
    <w:rsid w:val="6733177F"/>
    <w:rsid w:val="6766E7AF"/>
    <w:rsid w:val="677545FA"/>
    <w:rsid w:val="67BAD97B"/>
    <w:rsid w:val="681FEB01"/>
    <w:rsid w:val="6830A4E4"/>
    <w:rsid w:val="686BE579"/>
    <w:rsid w:val="691C7A51"/>
    <w:rsid w:val="692FE820"/>
    <w:rsid w:val="695EB024"/>
    <w:rsid w:val="696755CC"/>
    <w:rsid w:val="6975D482"/>
    <w:rsid w:val="69A1782D"/>
    <w:rsid w:val="69E565A8"/>
    <w:rsid w:val="69EBCF58"/>
    <w:rsid w:val="6A41F062"/>
    <w:rsid w:val="6AE70820"/>
    <w:rsid w:val="6B033287"/>
    <w:rsid w:val="6B570E05"/>
    <w:rsid w:val="6B5C89B9"/>
    <w:rsid w:val="6B8A5DDE"/>
    <w:rsid w:val="6BDDC0C3"/>
    <w:rsid w:val="6CC37FCE"/>
    <w:rsid w:val="6CF305DA"/>
    <w:rsid w:val="6CF8D224"/>
    <w:rsid w:val="6D799124"/>
    <w:rsid w:val="6D95F773"/>
    <w:rsid w:val="6DBAD0E1"/>
    <w:rsid w:val="6DDAA68F"/>
    <w:rsid w:val="6DDCDA74"/>
    <w:rsid w:val="6DDCDA74"/>
    <w:rsid w:val="6E08DBD7"/>
    <w:rsid w:val="6E1336C5"/>
    <w:rsid w:val="6E751A73"/>
    <w:rsid w:val="6EAB33E0"/>
    <w:rsid w:val="6EFCD6C4"/>
    <w:rsid w:val="6F0892A4"/>
    <w:rsid w:val="6F156185"/>
    <w:rsid w:val="6F2D22B2"/>
    <w:rsid w:val="6F8AC475"/>
    <w:rsid w:val="6FE6B3F3"/>
    <w:rsid w:val="6FEF226D"/>
    <w:rsid w:val="6FFC3FEC"/>
    <w:rsid w:val="70453ED4"/>
    <w:rsid w:val="70470441"/>
    <w:rsid w:val="706A3243"/>
    <w:rsid w:val="70A0EA6C"/>
    <w:rsid w:val="712DED13"/>
    <w:rsid w:val="713E06B9"/>
    <w:rsid w:val="71407C99"/>
    <w:rsid w:val="71897B3E"/>
    <w:rsid w:val="71C4762A"/>
    <w:rsid w:val="71DE1307"/>
    <w:rsid w:val="72291390"/>
    <w:rsid w:val="72A86AB3"/>
    <w:rsid w:val="72F11EDF"/>
    <w:rsid w:val="73054831"/>
    <w:rsid w:val="73332EA9"/>
    <w:rsid w:val="733E73FC"/>
    <w:rsid w:val="7383BD81"/>
    <w:rsid w:val="7406D11E"/>
    <w:rsid w:val="7411210C"/>
    <w:rsid w:val="743121E8"/>
    <w:rsid w:val="74342FE0"/>
    <w:rsid w:val="7456609B"/>
    <w:rsid w:val="7459A824"/>
    <w:rsid w:val="7491F1C0"/>
    <w:rsid w:val="74ACF31F"/>
    <w:rsid w:val="751F8DE2"/>
    <w:rsid w:val="752DD45E"/>
    <w:rsid w:val="752EA60F"/>
    <w:rsid w:val="757E11D5"/>
    <w:rsid w:val="75B7001D"/>
    <w:rsid w:val="7642E616"/>
    <w:rsid w:val="765350A5"/>
    <w:rsid w:val="767614BE"/>
    <w:rsid w:val="7679029D"/>
    <w:rsid w:val="76D4FE0B"/>
    <w:rsid w:val="76EC0BA6"/>
    <w:rsid w:val="7719FA0D"/>
    <w:rsid w:val="772BA200"/>
    <w:rsid w:val="77A19B08"/>
    <w:rsid w:val="77D0CDC8"/>
    <w:rsid w:val="7814D2FE"/>
    <w:rsid w:val="78358DD7"/>
    <w:rsid w:val="7840AD23"/>
    <w:rsid w:val="78429A5A"/>
    <w:rsid w:val="78BC43CB"/>
    <w:rsid w:val="78F9F568"/>
    <w:rsid w:val="78FDBA8C"/>
    <w:rsid w:val="790BCC76"/>
    <w:rsid w:val="791D5936"/>
    <w:rsid w:val="7945D919"/>
    <w:rsid w:val="79505655"/>
    <w:rsid w:val="79505DC3"/>
    <w:rsid w:val="798EC0FE"/>
    <w:rsid w:val="798F3EB7"/>
    <w:rsid w:val="7A0D67D8"/>
    <w:rsid w:val="7A1AFD18"/>
    <w:rsid w:val="7A313A21"/>
    <w:rsid w:val="7A9BDC2B"/>
    <w:rsid w:val="7ABAD86C"/>
    <w:rsid w:val="7B27395E"/>
    <w:rsid w:val="7B3DA161"/>
    <w:rsid w:val="7B6D2E99"/>
    <w:rsid w:val="7BCD4D11"/>
    <w:rsid w:val="7BF3E48D"/>
    <w:rsid w:val="7C1F6C3C"/>
    <w:rsid w:val="7C579E17"/>
    <w:rsid w:val="7C722C63"/>
    <w:rsid w:val="7CD95B8E"/>
    <w:rsid w:val="7D1536A0"/>
    <w:rsid w:val="7DC60671"/>
    <w:rsid w:val="7DF0CA59"/>
    <w:rsid w:val="7E0A450C"/>
    <w:rsid w:val="7E2646EB"/>
    <w:rsid w:val="7E398590"/>
    <w:rsid w:val="7EAD3DD5"/>
    <w:rsid w:val="7EB5ACBC"/>
    <w:rsid w:val="7EEE6E3B"/>
    <w:rsid w:val="7F31A68F"/>
    <w:rsid w:val="7F44BA06"/>
    <w:rsid w:val="7F53D3B3"/>
    <w:rsid w:val="7F604A98"/>
    <w:rsid w:val="7F6DE6AA"/>
    <w:rsid w:val="7F7964E8"/>
    <w:rsid w:val="7F8540D2"/>
    <w:rsid w:val="7F9684CD"/>
    <w:rsid w:val="7F9D6832"/>
    <w:rsid w:val="7FA6FB21"/>
    <w:rsid w:val="7FCCC777"/>
    <w:rsid w:val="7FD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874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GraphicAnchor" w:customStyle="1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Text" w:customStyle="1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styleId="FooterChar" w:customStyle="1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styleId="Heading5Char" w:customStyle="1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styleId="QuoteChar" w:customStyle="1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d.png" Id="R4636abb22d524a5a" /><Relationship Type="http://schemas.openxmlformats.org/officeDocument/2006/relationships/image" Target="/media/imagee.png" Id="Re3f1a0fecfcd45f6" /><Relationship Type="http://schemas.openxmlformats.org/officeDocument/2006/relationships/image" Target="/media/imagef.png" Id="Rf1147ee3559c427c" /><Relationship Type="http://schemas.openxmlformats.org/officeDocument/2006/relationships/image" Target="/media/image10.png" Id="R1ae4786bf0b3435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enwe\AppData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B2A53A10FA4D26B289322B4DCD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E47D-6F35-40CC-B24A-6BA1601B39D2}"/>
      </w:docPartPr>
      <w:docPartBody>
        <w:p w:rsidR="002F77BE" w:rsidRDefault="00B87FE7">
          <w:pPr>
            <w:pStyle w:val="C2B2A53A10FA4D26B289322B4DCDE4D3"/>
          </w:pPr>
          <w:r w:rsidRPr="00DF198B">
            <w:t>—</w:t>
          </w:r>
        </w:p>
      </w:docPartBody>
    </w:docPart>
    <w:docPart>
      <w:docPartPr>
        <w:name w:val="FF4667DB43124D75B3B538115B329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F407-5BEA-44DE-92EC-6DB23FD73E2B}"/>
      </w:docPartPr>
      <w:docPartBody>
        <w:p w:rsidR="002F77BE" w:rsidRDefault="00B87FE7">
          <w:pPr>
            <w:pStyle w:val="FF4667DB43124D75B3B538115B329D3F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E"/>
    <w:rsid w:val="0022116A"/>
    <w:rsid w:val="002F77BE"/>
    <w:rsid w:val="00517DDB"/>
    <w:rsid w:val="00B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2A53A10FA4D26B289322B4DCDE4D3">
    <w:name w:val="C2B2A53A10FA4D26B289322B4DCDE4D3"/>
  </w:style>
  <w:style w:type="paragraph" w:customStyle="1" w:styleId="FF4667DB43124D75B3B538115B329D3F">
    <w:name w:val="FF4667DB43124D75B3B538115B329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4b533de-aa93-4d39-abe1-4554685421f7" xsi:nil="true"/>
    <ReferenceId xmlns="44b533de-aa93-4d39-abe1-4554685421f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4476E5DDCDD49995E6257FBA9B225" ma:contentTypeVersion="5" ma:contentTypeDescription="Create a new document." ma:contentTypeScope="" ma:versionID="fb61ae04f016e339f7a17c08b423518f">
  <xsd:schema xmlns:xsd="http://www.w3.org/2001/XMLSchema" xmlns:xs="http://www.w3.org/2001/XMLSchema" xmlns:p="http://schemas.microsoft.com/office/2006/metadata/properties" xmlns:ns2="44b533de-aa93-4d39-abe1-4554685421f7" targetNamespace="http://schemas.microsoft.com/office/2006/metadata/properties" ma:root="true" ma:fieldsID="9568b9fbf7ab532ca1bc8c81dab537c5" ns2:_="">
    <xsd:import namespace="44b533de-aa93-4d39-abe1-4554685421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33de-aa93-4d39-abe1-4554685421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44b533de-aa93-4d39-abe1-4554685421f7"/>
  </ds:schemaRefs>
</ds:datastoreItem>
</file>

<file path=customXml/itemProps3.xml><?xml version="1.0" encoding="utf-8"?>
<ds:datastoreItem xmlns:ds="http://schemas.openxmlformats.org/officeDocument/2006/customXml" ds:itemID="{0A11AEC3-1AD6-4A0C-B184-8BA151E44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33de-aa93-4d39-abe1-455468542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 student report.dotx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Chen, Weizhen (Student)</lastModifiedBy>
  <revision>12</revision>
  <dcterms:created xsi:type="dcterms:W3CDTF">2022-03-07T23:07:00.0000000Z</dcterms:created>
  <dcterms:modified xsi:type="dcterms:W3CDTF">2022-06-15T19:17:44.7989743Z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0x0101008894476E5DDCDD49995E6257FBA9B225</vt:lpwstr>
  </property>
  <property fmtid="{D5CDD505-2E9C-101B-9397-08002B2CF9AE}" pid="3" name="Order">
    <vt:r8>90100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