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C8EEB" w14:textId="0372462A" w:rsidR="002B39B4" w:rsidRPr="00011945" w:rsidRDefault="002B39B4" w:rsidP="062E2A26">
      <w:pPr>
        <w:pStyle w:val="Heading1"/>
        <w:rPr>
          <w:rFonts w:eastAsia="Times New Roman" w:cstheme="majorHAnsi"/>
          <w:b/>
          <w:color w:val="242424"/>
          <w:kern w:val="36"/>
          <w:sz w:val="56"/>
          <w:szCs w:val="56"/>
          <w14:ligatures w14:val="none"/>
        </w:rPr>
      </w:pPr>
      <w:r w:rsidRPr="062E2A26">
        <w:rPr>
          <w:b/>
          <w:color w:val="auto"/>
          <w:sz w:val="48"/>
          <w:szCs w:val="48"/>
        </w:rPr>
        <w:t>Acronym List</w:t>
      </w:r>
    </w:p>
    <w:p w14:paraId="4C0E2752" w14:textId="2C87E4EB" w:rsidR="062E2A26" w:rsidRDefault="062E2A26" w:rsidP="062E2A26"/>
    <w:p w14:paraId="6F864FD7" w14:textId="696726EF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062E2A26">
        <w:rPr>
          <w:b/>
          <w:sz w:val="26"/>
          <w:szCs w:val="26"/>
        </w:rPr>
        <w:t>ADA</w:t>
      </w:r>
      <w:r w:rsidR="0C1BA22E" w:rsidRPr="062E2A26">
        <w:rPr>
          <w:b/>
          <w:bCs/>
          <w:sz w:val="26"/>
          <w:szCs w:val="26"/>
        </w:rPr>
        <w:t xml:space="preserve">: </w:t>
      </w:r>
      <w:r w:rsidRPr="062E2A26">
        <w:rPr>
          <w:sz w:val="26"/>
          <w:szCs w:val="26"/>
        </w:rPr>
        <w:t>Americans with Disabilities Act</w:t>
      </w:r>
    </w:p>
    <w:p w14:paraId="20A26818" w14:textId="24ED0AD9" w:rsidR="00E52723" w:rsidRPr="00E52723" w:rsidRDefault="00E52723" w:rsidP="00681A5A">
      <w:pPr>
        <w:spacing w:line="276" w:lineRule="auto"/>
        <w:rPr>
          <w:sz w:val="26"/>
          <w:szCs w:val="26"/>
        </w:rPr>
      </w:pPr>
      <w:r w:rsidRPr="062E2A26">
        <w:rPr>
          <w:b/>
          <w:sz w:val="26"/>
          <w:szCs w:val="26"/>
        </w:rPr>
        <w:t>ADAPT</w:t>
      </w:r>
      <w:r w:rsidR="1D36C046" w:rsidRPr="062E2A26">
        <w:rPr>
          <w:b/>
          <w:bCs/>
          <w:sz w:val="26"/>
          <w:szCs w:val="26"/>
        </w:rPr>
        <w:t xml:space="preserve">: </w:t>
      </w:r>
      <w:r w:rsidR="00322B51" w:rsidRPr="062E2A26">
        <w:rPr>
          <w:sz w:val="26"/>
          <w:szCs w:val="26"/>
        </w:rPr>
        <w:t>Accessible Data Analysis and Publishing Tool</w:t>
      </w:r>
    </w:p>
    <w:p w14:paraId="0EB1E338" w14:textId="749340C8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062E2A26">
        <w:rPr>
          <w:b/>
          <w:sz w:val="26"/>
          <w:szCs w:val="26"/>
        </w:rPr>
        <w:t>AEM</w:t>
      </w:r>
      <w:r w:rsidR="3C777F64" w:rsidRPr="062E2A26">
        <w:rPr>
          <w:b/>
          <w:bCs/>
          <w:sz w:val="26"/>
          <w:szCs w:val="26"/>
        </w:rPr>
        <w:t xml:space="preserve">: </w:t>
      </w:r>
      <w:r w:rsidRPr="062E2A26">
        <w:rPr>
          <w:sz w:val="26"/>
          <w:szCs w:val="26"/>
        </w:rPr>
        <w:t>Applied E</w:t>
      </w:r>
      <w:r w:rsidR="0088547E" w:rsidRPr="062E2A26">
        <w:rPr>
          <w:sz w:val="26"/>
          <w:szCs w:val="26"/>
        </w:rPr>
        <w:t>nterprise</w:t>
      </w:r>
      <w:r w:rsidRPr="062E2A26">
        <w:rPr>
          <w:sz w:val="26"/>
          <w:szCs w:val="26"/>
        </w:rPr>
        <w:t xml:space="preserve"> Management</w:t>
      </w:r>
    </w:p>
    <w:p w14:paraId="28011883" w14:textId="104A3E02" w:rsidR="00C84C00" w:rsidRDefault="00C84C00" w:rsidP="00681A5A">
      <w:pPr>
        <w:spacing w:line="276" w:lineRule="auto"/>
        <w:rPr>
          <w:sz w:val="26"/>
          <w:szCs w:val="26"/>
        </w:rPr>
      </w:pPr>
      <w:r w:rsidRPr="062E2A26">
        <w:rPr>
          <w:b/>
          <w:sz w:val="26"/>
          <w:szCs w:val="26"/>
        </w:rPr>
        <w:t>AFB</w:t>
      </w:r>
      <w:r w:rsidR="43DB0BFA" w:rsidRPr="3CB477B5">
        <w:rPr>
          <w:b/>
          <w:bCs/>
          <w:sz w:val="26"/>
          <w:szCs w:val="26"/>
        </w:rPr>
        <w:t xml:space="preserve">: </w:t>
      </w:r>
      <w:r w:rsidRPr="062E2A26">
        <w:rPr>
          <w:sz w:val="26"/>
          <w:szCs w:val="26"/>
        </w:rPr>
        <w:t>American Foundation for the Blind</w:t>
      </w:r>
    </w:p>
    <w:p w14:paraId="1D106D70" w14:textId="069C5B0F" w:rsidR="002D32AB" w:rsidRPr="002D32AB" w:rsidRDefault="002D32AB" w:rsidP="00681A5A">
      <w:pPr>
        <w:spacing w:line="276" w:lineRule="auto"/>
        <w:rPr>
          <w:sz w:val="26"/>
          <w:szCs w:val="26"/>
        </w:rPr>
      </w:pPr>
      <w:r w:rsidRPr="062E2A26">
        <w:rPr>
          <w:b/>
          <w:sz w:val="26"/>
          <w:szCs w:val="26"/>
        </w:rPr>
        <w:t>AI</w:t>
      </w:r>
      <w:r w:rsidR="6D275431" w:rsidRPr="3CB477B5">
        <w:rPr>
          <w:b/>
          <w:bCs/>
          <w:sz w:val="26"/>
          <w:szCs w:val="26"/>
        </w:rPr>
        <w:t xml:space="preserve">: </w:t>
      </w:r>
      <w:r w:rsidRPr="062E2A26">
        <w:rPr>
          <w:sz w:val="26"/>
          <w:szCs w:val="26"/>
        </w:rPr>
        <w:t>Artificial Intelligence</w:t>
      </w:r>
    </w:p>
    <w:p w14:paraId="59669569" w14:textId="2AA193DE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062E2A26">
        <w:rPr>
          <w:b/>
          <w:sz w:val="26"/>
          <w:szCs w:val="26"/>
        </w:rPr>
        <w:t>API</w:t>
      </w:r>
      <w:r w:rsidR="66D2F8FE" w:rsidRPr="3CB477B5">
        <w:rPr>
          <w:b/>
          <w:bCs/>
          <w:sz w:val="26"/>
          <w:szCs w:val="26"/>
        </w:rPr>
        <w:t xml:space="preserve">: </w:t>
      </w:r>
      <w:r w:rsidRPr="062E2A26">
        <w:rPr>
          <w:sz w:val="26"/>
          <w:szCs w:val="26"/>
        </w:rPr>
        <w:t>Application Programming Interface</w:t>
      </w:r>
    </w:p>
    <w:p w14:paraId="4F7ED494" w14:textId="5790ABCB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062E2A26">
        <w:rPr>
          <w:b/>
          <w:sz w:val="26"/>
          <w:szCs w:val="26"/>
        </w:rPr>
        <w:t>ASL</w:t>
      </w:r>
      <w:r w:rsidR="5E4788CC" w:rsidRPr="3CB477B5">
        <w:rPr>
          <w:b/>
          <w:bCs/>
          <w:sz w:val="26"/>
          <w:szCs w:val="26"/>
        </w:rPr>
        <w:t xml:space="preserve">: </w:t>
      </w:r>
      <w:r w:rsidRPr="062E2A26">
        <w:rPr>
          <w:sz w:val="26"/>
          <w:szCs w:val="26"/>
        </w:rPr>
        <w:t>American Sign Language</w:t>
      </w:r>
    </w:p>
    <w:p w14:paraId="4FAE2022" w14:textId="532A9BC5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062E2A26">
        <w:rPr>
          <w:b/>
          <w:sz w:val="26"/>
          <w:szCs w:val="26"/>
        </w:rPr>
        <w:t>ASR</w:t>
      </w:r>
      <w:r w:rsidR="4BAA32F3" w:rsidRPr="3CB477B5">
        <w:rPr>
          <w:b/>
          <w:bCs/>
          <w:sz w:val="26"/>
          <w:szCs w:val="26"/>
        </w:rPr>
        <w:t xml:space="preserve">: </w:t>
      </w:r>
      <w:r w:rsidRPr="062E2A26">
        <w:rPr>
          <w:sz w:val="26"/>
          <w:szCs w:val="26"/>
        </w:rPr>
        <w:t>Automatic Speech Recognition</w:t>
      </w:r>
    </w:p>
    <w:p w14:paraId="1B0F6E9E" w14:textId="6BF7D0F1" w:rsidR="00070FB6" w:rsidRPr="00681A5A" w:rsidRDefault="00070FB6" w:rsidP="00CC1E6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AT</w:t>
      </w:r>
      <w:r w:rsidR="7678B2EB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Assistive Technology</w:t>
      </w:r>
    </w:p>
    <w:p w14:paraId="3A136530" w14:textId="37420738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CATIS</w:t>
      </w:r>
      <w:r w:rsidR="1972BECA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Certified Assistive Technology Instructional Specialist</w:t>
      </w:r>
    </w:p>
    <w:p w14:paraId="151DA859" w14:textId="78C69998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CCEIS</w:t>
      </w:r>
      <w:r w:rsidR="1F675E3D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Comprehensive Coordinated Early Intervening Services</w:t>
      </w:r>
    </w:p>
    <w:p w14:paraId="2DD023DE" w14:textId="4B9D2FD5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CEDS</w:t>
      </w:r>
      <w:r w:rsidR="79D7910C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Common Education Data Standards</w:t>
      </w:r>
    </w:p>
    <w:p w14:paraId="0A0565D2" w14:textId="0B9DF854" w:rsidR="00322B51" w:rsidRPr="00322B51" w:rsidRDefault="00322B51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CDC</w:t>
      </w:r>
      <w:r w:rsidR="4EA3EDB9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Center</w:t>
      </w:r>
      <w:r w:rsidR="5373F251" w:rsidRPr="3CB477B5">
        <w:rPr>
          <w:sz w:val="26"/>
          <w:szCs w:val="26"/>
        </w:rPr>
        <w:t>s</w:t>
      </w:r>
      <w:r w:rsidRPr="3CB477B5">
        <w:rPr>
          <w:sz w:val="26"/>
          <w:szCs w:val="26"/>
        </w:rPr>
        <w:t xml:space="preserve"> for </w:t>
      </w:r>
      <w:r w:rsidR="00E0466B" w:rsidRPr="3CB477B5">
        <w:rPr>
          <w:sz w:val="26"/>
          <w:szCs w:val="26"/>
        </w:rPr>
        <w:t>Disease Control and Prevention</w:t>
      </w:r>
    </w:p>
    <w:p w14:paraId="24FCC4B5" w14:textId="70008763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CFR</w:t>
      </w:r>
      <w:r w:rsidR="054FE86F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Code of Federal Regulations</w:t>
      </w:r>
    </w:p>
    <w:p w14:paraId="459BCD83" w14:textId="67BBC7D6" w:rsidR="00070FB6" w:rsidRPr="00681A5A" w:rsidRDefault="00070FB6" w:rsidP="00672C25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CIDI</w:t>
      </w:r>
      <w:r w:rsidR="7A7E70CD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Center for Inclusive Design and Innovation</w:t>
      </w:r>
    </w:p>
    <w:p w14:paraId="66077217" w14:textId="65B7E13B" w:rsidR="00070FB6" w:rsidRPr="00681A5A" w:rsidRDefault="00070FB6" w:rsidP="00672C25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CIID</w:t>
      </w:r>
      <w:r w:rsidR="32AA846A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Center for the Integration of IDEA Data</w:t>
      </w:r>
    </w:p>
    <w:p w14:paraId="46B0DAAF" w14:textId="5BFEBDD0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CoP</w:t>
      </w:r>
      <w:r w:rsidR="24296558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Communities of Practice</w:t>
      </w:r>
    </w:p>
    <w:p w14:paraId="09C24EDC" w14:textId="5F7B3AE0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CPACC</w:t>
      </w:r>
      <w:r w:rsidR="7720A219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Certified Professional in Accessibility Core Competencies</w:t>
      </w:r>
    </w:p>
    <w:p w14:paraId="7E57F4E2" w14:textId="3265271E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CPWA</w:t>
      </w:r>
      <w:r w:rsidR="3D18F78A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Certified Professional in Web Accessibility</w:t>
      </w:r>
    </w:p>
    <w:p w14:paraId="0F5A6D54" w14:textId="078F7761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CSV</w:t>
      </w:r>
      <w:r w:rsidR="68FC1080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Comma-Separated Values</w:t>
      </w:r>
    </w:p>
    <w:p w14:paraId="1B20E04C" w14:textId="161A9B72" w:rsidR="00070FB6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DAC</w:t>
      </w:r>
      <w:r w:rsidR="377EC6B6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Data Accountability Center</w:t>
      </w:r>
    </w:p>
    <w:p w14:paraId="4F7C497B" w14:textId="508B03AD" w:rsidR="006E4A38" w:rsidRPr="00681A5A" w:rsidRDefault="006E4A38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DCMP</w:t>
      </w:r>
      <w:r w:rsidR="44840A95" w:rsidRPr="3CB477B5">
        <w:rPr>
          <w:b/>
          <w:bCs/>
          <w:sz w:val="26"/>
          <w:szCs w:val="26"/>
        </w:rPr>
        <w:t xml:space="preserve">: </w:t>
      </w:r>
      <w:r w:rsidR="00217E8C" w:rsidRPr="3CB477B5">
        <w:rPr>
          <w:sz w:val="26"/>
          <w:szCs w:val="26"/>
        </w:rPr>
        <w:t>The Described and Captioned Media Program</w:t>
      </w:r>
    </w:p>
    <w:p w14:paraId="5749809A" w14:textId="2AD7FE0A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lastRenderedPageBreak/>
        <w:t>DA</w:t>
      </w:r>
      <w:r w:rsidR="00B14890" w:rsidRPr="3CB477B5">
        <w:rPr>
          <w:b/>
          <w:sz w:val="26"/>
          <w:szCs w:val="26"/>
        </w:rPr>
        <w:t>N</w:t>
      </w:r>
      <w:r w:rsidRPr="3CB477B5">
        <w:rPr>
          <w:b/>
          <w:sz w:val="26"/>
          <w:szCs w:val="26"/>
        </w:rPr>
        <w:t>S</w:t>
      </w:r>
      <w:r w:rsidR="683A5FAC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Data Analysis System</w:t>
      </w:r>
    </w:p>
    <w:p w14:paraId="39D7683E" w14:textId="6FA6FE89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DaSy</w:t>
      </w:r>
      <w:r w:rsidR="3B308D01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The Center for IDEA Early Childhood Data Systems</w:t>
      </w:r>
    </w:p>
    <w:p w14:paraId="17C6D344" w14:textId="5A6F130B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ECTA</w:t>
      </w:r>
      <w:r w:rsidR="6CF0A29E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Early Childhood Technical Assistance Center</w:t>
      </w:r>
    </w:p>
    <w:p w14:paraId="39C33986" w14:textId="3E58B22F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EDEN</w:t>
      </w:r>
      <w:r w:rsidR="6CF0A29E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Education Data Exchange Network</w:t>
      </w:r>
    </w:p>
    <w:p w14:paraId="11828D7E" w14:textId="6A3CD46E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EDMITS</w:t>
      </w:r>
      <w:r w:rsidR="6CF0A29E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Education Data Management and IT Services</w:t>
      </w:r>
    </w:p>
    <w:p w14:paraId="587ADD02" w14:textId="19EBE04C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EI</w:t>
      </w:r>
      <w:r w:rsidR="6CF0A29E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Early Intervention</w:t>
      </w:r>
    </w:p>
    <w:p w14:paraId="76753995" w14:textId="5E92EDFB" w:rsidR="00070FB6" w:rsidRPr="00681A5A" w:rsidRDefault="00070FB6" w:rsidP="00B14890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EIS</w:t>
      </w:r>
      <w:r w:rsidR="6CF0A29E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Early Intervention Services</w:t>
      </w:r>
    </w:p>
    <w:p w14:paraId="180CC69B" w14:textId="6A606586" w:rsidR="00724BE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ESEA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Elementary and Secondary Education Act</w:t>
      </w:r>
    </w:p>
    <w:p w14:paraId="475DEC75" w14:textId="02059F24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FAR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Federal Acquisition Regulation</w:t>
      </w:r>
    </w:p>
    <w:p w14:paraId="79451679" w14:textId="5A0D869B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FERPA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Family Educational Rights and Privacy Act</w:t>
      </w:r>
    </w:p>
    <w:p w14:paraId="6A7C1538" w14:textId="6AA71315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GCS</w:t>
      </w:r>
      <w:r w:rsidR="6CF0A29E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Government Contracting Software</w:t>
      </w:r>
    </w:p>
    <w:p w14:paraId="4914A209" w14:textId="56D4CFB5" w:rsidR="00E0466B" w:rsidRPr="00E0466B" w:rsidRDefault="00E0466B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HHS</w:t>
      </w:r>
      <w:r w:rsidR="6CF0A29E" w:rsidRPr="3CB477B5">
        <w:rPr>
          <w:sz w:val="26"/>
          <w:szCs w:val="26"/>
        </w:rPr>
        <w:t xml:space="preserve">: </w:t>
      </w:r>
      <w:r w:rsidR="00283AEB" w:rsidRPr="3CB477B5">
        <w:rPr>
          <w:sz w:val="26"/>
          <w:szCs w:val="26"/>
        </w:rPr>
        <w:t>Department of Health &amp; Human Services</w:t>
      </w:r>
    </w:p>
    <w:p w14:paraId="3546E986" w14:textId="7717067D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HTML</w:t>
      </w:r>
      <w:r w:rsidR="6CF0A29E" w:rsidRPr="3CB477B5">
        <w:rPr>
          <w:b/>
          <w:bCs/>
          <w:sz w:val="26"/>
          <w:szCs w:val="26"/>
        </w:rPr>
        <w:t xml:space="preserve">: </w:t>
      </w:r>
      <w:proofErr w:type="spellStart"/>
      <w:r w:rsidRPr="3CB477B5">
        <w:rPr>
          <w:sz w:val="26"/>
          <w:szCs w:val="26"/>
        </w:rPr>
        <w:t>HyperText</w:t>
      </w:r>
      <w:proofErr w:type="spellEnd"/>
      <w:r w:rsidRPr="3CB477B5">
        <w:rPr>
          <w:sz w:val="26"/>
          <w:szCs w:val="26"/>
        </w:rPr>
        <w:t xml:space="preserve"> Markup Language</w:t>
      </w:r>
    </w:p>
    <w:p w14:paraId="7C798DE5" w14:textId="7A2544D6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IT</w:t>
      </w:r>
      <w:r w:rsidR="6CF0A29E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Information Technology</w:t>
      </w:r>
    </w:p>
    <w:p w14:paraId="5E4590B0" w14:textId="394E9C88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IDC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IDEA Data Center</w:t>
      </w:r>
    </w:p>
    <w:p w14:paraId="2DCC8B94" w14:textId="2953BA95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IDEA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Individuals with Disabilities Education Act</w:t>
      </w:r>
    </w:p>
    <w:p w14:paraId="1B1365DD" w14:textId="3B61A39B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IDIO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Improving Data, Improving Outcomes</w:t>
      </w:r>
    </w:p>
    <w:p w14:paraId="5237927F" w14:textId="5E9DC8B3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IT</w:t>
      </w:r>
      <w:r w:rsidR="6CF0A29E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Information Technology</w:t>
      </w:r>
    </w:p>
    <w:p w14:paraId="38FBE95B" w14:textId="58446494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LA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Lead Agency</w:t>
      </w:r>
    </w:p>
    <w:p w14:paraId="33340C05" w14:textId="2F85754B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LEA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Local Educational Agency</w:t>
      </w:r>
    </w:p>
    <w:p w14:paraId="220BFAB4" w14:textId="0B736DD4" w:rsidR="003C5BF9" w:rsidRPr="003C5BF9" w:rsidRDefault="003C5BF9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NAC</w:t>
      </w:r>
      <w:r w:rsidR="6CF0A29E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National Advisory Council</w:t>
      </w:r>
      <w:r w:rsidR="00C560F4" w:rsidRPr="3CB477B5">
        <w:rPr>
          <w:sz w:val="26"/>
          <w:szCs w:val="26"/>
        </w:rPr>
        <w:t>, specific to the Weiss Center</w:t>
      </w:r>
    </w:p>
    <w:p w14:paraId="6EBDEBFD" w14:textId="7515A03B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NASDSE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National Association of State Directors of Special Education</w:t>
      </w:r>
    </w:p>
    <w:p w14:paraId="07133064" w14:textId="735B8BDD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NCEO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National Center on Educational Outcomes</w:t>
      </w:r>
    </w:p>
    <w:p w14:paraId="063419F7" w14:textId="6023A1B2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NCES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National Center for Education Statistics</w:t>
      </w:r>
    </w:p>
    <w:p w14:paraId="777838C5" w14:textId="7EF2AF26" w:rsidR="00C84C00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NCSI</w:t>
      </w:r>
      <w:r w:rsidR="6CF0A29E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National Center for Systemic Improvement</w:t>
      </w:r>
    </w:p>
    <w:p w14:paraId="20584FE9" w14:textId="77C6406D" w:rsidR="00E353C3" w:rsidRPr="00E353C3" w:rsidRDefault="00E353C3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lastRenderedPageBreak/>
        <w:t>NFB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National Federation of the Blind</w:t>
      </w:r>
    </w:p>
    <w:p w14:paraId="577A5825" w14:textId="0D11834B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NIDILRR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National Institute on Disability, Independent Living, and Rehabilitation Research</w:t>
      </w:r>
    </w:p>
    <w:p w14:paraId="0B945AD0" w14:textId="0D66F9F4" w:rsidR="00070FB6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NIRN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National Implementation Research Network</w:t>
      </w:r>
    </w:p>
    <w:p w14:paraId="2576B9D8" w14:textId="51195099" w:rsidR="00312A2E" w:rsidRPr="00312A2E" w:rsidRDefault="00312A2E" w:rsidP="00681A5A">
      <w:pPr>
        <w:spacing w:line="276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NPRM</w:t>
      </w:r>
      <w:r>
        <w:rPr>
          <w:sz w:val="26"/>
          <w:szCs w:val="26"/>
        </w:rPr>
        <w:t>: Notice of Proposed Rule Making</w:t>
      </w:r>
    </w:p>
    <w:p w14:paraId="556C8918" w14:textId="5FA11F4F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OME-EDEN</w:t>
      </w:r>
      <w:r w:rsidR="6CF0A29E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Operation, Maintenance, and Enhancement of the Education Data Exchange Network</w:t>
      </w:r>
    </w:p>
    <w:p w14:paraId="10DA454C" w14:textId="5828B28F" w:rsidR="00E63206" w:rsidRPr="00E63206" w:rsidRDefault="00E6320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OS3</w:t>
      </w:r>
      <w:r w:rsidR="6CF0A29E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Open-Source Stakeholder</w:t>
      </w:r>
      <w:r w:rsidR="00E35588" w:rsidRPr="3CB477B5">
        <w:rPr>
          <w:sz w:val="26"/>
          <w:szCs w:val="26"/>
        </w:rPr>
        <w:t xml:space="preserve"> Sessions</w:t>
      </w:r>
    </w:p>
    <w:p w14:paraId="3FD44C03" w14:textId="1FD50939" w:rsidR="00070FB6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OSEP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Office of Special Education Programs</w:t>
      </w:r>
    </w:p>
    <w:p w14:paraId="3F903647" w14:textId="009F5369" w:rsidR="00EB6A8B" w:rsidRPr="00EB6A8B" w:rsidRDefault="00EB6A8B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OSERS</w:t>
      </w:r>
      <w:r w:rsidR="6CF0A29E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Office of Special Education and Rehabilitative Services</w:t>
      </w:r>
    </w:p>
    <w:p w14:paraId="4E74F751" w14:textId="43AEBC96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PII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Personally Identifiable Information</w:t>
      </w:r>
    </w:p>
    <w:p w14:paraId="551DDF0E" w14:textId="76150A53" w:rsidR="00724BE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PTAC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Privacy Technical Assistance Center</w:t>
      </w:r>
    </w:p>
    <w:p w14:paraId="63F890BF" w14:textId="599676DB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SEA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State Educational Agency</w:t>
      </w:r>
    </w:p>
    <w:p w14:paraId="51D5DF41" w14:textId="2D15AD73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SLDS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Statewide Longitudinal Data Systems</w:t>
      </w:r>
    </w:p>
    <w:p w14:paraId="14E2A1B9" w14:textId="3CAB913F" w:rsidR="00070FB6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SPP/APR</w:t>
      </w:r>
      <w:r w:rsidR="6CF0A29E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State Performance Plan/Annual Performance Report</w:t>
      </w:r>
    </w:p>
    <w:p w14:paraId="29189A0D" w14:textId="2230A602" w:rsidR="009C4B6E" w:rsidRPr="009C4B6E" w:rsidRDefault="009C4B6E" w:rsidP="00681A5A">
      <w:pPr>
        <w:spacing w:line="276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SSIP</w:t>
      </w:r>
      <w:r>
        <w:rPr>
          <w:sz w:val="26"/>
          <w:szCs w:val="26"/>
        </w:rPr>
        <w:t xml:space="preserve">: </w:t>
      </w:r>
      <w:r w:rsidR="00B862C5">
        <w:rPr>
          <w:sz w:val="26"/>
          <w:szCs w:val="26"/>
        </w:rPr>
        <w:t>State Systemic Improvement Plan</w:t>
      </w:r>
    </w:p>
    <w:p w14:paraId="5562F944" w14:textId="4832F6CC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STTS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Speech-to-Text-Services</w:t>
      </w:r>
    </w:p>
    <w:p w14:paraId="51019558" w14:textId="2E8382D8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TA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Technical Assistance</w:t>
      </w:r>
    </w:p>
    <w:p w14:paraId="2FAB7DEF" w14:textId="0E1C0810" w:rsidR="00283AEB" w:rsidRPr="00681A5A" w:rsidRDefault="00283AEB" w:rsidP="00283AEB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USDE</w:t>
      </w:r>
      <w:r w:rsidR="6CF0A29E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U</w:t>
      </w:r>
      <w:r w:rsidR="2457D720" w:rsidRPr="3CB477B5">
        <w:rPr>
          <w:sz w:val="26"/>
          <w:szCs w:val="26"/>
        </w:rPr>
        <w:t>nited States</w:t>
      </w:r>
      <w:r w:rsidRPr="3CB477B5">
        <w:rPr>
          <w:sz w:val="26"/>
          <w:szCs w:val="26"/>
        </w:rPr>
        <w:t xml:space="preserve"> Department of Education</w:t>
      </w:r>
    </w:p>
    <w:p w14:paraId="44EAAE32" w14:textId="58EDF4F1" w:rsidR="00070FB6" w:rsidRPr="00681A5A" w:rsidRDefault="00070FB6" w:rsidP="005A1A7F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USIN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Unique Student Identification Number</w:t>
      </w:r>
    </w:p>
    <w:p w14:paraId="7A297C51" w14:textId="16F7FCBC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UX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User Experience</w:t>
      </w:r>
    </w:p>
    <w:p w14:paraId="24932C8F" w14:textId="3560D5D8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W3C</w:t>
      </w:r>
      <w:r w:rsidR="6CF0A29E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World Wide Web Consortium</w:t>
      </w:r>
    </w:p>
    <w:p w14:paraId="3D212A9D" w14:textId="3C3D9D62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WAF</w:t>
      </w:r>
      <w:r w:rsidR="6CF0A29E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Web Application Firewall</w:t>
      </w:r>
    </w:p>
    <w:p w14:paraId="3C6C9982" w14:textId="31CCDDFE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WCAG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Web Content Accessibility Guidelines</w:t>
      </w:r>
    </w:p>
    <w:p w14:paraId="5C0384F5" w14:textId="77777777" w:rsidR="008F63A5" w:rsidRPr="00681A5A" w:rsidRDefault="008F63A5" w:rsidP="00681A5A">
      <w:pPr>
        <w:spacing w:line="276" w:lineRule="auto"/>
        <w:rPr>
          <w:rFonts w:cstheme="minorHAnsi"/>
          <w:sz w:val="26"/>
          <w:szCs w:val="26"/>
        </w:rPr>
      </w:pPr>
    </w:p>
    <w:sectPr w:rsidR="008F63A5" w:rsidRPr="00681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86B23"/>
    <w:multiLevelType w:val="hybridMultilevel"/>
    <w:tmpl w:val="8B50E61C"/>
    <w:lvl w:ilvl="0" w:tplc="E5F218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05B8D"/>
    <w:multiLevelType w:val="hybridMultilevel"/>
    <w:tmpl w:val="1654E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880835">
    <w:abstractNumId w:val="1"/>
  </w:num>
  <w:num w:numId="2" w16cid:durableId="1220366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B4"/>
    <w:rsid w:val="000060F6"/>
    <w:rsid w:val="00007CB1"/>
    <w:rsid w:val="00011945"/>
    <w:rsid w:val="00036FE8"/>
    <w:rsid w:val="00070FB6"/>
    <w:rsid w:val="00075BC7"/>
    <w:rsid w:val="000A02BB"/>
    <w:rsid w:val="00132757"/>
    <w:rsid w:val="0018382F"/>
    <w:rsid w:val="001C6CFE"/>
    <w:rsid w:val="001F78A1"/>
    <w:rsid w:val="00200943"/>
    <w:rsid w:val="00217E8C"/>
    <w:rsid w:val="00236655"/>
    <w:rsid w:val="00283AEB"/>
    <w:rsid w:val="00287E37"/>
    <w:rsid w:val="002B2231"/>
    <w:rsid w:val="002B39B4"/>
    <w:rsid w:val="002D32AB"/>
    <w:rsid w:val="002F2114"/>
    <w:rsid w:val="00312A2E"/>
    <w:rsid w:val="00322B51"/>
    <w:rsid w:val="00340D3D"/>
    <w:rsid w:val="00370D98"/>
    <w:rsid w:val="003A0C48"/>
    <w:rsid w:val="003C5BF9"/>
    <w:rsid w:val="003D14A6"/>
    <w:rsid w:val="0043073D"/>
    <w:rsid w:val="00435AEB"/>
    <w:rsid w:val="00446D28"/>
    <w:rsid w:val="00470E25"/>
    <w:rsid w:val="004B6AAD"/>
    <w:rsid w:val="004D60B5"/>
    <w:rsid w:val="00501A63"/>
    <w:rsid w:val="005A1A7F"/>
    <w:rsid w:val="005D0F90"/>
    <w:rsid w:val="00672C25"/>
    <w:rsid w:val="00681A5A"/>
    <w:rsid w:val="00692E3A"/>
    <w:rsid w:val="006E4A38"/>
    <w:rsid w:val="00724BE6"/>
    <w:rsid w:val="00770F7E"/>
    <w:rsid w:val="007B3FB8"/>
    <w:rsid w:val="008652D9"/>
    <w:rsid w:val="00883766"/>
    <w:rsid w:val="0088547E"/>
    <w:rsid w:val="008A46A9"/>
    <w:rsid w:val="008F63A5"/>
    <w:rsid w:val="009C4B6E"/>
    <w:rsid w:val="009D0693"/>
    <w:rsid w:val="009F494D"/>
    <w:rsid w:val="00AB5038"/>
    <w:rsid w:val="00AD3413"/>
    <w:rsid w:val="00B10D30"/>
    <w:rsid w:val="00B14890"/>
    <w:rsid w:val="00B62BC2"/>
    <w:rsid w:val="00B7279F"/>
    <w:rsid w:val="00B862C5"/>
    <w:rsid w:val="00BC4940"/>
    <w:rsid w:val="00BE18B2"/>
    <w:rsid w:val="00C36FC9"/>
    <w:rsid w:val="00C46D87"/>
    <w:rsid w:val="00C507E9"/>
    <w:rsid w:val="00C560F4"/>
    <w:rsid w:val="00C84C00"/>
    <w:rsid w:val="00CC1E6A"/>
    <w:rsid w:val="00CF79B6"/>
    <w:rsid w:val="00D60306"/>
    <w:rsid w:val="00D63F16"/>
    <w:rsid w:val="00D86F5A"/>
    <w:rsid w:val="00E0466B"/>
    <w:rsid w:val="00E15628"/>
    <w:rsid w:val="00E27F0E"/>
    <w:rsid w:val="00E353C3"/>
    <w:rsid w:val="00E35588"/>
    <w:rsid w:val="00E52723"/>
    <w:rsid w:val="00E63206"/>
    <w:rsid w:val="00E81B3E"/>
    <w:rsid w:val="00EB6A8B"/>
    <w:rsid w:val="00F11120"/>
    <w:rsid w:val="00F2433D"/>
    <w:rsid w:val="00F36142"/>
    <w:rsid w:val="00F7325A"/>
    <w:rsid w:val="00FB5318"/>
    <w:rsid w:val="054FE86F"/>
    <w:rsid w:val="062E2A26"/>
    <w:rsid w:val="0C1BA22E"/>
    <w:rsid w:val="1972BECA"/>
    <w:rsid w:val="1D36C046"/>
    <w:rsid w:val="1F675E3D"/>
    <w:rsid w:val="24296558"/>
    <w:rsid w:val="2457D720"/>
    <w:rsid w:val="280C434A"/>
    <w:rsid w:val="32AA846A"/>
    <w:rsid w:val="377EC6B6"/>
    <w:rsid w:val="3B308D01"/>
    <w:rsid w:val="3C777F64"/>
    <w:rsid w:val="3CB477B5"/>
    <w:rsid w:val="3D18F78A"/>
    <w:rsid w:val="43DB0BFA"/>
    <w:rsid w:val="44840A95"/>
    <w:rsid w:val="4BAA32F3"/>
    <w:rsid w:val="4EA3EDB9"/>
    <w:rsid w:val="5373F251"/>
    <w:rsid w:val="5E4788CC"/>
    <w:rsid w:val="66D2F8FE"/>
    <w:rsid w:val="683A5FAC"/>
    <w:rsid w:val="68FC1080"/>
    <w:rsid w:val="6CF0A29E"/>
    <w:rsid w:val="6D275431"/>
    <w:rsid w:val="7678B2EB"/>
    <w:rsid w:val="7720A219"/>
    <w:rsid w:val="79D7910C"/>
    <w:rsid w:val="7A7E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ECDFCD"/>
  <w15:chartTrackingRefBased/>
  <w15:docId w15:val="{5B04CFFC-A44C-497C-885D-56297C6C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9B4"/>
  </w:style>
  <w:style w:type="paragraph" w:styleId="Heading1">
    <w:name w:val="heading 1"/>
    <w:basedOn w:val="Normal"/>
    <w:next w:val="Normal"/>
    <w:link w:val="Heading1Char"/>
    <w:uiPriority w:val="9"/>
    <w:qFormat/>
    <w:rsid w:val="00AD3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D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3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11cd51-bcda-4cfd-8f70-9b31e699f2e2" xsi:nil="true"/>
    <lcf76f155ced4ddcb4097134ff3c332f xmlns="eb633c89-33f2-4e68-8229-0a37e8e89fe5">
      <Terms xmlns="http://schemas.microsoft.com/office/infopath/2007/PartnerControls"/>
    </lcf76f155ced4ddcb4097134ff3c332f>
    <Comments xmlns="eb633c89-33f2-4e68-8229-0a37e8e89fe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C65681093294F902D22131CC433C6" ma:contentTypeVersion="15" ma:contentTypeDescription="Create a new document." ma:contentTypeScope="" ma:versionID="d9ca609c601f5f09931af30bda1398e6">
  <xsd:schema xmlns:xsd="http://www.w3.org/2001/XMLSchema" xmlns:xs="http://www.w3.org/2001/XMLSchema" xmlns:p="http://schemas.microsoft.com/office/2006/metadata/properties" xmlns:ns2="eb633c89-33f2-4e68-8229-0a37e8e89fe5" xmlns:ns3="6911cd51-bcda-4cfd-8f70-9b31e699f2e2" targetNamespace="http://schemas.microsoft.com/office/2006/metadata/properties" ma:root="true" ma:fieldsID="3625c07ced66e819b291439f3612a80a" ns2:_="" ns3:_="">
    <xsd:import namespace="eb633c89-33f2-4e68-8229-0a37e8e89fe5"/>
    <xsd:import namespace="6911cd51-bcda-4cfd-8f70-9b31e699f2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33c89-33f2-4e68-8229-0a37e8e89f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cd40567-abf2-423e-8514-1118c328f7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Comments" ma:index="22" nillable="true" ma:displayName="Comments" ma:format="Dropdown" ma:internalName="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1cd51-bcda-4cfd-8f70-9b31e699f2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cd90cd8-3cff-4ed5-9a00-fdaf7ebdb173}" ma:internalName="TaxCatchAll" ma:showField="CatchAllData" ma:web="6911cd51-bcda-4cfd-8f70-9b31e699f2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86E453-7CEC-4B2B-BB02-8758FDAE2BD6}">
  <ds:schemaRefs>
    <ds:schemaRef ds:uri="http://schemas.microsoft.com/office/2006/metadata/properties"/>
    <ds:schemaRef ds:uri="http://schemas.microsoft.com/office/infopath/2007/PartnerControls"/>
    <ds:schemaRef ds:uri="6911cd51-bcda-4cfd-8f70-9b31e699f2e2"/>
    <ds:schemaRef ds:uri="eb633c89-33f2-4e68-8229-0a37e8e89fe5"/>
  </ds:schemaRefs>
</ds:datastoreItem>
</file>

<file path=customXml/itemProps2.xml><?xml version="1.0" encoding="utf-8"?>
<ds:datastoreItem xmlns:ds="http://schemas.openxmlformats.org/officeDocument/2006/customXml" ds:itemID="{B4D9948D-16E6-4B6C-8A75-FB1BF1F48C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633c89-33f2-4e68-8229-0a37e8e89fe5"/>
    <ds:schemaRef ds:uri="6911cd51-bcda-4cfd-8f70-9b31e699f2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8FB263-605D-4F4E-942A-3DB00C99110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369</Words>
  <Characters>2514</Characters>
  <Application>Microsoft Office Word</Application>
  <DocSecurity>0</DocSecurity>
  <Lines>73</Lines>
  <Paragraphs>70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Deaver</dc:creator>
  <cp:keywords/>
  <dc:description/>
  <cp:lastModifiedBy>Emily Deaver (She/Her)</cp:lastModifiedBy>
  <cp:revision>4</cp:revision>
  <cp:lastPrinted>2023-11-30T18:59:00Z</cp:lastPrinted>
  <dcterms:created xsi:type="dcterms:W3CDTF">2023-11-29T21:17:00Z</dcterms:created>
  <dcterms:modified xsi:type="dcterms:W3CDTF">2023-11-30T18:59:00Z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2bc94d67-c724-4a5b-9a33-a0f8fc83321a</vt:lpwstr>
  </property>
  <property fmtid="{D5CDD505-2E9C-101B-9397-08002B2CF9AE}" pid="3" name="ContentTypeId">
    <vt:lpwstr>0x010100BA1C65681093294F902D22131CC433C6</vt:lpwstr>
  </property>
  <property fmtid="{D5CDD505-2E9C-101B-9397-08002B2CF9AE}" pid="4" name="MediaServiceImageTags">
    <vt:lpwstr/>
  </property>
</Properties>
</file>