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447" w:rsidRPr="00827F6D" w:rsidRDefault="00196447" w:rsidP="00827F6D">
      <w:pPr>
        <w:bidi w:val="0"/>
        <w:spacing w:line="240" w:lineRule="auto"/>
        <w:jc w:val="center"/>
        <w:rPr>
          <w:rFonts w:asciiTheme="minorBidi" w:hAnsiTheme="minorBidi"/>
          <w:b/>
          <w:bCs/>
          <w:color w:val="5C5C5C"/>
          <w:sz w:val="20"/>
          <w:szCs w:val="20"/>
        </w:rPr>
      </w:pPr>
      <w:r w:rsidRPr="00827F6D">
        <w:rPr>
          <w:rFonts w:asciiTheme="minorBidi" w:hAnsiTheme="minorBidi"/>
          <w:b/>
          <w:bCs/>
          <w:color w:val="5C5C5C"/>
          <w:sz w:val="20"/>
          <w:szCs w:val="20"/>
        </w:rPr>
        <w:t>Key Resources Table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28"/>
        <w:gridCol w:w="1790"/>
        <w:gridCol w:w="4904"/>
      </w:tblGrid>
      <w:tr w:rsidR="00825CEB" w:rsidRPr="00827F6D" w:rsidTr="001F5BA5"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shd w:val="clear" w:color="auto" w:fill="F9FBFC"/>
              </w:rPr>
              <w:t>REAGENT or RESOURCE</w:t>
            </w:r>
          </w:p>
        </w:tc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shd w:val="clear" w:color="auto" w:fill="F9FBFC"/>
              </w:rPr>
              <w:t>SOURCE</w:t>
            </w:r>
          </w:p>
        </w:tc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shd w:val="clear" w:color="auto" w:fill="F9FBFC"/>
              </w:rPr>
              <w:t>IDENTIFIER</w:t>
            </w:r>
          </w:p>
        </w:tc>
      </w:tr>
      <w:tr w:rsidR="00196447" w:rsidRPr="00827F6D" w:rsidTr="001F5BA5">
        <w:tc>
          <w:tcPr>
            <w:tcW w:w="0" w:type="auto"/>
            <w:gridSpan w:val="3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000000"/>
                <w:sz w:val="20"/>
                <w:szCs w:val="20"/>
                <w:shd w:val="clear" w:color="auto" w:fill="FFFFFF"/>
              </w:rPr>
            </w:pPr>
            <w:r w:rsidRPr="00827F6D">
              <w:rPr>
                <w:rStyle w:val="Strong"/>
                <w:rFonts w:asciiTheme="minorBidi" w:hAnsiTheme="minorBidi" w:cstheme="minorBidi"/>
                <w:color w:val="5C5C5C"/>
                <w:sz w:val="20"/>
                <w:szCs w:val="20"/>
                <w:bdr w:val="none" w:sz="0" w:space="0" w:color="auto" w:frame="1"/>
              </w:rPr>
              <w:t>Chemicals</w:t>
            </w:r>
          </w:p>
        </w:tc>
      </w:tr>
      <w:tr w:rsidR="00825CEB" w:rsidRPr="00827F6D" w:rsidTr="001F5BA5"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FF0000"/>
                <w:sz w:val="20"/>
                <w:szCs w:val="20"/>
              </w:rPr>
            </w:pPr>
          </w:p>
        </w:tc>
      </w:tr>
      <w:tr w:rsidR="00825CEB" w:rsidRPr="00827F6D" w:rsidTr="001F5BA5"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FF0000"/>
                <w:sz w:val="20"/>
                <w:szCs w:val="20"/>
              </w:rPr>
            </w:pPr>
          </w:p>
        </w:tc>
      </w:tr>
      <w:tr w:rsidR="00825CEB" w:rsidRPr="00827F6D" w:rsidTr="001F5BA5"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FF0000"/>
                <w:sz w:val="20"/>
                <w:szCs w:val="20"/>
                <w:lang w:val="de-DE"/>
              </w:rPr>
            </w:pPr>
          </w:p>
        </w:tc>
      </w:tr>
      <w:tr w:rsidR="00825CEB" w:rsidRPr="00827F6D" w:rsidTr="001F5BA5"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FF0000"/>
                <w:sz w:val="20"/>
                <w:szCs w:val="20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FF0000"/>
                <w:sz w:val="20"/>
                <w:szCs w:val="20"/>
                <w:shd w:val="clear" w:color="auto" w:fill="FFFFFF"/>
              </w:rPr>
              <w:t>Isoflurane</w:t>
            </w:r>
          </w:p>
        </w:tc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FF0000"/>
                <w:sz w:val="20"/>
                <w:szCs w:val="20"/>
              </w:rPr>
            </w:pPr>
          </w:p>
        </w:tc>
      </w:tr>
      <w:tr w:rsidR="00196447" w:rsidRPr="00827F6D" w:rsidTr="001F5BA5">
        <w:tc>
          <w:tcPr>
            <w:tcW w:w="0" w:type="auto"/>
            <w:gridSpan w:val="3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  <w:r w:rsidRPr="00827F6D">
              <w:rPr>
                <w:rStyle w:val="Strong"/>
                <w:rFonts w:asciiTheme="minorBidi" w:hAnsiTheme="minorBidi" w:cstheme="minorBidi"/>
                <w:color w:val="5C5C5C"/>
                <w:sz w:val="20"/>
                <w:szCs w:val="20"/>
                <w:bdr w:val="none" w:sz="0" w:space="0" w:color="auto" w:frame="1"/>
              </w:rPr>
              <w:t>Software and Algorithms</w:t>
            </w:r>
          </w:p>
        </w:tc>
      </w:tr>
      <w:tr w:rsidR="00825CEB" w:rsidRPr="00827F6D" w:rsidTr="001F5BA5"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  <w:t>MATLAB</w:t>
            </w:r>
          </w:p>
        </w:tc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  <w:proofErr w:type="spellStart"/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  <w:t>MathWorks</w:t>
            </w:r>
            <w:proofErr w:type="spellEnd"/>
          </w:p>
        </w:tc>
        <w:tc>
          <w:tcPr>
            <w:tcW w:w="0" w:type="auto"/>
          </w:tcPr>
          <w:p w:rsidR="00196447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  <w:t>MATLAB v2017b</w:t>
            </w:r>
          </w:p>
        </w:tc>
      </w:tr>
      <w:tr w:rsidR="00825CEB" w:rsidRPr="00827F6D" w:rsidTr="001F5BA5"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shd w:val="clear" w:color="auto" w:fill="FFFFFF"/>
              </w:rPr>
              <w:t>Recording software</w:t>
            </w: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  <w:t>: Cheetah v5.</w:t>
            </w: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  <w:t>7.4</w:t>
            </w:r>
          </w:p>
        </w:tc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  <w:proofErr w:type="spellStart"/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  <w:t>Neuralynx</w:t>
            </w:r>
            <w:proofErr w:type="spellEnd"/>
          </w:p>
        </w:tc>
        <w:tc>
          <w:tcPr>
            <w:tcW w:w="0" w:type="auto"/>
          </w:tcPr>
          <w:p w:rsidR="00196447" w:rsidRPr="00827F6D" w:rsidRDefault="00827F6D" w:rsidP="00827F6D">
            <w:pPr>
              <w:bidi w:val="0"/>
              <w:jc w:val="center"/>
              <w:rPr>
                <w:rFonts w:asciiTheme="minorBidi" w:hAnsiTheme="minorBidi"/>
                <w:sz w:val="20"/>
                <w:szCs w:val="20"/>
              </w:rPr>
            </w:pPr>
            <w:hyperlink r:id="rId5" w:history="1">
              <w:r w:rsidRPr="00827F6D">
                <w:rPr>
                  <w:rStyle w:val="Hyperlink"/>
                  <w:rFonts w:asciiTheme="minorBidi" w:hAnsiTheme="minorBidi"/>
                  <w:sz w:val="20"/>
                  <w:szCs w:val="20"/>
                </w:rPr>
                <w:t>http://neuralynx.com/</w:t>
              </w:r>
            </w:hyperlink>
          </w:p>
          <w:p w:rsidR="00827F6D" w:rsidRPr="00827F6D" w:rsidRDefault="00827F6D" w:rsidP="00827F6D">
            <w:pPr>
              <w:bidi w:val="0"/>
              <w:jc w:val="center"/>
              <w:rPr>
                <w:rStyle w:val="interref"/>
                <w:rFonts w:asciiTheme="minorBidi" w:hAnsiTheme="minorBidi"/>
                <w:color w:val="5C5C5C"/>
                <w:sz w:val="20"/>
                <w:szCs w:val="20"/>
                <w:bdr w:val="none" w:sz="0" w:space="0" w:color="auto" w:frame="1"/>
              </w:rPr>
            </w:pPr>
          </w:p>
        </w:tc>
      </w:tr>
      <w:tr w:rsidR="00825CEB" w:rsidRPr="00827F6D" w:rsidTr="001F5BA5"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shd w:val="clear" w:color="auto" w:fill="FFFFFF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shd w:val="clear" w:color="auto" w:fill="FFFFFF"/>
              </w:rPr>
              <w:t>Spike sorting software</w:t>
            </w:r>
          </w:p>
        </w:tc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  <w:proofErr w:type="spellStart"/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  <w:t>Neuralynx</w:t>
            </w:r>
            <w:proofErr w:type="spellEnd"/>
          </w:p>
        </w:tc>
        <w:tc>
          <w:tcPr>
            <w:tcW w:w="0" w:type="auto"/>
          </w:tcPr>
          <w:p w:rsidR="00196447" w:rsidRPr="00827F6D" w:rsidRDefault="00196447" w:rsidP="00827F6D">
            <w:pPr>
              <w:bidi w:val="0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27F6D">
              <w:rPr>
                <w:rFonts w:asciiTheme="minorBidi" w:hAnsiTheme="minorBidi"/>
                <w:sz w:val="20"/>
                <w:szCs w:val="20"/>
              </w:rPr>
              <w:t>SpikeSort3D</w:t>
            </w:r>
          </w:p>
        </w:tc>
      </w:tr>
      <w:tr w:rsidR="00825CEB" w:rsidRPr="00827F6D" w:rsidTr="001F5BA5"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shd w:val="clear" w:color="auto" w:fill="FFFFFF"/>
              </w:rPr>
            </w:pPr>
            <w:proofErr w:type="spellStart"/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shd w:val="clear" w:color="auto" w:fill="FFFFFF"/>
              </w:rPr>
              <w:t>LabBook</w:t>
            </w:r>
            <w:proofErr w:type="spellEnd"/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shd w:val="clear" w:color="auto" w:fill="FFFFFF"/>
              </w:rPr>
              <w:t xml:space="preserve"> – documentation and actuator control software</w:t>
            </w:r>
          </w:p>
        </w:tc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  <w:proofErr w:type="spellStart"/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  <w:t>Fellous</w:t>
            </w:r>
            <w:proofErr w:type="spellEnd"/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  <w:t xml:space="preserve"> lab website</w:t>
            </w:r>
          </w:p>
        </w:tc>
        <w:tc>
          <w:tcPr>
            <w:tcW w:w="0" w:type="auto"/>
          </w:tcPr>
          <w:p w:rsidR="00196447" w:rsidRPr="00827F6D" w:rsidRDefault="00196447" w:rsidP="00827F6D">
            <w:pPr>
              <w:bidi w:val="0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27F6D">
              <w:rPr>
                <w:rFonts w:asciiTheme="minorBidi" w:hAnsiTheme="minorBidi"/>
                <w:sz w:val="20"/>
                <w:szCs w:val="20"/>
              </w:rPr>
              <w:t>http://amygdala.psychdept.arizona.edu/lab.html</w:t>
            </w:r>
          </w:p>
        </w:tc>
      </w:tr>
      <w:tr w:rsidR="00196447" w:rsidRPr="00827F6D" w:rsidTr="001F5BA5">
        <w:tc>
          <w:tcPr>
            <w:tcW w:w="0" w:type="auto"/>
            <w:gridSpan w:val="3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  <w:r w:rsidRPr="00827F6D">
              <w:rPr>
                <w:rStyle w:val="Strong"/>
                <w:rFonts w:asciiTheme="minorBidi" w:hAnsiTheme="minorBidi" w:cstheme="minorBidi"/>
                <w:color w:val="5C5C5C"/>
                <w:sz w:val="20"/>
                <w:szCs w:val="20"/>
                <w:bdr w:val="none" w:sz="0" w:space="0" w:color="auto" w:frame="1"/>
              </w:rPr>
              <w:t>Experimental Models: Organisms/Strains</w:t>
            </w:r>
          </w:p>
        </w:tc>
      </w:tr>
      <w:tr w:rsidR="00825CEB" w:rsidRPr="00827F6D" w:rsidTr="001F5BA5">
        <w:tc>
          <w:tcPr>
            <w:tcW w:w="0" w:type="auto"/>
          </w:tcPr>
          <w:p w:rsidR="00196447" w:rsidRPr="00827F6D" w:rsidRDefault="00196447" w:rsidP="00827F6D">
            <w:pPr>
              <w:bidi w:val="0"/>
              <w:jc w:val="center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proofErr w:type="spellStart"/>
            <w:r w:rsidRPr="00827F6D">
              <w:rPr>
                <w:rFonts w:asciiTheme="minorBidi" w:hAnsiTheme="minorBidi"/>
                <w:i/>
                <w:iCs/>
                <w:sz w:val="20"/>
                <w:szCs w:val="20"/>
              </w:rPr>
              <w:t>Pogona</w:t>
            </w:r>
            <w:proofErr w:type="spellEnd"/>
            <w:r w:rsidRPr="00827F6D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827F6D">
              <w:rPr>
                <w:rFonts w:asciiTheme="minorBidi" w:hAnsiTheme="minorBidi"/>
                <w:i/>
                <w:iCs/>
                <w:sz w:val="20"/>
                <w:szCs w:val="20"/>
              </w:rPr>
              <w:t>vitticeps</w:t>
            </w:r>
            <w:proofErr w:type="spellEnd"/>
          </w:p>
        </w:tc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</w:p>
        </w:tc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</w:p>
        </w:tc>
      </w:tr>
      <w:tr w:rsidR="00196447" w:rsidRPr="00827F6D" w:rsidTr="001F5BA5">
        <w:tc>
          <w:tcPr>
            <w:tcW w:w="0" w:type="auto"/>
            <w:gridSpan w:val="3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  <w:t>Other</w:t>
            </w:r>
          </w:p>
        </w:tc>
      </w:tr>
      <w:tr w:rsidR="00825CEB" w:rsidRPr="00827F6D" w:rsidTr="001F5BA5"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shd w:val="clear" w:color="auto" w:fill="FFFFFF"/>
              </w:rPr>
              <w:t>Stereotaxic apparatus</w:t>
            </w:r>
          </w:p>
        </w:tc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shd w:val="clear" w:color="auto" w:fill="FFFFFF"/>
              </w:rPr>
              <w:t>David Kopf Instruments</w:t>
            </w:r>
          </w:p>
        </w:tc>
        <w:tc>
          <w:tcPr>
            <w:tcW w:w="0" w:type="auto"/>
          </w:tcPr>
          <w:p w:rsidR="00196447" w:rsidRPr="00827F6D" w:rsidRDefault="00196447" w:rsidP="00827F6D">
            <w:pPr>
              <w:pageBreakBefore/>
              <w:bidi w:val="0"/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825CEB" w:rsidRPr="00827F6D" w:rsidTr="001F5BA5"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  <w:t>Lynx SX Recording platform</w:t>
            </w:r>
          </w:p>
        </w:tc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  <w:proofErr w:type="spellStart"/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  <w:t>Neuralynx</w:t>
            </w:r>
            <w:proofErr w:type="spellEnd"/>
          </w:p>
        </w:tc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  <w:t>http://neuralynx.com/</w:t>
            </w:r>
          </w:p>
        </w:tc>
      </w:tr>
      <w:tr w:rsidR="00825CEB" w:rsidRPr="00827F6D" w:rsidTr="001F5BA5">
        <w:tc>
          <w:tcPr>
            <w:tcW w:w="0" w:type="auto"/>
          </w:tcPr>
          <w:p w:rsidR="00196447" w:rsidRPr="00827F6D" w:rsidRDefault="00D55103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  <w:r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  <w:lastRenderedPageBreak/>
              <w:t>Tracking camera</w:t>
            </w:r>
          </w:p>
        </w:tc>
        <w:tc>
          <w:tcPr>
            <w:tcW w:w="0" w:type="auto"/>
          </w:tcPr>
          <w:p w:rsidR="00196447" w:rsidRPr="00827F6D" w:rsidRDefault="00D55103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  <w:proofErr w:type="spellStart"/>
            <w:r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  <w:t>Plexon</w:t>
            </w:r>
            <w:proofErr w:type="spellEnd"/>
          </w:p>
        </w:tc>
        <w:tc>
          <w:tcPr>
            <w:tcW w:w="0" w:type="auto"/>
          </w:tcPr>
          <w:p w:rsidR="00196447" w:rsidRPr="00827F6D" w:rsidRDefault="00196447" w:rsidP="00827F6D">
            <w:pPr>
              <w:bidi w:val="0"/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825CEB" w:rsidRPr="00827F6D" w:rsidTr="001F5BA5">
        <w:tc>
          <w:tcPr>
            <w:tcW w:w="0" w:type="auto"/>
          </w:tcPr>
          <w:p w:rsidR="00196447" w:rsidRPr="00827F6D" w:rsidRDefault="00D55103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  <w:r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  <w:t>Cameras</w:t>
            </w:r>
          </w:p>
        </w:tc>
        <w:tc>
          <w:tcPr>
            <w:tcW w:w="0" w:type="auto"/>
          </w:tcPr>
          <w:p w:rsidR="00196447" w:rsidRPr="00827F6D" w:rsidRDefault="00D55103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  <w:r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  <w:t>Basler</w:t>
            </w:r>
          </w:p>
        </w:tc>
        <w:tc>
          <w:tcPr>
            <w:tcW w:w="0" w:type="auto"/>
          </w:tcPr>
          <w:p w:rsidR="00196447" w:rsidRPr="00827F6D" w:rsidRDefault="00196447" w:rsidP="00827F6D">
            <w:pPr>
              <w:bidi w:val="0"/>
              <w:jc w:val="center"/>
              <w:rPr>
                <w:rFonts w:asciiTheme="minorBidi" w:hAnsiTheme="minorBidi"/>
                <w:color w:val="5C5C5C"/>
                <w:sz w:val="20"/>
                <w:szCs w:val="20"/>
              </w:rPr>
            </w:pPr>
          </w:p>
        </w:tc>
      </w:tr>
      <w:tr w:rsidR="00825CEB" w:rsidRPr="00827F6D" w:rsidTr="001F5BA5"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  <w:t>Head-stage tether</w:t>
            </w:r>
          </w:p>
        </w:tc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0" w:type="auto"/>
          </w:tcPr>
          <w:p w:rsidR="00196447" w:rsidRPr="00827F6D" w:rsidRDefault="00196447" w:rsidP="00827F6D">
            <w:pPr>
              <w:bidi w:val="0"/>
              <w:jc w:val="center"/>
              <w:rPr>
                <w:rFonts w:asciiTheme="minorBidi" w:hAnsiTheme="minorBidi"/>
                <w:sz w:val="20"/>
                <w:szCs w:val="20"/>
                <w:shd w:val="clear" w:color="auto" w:fill="FFFFFF"/>
              </w:rPr>
            </w:pPr>
          </w:p>
        </w:tc>
      </w:tr>
      <w:tr w:rsidR="00825CEB" w:rsidRPr="00827F6D" w:rsidTr="001F5BA5"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  <w:t>Head-stage connector</w:t>
            </w:r>
          </w:p>
        </w:tc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  <w:proofErr w:type="spellStart"/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  <w:t>Omnetics</w:t>
            </w:r>
            <w:proofErr w:type="spellEnd"/>
          </w:p>
        </w:tc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</w:p>
        </w:tc>
      </w:tr>
      <w:tr w:rsidR="00825CEB" w:rsidRPr="00827F6D" w:rsidTr="001F5BA5"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  <w:t>PVC walls and floor, transparent acrylic walls</w:t>
            </w:r>
          </w:p>
        </w:tc>
        <w:tc>
          <w:tcPr>
            <w:tcW w:w="0" w:type="auto"/>
          </w:tcPr>
          <w:p w:rsidR="00196447" w:rsidRPr="00827F6D" w:rsidRDefault="00652E31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</w:pPr>
            <w:r w:rsidRPr="00827F6D">
              <w:rPr>
                <w:rFonts w:asciiTheme="minorBidi" w:eastAsiaTheme="minorHAnsi" w:hAnsiTheme="minorBidi" w:cstheme="minorBidi"/>
                <w:b w:val="0"/>
                <w:bCs w:val="0"/>
                <w:color w:val="auto"/>
                <w:sz w:val="20"/>
                <w:szCs w:val="20"/>
                <w:lang w:val="de-DE"/>
              </w:rPr>
              <w:t>Kunststoff – Technik und Design GmbH</w:t>
            </w:r>
          </w:p>
        </w:tc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>https://k-t-d-gmbh.de/</w:t>
            </w:r>
          </w:p>
        </w:tc>
      </w:tr>
      <w:tr w:rsidR="00825CEB" w:rsidRPr="00827F6D" w:rsidTr="001F5BA5"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 xml:space="preserve">Aluminium </w:t>
            </w:r>
            <w:proofErr w:type="spellStart"/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>Profiles</w:t>
            </w:r>
            <w:proofErr w:type="spellEnd"/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 xml:space="preserve"> 80x40 mm</w:t>
            </w:r>
          </w:p>
        </w:tc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>item Industrietechnik GmbH</w:t>
            </w:r>
          </w:p>
        </w:tc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>https://www.item24.de/index.html</w:t>
            </w:r>
          </w:p>
        </w:tc>
      </w:tr>
      <w:tr w:rsidR="00825CEB" w:rsidRPr="00827F6D" w:rsidTr="001F5BA5">
        <w:tc>
          <w:tcPr>
            <w:tcW w:w="0" w:type="auto"/>
          </w:tcPr>
          <w:p w:rsidR="00196447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</w:pPr>
            <w:proofErr w:type="spellStart"/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>L</w:t>
            </w:r>
            <w:r w:rsidR="00196447"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>ocking</w:t>
            </w:r>
            <w:proofErr w:type="spellEnd"/>
            <w:r w:rsidR="00196447"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 xml:space="preserve"> </w:t>
            </w:r>
            <w:proofErr w:type="spellStart"/>
            <w:r w:rsidR="00196447"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>pin</w:t>
            </w: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>s</w:t>
            </w:r>
            <w:proofErr w:type="spellEnd"/>
          </w:p>
        </w:tc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>RS Components GmbH</w:t>
            </w:r>
          </w:p>
        </w:tc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</w:pPr>
          </w:p>
        </w:tc>
      </w:tr>
      <w:tr w:rsidR="00825CEB" w:rsidRPr="00827F6D" w:rsidTr="001F5BA5">
        <w:tc>
          <w:tcPr>
            <w:tcW w:w="0" w:type="auto"/>
          </w:tcPr>
          <w:p w:rsidR="00196447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>R</w:t>
            </w:r>
            <w:r w:rsidR="00196447"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 xml:space="preserve">otary </w:t>
            </w:r>
            <w:proofErr w:type="spellStart"/>
            <w:r w:rsidR="00196447"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>table</w:t>
            </w:r>
            <w:proofErr w:type="spellEnd"/>
            <w:r w:rsidR="00196447"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 xml:space="preserve"> </w:t>
            </w:r>
            <w:proofErr w:type="spellStart"/>
            <w:r w:rsidR="00196447"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>bearings</w:t>
            </w:r>
            <w:proofErr w:type="spellEnd"/>
          </w:p>
        </w:tc>
        <w:tc>
          <w:tcPr>
            <w:tcW w:w="0" w:type="auto"/>
          </w:tcPr>
          <w:p w:rsidR="00827F6D" w:rsidRPr="00827F6D" w:rsidRDefault="00827F6D" w:rsidP="00827F6D">
            <w:pPr>
              <w:bidi w:val="0"/>
              <w:jc w:val="center"/>
              <w:rPr>
                <w:rFonts w:asciiTheme="minorBidi" w:hAnsiTheme="minorBidi"/>
                <w:sz w:val="20"/>
                <w:szCs w:val="20"/>
                <w:lang w:val="de-DE"/>
              </w:rPr>
            </w:pPr>
            <w:proofErr w:type="spellStart"/>
            <w:r w:rsidRPr="00827F6D">
              <w:rPr>
                <w:rFonts w:asciiTheme="minorBidi" w:hAnsiTheme="minorBidi"/>
                <w:sz w:val="20"/>
                <w:szCs w:val="20"/>
                <w:lang w:val="de-DE"/>
              </w:rPr>
              <w:t>Igus</w:t>
            </w:r>
            <w:proofErr w:type="spellEnd"/>
          </w:p>
        </w:tc>
        <w:tc>
          <w:tcPr>
            <w:tcW w:w="0" w:type="auto"/>
          </w:tcPr>
          <w:p w:rsidR="00196447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>PRT-03-80</w:t>
            </w:r>
          </w:p>
        </w:tc>
      </w:tr>
      <w:tr w:rsidR="00196447" w:rsidRPr="00827F6D" w:rsidTr="001F5BA5">
        <w:tc>
          <w:tcPr>
            <w:tcW w:w="0" w:type="auto"/>
          </w:tcPr>
          <w:p w:rsidR="00196447" w:rsidRPr="00827F6D" w:rsidRDefault="00827F6D" w:rsidP="00827F6D">
            <w:pPr>
              <w:pStyle w:val="Heading3"/>
              <w:tabs>
                <w:tab w:val="left" w:pos="465"/>
                <w:tab w:val="right" w:pos="2030"/>
              </w:tabs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</w:pPr>
            <w:proofErr w:type="spellStart"/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>A</w:t>
            </w:r>
            <w:r w:rsidR="00196447"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>rticulated</w:t>
            </w:r>
            <w:proofErr w:type="spellEnd"/>
            <w:r w:rsidR="00196447"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 xml:space="preserve"> arm</w:t>
            </w:r>
          </w:p>
        </w:tc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>Hoffmann Group</w:t>
            </w:r>
          </w:p>
        </w:tc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</w:pPr>
            <w:proofErr w:type="spellStart"/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>Noga</w:t>
            </w:r>
            <w:proofErr w:type="spellEnd"/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 xml:space="preserve"> 3D Gelenkarm 120</w:t>
            </w:r>
          </w:p>
        </w:tc>
      </w:tr>
      <w:tr w:rsidR="00196447" w:rsidRPr="00827F6D" w:rsidTr="001F5BA5"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>Aluminium</w:t>
            </w: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 xml:space="preserve"> Adapter </w:t>
            </w:r>
            <w:proofErr w:type="spellStart"/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>plate</w:t>
            </w:r>
            <w:proofErr w:type="spellEnd"/>
          </w:p>
        </w:tc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>Gleich Aluminium</w:t>
            </w:r>
          </w:p>
        </w:tc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</w:pPr>
          </w:p>
        </w:tc>
      </w:tr>
      <w:tr w:rsidR="00196447" w:rsidRPr="00827F6D" w:rsidTr="001F5BA5"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</w:pPr>
            <w:proofErr w:type="spellStart"/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>black</w:t>
            </w:r>
            <w:proofErr w:type="spellEnd"/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>anodized</w:t>
            </w:r>
            <w:proofErr w:type="spellEnd"/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 xml:space="preserve"> Aluminium</w:t>
            </w:r>
          </w:p>
        </w:tc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>MVG (Metall Verkaufs Gesellschaft)</w:t>
            </w:r>
          </w:p>
        </w:tc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</w:pPr>
          </w:p>
        </w:tc>
      </w:tr>
      <w:tr w:rsidR="00196447" w:rsidRPr="00827F6D" w:rsidTr="001F5BA5"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 xml:space="preserve">Rubber </w:t>
            </w:r>
            <w:proofErr w:type="spellStart"/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>floor</w:t>
            </w:r>
            <w:proofErr w:type="spellEnd"/>
          </w:p>
        </w:tc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>RS Components GmbH</w:t>
            </w:r>
          </w:p>
        </w:tc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</w:pPr>
          </w:p>
        </w:tc>
      </w:tr>
      <w:tr w:rsidR="00196447" w:rsidRPr="00827F6D" w:rsidTr="001F5BA5"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</w:pPr>
          </w:p>
        </w:tc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</w:pPr>
          </w:p>
        </w:tc>
        <w:tc>
          <w:tcPr>
            <w:tcW w:w="0" w:type="auto"/>
          </w:tcPr>
          <w:p w:rsidR="00196447" w:rsidRPr="00827F6D" w:rsidRDefault="00196447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</w:pPr>
          </w:p>
        </w:tc>
      </w:tr>
      <w:tr w:rsidR="00196447" w:rsidRPr="00827F6D" w:rsidTr="001F5BA5">
        <w:tc>
          <w:tcPr>
            <w:tcW w:w="0" w:type="auto"/>
          </w:tcPr>
          <w:p w:rsidR="00196447" w:rsidRPr="00827F6D" w:rsidRDefault="00652E31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</w:pPr>
            <w:proofErr w:type="spellStart"/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>Automatic</w:t>
            </w:r>
            <w:proofErr w:type="spellEnd"/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>feeder</w:t>
            </w:r>
            <w:proofErr w:type="spellEnd"/>
          </w:p>
        </w:tc>
        <w:tc>
          <w:tcPr>
            <w:tcW w:w="0" w:type="auto"/>
          </w:tcPr>
          <w:p w:rsidR="00196447" w:rsidRPr="00827F6D" w:rsidRDefault="00652E31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>MM-Aquaristik</w:t>
            </w:r>
          </w:p>
        </w:tc>
        <w:tc>
          <w:tcPr>
            <w:tcW w:w="0" w:type="auto"/>
          </w:tcPr>
          <w:p w:rsidR="00196447" w:rsidRPr="00827F6D" w:rsidRDefault="00652E31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</w:pPr>
            <w:proofErr w:type="spellStart"/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>Grässling</w:t>
            </w:r>
            <w:proofErr w:type="spellEnd"/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>Rundomatic</w:t>
            </w:r>
            <w:proofErr w:type="spellEnd"/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 xml:space="preserve"> 400</w:t>
            </w:r>
          </w:p>
        </w:tc>
      </w:tr>
      <w:tr w:rsidR="00827F6D" w:rsidRPr="00827F6D" w:rsidTr="00AE2461"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000000"/>
                <w:sz w:val="20"/>
                <w:szCs w:val="20"/>
              </w:rPr>
              <w:t>Microcontroller</w:t>
            </w:r>
          </w:p>
        </w:tc>
        <w:tc>
          <w:tcPr>
            <w:tcW w:w="0" w:type="auto"/>
          </w:tcPr>
          <w:p w:rsidR="00827F6D" w:rsidRPr="00827F6D" w:rsidRDefault="00827F6D" w:rsidP="00827F6D">
            <w:pPr>
              <w:bidi w:val="0"/>
              <w:jc w:val="center"/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827F6D">
              <w:rPr>
                <w:rFonts w:asciiTheme="minorBidi" w:hAnsiTheme="minorBidi"/>
                <w:color w:val="5C5C5C"/>
                <w:sz w:val="20"/>
                <w:szCs w:val="20"/>
                <w:lang w:val="de-DE"/>
              </w:rPr>
              <w:t>Distrelec</w:t>
            </w:r>
            <w:proofErr w:type="spellEnd"/>
          </w:p>
        </w:tc>
        <w:tc>
          <w:tcPr>
            <w:tcW w:w="0" w:type="auto"/>
            <w:vAlign w:val="bottom"/>
          </w:tcPr>
          <w:p w:rsidR="00827F6D" w:rsidRPr="00827F6D" w:rsidRDefault="00827F6D" w:rsidP="00827F6D">
            <w:pPr>
              <w:bidi w:val="0"/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proofErr w:type="spellStart"/>
            <w:r w:rsidRPr="00827F6D">
              <w:rPr>
                <w:rFonts w:asciiTheme="minorBidi" w:hAnsiTheme="minorBidi"/>
                <w:color w:val="000000"/>
                <w:sz w:val="20"/>
                <w:szCs w:val="20"/>
              </w:rPr>
              <w:t>Mikrocontroller</w:t>
            </w:r>
            <w:proofErr w:type="spellEnd"/>
            <w:r w:rsidRPr="00827F6D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 Board, Uno, A000066, ATmega328, A000066, Arduino</w:t>
            </w:r>
          </w:p>
        </w:tc>
      </w:tr>
      <w:tr w:rsidR="00827F6D" w:rsidRPr="00827F6D" w:rsidTr="00E23C4A"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  <w:t>Microcontroller</w:t>
            </w:r>
          </w:p>
        </w:tc>
        <w:tc>
          <w:tcPr>
            <w:tcW w:w="0" w:type="auto"/>
          </w:tcPr>
          <w:p w:rsidR="00827F6D" w:rsidRPr="00827F6D" w:rsidRDefault="00827F6D" w:rsidP="00827F6D">
            <w:pPr>
              <w:bidi w:val="0"/>
              <w:jc w:val="center"/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827F6D">
              <w:rPr>
                <w:rFonts w:asciiTheme="minorBidi" w:hAnsiTheme="minorBidi"/>
                <w:color w:val="5C5C5C"/>
                <w:sz w:val="20"/>
                <w:szCs w:val="20"/>
                <w:lang w:val="de-DE"/>
              </w:rPr>
              <w:t>Distrelec</w:t>
            </w:r>
            <w:proofErr w:type="spellEnd"/>
          </w:p>
        </w:tc>
        <w:tc>
          <w:tcPr>
            <w:tcW w:w="0" w:type="auto"/>
            <w:vAlign w:val="bottom"/>
          </w:tcPr>
          <w:p w:rsidR="00827F6D" w:rsidRPr="00827F6D" w:rsidRDefault="00827F6D" w:rsidP="00827F6D">
            <w:pPr>
              <w:bidi w:val="0"/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827F6D">
              <w:rPr>
                <w:rFonts w:asciiTheme="minorBidi" w:hAnsiTheme="minorBidi"/>
                <w:color w:val="000000"/>
                <w:sz w:val="20"/>
                <w:szCs w:val="20"/>
              </w:rPr>
              <w:t>Microcontroller Board, Mega2560, R3, A000067, ATmega2560, A000067, Arduino</w:t>
            </w:r>
          </w:p>
        </w:tc>
      </w:tr>
      <w:tr w:rsidR="00827F6D" w:rsidRPr="00827F6D" w:rsidTr="00E23C4A"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000000"/>
                <w:sz w:val="20"/>
                <w:szCs w:val="20"/>
              </w:rPr>
              <w:t xml:space="preserve">Arduino Motor </w:t>
            </w:r>
            <w:r w:rsidRPr="00827F6D">
              <w:rPr>
                <w:rFonts w:asciiTheme="minorBidi" w:hAnsiTheme="minorBidi" w:cstheme="minorBidi"/>
                <w:b w:val="0"/>
                <w:bCs w:val="0"/>
                <w:color w:val="000000"/>
                <w:sz w:val="20"/>
                <w:szCs w:val="20"/>
              </w:rPr>
              <w:lastRenderedPageBreak/>
              <w:t>Shield</w:t>
            </w:r>
          </w:p>
        </w:tc>
        <w:tc>
          <w:tcPr>
            <w:tcW w:w="0" w:type="auto"/>
          </w:tcPr>
          <w:p w:rsidR="00827F6D" w:rsidRPr="00827F6D" w:rsidRDefault="00827F6D" w:rsidP="00827F6D">
            <w:pPr>
              <w:bidi w:val="0"/>
              <w:jc w:val="center"/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827F6D">
              <w:rPr>
                <w:rFonts w:asciiTheme="minorBidi" w:hAnsiTheme="minorBidi"/>
                <w:color w:val="5C5C5C"/>
                <w:sz w:val="20"/>
                <w:szCs w:val="20"/>
                <w:lang w:val="de-DE"/>
              </w:rPr>
              <w:lastRenderedPageBreak/>
              <w:t>Distrelec</w:t>
            </w:r>
            <w:proofErr w:type="spellEnd"/>
          </w:p>
        </w:tc>
        <w:tc>
          <w:tcPr>
            <w:tcW w:w="0" w:type="auto"/>
            <w:vAlign w:val="bottom"/>
          </w:tcPr>
          <w:p w:rsidR="00827F6D" w:rsidRPr="00827F6D" w:rsidRDefault="00827F6D" w:rsidP="00827F6D">
            <w:pPr>
              <w:bidi w:val="0"/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827F6D">
              <w:rPr>
                <w:rFonts w:asciiTheme="minorBidi" w:hAnsiTheme="minorBidi"/>
                <w:color w:val="000000"/>
                <w:sz w:val="20"/>
                <w:szCs w:val="20"/>
              </w:rPr>
              <w:t>Arduino Motor Shield R3, A000079, SHIELD MODEL MOTOR, Arduino</w:t>
            </w:r>
          </w:p>
        </w:tc>
      </w:tr>
      <w:tr w:rsidR="00827F6D" w:rsidRPr="00827F6D" w:rsidTr="00E23C4A"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</w:p>
        </w:tc>
        <w:tc>
          <w:tcPr>
            <w:tcW w:w="0" w:type="auto"/>
          </w:tcPr>
          <w:p w:rsidR="00827F6D" w:rsidRPr="00827F6D" w:rsidRDefault="00827F6D" w:rsidP="00827F6D">
            <w:pPr>
              <w:bidi w:val="0"/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827F6D" w:rsidRPr="00827F6D" w:rsidRDefault="00827F6D" w:rsidP="00827F6D">
            <w:pPr>
              <w:bidi w:val="0"/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</w:p>
        </w:tc>
      </w:tr>
      <w:tr w:rsidR="00827F6D" w:rsidRPr="00827F6D" w:rsidTr="001F5BA5"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827F6D" w:rsidRPr="00827F6D" w:rsidRDefault="00827F6D" w:rsidP="00827F6D">
            <w:pPr>
              <w:bidi w:val="0"/>
              <w:jc w:val="center"/>
              <w:rPr>
                <w:rFonts w:asciiTheme="minorBidi" w:hAnsiTheme="minorBidi"/>
                <w:color w:val="FF0000"/>
                <w:sz w:val="20"/>
                <w:szCs w:val="20"/>
              </w:rPr>
            </w:pPr>
            <w:proofErr w:type="spellStart"/>
            <w:r w:rsidRPr="00827F6D">
              <w:rPr>
                <w:rFonts w:asciiTheme="minorBidi" w:hAnsiTheme="minorBidi"/>
                <w:color w:val="FF0000"/>
                <w:sz w:val="20"/>
                <w:szCs w:val="20"/>
                <w:lang w:val="de-DE"/>
              </w:rPr>
              <w:t>Distrelec</w:t>
            </w:r>
            <w:proofErr w:type="spellEnd"/>
          </w:p>
        </w:tc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FF0000"/>
                <w:sz w:val="20"/>
                <w:szCs w:val="20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FF0000"/>
                <w:sz w:val="20"/>
                <w:szCs w:val="20"/>
              </w:rPr>
              <w:t xml:space="preserve">Grove - </w:t>
            </w:r>
            <w:proofErr w:type="gramStart"/>
            <w:r w:rsidRPr="00827F6D">
              <w:rPr>
                <w:rFonts w:asciiTheme="minorBidi" w:hAnsiTheme="minorBidi" w:cstheme="minorBidi"/>
                <w:b w:val="0"/>
                <w:bCs w:val="0"/>
                <w:color w:val="FF0000"/>
                <w:sz w:val="20"/>
                <w:szCs w:val="20"/>
              </w:rPr>
              <w:t>Summer</w:t>
            </w:r>
            <w:proofErr w:type="gramEnd"/>
            <w:r w:rsidRPr="00827F6D">
              <w:rPr>
                <w:rFonts w:asciiTheme="minorBidi" w:hAnsiTheme="minorBidi" w:cstheme="minorBidi"/>
                <w:b w:val="0"/>
                <w:bCs w:val="0"/>
                <w:color w:val="FF0000"/>
                <w:sz w:val="20"/>
                <w:szCs w:val="20"/>
              </w:rPr>
              <w:t xml:space="preserve">, Arduino, Raspberry Pi, </w:t>
            </w:r>
            <w:proofErr w:type="spellStart"/>
            <w:r w:rsidRPr="00827F6D">
              <w:rPr>
                <w:rFonts w:asciiTheme="minorBidi" w:hAnsiTheme="minorBidi" w:cstheme="minorBidi"/>
                <w:b w:val="0"/>
                <w:bCs w:val="0"/>
                <w:color w:val="FF0000"/>
                <w:sz w:val="20"/>
                <w:szCs w:val="20"/>
              </w:rPr>
              <w:t>BeagleBone</w:t>
            </w:r>
            <w:proofErr w:type="spellEnd"/>
            <w:r w:rsidRPr="00827F6D">
              <w:rPr>
                <w:rFonts w:asciiTheme="minorBidi" w:hAnsiTheme="minorBidi" w:cstheme="minorBidi"/>
                <w:b w:val="0"/>
                <w:bCs w:val="0"/>
                <w:color w:val="FF0000"/>
                <w:sz w:val="20"/>
                <w:szCs w:val="20"/>
              </w:rPr>
              <w:t xml:space="preserve">, Edison, </w:t>
            </w:r>
            <w:proofErr w:type="spellStart"/>
            <w:r w:rsidRPr="00827F6D">
              <w:rPr>
                <w:rFonts w:asciiTheme="minorBidi" w:hAnsiTheme="minorBidi" w:cstheme="minorBidi"/>
                <w:b w:val="0"/>
                <w:bCs w:val="0"/>
                <w:color w:val="FF0000"/>
                <w:sz w:val="20"/>
                <w:szCs w:val="20"/>
              </w:rPr>
              <w:t>LaunchPad</w:t>
            </w:r>
            <w:proofErr w:type="spellEnd"/>
            <w:r w:rsidRPr="00827F6D">
              <w:rPr>
                <w:rFonts w:asciiTheme="minorBidi" w:hAnsiTheme="minorBidi" w:cstheme="minorBidi"/>
                <w:b w:val="0"/>
                <w:bCs w:val="0"/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827F6D">
              <w:rPr>
                <w:rFonts w:asciiTheme="minorBidi" w:hAnsiTheme="minorBidi" w:cstheme="minorBidi"/>
                <w:b w:val="0"/>
                <w:bCs w:val="0"/>
                <w:color w:val="FF0000"/>
                <w:sz w:val="20"/>
                <w:szCs w:val="20"/>
              </w:rPr>
              <w:t>Mbed</w:t>
            </w:r>
            <w:proofErr w:type="spellEnd"/>
            <w:r w:rsidRPr="00827F6D">
              <w:rPr>
                <w:rFonts w:asciiTheme="minorBidi" w:hAnsiTheme="minorBidi" w:cstheme="minorBidi"/>
                <w:b w:val="0"/>
                <w:bCs w:val="0"/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827F6D">
              <w:rPr>
                <w:rFonts w:asciiTheme="minorBidi" w:hAnsiTheme="minorBidi" w:cstheme="minorBidi"/>
                <w:b w:val="0"/>
                <w:bCs w:val="0"/>
                <w:color w:val="FF0000"/>
                <w:sz w:val="20"/>
                <w:szCs w:val="20"/>
              </w:rPr>
              <w:t>Galiel</w:t>
            </w:r>
            <w:proofErr w:type="spellEnd"/>
            <w:r w:rsidRPr="00827F6D">
              <w:rPr>
                <w:rFonts w:asciiTheme="minorBidi" w:hAnsiTheme="minorBidi" w:cstheme="minorBidi"/>
                <w:b w:val="0"/>
                <w:bCs w:val="0"/>
                <w:color w:val="FF0000"/>
                <w:sz w:val="20"/>
                <w:szCs w:val="20"/>
              </w:rPr>
              <w:t xml:space="preserve">, 107020000, </w:t>
            </w:r>
            <w:proofErr w:type="spellStart"/>
            <w:r w:rsidRPr="00827F6D">
              <w:rPr>
                <w:rFonts w:asciiTheme="minorBidi" w:hAnsiTheme="minorBidi" w:cstheme="minorBidi"/>
                <w:b w:val="0"/>
                <w:bCs w:val="0"/>
                <w:color w:val="FF0000"/>
                <w:sz w:val="20"/>
                <w:szCs w:val="20"/>
              </w:rPr>
              <w:t>Seeed</w:t>
            </w:r>
            <w:proofErr w:type="spellEnd"/>
            <w:r w:rsidRPr="00827F6D">
              <w:rPr>
                <w:rFonts w:asciiTheme="minorBidi" w:hAnsiTheme="minorBidi" w:cstheme="minorBidi"/>
                <w:b w:val="0"/>
                <w:bCs w:val="0"/>
                <w:color w:val="FF0000"/>
                <w:sz w:val="20"/>
                <w:szCs w:val="20"/>
              </w:rPr>
              <w:t xml:space="preserve"> Studio</w:t>
            </w:r>
          </w:p>
        </w:tc>
      </w:tr>
      <w:tr w:rsidR="00827F6D" w:rsidRPr="00827F6D" w:rsidTr="00763F6B"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  <w:t>Power supply</w:t>
            </w:r>
          </w:p>
        </w:tc>
        <w:tc>
          <w:tcPr>
            <w:tcW w:w="0" w:type="auto"/>
          </w:tcPr>
          <w:p w:rsidR="00827F6D" w:rsidRPr="00827F6D" w:rsidRDefault="00827F6D" w:rsidP="00827F6D">
            <w:pPr>
              <w:bidi w:val="0"/>
              <w:jc w:val="center"/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827F6D">
              <w:rPr>
                <w:rFonts w:asciiTheme="minorBidi" w:hAnsiTheme="minorBidi"/>
                <w:color w:val="5C5C5C"/>
                <w:sz w:val="20"/>
                <w:szCs w:val="20"/>
                <w:lang w:val="de-DE"/>
              </w:rPr>
              <w:t>Distrelec</w:t>
            </w:r>
            <w:proofErr w:type="spellEnd"/>
          </w:p>
        </w:tc>
        <w:tc>
          <w:tcPr>
            <w:tcW w:w="0" w:type="auto"/>
            <w:vAlign w:val="bottom"/>
          </w:tcPr>
          <w:p w:rsidR="00827F6D" w:rsidRPr="00827F6D" w:rsidRDefault="00827F6D" w:rsidP="00827F6D">
            <w:pPr>
              <w:bidi w:val="0"/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proofErr w:type="spellStart"/>
            <w:r w:rsidRPr="00827F6D">
              <w:rPr>
                <w:rFonts w:asciiTheme="minorBidi" w:hAnsiTheme="minorBidi"/>
                <w:color w:val="000000"/>
                <w:sz w:val="20"/>
                <w:szCs w:val="20"/>
              </w:rPr>
              <w:t>Netzgeräte</w:t>
            </w:r>
            <w:proofErr w:type="spellEnd"/>
            <w:r w:rsidRPr="00827F6D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 24 VDC/2.5 A, OWA-60E-24, Mean Well</w:t>
            </w:r>
          </w:p>
        </w:tc>
      </w:tr>
      <w:tr w:rsidR="00827F6D" w:rsidRPr="00827F6D" w:rsidTr="009B11FD"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 xml:space="preserve">Power </w:t>
            </w:r>
            <w:proofErr w:type="spellStart"/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>supply</w:t>
            </w:r>
            <w:proofErr w:type="spellEnd"/>
          </w:p>
        </w:tc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>RS Components GmbH</w:t>
            </w:r>
          </w:p>
        </w:tc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  <w:t xml:space="preserve">Mean Well Notebook </w:t>
            </w:r>
            <w:proofErr w:type="spellStart"/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  <w:t>Netzgerät</w:t>
            </w:r>
            <w:proofErr w:type="spellEnd"/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  <w:t xml:space="preserve"> </w:t>
            </w:r>
            <w:proofErr w:type="spellStart"/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  <w:t>getaktet</w:t>
            </w:r>
            <w:proofErr w:type="spellEnd"/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  <w:t>, 9Vdc / 4.45A</w:t>
            </w:r>
          </w:p>
        </w:tc>
      </w:tr>
      <w:tr w:rsidR="00827F6D" w:rsidRPr="00827F6D" w:rsidTr="007E6129"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>Cable</w:t>
            </w:r>
          </w:p>
        </w:tc>
        <w:tc>
          <w:tcPr>
            <w:tcW w:w="0" w:type="auto"/>
          </w:tcPr>
          <w:p w:rsidR="00827F6D" w:rsidRPr="00827F6D" w:rsidRDefault="00827F6D" w:rsidP="00827F6D">
            <w:pPr>
              <w:bidi w:val="0"/>
              <w:jc w:val="center"/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827F6D">
              <w:rPr>
                <w:rFonts w:asciiTheme="minorBidi" w:hAnsiTheme="minorBidi"/>
                <w:color w:val="5C5C5C"/>
                <w:sz w:val="20"/>
                <w:szCs w:val="20"/>
                <w:lang w:val="de-DE"/>
              </w:rPr>
              <w:t>Distrelec</w:t>
            </w:r>
            <w:proofErr w:type="spellEnd"/>
          </w:p>
        </w:tc>
        <w:tc>
          <w:tcPr>
            <w:tcW w:w="0" w:type="auto"/>
            <w:vAlign w:val="bottom"/>
          </w:tcPr>
          <w:p w:rsidR="00827F6D" w:rsidRPr="00827F6D" w:rsidRDefault="00827F6D" w:rsidP="00827F6D">
            <w:pPr>
              <w:bidi w:val="0"/>
              <w:jc w:val="center"/>
              <w:rPr>
                <w:rFonts w:asciiTheme="minorBidi" w:hAnsiTheme="minorBidi"/>
                <w:color w:val="000000"/>
                <w:sz w:val="20"/>
                <w:szCs w:val="20"/>
                <w:lang w:val="de-DE"/>
              </w:rPr>
            </w:pPr>
            <w:r w:rsidRPr="00827F6D">
              <w:rPr>
                <w:rFonts w:asciiTheme="minorBidi" w:hAnsiTheme="minorBidi"/>
                <w:color w:val="000000"/>
                <w:sz w:val="20"/>
                <w:szCs w:val="20"/>
                <w:lang w:val="de-DE"/>
              </w:rPr>
              <w:t>Konfektioniertes Kabel 3 M8 Buchse M8 Stecker 2 m, 21348081380020, HARTING</w:t>
            </w:r>
          </w:p>
        </w:tc>
      </w:tr>
      <w:tr w:rsidR="00827F6D" w:rsidRPr="00827F6D" w:rsidTr="007E6129"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</w:pPr>
            <w:proofErr w:type="spellStart"/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>Plugs</w:t>
            </w:r>
            <w:proofErr w:type="spellEnd"/>
          </w:p>
        </w:tc>
        <w:tc>
          <w:tcPr>
            <w:tcW w:w="0" w:type="auto"/>
          </w:tcPr>
          <w:p w:rsidR="00827F6D" w:rsidRPr="00827F6D" w:rsidRDefault="00827F6D" w:rsidP="00827F6D">
            <w:pPr>
              <w:bidi w:val="0"/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827F6D">
              <w:rPr>
                <w:rFonts w:asciiTheme="minorBidi" w:hAnsiTheme="minorBidi"/>
                <w:color w:val="5C5C5C"/>
                <w:sz w:val="20"/>
                <w:szCs w:val="20"/>
                <w:lang w:val="de-DE"/>
              </w:rPr>
              <w:t>RS Components GmbH</w:t>
            </w:r>
          </w:p>
        </w:tc>
        <w:tc>
          <w:tcPr>
            <w:tcW w:w="0" w:type="auto"/>
            <w:vAlign w:val="bottom"/>
          </w:tcPr>
          <w:p w:rsidR="00827F6D" w:rsidRPr="00827F6D" w:rsidRDefault="00827F6D" w:rsidP="00827F6D">
            <w:pPr>
              <w:bidi w:val="0"/>
              <w:jc w:val="center"/>
              <w:rPr>
                <w:rFonts w:asciiTheme="minorBidi" w:hAnsiTheme="minorBidi"/>
                <w:color w:val="000000"/>
                <w:sz w:val="20"/>
                <w:szCs w:val="20"/>
                <w:lang w:val="de-DE"/>
              </w:rPr>
            </w:pPr>
            <w:r w:rsidRPr="00827F6D">
              <w:rPr>
                <w:rFonts w:asciiTheme="minorBidi" w:hAnsiTheme="minorBidi"/>
                <w:color w:val="000000"/>
                <w:sz w:val="20"/>
                <w:szCs w:val="20"/>
                <w:lang w:val="de-DE"/>
              </w:rPr>
              <w:t xml:space="preserve">Murr Elektronik Serie 7000 Stecker gerade, Buchse 3-polig, </w:t>
            </w:r>
            <w:proofErr w:type="spellStart"/>
            <w:r w:rsidRPr="00827F6D">
              <w:rPr>
                <w:rFonts w:asciiTheme="minorBidi" w:hAnsiTheme="minorBidi"/>
                <w:color w:val="000000"/>
                <w:sz w:val="20"/>
                <w:szCs w:val="20"/>
                <w:lang w:val="de-DE"/>
              </w:rPr>
              <w:t>Buchsenkontakte</w:t>
            </w:r>
            <w:proofErr w:type="spellEnd"/>
            <w:r w:rsidRPr="00827F6D">
              <w:rPr>
                <w:rFonts w:asciiTheme="minorBidi" w:hAnsiTheme="minorBidi"/>
                <w:color w:val="000000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827F6D">
              <w:rPr>
                <w:rFonts w:asciiTheme="minorBidi" w:hAnsiTheme="minorBidi"/>
                <w:color w:val="000000"/>
                <w:sz w:val="20"/>
                <w:szCs w:val="20"/>
                <w:lang w:val="de-DE"/>
              </w:rPr>
              <w:t>Crimpanschluss</w:t>
            </w:r>
            <w:proofErr w:type="spellEnd"/>
            <w:r w:rsidRPr="00827F6D">
              <w:rPr>
                <w:rFonts w:asciiTheme="minorBidi" w:hAnsiTheme="minorBidi"/>
                <w:color w:val="000000"/>
                <w:sz w:val="20"/>
                <w:szCs w:val="20"/>
                <w:lang w:val="de-DE"/>
              </w:rPr>
              <w:t xml:space="preserve">, 4A, </w:t>
            </w:r>
            <w:proofErr w:type="spellStart"/>
            <w:r w:rsidRPr="00827F6D">
              <w:rPr>
                <w:rFonts w:asciiTheme="minorBidi" w:hAnsiTheme="minorBidi"/>
                <w:color w:val="000000"/>
                <w:sz w:val="20"/>
                <w:szCs w:val="20"/>
                <w:lang w:val="de-DE"/>
              </w:rPr>
              <w:t>Steckbar</w:t>
            </w:r>
            <w:proofErr w:type="spellEnd"/>
          </w:p>
        </w:tc>
      </w:tr>
      <w:tr w:rsidR="00827F6D" w:rsidRPr="00827F6D" w:rsidTr="008038AE"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 xml:space="preserve">Pin </w:t>
            </w:r>
            <w:proofErr w:type="spellStart"/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>contacts</w:t>
            </w:r>
            <w:proofErr w:type="spellEnd"/>
          </w:p>
        </w:tc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>RS Components GmbH</w:t>
            </w:r>
          </w:p>
        </w:tc>
        <w:tc>
          <w:tcPr>
            <w:tcW w:w="0" w:type="auto"/>
            <w:vAlign w:val="bottom"/>
          </w:tcPr>
          <w:p w:rsidR="00827F6D" w:rsidRPr="00827F6D" w:rsidRDefault="00827F6D" w:rsidP="00827F6D">
            <w:pPr>
              <w:bidi w:val="0"/>
              <w:jc w:val="center"/>
              <w:rPr>
                <w:rFonts w:asciiTheme="minorBidi" w:hAnsiTheme="minorBidi"/>
                <w:color w:val="000000"/>
                <w:sz w:val="20"/>
                <w:szCs w:val="20"/>
                <w:lang w:val="de-DE"/>
              </w:rPr>
            </w:pPr>
            <w:r w:rsidRPr="00827F6D">
              <w:rPr>
                <w:rFonts w:asciiTheme="minorBidi" w:hAnsiTheme="minorBidi"/>
                <w:color w:val="000000"/>
                <w:sz w:val="20"/>
                <w:szCs w:val="20"/>
                <w:lang w:val="de-DE"/>
              </w:rPr>
              <w:t xml:space="preserve">Murr Elektronik Serie 7000 Stecker gerade, Stecker 3-polig, Stiftkontakte, 4A, </w:t>
            </w:r>
            <w:proofErr w:type="spellStart"/>
            <w:r w:rsidRPr="00827F6D">
              <w:rPr>
                <w:rFonts w:asciiTheme="minorBidi" w:hAnsiTheme="minorBidi"/>
                <w:color w:val="000000"/>
                <w:sz w:val="20"/>
                <w:szCs w:val="20"/>
                <w:lang w:val="de-DE"/>
              </w:rPr>
              <w:t>Steckbar</w:t>
            </w:r>
            <w:proofErr w:type="spellEnd"/>
          </w:p>
        </w:tc>
      </w:tr>
      <w:tr w:rsidR="00827F6D" w:rsidRPr="00827F6D" w:rsidTr="001F5BA5"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>RGB LED</w:t>
            </w:r>
          </w:p>
        </w:tc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</w:pPr>
            <w:proofErr w:type="spellStart"/>
            <w:r w:rsidRPr="00827F6D">
              <w:rPr>
                <w:rFonts w:asciiTheme="minorBidi" w:hAnsiTheme="minorBidi" w:cstheme="minorBidi"/>
                <w:b w:val="0"/>
                <w:bCs w:val="0"/>
                <w:color w:val="000000"/>
                <w:sz w:val="20"/>
                <w:szCs w:val="20"/>
              </w:rPr>
              <w:t>Exp</w:t>
            </w:r>
            <w:proofErr w:type="spellEnd"/>
            <w:r w:rsidRPr="00827F6D">
              <w:rPr>
                <w:rFonts w:asciiTheme="minorBidi" w:hAnsiTheme="minorBidi" w:cstheme="minorBidi"/>
                <w:b w:val="0"/>
                <w:bCs w:val="0"/>
                <w:color w:val="000000"/>
                <w:sz w:val="20"/>
                <w:szCs w:val="20"/>
              </w:rPr>
              <w:t>-tech</w:t>
            </w:r>
          </w:p>
        </w:tc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  <w:t>Addressable Through-Hole 5mm RGB LED with Diffused Lens, WS2811 Driver (10-Pack)</w:t>
            </w:r>
          </w:p>
        </w:tc>
      </w:tr>
      <w:tr w:rsidR="00827F6D" w:rsidRPr="00827F6D" w:rsidTr="001F5BA5"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  <w:t>Steel spur gear 12 teeth</w:t>
            </w:r>
          </w:p>
        </w:tc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>RS Components GmbH</w:t>
            </w:r>
          </w:p>
        </w:tc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>Stahl Stirnrad 12 Zähne, Modul 0.5, Teilungs-Ø 6mm, Naben-Ø 8mm, Bohrung 3mm</w:t>
            </w:r>
          </w:p>
        </w:tc>
      </w:tr>
      <w:tr w:rsidR="00827F6D" w:rsidRPr="00827F6D" w:rsidTr="001F5BA5"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FF0000"/>
                <w:sz w:val="20"/>
                <w:szCs w:val="20"/>
                <w:lang w:val="de-DE"/>
              </w:rPr>
            </w:pPr>
            <w:proofErr w:type="spellStart"/>
            <w:r w:rsidRPr="00827F6D">
              <w:rPr>
                <w:rFonts w:asciiTheme="minorBidi" w:hAnsiTheme="minorBidi" w:cstheme="minorBidi"/>
                <w:b w:val="0"/>
                <w:bCs w:val="0"/>
                <w:color w:val="FF0000"/>
                <w:sz w:val="20"/>
                <w:szCs w:val="20"/>
                <w:lang w:val="de-DE"/>
              </w:rPr>
              <w:t>Distance</w:t>
            </w:r>
            <w:proofErr w:type="spellEnd"/>
            <w:r w:rsidRPr="00827F6D">
              <w:rPr>
                <w:rFonts w:asciiTheme="minorBidi" w:hAnsiTheme="minorBidi" w:cstheme="minorBidi"/>
                <w:b w:val="0"/>
                <w:bCs w:val="0"/>
                <w:color w:val="FF0000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827F6D">
              <w:rPr>
                <w:rFonts w:asciiTheme="minorBidi" w:hAnsiTheme="minorBidi" w:cstheme="minorBidi"/>
                <w:b w:val="0"/>
                <w:bCs w:val="0"/>
                <w:color w:val="FF0000"/>
                <w:sz w:val="20"/>
                <w:szCs w:val="20"/>
                <w:lang w:val="de-DE"/>
              </w:rPr>
              <w:t>sensor</w:t>
            </w:r>
            <w:proofErr w:type="spellEnd"/>
          </w:p>
        </w:tc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FF0000"/>
                <w:sz w:val="20"/>
                <w:szCs w:val="20"/>
                <w:lang w:val="de-DE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FF0000"/>
                <w:sz w:val="20"/>
                <w:szCs w:val="20"/>
                <w:lang w:val="de-DE"/>
              </w:rPr>
              <w:t>Conrad</w:t>
            </w:r>
          </w:p>
        </w:tc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FF0000"/>
                <w:sz w:val="20"/>
                <w:szCs w:val="20"/>
                <w:lang w:val="de-DE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FF0000"/>
                <w:sz w:val="20"/>
                <w:szCs w:val="20"/>
                <w:lang w:val="de-DE"/>
              </w:rPr>
              <w:t xml:space="preserve">Distanz-Sensor 1 St. GP2Y0A41SK0F Sharp 5 V/DC Reichweite max. (im </w:t>
            </w:r>
            <w:proofErr w:type="spellStart"/>
            <w:r w:rsidRPr="00827F6D">
              <w:rPr>
                <w:rFonts w:asciiTheme="minorBidi" w:hAnsiTheme="minorBidi" w:cstheme="minorBidi"/>
                <w:b w:val="0"/>
                <w:bCs w:val="0"/>
                <w:color w:val="FF0000"/>
                <w:sz w:val="20"/>
                <w:szCs w:val="20"/>
                <w:lang w:val="de-DE"/>
              </w:rPr>
              <w:t>Freifeld</w:t>
            </w:r>
            <w:proofErr w:type="spellEnd"/>
            <w:r w:rsidRPr="00827F6D">
              <w:rPr>
                <w:rFonts w:asciiTheme="minorBidi" w:hAnsiTheme="minorBidi" w:cstheme="minorBidi"/>
                <w:b w:val="0"/>
                <w:bCs w:val="0"/>
                <w:color w:val="FF0000"/>
                <w:sz w:val="20"/>
                <w:szCs w:val="20"/>
                <w:lang w:val="de-DE"/>
              </w:rPr>
              <w:t>): 30 cm</w:t>
            </w:r>
          </w:p>
        </w:tc>
      </w:tr>
      <w:tr w:rsidR="00827F6D" w:rsidRPr="00827F6D" w:rsidTr="001F5BA5"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 xml:space="preserve">USB </w:t>
            </w:r>
            <w:proofErr w:type="spellStart"/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>ports</w:t>
            </w:r>
            <w:proofErr w:type="spellEnd"/>
          </w:p>
        </w:tc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>RS Components GmbH</w:t>
            </w:r>
          </w:p>
        </w:tc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>USB-Steckverbinder Typ B, Buchse, rechtwinklig, Durchsteckmontage, 1,5A</w:t>
            </w:r>
          </w:p>
        </w:tc>
      </w:tr>
      <w:tr w:rsidR="00827F6D" w:rsidRPr="00827F6D" w:rsidTr="001F5BA5"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 xml:space="preserve">BNC </w:t>
            </w:r>
            <w:proofErr w:type="spellStart"/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>connector</w:t>
            </w:r>
            <w:proofErr w:type="spellEnd"/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>cable</w:t>
            </w:r>
            <w:proofErr w:type="spellEnd"/>
          </w:p>
        </w:tc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  <w:t>RS Components GmbH</w:t>
            </w:r>
          </w:p>
        </w:tc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  <w:t>BNC-</w:t>
            </w:r>
            <w:proofErr w:type="spellStart"/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  <w:t>Verbindungskabel</w:t>
            </w:r>
            <w:proofErr w:type="spellEnd"/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  <w:t xml:space="preserve"> RG58 5m</w:t>
            </w:r>
          </w:p>
        </w:tc>
      </w:tr>
      <w:tr w:rsidR="00827F6D" w:rsidRPr="00827F6D" w:rsidTr="001F5BA5"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  <w:t>Stepper motors</w:t>
            </w:r>
          </w:p>
        </w:tc>
        <w:tc>
          <w:tcPr>
            <w:tcW w:w="0" w:type="auto"/>
          </w:tcPr>
          <w:p w:rsidR="00827F6D" w:rsidRPr="00827F6D" w:rsidRDefault="00827F6D" w:rsidP="00827F6D">
            <w:pPr>
              <w:bidi w:val="0"/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proofErr w:type="spellStart"/>
            <w:r w:rsidRPr="00827F6D">
              <w:rPr>
                <w:rFonts w:asciiTheme="minorBidi" w:hAnsiTheme="minorBidi"/>
                <w:color w:val="000000"/>
                <w:sz w:val="20"/>
                <w:szCs w:val="20"/>
              </w:rPr>
              <w:t>Nanotec</w:t>
            </w:r>
            <w:proofErr w:type="spellEnd"/>
          </w:p>
        </w:tc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  <w:proofErr w:type="spellStart"/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  <w:t>Permanentmagnet</w:t>
            </w:r>
            <w:proofErr w:type="spellEnd"/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  <w:t xml:space="preserve">- </w:t>
            </w:r>
            <w:proofErr w:type="spellStart"/>
            <w:r w:rsidRPr="00827F6D"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  <w:t>Schrittmotoren</w:t>
            </w:r>
            <w:proofErr w:type="spellEnd"/>
          </w:p>
        </w:tc>
      </w:tr>
      <w:tr w:rsidR="00827F6D" w:rsidRPr="00827F6D" w:rsidTr="001F5BA5"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</w:pPr>
          </w:p>
        </w:tc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  <w:lang w:val="de-DE"/>
              </w:rPr>
            </w:pPr>
          </w:p>
        </w:tc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</w:p>
        </w:tc>
      </w:tr>
      <w:tr w:rsidR="00827F6D" w:rsidRPr="00827F6D" w:rsidTr="001F5BA5"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</w:p>
        </w:tc>
        <w:tc>
          <w:tcPr>
            <w:tcW w:w="0" w:type="auto"/>
          </w:tcPr>
          <w:p w:rsidR="00827F6D" w:rsidRPr="00827F6D" w:rsidRDefault="00827F6D" w:rsidP="00827F6D">
            <w:pPr>
              <w:bidi w:val="0"/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</w:p>
        </w:tc>
      </w:tr>
      <w:tr w:rsidR="00827F6D" w:rsidRPr="00827F6D" w:rsidTr="001F5BA5"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</w:p>
        </w:tc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</w:p>
        </w:tc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</w:p>
        </w:tc>
      </w:tr>
      <w:tr w:rsidR="00827F6D" w:rsidRPr="00827F6D" w:rsidTr="001F5BA5"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</w:p>
        </w:tc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</w:p>
        </w:tc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</w:p>
        </w:tc>
      </w:tr>
      <w:tr w:rsidR="00827F6D" w:rsidRPr="00827F6D" w:rsidTr="001F5BA5"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</w:p>
        </w:tc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</w:p>
        </w:tc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</w:p>
        </w:tc>
      </w:tr>
      <w:tr w:rsidR="00827F6D" w:rsidRPr="00827F6D" w:rsidTr="001F5BA5"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</w:p>
        </w:tc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</w:p>
        </w:tc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</w:p>
        </w:tc>
      </w:tr>
      <w:tr w:rsidR="00827F6D" w:rsidRPr="00827F6D" w:rsidTr="001F5BA5"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</w:p>
        </w:tc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</w:p>
        </w:tc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</w:p>
        </w:tc>
      </w:tr>
      <w:tr w:rsidR="00827F6D" w:rsidRPr="00827F6D" w:rsidTr="001F5BA5"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</w:p>
        </w:tc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</w:p>
        </w:tc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</w:p>
        </w:tc>
      </w:tr>
      <w:tr w:rsidR="00827F6D" w:rsidRPr="00827F6D" w:rsidTr="001F5BA5"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</w:p>
        </w:tc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</w:p>
        </w:tc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</w:p>
        </w:tc>
      </w:tr>
      <w:tr w:rsidR="00827F6D" w:rsidRPr="00827F6D" w:rsidTr="001F5BA5"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</w:p>
        </w:tc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</w:p>
        </w:tc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</w:p>
        </w:tc>
      </w:tr>
      <w:tr w:rsidR="00827F6D" w:rsidRPr="00827F6D" w:rsidTr="001F5BA5"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</w:p>
        </w:tc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</w:p>
        </w:tc>
        <w:tc>
          <w:tcPr>
            <w:tcW w:w="0" w:type="auto"/>
          </w:tcPr>
          <w:p w:rsidR="00827F6D" w:rsidRPr="00827F6D" w:rsidRDefault="00827F6D" w:rsidP="00827F6D">
            <w:pPr>
              <w:pStyle w:val="Heading3"/>
              <w:bidi w:val="0"/>
              <w:spacing w:before="300" w:after="120"/>
              <w:jc w:val="center"/>
              <w:textAlignment w:val="baseline"/>
              <w:outlineLvl w:val="2"/>
              <w:rPr>
                <w:rFonts w:asciiTheme="minorBidi" w:hAnsiTheme="minorBidi" w:cstheme="minorBidi"/>
                <w:b w:val="0"/>
                <w:bCs w:val="0"/>
                <w:color w:val="5C5C5C"/>
                <w:sz w:val="20"/>
                <w:szCs w:val="20"/>
              </w:rPr>
            </w:pPr>
          </w:p>
        </w:tc>
      </w:tr>
    </w:tbl>
    <w:p w:rsidR="00196447" w:rsidRPr="00827F6D" w:rsidRDefault="00196447" w:rsidP="00827F6D">
      <w:pPr>
        <w:bidi w:val="0"/>
        <w:spacing w:line="240" w:lineRule="auto"/>
        <w:jc w:val="center"/>
        <w:rPr>
          <w:rFonts w:asciiTheme="minorBidi" w:hAnsiTheme="minorBidi"/>
          <w:sz w:val="20"/>
          <w:szCs w:val="20"/>
        </w:rPr>
      </w:pPr>
    </w:p>
    <w:tbl>
      <w:tblPr>
        <w:tblW w:w="7100" w:type="dxa"/>
        <w:tblInd w:w="93" w:type="dxa"/>
        <w:tblLook w:val="04A0" w:firstRow="1" w:lastRow="0" w:firstColumn="1" w:lastColumn="0" w:noHBand="0" w:noVBand="1"/>
      </w:tblPr>
      <w:tblGrid>
        <w:gridCol w:w="1742"/>
        <w:gridCol w:w="1397"/>
        <w:gridCol w:w="3961"/>
      </w:tblGrid>
      <w:tr w:rsidR="00687622" w:rsidRPr="00687622" w:rsidTr="00687622">
        <w:trPr>
          <w:trHeight w:val="1260"/>
        </w:trPr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7622" w:rsidRPr="00687622" w:rsidRDefault="00687622" w:rsidP="00687622">
            <w:pPr>
              <w:bidi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8762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heaters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7622" w:rsidRPr="00687622" w:rsidRDefault="00687622" w:rsidP="00687622">
            <w:pPr>
              <w:bidi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6876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Tower TCH7090ERD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7622" w:rsidRPr="00687622" w:rsidRDefault="00687622" w:rsidP="00687622">
            <w:pPr>
              <w:bidi w:val="0"/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4"/>
                <w:szCs w:val="24"/>
                <w:u w:val="single"/>
              </w:rPr>
            </w:pPr>
            <w:hyperlink r:id="rId6" w:history="1">
              <w:r w:rsidRPr="00687622">
                <w:rPr>
                  <w:rFonts w:ascii="Calibri" w:eastAsia="Times New Roman" w:hAnsi="Calibri" w:cs="Times New Roman"/>
                  <w:color w:val="0000FF"/>
                  <w:sz w:val="24"/>
                  <w:szCs w:val="24"/>
                  <w:u w:val="single"/>
                </w:rPr>
                <w:t>http://www.delonghi.com/de-de/produkte/klima-comfort/heizgerate/schnellheizer/tch-7091-0114492067</w:t>
              </w:r>
            </w:hyperlink>
          </w:p>
        </w:tc>
      </w:tr>
    </w:tbl>
    <w:p w:rsidR="00901FA5" w:rsidRDefault="00687622" w:rsidP="00827F6D">
      <w:pPr>
        <w:bidi w:val="0"/>
        <w:spacing w:line="240" w:lineRule="auto"/>
        <w:jc w:val="center"/>
        <w:rPr>
          <w:rFonts w:asciiTheme="minorBidi" w:hAnsiTheme="minorBidi"/>
          <w:sz w:val="20"/>
          <w:szCs w:val="20"/>
        </w:rPr>
      </w:pPr>
    </w:p>
    <w:p w:rsidR="00687622" w:rsidRDefault="00687622" w:rsidP="00687622">
      <w:pPr>
        <w:bidi w:val="0"/>
      </w:pPr>
      <w:r>
        <w:t xml:space="preserve">Egr1_3_F     </w:t>
      </w:r>
      <w:r>
        <w:br/>
        <w:t>TACTCTTCCCCCGTGACCTCATACTCT</w:t>
      </w:r>
    </w:p>
    <w:p w:rsidR="00687622" w:rsidRDefault="00687622" w:rsidP="00687622">
      <w:pPr>
        <w:bidi w:val="0"/>
      </w:pPr>
      <w:r>
        <w:t xml:space="preserve">Egr1_3_R    </w:t>
      </w:r>
      <w:r>
        <w:br/>
        <w:t xml:space="preserve"> CACCAAATATCCCACTGGCAGTAAAGC</w:t>
      </w:r>
    </w:p>
    <w:p w:rsidR="00687622" w:rsidRDefault="00687622" w:rsidP="00687622">
      <w:pPr>
        <w:bidi w:val="0"/>
      </w:pPr>
      <w:r>
        <w:t>Egr1_4_F_nested</w:t>
      </w:r>
      <w:r>
        <w:br/>
        <w:t>ACTCTTCCCCCGTGACCTCATACTCTT</w:t>
      </w:r>
    </w:p>
    <w:p w:rsidR="00687622" w:rsidRDefault="00687622" w:rsidP="00687622">
      <w:pPr>
        <w:bidi w:val="0"/>
      </w:pPr>
      <w:r>
        <w:t>Egr1_4_R_nested</w:t>
      </w:r>
      <w:r>
        <w:br/>
        <w:t>TTTTGAGAAGTTCGGGTTGTTTGTTTG</w:t>
      </w:r>
    </w:p>
    <w:p w:rsidR="00687622" w:rsidRDefault="00687622" w:rsidP="00687622"/>
    <w:p w:rsidR="00687622" w:rsidRDefault="00687622" w:rsidP="00687622">
      <w:pPr>
        <w:bidi w:val="0"/>
      </w:pPr>
      <w:r>
        <w:t>Npas4_3_</w:t>
      </w:r>
      <w:proofErr w:type="gramStart"/>
      <w:r>
        <w:t xml:space="preserve">F  </w:t>
      </w:r>
      <w:proofErr w:type="gramEnd"/>
      <w:r>
        <w:br/>
        <w:t>GTTTTGCAAATCCTGGTACAGCCTGAT</w:t>
      </w:r>
    </w:p>
    <w:p w:rsidR="00687622" w:rsidRDefault="00687622" w:rsidP="00687622">
      <w:pPr>
        <w:bidi w:val="0"/>
      </w:pPr>
      <w:r>
        <w:t>Npas4_3_R</w:t>
      </w:r>
      <w:r>
        <w:br/>
        <w:t>TCATCTAACCCGTC</w:t>
      </w:r>
      <w:bookmarkStart w:id="0" w:name="_GoBack"/>
      <w:bookmarkEnd w:id="0"/>
      <w:r>
        <w:t>ACAGGGAGAGTTT</w:t>
      </w:r>
    </w:p>
    <w:p w:rsidR="00687622" w:rsidRDefault="00687622" w:rsidP="00687622">
      <w:pPr>
        <w:bidi w:val="0"/>
      </w:pPr>
      <w:r>
        <w:t>Npas4_1_F_nested</w:t>
      </w:r>
      <w:r>
        <w:br/>
        <w:t>AGCCTGATTCATCCAGAAGACTTGAGC</w:t>
      </w:r>
    </w:p>
    <w:p w:rsidR="00687622" w:rsidRDefault="00687622" w:rsidP="00687622">
      <w:pPr>
        <w:bidi w:val="0"/>
      </w:pPr>
      <w:r>
        <w:t>Npas4_1_R_nested</w:t>
      </w:r>
      <w:r>
        <w:br/>
        <w:t>GGACTACTGACATTCACACCGCAGAAC</w:t>
      </w:r>
    </w:p>
    <w:p w:rsidR="00687622" w:rsidRDefault="00687622" w:rsidP="00687622">
      <w:pPr>
        <w:bidi w:val="0"/>
      </w:pPr>
    </w:p>
    <w:p w:rsidR="00687622" w:rsidRDefault="00687622" w:rsidP="00687622"/>
    <w:p w:rsidR="00687622" w:rsidRDefault="00687622" w:rsidP="00687622">
      <w:pPr>
        <w:bidi w:val="0"/>
      </w:pPr>
      <w:proofErr w:type="gramStart"/>
      <w:r>
        <w:t>homer3_F</w:t>
      </w:r>
      <w:proofErr w:type="gramEnd"/>
      <w:r>
        <w:br/>
        <w:t>TTTTTCACCCTGCAAGACAACAACAAC</w:t>
      </w:r>
    </w:p>
    <w:p w:rsidR="00687622" w:rsidRDefault="00687622" w:rsidP="00687622">
      <w:pPr>
        <w:bidi w:val="0"/>
      </w:pPr>
      <w:proofErr w:type="gramStart"/>
      <w:r>
        <w:t>homer3_R_nested</w:t>
      </w:r>
      <w:proofErr w:type="gramEnd"/>
      <w:r>
        <w:t xml:space="preserve">    </w:t>
      </w:r>
      <w:r>
        <w:br/>
        <w:t>CATTATGCCCATCTCACTTCACTTGGA</w:t>
      </w:r>
    </w:p>
    <w:p w:rsidR="00687622" w:rsidRDefault="00687622" w:rsidP="00687622">
      <w:pPr>
        <w:bidi w:val="0"/>
      </w:pPr>
      <w:proofErr w:type="gramStart"/>
      <w:r>
        <w:t>homer3_1_R</w:t>
      </w:r>
      <w:proofErr w:type="gramEnd"/>
      <w:r>
        <w:t xml:space="preserve">     </w:t>
      </w:r>
      <w:r>
        <w:br/>
        <w:t>TAAGCAAATGGAAAAGAGACCGATTGC</w:t>
      </w:r>
    </w:p>
    <w:p w:rsidR="00687622" w:rsidRPr="00827F6D" w:rsidRDefault="00687622" w:rsidP="00687622">
      <w:pPr>
        <w:bidi w:val="0"/>
        <w:spacing w:line="240" w:lineRule="auto"/>
        <w:jc w:val="center"/>
        <w:rPr>
          <w:rFonts w:asciiTheme="minorBidi" w:hAnsiTheme="minorBidi"/>
          <w:sz w:val="20"/>
          <w:szCs w:val="20"/>
        </w:rPr>
      </w:pPr>
    </w:p>
    <w:sectPr w:rsidR="00687622" w:rsidRPr="00827F6D" w:rsidSect="000A32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447"/>
    <w:rsid w:val="000A2E74"/>
    <w:rsid w:val="00155CA9"/>
    <w:rsid w:val="00196447"/>
    <w:rsid w:val="00652E31"/>
    <w:rsid w:val="00655382"/>
    <w:rsid w:val="00687622"/>
    <w:rsid w:val="00825CEB"/>
    <w:rsid w:val="00827F6D"/>
    <w:rsid w:val="00D5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447"/>
    <w:pPr>
      <w:bidi/>
    </w:pPr>
    <w:rPr>
      <w:rFonts w:eastAsiaTheme="minorEastAsia"/>
      <w:lang w:bidi="he-I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4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6447"/>
    <w:rPr>
      <w:rFonts w:asciiTheme="majorHAnsi" w:eastAsiaTheme="majorEastAsia" w:hAnsiTheme="majorHAnsi" w:cstheme="majorBidi"/>
      <w:b/>
      <w:bCs/>
      <w:color w:val="4F81BD" w:themeColor="accent1"/>
      <w:lang w:bidi="he-IL"/>
    </w:rPr>
  </w:style>
  <w:style w:type="character" w:styleId="Hyperlink">
    <w:name w:val="Hyperlink"/>
    <w:basedOn w:val="DefaultParagraphFont"/>
    <w:uiPriority w:val="99"/>
    <w:unhideWhenUsed/>
    <w:rsid w:val="0019644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96447"/>
    <w:rPr>
      <w:b/>
      <w:bCs/>
    </w:rPr>
  </w:style>
  <w:style w:type="table" w:styleId="TableGrid">
    <w:name w:val="Table Grid"/>
    <w:basedOn w:val="TableNormal"/>
    <w:uiPriority w:val="59"/>
    <w:rsid w:val="00196447"/>
    <w:pPr>
      <w:spacing w:after="0" w:line="240" w:lineRule="auto"/>
    </w:pPr>
    <w:rPr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ref">
    <w:name w:val="interref"/>
    <w:basedOn w:val="DefaultParagraphFont"/>
    <w:rsid w:val="00196447"/>
  </w:style>
  <w:style w:type="character" w:customStyle="1" w:styleId="shorttext">
    <w:name w:val="short_text"/>
    <w:basedOn w:val="DefaultParagraphFont"/>
    <w:rsid w:val="001964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447"/>
    <w:pPr>
      <w:bidi/>
    </w:pPr>
    <w:rPr>
      <w:rFonts w:eastAsiaTheme="minorEastAsia"/>
      <w:lang w:bidi="he-I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4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6447"/>
    <w:rPr>
      <w:rFonts w:asciiTheme="majorHAnsi" w:eastAsiaTheme="majorEastAsia" w:hAnsiTheme="majorHAnsi" w:cstheme="majorBidi"/>
      <w:b/>
      <w:bCs/>
      <w:color w:val="4F81BD" w:themeColor="accent1"/>
      <w:lang w:bidi="he-IL"/>
    </w:rPr>
  </w:style>
  <w:style w:type="character" w:styleId="Hyperlink">
    <w:name w:val="Hyperlink"/>
    <w:basedOn w:val="DefaultParagraphFont"/>
    <w:uiPriority w:val="99"/>
    <w:unhideWhenUsed/>
    <w:rsid w:val="0019644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96447"/>
    <w:rPr>
      <w:b/>
      <w:bCs/>
    </w:rPr>
  </w:style>
  <w:style w:type="table" w:styleId="TableGrid">
    <w:name w:val="Table Grid"/>
    <w:basedOn w:val="TableNormal"/>
    <w:uiPriority w:val="59"/>
    <w:rsid w:val="00196447"/>
    <w:pPr>
      <w:spacing w:after="0" w:line="240" w:lineRule="auto"/>
    </w:pPr>
    <w:rPr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ref">
    <w:name w:val="interref"/>
    <w:basedOn w:val="DefaultParagraphFont"/>
    <w:rsid w:val="00196447"/>
  </w:style>
  <w:style w:type="character" w:customStyle="1" w:styleId="shorttext">
    <w:name w:val="short_text"/>
    <w:basedOn w:val="DefaultParagraphFont"/>
    <w:rsid w:val="00196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2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delonghi.com/de-de/produkte/klima-comfort/heizgerate/schnellheizer/tch-7091-0114492067" TargetMode="External"/><Relationship Id="rId5" Type="http://schemas.openxmlformats.org/officeDocument/2006/relationships/hyperlink" Target="http://neuralynx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502</Words>
  <Characters>2942</Characters>
  <Application>Microsoft Office Word</Application>
  <DocSecurity>0</DocSecurity>
  <Lines>40</Lines>
  <Paragraphs>10</Paragraphs>
  <ScaleCrop>false</ScaleCrop>
  <Company>Max Planck Institute for Brain Research</Company>
  <LinksUpToDate>false</LinksUpToDate>
  <CharactersWithSpaces>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Shahaf Weiss</dc:creator>
  <cp:lastModifiedBy>Shahaf Weiss</cp:lastModifiedBy>
  <cp:revision>7</cp:revision>
  <dcterms:created xsi:type="dcterms:W3CDTF">2018-05-09T16:19:00Z</dcterms:created>
  <dcterms:modified xsi:type="dcterms:W3CDTF">2018-06-02T12:28:00Z</dcterms:modified>
</cp:coreProperties>
</file>