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BEC6" w14:textId="77777777" w:rsidR="00261574" w:rsidRPr="00AF6EBC" w:rsidRDefault="00261574" w:rsidP="00261574">
      <w:pPr>
        <w:keepNext/>
        <w:keepLines/>
        <w:spacing w:before="120" w:after="240"/>
        <w:ind w:left="1418" w:firstLine="709"/>
        <w:outlineLvl w:val="0"/>
        <w:rPr>
          <w:rFonts w:eastAsiaTheme="majorEastAsia" w:cstheme="majorBidi"/>
          <w:b/>
          <w:sz w:val="36"/>
          <w:szCs w:val="32"/>
        </w:rPr>
      </w:pPr>
      <w:r w:rsidRPr="00AF6EBC">
        <w:rPr>
          <w:rFonts w:eastAsiaTheme="majorEastAsia" w:cstheme="majorBidi"/>
          <w:b/>
          <w:sz w:val="36"/>
          <w:szCs w:val="32"/>
        </w:rPr>
        <w:t>HELYISÉGBÉRLETI SZERZŐDÉS</w:t>
      </w:r>
    </w:p>
    <w:p w14:paraId="3DA777B0" w14:textId="77777777" w:rsidR="00261574" w:rsidRPr="00AF6EBC" w:rsidRDefault="00261574" w:rsidP="00261574">
      <w:pPr>
        <w:jc w:val="both"/>
        <w:rPr>
          <w:rFonts w:ascii="Arial" w:hAnsi="Arial" w:cs="Arial"/>
          <w:sz w:val="20"/>
          <w:szCs w:val="20"/>
        </w:rPr>
      </w:pPr>
    </w:p>
    <w:p w14:paraId="5CA778E5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mely létrejött egyrészről: </w:t>
      </w:r>
      <w:r w:rsidRPr="00AF6EBC">
        <w:rPr>
          <w:rFonts w:ascii="Times New Roman" w:hAnsi="Times New Roman" w:cs="Times New Roman"/>
          <w:b/>
          <w:sz w:val="24"/>
          <w:szCs w:val="24"/>
        </w:rPr>
        <w:t>Széchenyi István Egyetem</w:t>
      </w:r>
    </w:p>
    <w:p w14:paraId="1FD5E0DB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székhely: 9026 Győr, Egyetem tér 1.</w:t>
      </w:r>
    </w:p>
    <w:p w14:paraId="6B1FE81B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adószám: 19253079-4-08</w:t>
      </w:r>
    </w:p>
    <w:p w14:paraId="421836A4" w14:textId="5ED9E17E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csoport</w:t>
      </w:r>
      <w:r w:rsidR="007A315B" w:rsidRPr="00AF6EBC">
        <w:rPr>
          <w:rFonts w:ascii="Times New Roman" w:hAnsi="Times New Roman" w:cs="Times New Roman"/>
          <w:sz w:val="24"/>
          <w:szCs w:val="24"/>
        </w:rPr>
        <w:t>os</w:t>
      </w:r>
      <w:r w:rsidRPr="00AF6EBC">
        <w:rPr>
          <w:rFonts w:ascii="Times New Roman" w:hAnsi="Times New Roman" w:cs="Times New Roman"/>
          <w:sz w:val="24"/>
          <w:szCs w:val="24"/>
        </w:rPr>
        <w:t xml:space="preserve"> adóazonosító szám: 17782294-5-08</w:t>
      </w:r>
    </w:p>
    <w:p w14:paraId="35F4FB89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intézményi azonosító: FI38696</w:t>
      </w:r>
    </w:p>
    <w:p w14:paraId="126274F7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bankszámlaszáma: 10300002-10801842-00014908</w:t>
      </w:r>
    </w:p>
    <w:p w14:paraId="662DD210" w14:textId="6B9BDB1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képviseli: Dr. Filep Bálint elnök,</w:t>
      </w:r>
    </w:p>
    <w:p w14:paraId="06E0A1B5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mint </w:t>
      </w:r>
      <w:r w:rsidRPr="00AF6EBC">
        <w:rPr>
          <w:rFonts w:ascii="Times New Roman" w:hAnsi="Times New Roman" w:cs="Times New Roman"/>
          <w:b/>
          <w:sz w:val="24"/>
          <w:szCs w:val="24"/>
        </w:rPr>
        <w:t>Bérbeadó</w:t>
      </w:r>
      <w:r w:rsidRPr="00AF6EB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2A853D3" w14:textId="77777777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A4B2E6" w14:textId="6DB2A4DC" w:rsidR="00261574" w:rsidRPr="00AF6EBC" w:rsidRDefault="00261574" w:rsidP="002615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másrészről: </w:t>
      </w:r>
      <w:r w:rsidR="0006386C" w:rsidRPr="0006386C">
        <w:rPr>
          <w:rFonts w:ascii="Times New Roman" w:hAnsi="Times New Roman" w:cs="Times New Roman"/>
          <w:sz w:val="24"/>
          <w:szCs w:val="24"/>
        </w:rPr>
        <w:t>${masreszrol}</w:t>
      </w:r>
      <w:r w:rsidR="00E05A3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4F6FF519" w14:textId="01E5276A" w:rsidR="00261574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046142">
        <w:rPr>
          <w:rFonts w:ascii="Times New Roman" w:hAnsi="Times New Roman" w:cs="Times New Roman"/>
          <w:sz w:val="24"/>
          <w:szCs w:val="24"/>
        </w:rPr>
        <w:t>székhely:</w:t>
      </w:r>
      <w:r w:rsidR="00BF58A8" w:rsidRPr="00024C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582896" w:rsidRPr="00582896">
        <w:rPr>
          <w:rFonts w:ascii="Times New Roman" w:hAnsi="Times New Roman" w:cs="Times New Roman"/>
          <w:sz w:val="24"/>
          <w:szCs w:val="24"/>
        </w:rPr>
        <w:t>szekhely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E05A3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5BE8CD40" w14:textId="5C831D86" w:rsidR="00E05A38" w:rsidRPr="00985FCB" w:rsidRDefault="00E05A38" w:rsidP="002615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nyilvántartási szám: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582896" w:rsidRPr="00582896">
        <w:rPr>
          <w:rFonts w:ascii="Times New Roman" w:hAnsi="Times New Roman" w:cs="Times New Roman"/>
          <w:sz w:val="24"/>
          <w:szCs w:val="24"/>
        </w:rPr>
        <w:t>torzskonyvi_nyil_szam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</w:p>
    <w:p w14:paraId="379FF9E6" w14:textId="1C6C9886" w:rsidR="0051562C" w:rsidRDefault="00261574" w:rsidP="00261574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46142">
        <w:rPr>
          <w:rFonts w:ascii="Times New Roman" w:hAnsi="Times New Roman" w:cs="Times New Roman"/>
          <w:sz w:val="24"/>
          <w:szCs w:val="24"/>
        </w:rPr>
        <w:t>adószám:</w:t>
      </w:r>
      <w:r w:rsidR="001429D7">
        <w:rPr>
          <w:rFonts w:ascii="Times New Roman" w:hAnsi="Times New Roman" w:cs="Times New Roman"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582896" w:rsidRPr="00582896">
        <w:rPr>
          <w:rFonts w:ascii="Times New Roman" w:hAnsi="Times New Roman" w:cs="Times New Roman"/>
          <w:sz w:val="24"/>
          <w:szCs w:val="24"/>
        </w:rPr>
        <w:t>adoszam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E05A3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3B9AC15C" w14:textId="685EAF5D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046142">
        <w:rPr>
          <w:rFonts w:ascii="Times New Roman" w:hAnsi="Times New Roman" w:cs="Times New Roman"/>
          <w:sz w:val="24"/>
          <w:szCs w:val="24"/>
        </w:rPr>
        <w:t>képviseli:</w:t>
      </w:r>
      <w:r w:rsidR="00BF58A8" w:rsidRPr="00024C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582896" w:rsidRPr="00582896">
        <w:rPr>
          <w:rFonts w:ascii="Times New Roman" w:hAnsi="Times New Roman" w:cs="Times New Roman"/>
          <w:sz w:val="24"/>
          <w:szCs w:val="24"/>
        </w:rPr>
        <w:t>kepviseli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E05A3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3AF8BB8B" w14:textId="77777777" w:rsidR="00261574" w:rsidRPr="0012182D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mint </w:t>
      </w:r>
      <w:r w:rsidRPr="00AF6EBC">
        <w:rPr>
          <w:rFonts w:ascii="Times New Roman" w:hAnsi="Times New Roman" w:cs="Times New Roman"/>
          <w:b/>
          <w:sz w:val="24"/>
          <w:szCs w:val="24"/>
        </w:rPr>
        <w:t xml:space="preserve">Bérlő </w:t>
      </w:r>
      <w:r w:rsidRPr="00AF6EBC">
        <w:rPr>
          <w:rFonts w:ascii="Times New Roman" w:hAnsi="Times New Roman" w:cs="Times New Roman"/>
          <w:sz w:val="24"/>
          <w:szCs w:val="24"/>
        </w:rPr>
        <w:t>(a továbbiakban együttesen: Felek)</w:t>
      </w:r>
      <w:r w:rsidRPr="00AF6EBC">
        <w:t xml:space="preserve"> </w:t>
      </w:r>
      <w:r w:rsidRPr="00AF6EBC">
        <w:rPr>
          <w:rFonts w:ascii="Times New Roman" w:hAnsi="Times New Roman" w:cs="Times New Roman"/>
          <w:sz w:val="24"/>
          <w:szCs w:val="24"/>
        </w:rPr>
        <w:t>között az alulírott helyen és napon, az alábbi feltételekkel.</w:t>
      </w:r>
    </w:p>
    <w:p w14:paraId="733F8428" w14:textId="03B5C670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Pr="00287376">
        <w:rPr>
          <w:rFonts w:ascii="Times New Roman" w:hAnsi="Times New Roman" w:cs="Times New Roman"/>
          <w:sz w:val="24"/>
          <w:szCs w:val="24"/>
        </w:rPr>
        <w:t xml:space="preserve">Bérbeadó </w:t>
      </w:r>
      <w:r w:rsidR="0051562C" w:rsidRPr="00E05A38">
        <w:rPr>
          <w:rFonts w:ascii="Times New Roman" w:hAnsi="Times New Roman" w:cs="Times New Roman"/>
          <w:b/>
          <w:sz w:val="24"/>
          <w:szCs w:val="24"/>
          <w:highlight w:val="yellow"/>
        </w:rPr>
        <w:t>tulajdonában</w:t>
      </w:r>
      <w:r w:rsidR="00E05A38" w:rsidRPr="006648FC">
        <w:rPr>
          <w:rFonts w:ascii="Times New Roman" w:hAnsi="Times New Roman" w:cs="Times New Roman"/>
          <w:b/>
          <w:sz w:val="24"/>
          <w:szCs w:val="24"/>
          <w:highlight w:val="yellow"/>
        </w:rPr>
        <w:t>/vagyonkezelésében/használatában</w:t>
      </w:r>
      <w:r w:rsidRPr="00287376">
        <w:rPr>
          <w:rFonts w:ascii="Times New Roman" w:hAnsi="Times New Roman" w:cs="Times New Roman"/>
          <w:sz w:val="24"/>
          <w:szCs w:val="24"/>
        </w:rPr>
        <w:t xml:space="preserve"> van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582896" w:rsidRPr="00582896">
        <w:rPr>
          <w:rFonts w:ascii="Times New Roman" w:hAnsi="Times New Roman" w:cs="Times New Roman"/>
          <w:sz w:val="24"/>
          <w:szCs w:val="24"/>
        </w:rPr>
        <w:t>targyegy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06386C">
        <w:rPr>
          <w:rFonts w:ascii="Times New Roman" w:hAnsi="Times New Roman" w:cs="Times New Roman"/>
          <w:sz w:val="24"/>
          <w:szCs w:val="24"/>
        </w:rPr>
        <w:t xml:space="preserve"> </w:t>
      </w:r>
      <w:r w:rsidRPr="00287376">
        <w:rPr>
          <w:rFonts w:ascii="Times New Roman" w:hAnsi="Times New Roman" w:cs="Times New Roman"/>
          <w:sz w:val="24"/>
          <w:szCs w:val="24"/>
        </w:rPr>
        <w:t>szám alatti</w:t>
      </w:r>
      <w:r w:rsidR="0006386C">
        <w:rPr>
          <w:rFonts w:ascii="Times New Roman" w:hAnsi="Times New Roman" w:cs="Times New Roman"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582896" w:rsidRPr="00582896">
        <w:rPr>
          <w:rFonts w:ascii="Times New Roman" w:hAnsi="Times New Roman" w:cs="Times New Roman"/>
          <w:sz w:val="24"/>
          <w:szCs w:val="24"/>
        </w:rPr>
        <w:t>targyketto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Pr="00287376">
        <w:rPr>
          <w:rFonts w:ascii="Times New Roman" w:hAnsi="Times New Roman" w:cs="Times New Roman"/>
          <w:sz w:val="24"/>
          <w:szCs w:val="24"/>
        </w:rPr>
        <w:t xml:space="preserve"> </w:t>
      </w:r>
      <w:r w:rsidRPr="002873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7376">
        <w:rPr>
          <w:rFonts w:ascii="Times New Roman" w:hAnsi="Times New Roman" w:cs="Times New Roman"/>
          <w:sz w:val="24"/>
          <w:szCs w:val="24"/>
        </w:rPr>
        <w:t>épületben</w:t>
      </w:r>
      <w:r w:rsidRPr="008637F7">
        <w:rPr>
          <w:rFonts w:ascii="Times New Roman" w:hAnsi="Times New Roman" w:cs="Times New Roman"/>
          <w:sz w:val="24"/>
          <w:szCs w:val="24"/>
        </w:rPr>
        <w:t xml:space="preserve"> található</w:t>
      </w:r>
      <w:r w:rsidR="00E05A38">
        <w:rPr>
          <w:rFonts w:ascii="Times New Roman" w:hAnsi="Times New Roman" w:cs="Times New Roman"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582896" w:rsidRPr="00582896">
        <w:rPr>
          <w:rFonts w:ascii="Times New Roman" w:hAnsi="Times New Roman" w:cs="Times New Roman"/>
          <w:sz w:val="24"/>
          <w:szCs w:val="24"/>
        </w:rPr>
        <w:t>targyharom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12182D" w:rsidRPr="008637F7">
        <w:rPr>
          <w:rFonts w:ascii="Times New Roman" w:hAnsi="Times New Roman" w:cs="Times New Roman"/>
          <w:sz w:val="24"/>
          <w:szCs w:val="24"/>
        </w:rPr>
        <w:t xml:space="preserve"> </w:t>
      </w:r>
      <w:r w:rsidRPr="008637F7">
        <w:rPr>
          <w:rFonts w:ascii="Times New Roman" w:hAnsi="Times New Roman" w:cs="Times New Roman"/>
          <w:bCs/>
          <w:sz w:val="24"/>
          <w:szCs w:val="24"/>
        </w:rPr>
        <w:t>(</w:t>
      </w:r>
      <w:r w:rsidRPr="008637F7">
        <w:rPr>
          <w:rFonts w:ascii="Times New Roman" w:hAnsi="Times New Roman" w:cs="Times New Roman"/>
          <w:sz w:val="24"/>
          <w:szCs w:val="24"/>
        </w:rPr>
        <w:t>a továbbiakban</w:t>
      </w:r>
      <w:r w:rsidRPr="008D47A4">
        <w:rPr>
          <w:rFonts w:ascii="Times New Roman" w:hAnsi="Times New Roman" w:cs="Times New Roman"/>
          <w:sz w:val="24"/>
          <w:szCs w:val="24"/>
        </w:rPr>
        <w:t>: bérlemény).</w:t>
      </w:r>
    </w:p>
    <w:p w14:paraId="66BDE95E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AE9849" w14:textId="1F08A586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Tekintettel arra, hogy Bérbeadó a 3.) pontban meghatározott időpontokban a bérleményt saját célra nem használja, ezért jelen megállapodással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582896" w:rsidRPr="00582896">
        <w:rPr>
          <w:rFonts w:ascii="Times New Roman" w:hAnsi="Times New Roman" w:cs="Times New Roman"/>
          <w:sz w:val="24"/>
          <w:szCs w:val="24"/>
        </w:rPr>
        <w:t>meghatarozas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06386C">
        <w:rPr>
          <w:rFonts w:ascii="Times New Roman" w:hAnsi="Times New Roman" w:cs="Times New Roman"/>
          <w:sz w:val="24"/>
          <w:szCs w:val="24"/>
        </w:rPr>
        <w:t xml:space="preserve"> </w:t>
      </w:r>
      <w:r w:rsidRPr="008D47A4">
        <w:rPr>
          <w:rFonts w:ascii="Times New Roman" w:hAnsi="Times New Roman" w:cs="Times New Roman"/>
          <w:sz w:val="24"/>
          <w:szCs w:val="24"/>
        </w:rPr>
        <w:t>megtartásához bérbe adja Bérlőnek, aki a bérleményt ennek alapján használatba veszi.</w:t>
      </w:r>
    </w:p>
    <w:p w14:paraId="2B14F9E5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EC383B5" w14:textId="180249C9" w:rsidR="0026157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Bérlő a következő időpontban jogosult a bérleményt használni:</w:t>
      </w:r>
    </w:p>
    <w:p w14:paraId="1223294D" w14:textId="2127817B" w:rsidR="0051562C" w:rsidRPr="008D47A4" w:rsidRDefault="0006386C" w:rsidP="0051562C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6386C">
        <w:rPr>
          <w:rFonts w:ascii="Times New Roman" w:hAnsi="Times New Roman" w:cs="Times New Roman"/>
          <w:sz w:val="24"/>
          <w:szCs w:val="24"/>
        </w:rPr>
        <w:t>${</w:t>
      </w:r>
      <w:r w:rsidR="00582896" w:rsidRPr="00582896">
        <w:rPr>
          <w:rFonts w:ascii="Times New Roman" w:hAnsi="Times New Roman" w:cs="Times New Roman"/>
          <w:sz w:val="24"/>
          <w:szCs w:val="24"/>
        </w:rPr>
        <w:t>idotartam</w:t>
      </w:r>
      <w:r w:rsidRPr="0006386C">
        <w:rPr>
          <w:rFonts w:ascii="Times New Roman" w:hAnsi="Times New Roman" w:cs="Times New Roman"/>
          <w:sz w:val="24"/>
          <w:szCs w:val="24"/>
        </w:rPr>
        <w:t>}</w:t>
      </w:r>
    </w:p>
    <w:p w14:paraId="0DA09577" w14:textId="2641D8C9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492C07C" w14:textId="77777777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6CEF2F1C" w14:textId="61A089C2" w:rsidR="00261574" w:rsidRPr="00046142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felek megállapodnak abban, hogy az 1.) pontban meghatározott bérlemény után fizetendő bérleti díj: </w:t>
      </w:r>
      <w:r w:rsidRPr="00046142">
        <w:rPr>
          <w:rFonts w:ascii="Times New Roman" w:hAnsi="Times New Roman" w:cs="Times New Roman"/>
          <w:sz w:val="24"/>
          <w:szCs w:val="24"/>
        </w:rPr>
        <w:t xml:space="preserve">nettó </w:t>
      </w:r>
      <w:r w:rsidR="00245A34" w:rsidRPr="00245A34">
        <w:rPr>
          <w:rFonts w:ascii="Times New Roman" w:hAnsi="Times New Roman" w:cs="Times New Roman"/>
          <w:sz w:val="24"/>
          <w:szCs w:val="24"/>
          <w:highlight w:val="yellow"/>
        </w:rPr>
        <w:t>1822</w:t>
      </w:r>
      <w:r w:rsidR="00245A34">
        <w:rPr>
          <w:rFonts w:ascii="Times New Roman" w:hAnsi="Times New Roman" w:cs="Times New Roman"/>
          <w:sz w:val="24"/>
          <w:szCs w:val="24"/>
        </w:rPr>
        <w:t xml:space="preserve"> forint</w:t>
      </w:r>
      <w:r w:rsidRPr="000461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6142">
        <w:rPr>
          <w:rFonts w:ascii="Times New Roman" w:hAnsi="Times New Roman" w:cs="Times New Roman"/>
          <w:sz w:val="24"/>
          <w:szCs w:val="24"/>
        </w:rPr>
        <w:t>azaz bruttó</w:t>
      </w:r>
      <w:r w:rsidR="00BF58A8" w:rsidRPr="00024C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45A34" w:rsidRPr="00245A34">
        <w:rPr>
          <w:rFonts w:ascii="Times New Roman" w:hAnsi="Times New Roman" w:cs="Times New Roman"/>
          <w:sz w:val="24"/>
          <w:szCs w:val="24"/>
          <w:highlight w:val="yellow"/>
        </w:rPr>
        <w:t>1822</w:t>
      </w:r>
      <w:r w:rsidR="00245A34">
        <w:rPr>
          <w:rFonts w:ascii="Times New Roman" w:hAnsi="Times New Roman" w:cs="Times New Roman"/>
          <w:sz w:val="24"/>
          <w:szCs w:val="24"/>
        </w:rPr>
        <w:t xml:space="preserve"> forint</w:t>
      </w:r>
    </w:p>
    <w:p w14:paraId="2EEF2BC0" w14:textId="558F38C0" w:rsidR="00261574" w:rsidRPr="00AF6EBC" w:rsidRDefault="00261574" w:rsidP="00261574">
      <w:pPr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6EBC">
        <w:rPr>
          <w:rFonts w:ascii="Times New Roman" w:hAnsi="Times New Roman" w:cs="Times New Roman"/>
          <w:b/>
          <w:sz w:val="24"/>
          <w:szCs w:val="24"/>
        </w:rPr>
        <w:t xml:space="preserve">Összes bérleti díj: </w:t>
      </w:r>
      <w:r w:rsidRPr="00046142">
        <w:rPr>
          <w:rFonts w:ascii="Times New Roman" w:hAnsi="Times New Roman" w:cs="Times New Roman"/>
          <w:b/>
          <w:sz w:val="24"/>
          <w:szCs w:val="24"/>
        </w:rPr>
        <w:t xml:space="preserve">bruttó </w:t>
      </w:r>
      <w:r w:rsidR="00245A34" w:rsidRPr="00245A34">
        <w:rPr>
          <w:rFonts w:ascii="Times New Roman" w:hAnsi="Times New Roman" w:cs="Times New Roman"/>
          <w:sz w:val="24"/>
          <w:szCs w:val="24"/>
          <w:highlight w:val="yellow"/>
        </w:rPr>
        <w:t>1822</w:t>
      </w:r>
      <w:r w:rsidR="00245A34">
        <w:rPr>
          <w:rFonts w:ascii="Times New Roman" w:hAnsi="Times New Roman" w:cs="Times New Roman"/>
          <w:sz w:val="24"/>
          <w:szCs w:val="24"/>
        </w:rPr>
        <w:t xml:space="preserve"> forint</w:t>
      </w:r>
    </w:p>
    <w:p w14:paraId="486AFF4A" w14:textId="6A9023E1" w:rsidR="00E3013F" w:rsidRDefault="00261574" w:rsidP="00477A94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6EBC">
        <w:rPr>
          <w:rFonts w:ascii="Times New Roman" w:hAnsi="Times New Roman" w:cs="Times New Roman"/>
          <w:b/>
          <w:sz w:val="24"/>
          <w:szCs w:val="24"/>
        </w:rPr>
        <w:tab/>
      </w:r>
      <w:r w:rsidRPr="006648FC">
        <w:rPr>
          <w:rFonts w:ascii="Times New Roman" w:hAnsi="Times New Roman" w:cs="Times New Roman"/>
          <w:b/>
          <w:sz w:val="24"/>
          <w:szCs w:val="24"/>
          <w:highlight w:val="yellow"/>
        </w:rPr>
        <w:t>Egyéb költségek</w:t>
      </w:r>
      <w:r w:rsidR="00BF58A8" w:rsidRPr="006648FC">
        <w:rPr>
          <w:rFonts w:ascii="Times New Roman" w:hAnsi="Times New Roman" w:cs="Times New Roman"/>
          <w:b/>
          <w:sz w:val="24"/>
          <w:szCs w:val="24"/>
          <w:highlight w:val="yellow"/>
        </w:rPr>
        <w:t>:</w:t>
      </w:r>
    </w:p>
    <w:p w14:paraId="3082DF6D" w14:textId="77777777" w:rsidR="00BF58A8" w:rsidRDefault="00BF58A8" w:rsidP="00477A94">
      <w:pPr>
        <w:tabs>
          <w:tab w:val="left" w:pos="567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7B4E84" w14:textId="77777777" w:rsidR="00261574" w:rsidRPr="00AF6EBC" w:rsidRDefault="00261574" w:rsidP="00024C24">
      <w:pPr>
        <w:tabs>
          <w:tab w:val="left" w:pos="4570"/>
          <w:tab w:val="left" w:pos="69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F6EBC">
        <w:rPr>
          <w:rFonts w:ascii="Times New Roman" w:hAnsi="Times New Roman" w:cs="Times New Roman"/>
          <w:sz w:val="24"/>
          <w:szCs w:val="24"/>
        </w:rPr>
        <w:tab/>
      </w:r>
    </w:p>
    <w:p w14:paraId="637FDB05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bérleti díjat a Bérlő a Bérbeadó számlája alapján köteles megfizetni átutalással a Bérbeadó 10300002-10801842-00014908 számú bankszámlájára 14 napos átutalási határidővel.</w:t>
      </w:r>
    </w:p>
    <w:p w14:paraId="3B022A14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D15243F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Bérlő a bérleményt tovább albérletbe nem adhatja, illetve harmadik személy részére nem hasznosíthatja.</w:t>
      </w:r>
    </w:p>
    <w:p w14:paraId="0F1C5CB5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E1D3ABC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Bérlő köteles a bérlet fennállása alatt a bérleményt és annak berendezéseit rendeltetésszerűen használni. A bérlet fenn állása alatt köteles a Bérlő a bérlemény állagát minden tekintetben óvni, az értékekre vigyázni, a Bérbeadó működési rendjét betartani, és a vagyonvédelmet maximálisan biztosítani.</w:t>
      </w:r>
    </w:p>
    <w:p w14:paraId="526313DD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FDEFC2" w14:textId="418CD6FC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</w:t>
      </w:r>
      <w:r w:rsidR="00F636AD">
        <w:rPr>
          <w:rFonts w:ascii="Times New Roman" w:hAnsi="Times New Roman" w:cs="Times New Roman"/>
          <w:sz w:val="24"/>
          <w:szCs w:val="24"/>
        </w:rPr>
        <w:t>B</w:t>
      </w:r>
      <w:r w:rsidRPr="008D47A4">
        <w:rPr>
          <w:rFonts w:ascii="Times New Roman" w:hAnsi="Times New Roman" w:cs="Times New Roman"/>
          <w:sz w:val="24"/>
          <w:szCs w:val="24"/>
        </w:rPr>
        <w:t xml:space="preserve">érlő vállalja, hogy a bérleményt az általa szervezett rendezvény után rendben adja át a Bérbeadónak. A felek megállapodnak abban, hogy a Bérbeadó jogosult a bérlet szerződésszerűségét és a rendeltetésszerű használatot ellenőrizni. </w:t>
      </w:r>
    </w:p>
    <w:p w14:paraId="51E3C396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9D330BA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Felek az egymással való kapcsolattartásra a következő személyeket jelölik ki:</w:t>
      </w:r>
    </w:p>
    <w:p w14:paraId="08C547AF" w14:textId="084FB404" w:rsidR="0006386C" w:rsidRDefault="00261574" w:rsidP="00477A9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A Bérbeadó </w:t>
      </w:r>
      <w:r w:rsidRPr="00046142">
        <w:rPr>
          <w:rFonts w:ascii="Times New Roman" w:hAnsi="Times New Roman" w:cs="Times New Roman"/>
          <w:sz w:val="24"/>
          <w:szCs w:val="24"/>
        </w:rPr>
        <w:t>részéről:</w:t>
      </w:r>
      <w:r w:rsidR="0012182D">
        <w:rPr>
          <w:rFonts w:ascii="Times New Roman" w:hAnsi="Times New Roman" w:cs="Times New Roman"/>
          <w:sz w:val="24"/>
          <w:szCs w:val="24"/>
        </w:rPr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7E3B48" w:rsidRPr="007E3B48">
        <w:rPr>
          <w:rFonts w:ascii="Times New Roman" w:hAnsi="Times New Roman" w:cs="Times New Roman"/>
          <w:sz w:val="24"/>
          <w:szCs w:val="24"/>
        </w:rPr>
        <w:t>hasznalatba_ado_nev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  <w:r w:rsidR="000638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01243E" w14:textId="161FC30A" w:rsidR="00261574" w:rsidRPr="00046142" w:rsidRDefault="00261574" w:rsidP="00477A9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6142">
        <w:rPr>
          <w:rFonts w:ascii="Times New Roman" w:hAnsi="Times New Roman" w:cs="Times New Roman"/>
          <w:sz w:val="24"/>
          <w:szCs w:val="24"/>
        </w:rPr>
        <w:t xml:space="preserve">e-mail címe: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7E3B48" w:rsidRPr="007E3B48">
        <w:rPr>
          <w:rFonts w:ascii="Times New Roman" w:hAnsi="Times New Roman" w:cs="Times New Roman"/>
          <w:sz w:val="24"/>
          <w:szCs w:val="24"/>
        </w:rPr>
        <w:t>hasznalatba_ado_email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</w:p>
    <w:p w14:paraId="43655D3A" w14:textId="5795EEE4" w:rsidR="0006386C" w:rsidRDefault="00261574" w:rsidP="00477A9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6142">
        <w:rPr>
          <w:rFonts w:ascii="Times New Roman" w:hAnsi="Times New Roman" w:cs="Times New Roman"/>
          <w:sz w:val="24"/>
          <w:szCs w:val="24"/>
        </w:rPr>
        <w:t>A Bérlő részéről</w:t>
      </w:r>
      <w:r w:rsidRPr="00024C24">
        <w:rPr>
          <w:rFonts w:ascii="Times New Roman" w:hAnsi="Times New Roman" w:cs="Times New Roman"/>
          <w:sz w:val="24"/>
          <w:szCs w:val="24"/>
        </w:rPr>
        <w:t>:</w:t>
      </w:r>
      <w:r w:rsidR="0006386C" w:rsidRPr="0006386C">
        <w:t xml:space="preserve">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7E3B48" w:rsidRPr="007E3B48">
        <w:rPr>
          <w:rFonts w:ascii="Times New Roman" w:hAnsi="Times New Roman" w:cs="Times New Roman"/>
          <w:sz w:val="24"/>
          <w:szCs w:val="24"/>
        </w:rPr>
        <w:t>hasznalatba_vevo_nev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</w:p>
    <w:p w14:paraId="14D81BBE" w14:textId="34B59737" w:rsidR="00261574" w:rsidRPr="008D47A4" w:rsidRDefault="00261574" w:rsidP="00477A9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6142">
        <w:rPr>
          <w:rFonts w:ascii="Times New Roman" w:hAnsi="Times New Roman" w:cs="Times New Roman"/>
          <w:sz w:val="24"/>
          <w:szCs w:val="24"/>
        </w:rPr>
        <w:t xml:space="preserve">e-mail címe: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7E3B48" w:rsidRPr="007E3B48">
        <w:rPr>
          <w:rFonts w:ascii="Times New Roman" w:hAnsi="Times New Roman" w:cs="Times New Roman"/>
          <w:sz w:val="24"/>
          <w:szCs w:val="24"/>
        </w:rPr>
        <w:t>hasznalatba_vevo_email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</w:p>
    <w:p w14:paraId="41AD0ADC" w14:textId="77777777" w:rsidR="00261574" w:rsidRPr="008D47A4" w:rsidRDefault="00261574" w:rsidP="00261574">
      <w:pPr>
        <w:tabs>
          <w:tab w:val="left" w:pos="2977"/>
        </w:tabs>
        <w:spacing w:after="120" w:line="240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8674A9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Jelen szerződés bármikor megszüntethető a Felek közös megegyezésével. </w:t>
      </w:r>
    </w:p>
    <w:p w14:paraId="0F364FF7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1A65EAB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 A felmondási idő alatt a felek gyakorolhatják szerződésből eredő jogaikat és teljesítik az abból származó kötelezettségeiket.</w:t>
      </w:r>
    </w:p>
    <w:p w14:paraId="568A98D7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165E54" w14:textId="1DB1BBDE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 Bérbeadó miután írásban felszólította a Bérlőt a konkrét, súlyos szerződésszegés megjelölésével és a szerződésszerű állapot helyreállítására alkalmas határidő kitűzésével és ezen határidő eredménytelenül telt el, jogosult a szerződést azonnali hatállyal felmondani. Súlyos szerződésszegének minősül különösen, ha a Bérlő az általa használt Bérleményt nem a szerződésben foglaltaknak megfelelően vagy nem rendeltetésszerűen használja.</w:t>
      </w:r>
    </w:p>
    <w:p w14:paraId="5B2D7768" w14:textId="77777777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7A4AC824" w14:textId="468103F9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Nem minősül szerződésszegésnek, ha a szerződő felek egyikének sem felróható okból (vis maior) a </w:t>
      </w:r>
      <w:r w:rsidR="00F636AD">
        <w:rPr>
          <w:rFonts w:ascii="Times New Roman" w:hAnsi="Times New Roman" w:cs="Times New Roman"/>
          <w:sz w:val="24"/>
          <w:szCs w:val="24"/>
        </w:rPr>
        <w:t>F</w:t>
      </w:r>
      <w:r w:rsidRPr="008D47A4">
        <w:rPr>
          <w:rFonts w:ascii="Times New Roman" w:hAnsi="Times New Roman" w:cs="Times New Roman"/>
          <w:sz w:val="24"/>
          <w:szCs w:val="24"/>
        </w:rPr>
        <w:t xml:space="preserve">elek bármelyike nem tudja teljesíteni a szerződésben foglalt kötelezettségeit. Vis maior körülménynek kell tekinteni azokat az előre nem látható és emberi erővel elháríthatatlan körülményeket (pl.: háború, országos sztrájk, földrengés, árvíz, tűzvész, terrorcselekmény, stb.), amelyek nem függnek a Felek akaratától és közvetlenül akadályozzák az adott felet a szerződéses kötelezettségének teljesítésében. A vis maiorból eredő, másra nem terhelhető kárukat a szerződő felek maguk viselik. Amennyiben vis maior esemény miatt a már megkezdett bérleti idő félbeszakad, a Bérbeadót a bérlet megkezdett idejére a bérleti díj arányos része illeti meg. </w:t>
      </w:r>
    </w:p>
    <w:p w14:paraId="21ECF47B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A6BDFA3" w14:textId="77777777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A szerződő Felek rögzítik, hogy a Bérlő köteles megfelelni a hatályban lévő jogszabályoknak, valamint a járványügyi előírásoknak, óvintézkedéseknek, azok betartása és résztvevőkkel való betartatása a Bérlő feladata és felelőssége.  </w:t>
      </w:r>
    </w:p>
    <w:p w14:paraId="376F3899" w14:textId="77777777" w:rsidR="00261574" w:rsidRPr="008D47A4" w:rsidRDefault="00261574" w:rsidP="00261574">
      <w:pPr>
        <w:spacing w:after="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40DB0AE4" w14:textId="4471E4E7" w:rsidR="00261574" w:rsidRPr="008D47A4" w:rsidRDefault="007A315B" w:rsidP="00261574">
      <w:pPr>
        <w:numPr>
          <w:ilvl w:val="0"/>
          <w:numId w:val="1"/>
        </w:numPr>
        <w:spacing w:after="0" w:line="254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 xml:space="preserve">Felek kijelentik, hogy a kapcsolattartók személyes adatait a szerződésből fakadó kötelezettségek gördülékeny biztosításához, a zavartalan és gyors kapcsolatfelvételhez és kommunikációhoz fűződő jogos érdekeiknek érvényesítése érdekében adták meg. </w:t>
      </w:r>
      <w:r w:rsidR="00261574" w:rsidRPr="008D47A4">
        <w:rPr>
          <w:rFonts w:ascii="Times New Roman" w:hAnsi="Times New Roman" w:cs="Times New Roman"/>
          <w:sz w:val="24"/>
          <w:szCs w:val="24"/>
        </w:rPr>
        <w:t xml:space="preserve">A szerződés teljesítése során a Felek kötelezettséget vállalnak arra, hogy az Európai Parlament és Tanács 2016. április 27-i (EU) 2016/679 rendeletének (GDPR) és az információs önrendelkezési jogról és az információszabadságról szóló 2011. évi CXII. törvénynek megfelelően kezelik a tudomásukra jutott személyes adatokat, azokat csak a szerződés teljesüléséhez szükséges mértékig és a jogszabályi kötelezettség teljesítéséig tárolják, valamint tudomásul veszik, hogy a személyes adatok tekintetében az érintett fél kérésére az adatot utólag törlik. Felek a szerződés teljesítése során mindvégig adatkezelőnek minősülnek, a megadott személyes adatokat a vonatkozó szabályok szerint kezeli és védik. Felek vállalják, hogy a személyes adatok kezelése során az érintett személyek esetén az esetleges adatkezelési incidenst a tudomásszerzést követő 24 órán belül igazolható módon a másik Fél tudomására hozzák. </w:t>
      </w:r>
    </w:p>
    <w:p w14:paraId="2E3DA758" w14:textId="77777777" w:rsidR="00261574" w:rsidRPr="008D47A4" w:rsidRDefault="00261574" w:rsidP="00261574">
      <w:pPr>
        <w:shd w:val="clear" w:color="auto" w:fill="FFFFFF"/>
        <w:spacing w:after="120" w:line="240" w:lineRule="auto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E499EA2" w14:textId="65F80C9B" w:rsidR="00261574" w:rsidRPr="008D47A4" w:rsidRDefault="00261574" w:rsidP="00261574">
      <w:pPr>
        <w:numPr>
          <w:ilvl w:val="0"/>
          <w:numId w:val="1"/>
        </w:num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D47A4">
        <w:rPr>
          <w:rFonts w:ascii="Times New Roman" w:hAnsi="Times New Roman" w:cs="Times New Roman"/>
          <w:sz w:val="24"/>
          <w:szCs w:val="24"/>
        </w:rPr>
        <w:t>Jelen szerződésben nem szabályozott kérdésekben a Polgári Törvénykönyvről szóló 2013. évi V. törvény és a</w:t>
      </w:r>
      <w:r w:rsidR="007A315B" w:rsidRPr="008D47A4">
        <w:rPr>
          <w:rFonts w:ascii="Times New Roman" w:hAnsi="Times New Roman" w:cs="Times New Roman"/>
          <w:sz w:val="24"/>
          <w:szCs w:val="24"/>
        </w:rPr>
        <w:t xml:space="preserve"> lakások és helyiségek bérletére, valamint az elidegenítésükre vonatkozó egyes szabályokról szóló </w:t>
      </w:r>
      <w:r w:rsidRPr="008D47A4">
        <w:rPr>
          <w:rFonts w:ascii="Times New Roman" w:hAnsi="Times New Roman" w:cs="Times New Roman"/>
          <w:sz w:val="24"/>
          <w:szCs w:val="24"/>
        </w:rPr>
        <w:t xml:space="preserve">1993. évi LXXVIII. </w:t>
      </w:r>
      <w:r w:rsidR="007A315B" w:rsidRPr="008D47A4">
        <w:rPr>
          <w:rFonts w:ascii="Times New Roman" w:hAnsi="Times New Roman" w:cs="Times New Roman"/>
          <w:sz w:val="24"/>
          <w:szCs w:val="24"/>
        </w:rPr>
        <w:t>t</w:t>
      </w:r>
      <w:r w:rsidRPr="008D47A4">
        <w:rPr>
          <w:rFonts w:ascii="Times New Roman" w:hAnsi="Times New Roman" w:cs="Times New Roman"/>
          <w:sz w:val="24"/>
          <w:szCs w:val="24"/>
        </w:rPr>
        <w:t>örvény rendelkezései az irányadók.</w:t>
      </w:r>
    </w:p>
    <w:p w14:paraId="2E5C504C" w14:textId="48573407" w:rsidR="007A315B" w:rsidRPr="008D47A4" w:rsidRDefault="007A315B" w:rsidP="008D47A4">
      <w:pPr>
        <w:shd w:val="clear" w:color="auto" w:fill="FFFFFF"/>
        <w:spacing w:after="12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9576127" w14:textId="77777777" w:rsidR="00261574" w:rsidRPr="00AF6EBC" w:rsidRDefault="00261574" w:rsidP="00261574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Jelen szerződés 4 db eredeti példányban készült, melyből 3 db a Bérbeadót, 1 db a Bérlőt illeti meg.</w:t>
      </w:r>
    </w:p>
    <w:p w14:paraId="6836E6C3" w14:textId="77777777" w:rsidR="00261574" w:rsidRPr="00AF6EBC" w:rsidRDefault="00261574" w:rsidP="00261574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Felek a szerződést elolvasták, közösen értelmezték és akaratukkal egyezőként aláírták.</w:t>
      </w:r>
    </w:p>
    <w:p w14:paraId="1D16D981" w14:textId="70E71111" w:rsidR="00854DDD" w:rsidRPr="00AF6EBC" w:rsidRDefault="00261574" w:rsidP="0051562C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>Az aláírók kijelentik, hogy rendelkeznek a szerződés aláírásához szükséges képviseleti joggal és felhatalmazással.</w:t>
      </w:r>
    </w:p>
    <w:p w14:paraId="75D50055" w14:textId="038CAD70" w:rsidR="00261574" w:rsidRPr="00AF6EBC" w:rsidRDefault="00261574" w:rsidP="00261574">
      <w:pPr>
        <w:jc w:val="both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 xml:space="preserve">Győr, </w:t>
      </w:r>
      <w:r w:rsidR="0006386C" w:rsidRPr="0006386C">
        <w:rPr>
          <w:rFonts w:ascii="Times New Roman" w:hAnsi="Times New Roman" w:cs="Times New Roman"/>
          <w:sz w:val="24"/>
          <w:szCs w:val="24"/>
        </w:rPr>
        <w:t>${</w:t>
      </w:r>
      <w:r w:rsidR="007E3B48" w:rsidRPr="007E3B48">
        <w:rPr>
          <w:rFonts w:ascii="Times New Roman" w:hAnsi="Times New Roman" w:cs="Times New Roman"/>
          <w:sz w:val="24"/>
          <w:szCs w:val="24"/>
        </w:rPr>
        <w:t>kelt_hely</w:t>
      </w:r>
      <w:r w:rsidR="0006386C" w:rsidRPr="0006386C">
        <w:rPr>
          <w:rFonts w:ascii="Times New Roman" w:hAnsi="Times New Roman" w:cs="Times New Roman"/>
          <w:sz w:val="24"/>
          <w:szCs w:val="24"/>
        </w:rPr>
        <w:t>}</w:t>
      </w:r>
    </w:p>
    <w:p w14:paraId="3F248FF8" w14:textId="77777777" w:rsidR="007A315B" w:rsidRPr="00AF6EBC" w:rsidRDefault="00261574" w:rsidP="007A315B">
      <w:pPr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Bérbeadó részéről:</w:t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i/>
          <w:sz w:val="24"/>
          <w:szCs w:val="24"/>
        </w:rPr>
        <w:tab/>
        <w:t>Bérlő részéről:</w:t>
      </w:r>
    </w:p>
    <w:p w14:paraId="0927F23A" w14:textId="77777777" w:rsidR="00261574" w:rsidRPr="00AF6EBC" w:rsidRDefault="00261574" w:rsidP="00477A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844E52" w14:textId="77777777" w:rsidR="00261574" w:rsidRPr="00AF6EBC" w:rsidRDefault="00261574" w:rsidP="00261574">
      <w:pPr>
        <w:tabs>
          <w:tab w:val="center" w:pos="2268"/>
          <w:tab w:val="center" w:pos="737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ab/>
        <w:t>……………………………………………</w:t>
      </w:r>
      <w:r w:rsidRPr="00AF6EBC">
        <w:rPr>
          <w:rFonts w:ascii="Times New Roman" w:hAnsi="Times New Roman" w:cs="Times New Roman"/>
          <w:sz w:val="24"/>
          <w:szCs w:val="24"/>
        </w:rPr>
        <w:tab/>
        <w:t>……………………………………………</w:t>
      </w:r>
    </w:p>
    <w:p w14:paraId="6142B01C" w14:textId="42C14862" w:rsidR="00261574" w:rsidRPr="00684C6C" w:rsidRDefault="00261574" w:rsidP="00261574">
      <w:pPr>
        <w:tabs>
          <w:tab w:val="center" w:pos="2268"/>
          <w:tab w:val="center" w:pos="7371"/>
        </w:tabs>
        <w:spacing w:after="0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AF6EBC">
        <w:rPr>
          <w:rFonts w:ascii="Times New Roman" w:hAnsi="Times New Roman" w:cs="Times New Roman"/>
          <w:b/>
          <w:sz w:val="24"/>
          <w:szCs w:val="24"/>
        </w:rPr>
        <w:tab/>
        <w:t>Dr. Filep Bálint elnök</w:t>
      </w:r>
      <w:r w:rsidRPr="00AF6EBC">
        <w:rPr>
          <w:rFonts w:ascii="Times New Roman" w:hAnsi="Times New Roman" w:cs="Times New Roman"/>
          <w:b/>
          <w:sz w:val="24"/>
          <w:szCs w:val="24"/>
        </w:rPr>
        <w:tab/>
      </w:r>
      <w:r w:rsidR="0006386C" w:rsidRPr="0006386C">
        <w:rPr>
          <w:rFonts w:ascii="Times New Roman" w:hAnsi="Times New Roman" w:cs="Times New Roman"/>
          <w:b/>
          <w:sz w:val="24"/>
          <w:szCs w:val="24"/>
        </w:rPr>
        <w:t>${</w:t>
      </w:r>
      <w:r w:rsidR="007E3B48" w:rsidRPr="007E3B48">
        <w:rPr>
          <w:rFonts w:ascii="Times New Roman" w:hAnsi="Times New Roman" w:cs="Times New Roman"/>
          <w:b/>
          <w:sz w:val="24"/>
          <w:szCs w:val="24"/>
        </w:rPr>
        <w:t>szervezo</w:t>
      </w:r>
      <w:r w:rsidR="0006386C" w:rsidRPr="0006386C">
        <w:rPr>
          <w:rFonts w:ascii="Times New Roman" w:hAnsi="Times New Roman" w:cs="Times New Roman"/>
          <w:b/>
          <w:sz w:val="24"/>
          <w:szCs w:val="24"/>
        </w:rPr>
        <w:t>}</w:t>
      </w:r>
      <w:r w:rsidR="0051562C" w:rsidRPr="0051562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, </w:t>
      </w:r>
      <w:r w:rsidR="0006386C" w:rsidRPr="0006386C">
        <w:rPr>
          <w:rFonts w:ascii="Times New Roman" w:hAnsi="Times New Roman" w:cs="Times New Roman"/>
          <w:b/>
          <w:sz w:val="24"/>
          <w:szCs w:val="24"/>
        </w:rPr>
        <w:t>${</w:t>
      </w:r>
      <w:r w:rsidR="007E3B48" w:rsidRPr="007E3B48">
        <w:rPr>
          <w:rFonts w:ascii="Times New Roman" w:hAnsi="Times New Roman" w:cs="Times New Roman"/>
          <w:b/>
          <w:sz w:val="24"/>
          <w:szCs w:val="24"/>
        </w:rPr>
        <w:t>pozicio</w:t>
      </w:r>
      <w:r w:rsidR="0006386C" w:rsidRPr="0006386C">
        <w:rPr>
          <w:rFonts w:ascii="Times New Roman" w:hAnsi="Times New Roman" w:cs="Times New Roman"/>
          <w:b/>
          <w:sz w:val="24"/>
          <w:szCs w:val="24"/>
        </w:rPr>
        <w:t>}</w:t>
      </w:r>
      <w:r w:rsidRPr="00AF6EBC">
        <w:rPr>
          <w:rFonts w:ascii="Times New Roman" w:hAnsi="Times New Roman" w:cs="Times New Roman"/>
          <w:b/>
          <w:sz w:val="24"/>
          <w:szCs w:val="24"/>
        </w:rPr>
        <w:tab/>
      </w:r>
    </w:p>
    <w:p w14:paraId="33545720" w14:textId="2AD56FC6" w:rsidR="00261574" w:rsidRDefault="00261574" w:rsidP="00477A94">
      <w:pPr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sz w:val="24"/>
          <w:szCs w:val="24"/>
        </w:rPr>
        <w:tab/>
      </w:r>
      <w:r w:rsidR="00046142">
        <w:rPr>
          <w:rFonts w:ascii="Times New Roman" w:hAnsi="Times New Roman" w:cs="Times New Roman"/>
          <w:sz w:val="24"/>
          <w:szCs w:val="24"/>
        </w:rPr>
        <w:t xml:space="preserve">     </w:t>
      </w:r>
      <w:r w:rsidRPr="00AF6EBC">
        <w:rPr>
          <w:rFonts w:ascii="Times New Roman" w:hAnsi="Times New Roman" w:cs="Times New Roman"/>
          <w:sz w:val="24"/>
          <w:szCs w:val="24"/>
        </w:rPr>
        <w:t>Széchenyi István Egyetem</w:t>
      </w:r>
      <w:r w:rsidR="0012182D">
        <w:rPr>
          <w:rFonts w:ascii="Times New Roman" w:hAnsi="Times New Roman" w:cs="Times New Roman"/>
          <w:sz w:val="24"/>
          <w:szCs w:val="24"/>
        </w:rPr>
        <w:t xml:space="preserve"> </w:t>
      </w:r>
      <w:r w:rsidRPr="00AF6EBC">
        <w:rPr>
          <w:rFonts w:ascii="Times New Roman" w:hAnsi="Times New Roman" w:cs="Times New Roman"/>
          <w:sz w:val="24"/>
          <w:szCs w:val="24"/>
        </w:rPr>
        <w:tab/>
      </w:r>
      <w:r w:rsidR="007A315B" w:rsidRPr="00AF6EBC">
        <w:rPr>
          <w:rFonts w:ascii="Times New Roman" w:hAnsi="Times New Roman" w:cs="Times New Roman"/>
          <w:sz w:val="24"/>
          <w:szCs w:val="24"/>
        </w:rPr>
        <w:t xml:space="preserve"> </w:t>
      </w:r>
      <w:r w:rsidR="00046142">
        <w:rPr>
          <w:rFonts w:ascii="Times New Roman" w:hAnsi="Times New Roman" w:cs="Times New Roman"/>
          <w:sz w:val="24"/>
          <w:szCs w:val="24"/>
        </w:rPr>
        <w:tab/>
      </w:r>
      <w:r w:rsidR="00046142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37CB3E5" w14:textId="77777777" w:rsidR="00261574" w:rsidRPr="00AF6EBC" w:rsidRDefault="00261574" w:rsidP="00477A94">
      <w:pPr>
        <w:rPr>
          <w:rFonts w:ascii="Times New Roman" w:hAnsi="Times New Roman" w:cs="Times New Roman"/>
          <w:i/>
          <w:sz w:val="24"/>
          <w:szCs w:val="24"/>
        </w:rPr>
      </w:pPr>
    </w:p>
    <w:p w14:paraId="2D397673" w14:textId="77777777" w:rsidR="000149AD" w:rsidRPr="00AF6EBC" w:rsidRDefault="000149AD" w:rsidP="000149AD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Gazdaságilag ellenjegyzem:</w:t>
      </w:r>
    </w:p>
    <w:p w14:paraId="1081F3FF" w14:textId="77777777" w:rsidR="000149AD" w:rsidRPr="00AF6EBC" w:rsidRDefault="000149AD" w:rsidP="000149AD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…………………………..</w:t>
      </w:r>
    </w:p>
    <w:p w14:paraId="647A256C" w14:textId="77777777" w:rsidR="000149AD" w:rsidRPr="00AF6EBC" w:rsidRDefault="000149AD" w:rsidP="00477A9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Dr. Tóth Árpád</w:t>
      </w:r>
    </w:p>
    <w:p w14:paraId="3CFA8B62" w14:textId="77777777" w:rsidR="000149AD" w:rsidRPr="00AF6EBC" w:rsidRDefault="000149AD" w:rsidP="00477A94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 xml:space="preserve">gazdasági vezető </w:t>
      </w:r>
    </w:p>
    <w:p w14:paraId="391B9914" w14:textId="29746AAD" w:rsidR="00261574" w:rsidRPr="00C53C16" w:rsidRDefault="000149AD" w:rsidP="008D47A4">
      <w:pPr>
        <w:rPr>
          <w:rFonts w:ascii="Times New Roman" w:hAnsi="Times New Roman" w:cs="Times New Roman"/>
          <w:sz w:val="24"/>
          <w:szCs w:val="24"/>
        </w:rPr>
      </w:pPr>
      <w:r w:rsidRPr="00AF6EBC">
        <w:rPr>
          <w:rFonts w:ascii="Times New Roman" w:hAnsi="Times New Roman" w:cs="Times New Roman"/>
          <w:i/>
          <w:sz w:val="24"/>
          <w:szCs w:val="24"/>
        </w:rPr>
        <w:t>Széchenyi István Egyetem</w:t>
      </w:r>
    </w:p>
    <w:tbl>
      <w:tblPr>
        <w:tblStyle w:val="Rcsostblzat1"/>
        <w:tblW w:w="680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9"/>
        <w:gridCol w:w="1984"/>
        <w:gridCol w:w="1701"/>
      </w:tblGrid>
      <w:tr w:rsidR="00261574" w:rsidRPr="00AF6EBC" w14:paraId="41416962" w14:textId="77777777" w:rsidTr="00261574">
        <w:trPr>
          <w:trHeight w:val="514"/>
        </w:trPr>
        <w:tc>
          <w:tcPr>
            <w:tcW w:w="3119" w:type="dxa"/>
            <w:vAlign w:val="center"/>
          </w:tcPr>
          <w:p w14:paraId="72CC699B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1./ Témafelelős/Szervezeti egység vezetője:</w:t>
            </w:r>
          </w:p>
        </w:tc>
        <w:tc>
          <w:tcPr>
            <w:tcW w:w="1984" w:type="dxa"/>
            <w:vAlign w:val="center"/>
          </w:tcPr>
          <w:p w14:paraId="26FC5B3E" w14:textId="35B9517E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t xml:space="preserve">2./ Jogi felülvizsgálat: </w:t>
            </w:r>
          </w:p>
        </w:tc>
        <w:tc>
          <w:tcPr>
            <w:tcW w:w="1701" w:type="dxa"/>
            <w:vAlign w:val="center"/>
          </w:tcPr>
          <w:p w14:paraId="3A451DC9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EBC">
              <w:rPr>
                <w:rFonts w:ascii="Times New Roman" w:hAnsi="Times New Roman" w:cs="Times New Roman"/>
                <w:sz w:val="24"/>
                <w:szCs w:val="24"/>
              </w:rPr>
              <w:t>3./ Pénzügyi/ ellenjegyző:</w:t>
            </w:r>
          </w:p>
        </w:tc>
      </w:tr>
      <w:tr w:rsidR="00261574" w:rsidRPr="00AF6EBC" w14:paraId="1E548D2F" w14:textId="77777777" w:rsidTr="00261574">
        <w:trPr>
          <w:trHeight w:val="572"/>
        </w:trPr>
        <w:tc>
          <w:tcPr>
            <w:tcW w:w="3119" w:type="dxa"/>
            <w:vAlign w:val="center"/>
          </w:tcPr>
          <w:p w14:paraId="0574AA06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7AB5E5A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44F890C" w14:textId="77777777" w:rsidR="00261574" w:rsidRPr="00AF6EBC" w:rsidRDefault="00261574" w:rsidP="002615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A31DDE" w14:textId="35ED4160" w:rsidR="00D5395E" w:rsidRPr="00AF6EBC" w:rsidRDefault="00D5395E" w:rsidP="00261574">
      <w:pPr>
        <w:shd w:val="clear" w:color="auto" w:fill="FFFFFF"/>
        <w:rPr>
          <w:rFonts w:eastAsia="Times New Roman"/>
          <w:lang w:eastAsia="hu-HU"/>
        </w:rPr>
      </w:pPr>
    </w:p>
    <w:sectPr w:rsidR="00D5395E" w:rsidRPr="00AF6EBC" w:rsidSect="00326CFA">
      <w:headerReference w:type="default" r:id="rId8"/>
      <w:footerReference w:type="default" r:id="rId9"/>
      <w:pgSz w:w="11906" w:h="16838"/>
      <w:pgMar w:top="1417" w:right="1417" w:bottom="1417" w:left="851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5903" w14:textId="77777777" w:rsidR="00C17F3E" w:rsidRDefault="00C17F3E" w:rsidP="00B03ACC">
      <w:pPr>
        <w:spacing w:after="0" w:line="240" w:lineRule="auto"/>
      </w:pPr>
      <w:r>
        <w:separator/>
      </w:r>
    </w:p>
  </w:endnote>
  <w:endnote w:type="continuationSeparator" w:id="0">
    <w:p w14:paraId="3FC3CD91" w14:textId="77777777" w:rsidR="00C17F3E" w:rsidRDefault="00C17F3E" w:rsidP="00B03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tka Heading">
    <w:panose1 w:val="00000000000000000000"/>
    <w:charset w:val="EE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5EBF6" w14:textId="2910F781" w:rsidR="00D5395E" w:rsidRDefault="00326CFA" w:rsidP="00D5395E">
    <w:pPr>
      <w:tabs>
        <w:tab w:val="left" w:pos="1276"/>
      </w:tabs>
      <w:autoSpaceDE w:val="0"/>
      <w:autoSpaceDN w:val="0"/>
      <w:adjustRightInd w:val="0"/>
      <w:spacing w:after="0" w:line="240" w:lineRule="auto"/>
      <w:rPr>
        <w:rFonts w:cs="Tahoma"/>
        <w:b/>
        <w:color w:val="FFFFFF" w:themeColor="background1"/>
        <w:sz w:val="18"/>
        <w:szCs w:val="18"/>
        <w:lang w:val="en-US"/>
      </w:rPr>
    </w:pPr>
    <w:bookmarkStart w:id="0" w:name="_Hlk36104871"/>
    <w:bookmarkStart w:id="1" w:name="_Hlk36104872"/>
    <w:r w:rsidRPr="00B03ACC">
      <w:rPr>
        <w:rFonts w:cs="Tahoma"/>
        <w:b/>
        <w:noProof/>
        <w:color w:val="FFFFFF" w:themeColor="background1"/>
        <w:sz w:val="18"/>
        <w:szCs w:val="18"/>
        <w:lang w:eastAsia="hu-HU"/>
      </w:rPr>
      <w:drawing>
        <wp:anchor distT="0" distB="0" distL="114300" distR="114300" simplePos="0" relativeHeight="251659264" behindDoc="1" locked="0" layoutInCell="1" allowOverlap="1" wp14:anchorId="14927329" wp14:editId="750A5149">
          <wp:simplePos x="0" y="0"/>
          <wp:positionH relativeFrom="column">
            <wp:posOffset>-8757</wp:posOffset>
          </wp:positionH>
          <wp:positionV relativeFrom="paragraph">
            <wp:posOffset>-58405</wp:posOffset>
          </wp:positionV>
          <wp:extent cx="6400617" cy="704362"/>
          <wp:effectExtent l="0" t="0" r="63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_alkatresze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0686" cy="710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03ACC" w:rsidRPr="00B03ACC">
      <w:rPr>
        <w:rFonts w:cs="Tahoma"/>
        <w:b/>
        <w:color w:val="FFFFFF" w:themeColor="background1"/>
        <w:sz w:val="18"/>
        <w:szCs w:val="18"/>
        <w:lang w:val="en-US"/>
      </w:rPr>
      <w:tab/>
    </w:r>
    <w:r w:rsidR="00BF75D5">
      <w:rPr>
        <w:rFonts w:cs="Tahoma"/>
        <w:b/>
        <w:color w:val="FFFFFF" w:themeColor="background1"/>
        <w:sz w:val="18"/>
        <w:szCs w:val="18"/>
        <w:lang w:val="en-US"/>
      </w:rPr>
      <w:t>SZÉCHENYI ISTVÁN EGYETEM</w:t>
    </w:r>
  </w:p>
  <w:p w14:paraId="27F2DF59" w14:textId="4A9B8D16" w:rsidR="00B03ACC" w:rsidRPr="00B03ACC" w:rsidRDefault="00D5395E" w:rsidP="00D5395E">
    <w:pPr>
      <w:tabs>
        <w:tab w:val="left" w:pos="1276"/>
      </w:tabs>
      <w:autoSpaceDE w:val="0"/>
      <w:autoSpaceDN w:val="0"/>
      <w:adjustRightInd w:val="0"/>
      <w:spacing w:after="80" w:line="240" w:lineRule="auto"/>
      <w:rPr>
        <w:rFonts w:cs="Tahoma"/>
        <w:b/>
        <w:color w:val="FFFFFF" w:themeColor="background1"/>
        <w:sz w:val="18"/>
        <w:szCs w:val="18"/>
        <w:lang w:val="en-US"/>
      </w:rPr>
    </w:pPr>
    <w:r>
      <w:rPr>
        <w:rFonts w:cs="Tahoma"/>
        <w:b/>
        <w:color w:val="FFFFFF" w:themeColor="background1"/>
        <w:sz w:val="18"/>
        <w:szCs w:val="18"/>
        <w:lang w:val="en-US"/>
      </w:rPr>
      <w:tab/>
    </w:r>
    <w:r w:rsidR="00BF75D5">
      <w:rPr>
        <w:rFonts w:cs="Tahoma"/>
        <w:bCs/>
        <w:color w:val="FFFFFF" w:themeColor="background1"/>
        <w:sz w:val="18"/>
        <w:szCs w:val="18"/>
        <w:lang w:val="en-US"/>
      </w:rPr>
      <w:t>UNIVERSITY OF GYŐR</w:t>
    </w:r>
  </w:p>
  <w:p w14:paraId="2B6F1ABF" w14:textId="2A097EDA" w:rsidR="00B03ACC" w:rsidRPr="00B03ACC" w:rsidRDefault="00B03ACC" w:rsidP="00B03ACC">
    <w:pPr>
      <w:pStyle w:val="Listaszerbekezds"/>
      <w:tabs>
        <w:tab w:val="left" w:pos="1304"/>
      </w:tabs>
      <w:autoSpaceDE w:val="0"/>
      <w:autoSpaceDN w:val="0"/>
      <w:adjustRightInd w:val="0"/>
      <w:spacing w:before="60"/>
      <w:rPr>
        <w:rFonts w:cs="Tahoma"/>
        <w:color w:val="FFFFFF" w:themeColor="background1"/>
        <w:sz w:val="15"/>
        <w:szCs w:val="15"/>
        <w:lang w:val="en-US"/>
      </w:rPr>
    </w:pPr>
    <w:r w:rsidRPr="00B03ACC">
      <w:rPr>
        <w:rFonts w:cs="Tahoma"/>
        <w:color w:val="FFFFFF" w:themeColor="background1"/>
        <w:sz w:val="15"/>
        <w:szCs w:val="15"/>
        <w:lang w:val="en-US"/>
      </w:rPr>
      <w:tab/>
    </w:r>
    <w:r w:rsidRPr="00B03ACC">
      <w:rPr>
        <w:noProof/>
        <w:color w:val="FFFFFF" w:themeColor="background1"/>
        <w:lang w:val="hu-HU" w:eastAsia="hu-HU"/>
      </w:rPr>
      <w:drawing>
        <wp:inline distT="0" distB="0" distL="0" distR="0" wp14:anchorId="52BB3098" wp14:editId="72440DE8">
          <wp:extent cx="73660" cy="73660"/>
          <wp:effectExtent l="0" t="0" r="2540" b="2540"/>
          <wp:docPr id="8" name="Kép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60" cy="73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D26AF">
      <w:rPr>
        <w:rFonts w:cs="Tahoma"/>
        <w:color w:val="FFFFFF" w:themeColor="background1"/>
        <w:sz w:val="15"/>
        <w:szCs w:val="15"/>
        <w:lang w:val="en-US"/>
      </w:rPr>
      <w:t xml:space="preserve">9026 </w:t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Győr, Egyetem tér 1. </w:t>
    </w:r>
  </w:p>
  <w:p w14:paraId="6061DAD1" w14:textId="4E06422F" w:rsidR="00B03ACC" w:rsidRPr="00B03ACC" w:rsidRDefault="00B03ACC" w:rsidP="00B03ACC">
    <w:pPr>
      <w:pStyle w:val="llb"/>
      <w:tabs>
        <w:tab w:val="left" w:pos="1304"/>
      </w:tabs>
      <w:ind w:right="21"/>
      <w:rPr>
        <w:color w:val="FFFFFF" w:themeColor="background1"/>
      </w:rPr>
    </w:pPr>
    <w:r w:rsidRPr="00B03ACC">
      <w:rPr>
        <w:rFonts w:cs="Tahoma"/>
        <w:color w:val="FFFFFF" w:themeColor="background1"/>
        <w:sz w:val="15"/>
        <w:szCs w:val="15"/>
        <w:lang w:val="en-US"/>
      </w:rPr>
      <w:tab/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37D6838E" wp14:editId="3B81A53E">
          <wp:extent cx="92242" cy="92242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Word_alkatreszek_ikonok3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12" cy="128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</w:t>
    </w:r>
    <w:r w:rsidR="00BF75D5">
      <w:rPr>
        <w:color w:val="FFFFFF"/>
        <w:sz w:val="15"/>
        <w:szCs w:val="15"/>
        <w:lang w:val="en-US"/>
      </w:rPr>
      <w:t xml:space="preserve">+36 96 503-400  </w:t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77AD2060" wp14:editId="47BFEF72">
          <wp:extent cx="80493" cy="80493"/>
          <wp:effectExtent l="0" t="0" r="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Word_alkatreszek_ikonok5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80" cy="925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</w:t>
    </w:r>
    <w:r w:rsidR="00BF75D5">
      <w:rPr>
        <w:rFonts w:cs="Tahoma"/>
        <w:color w:val="FFFFFF" w:themeColor="background1"/>
        <w:sz w:val="15"/>
        <w:szCs w:val="15"/>
        <w:lang w:val="en-US"/>
      </w:rPr>
      <w:t>teremberles@</w:t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sze.hu   </w:t>
    </w:r>
    <w:r w:rsidRPr="00B03ACC">
      <w:rPr>
        <w:rFonts w:cs="Tahoma"/>
        <w:noProof/>
        <w:color w:val="FFFFFF" w:themeColor="background1"/>
        <w:sz w:val="15"/>
        <w:szCs w:val="15"/>
        <w:lang w:eastAsia="hu-HU"/>
      </w:rPr>
      <w:drawing>
        <wp:inline distT="0" distB="0" distL="0" distR="0" wp14:anchorId="2951C9E6" wp14:editId="41BB3C18">
          <wp:extent cx="83712" cy="83712"/>
          <wp:effectExtent l="0" t="0" r="5715" b="5715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Word_alkatreszek_ikonok.pn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26" cy="92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03ACC">
      <w:rPr>
        <w:rFonts w:cs="Tahoma"/>
        <w:color w:val="FFFFFF" w:themeColor="background1"/>
        <w:sz w:val="15"/>
        <w:szCs w:val="15"/>
        <w:lang w:val="en-US"/>
      </w:rPr>
      <w:t xml:space="preserve"> http://</w:t>
    </w:r>
    <w:bookmarkEnd w:id="0"/>
    <w:bookmarkEnd w:id="1"/>
    <w:r w:rsidR="00D5395E">
      <w:rPr>
        <w:rFonts w:cs="Tahoma"/>
        <w:color w:val="FFFFFF" w:themeColor="background1"/>
        <w:sz w:val="15"/>
        <w:szCs w:val="15"/>
        <w:lang w:val="en-US"/>
      </w:rPr>
      <w:t>uni.sze.hu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9DB2B" w14:textId="77777777" w:rsidR="00C17F3E" w:rsidRDefault="00C17F3E" w:rsidP="00B03ACC">
      <w:pPr>
        <w:spacing w:after="0" w:line="240" w:lineRule="auto"/>
      </w:pPr>
      <w:r>
        <w:separator/>
      </w:r>
    </w:p>
  </w:footnote>
  <w:footnote w:type="continuationSeparator" w:id="0">
    <w:p w14:paraId="14E91829" w14:textId="77777777" w:rsidR="00C17F3E" w:rsidRDefault="00C17F3E" w:rsidP="00B03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37A4" w14:textId="4F213FB8" w:rsidR="00B03ACC" w:rsidRDefault="00B03ACC" w:rsidP="00B03ACC">
    <w:pPr>
      <w:pStyle w:val="lfej"/>
    </w:pPr>
    <w:r>
      <w:rPr>
        <w:noProof/>
        <w:lang w:eastAsia="hu-HU"/>
      </w:rPr>
      <w:drawing>
        <wp:inline distT="0" distB="0" distL="0" distR="0" wp14:anchorId="28DB0416" wp14:editId="06CDE8B0">
          <wp:extent cx="2136323" cy="568800"/>
          <wp:effectExtent l="0" t="0" r="0" b="3175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_alkatreszek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-4025"/>
                  <a:stretch/>
                </pic:blipFill>
                <pic:spPr bwMode="auto">
                  <a:xfrm>
                    <a:off x="0" y="0"/>
                    <a:ext cx="2136323" cy="568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</w:t>
    </w:r>
    <w:r>
      <w:tab/>
      <w:t xml:space="preserve">  </w:t>
    </w:r>
  </w:p>
  <w:p w14:paraId="7ABB4D84" w14:textId="77777777" w:rsidR="00B03ACC" w:rsidRDefault="00B03ACC" w:rsidP="00B03ACC">
    <w:pPr>
      <w:pStyle w:val="lfej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35D3"/>
    <w:multiLevelType w:val="hybridMultilevel"/>
    <w:tmpl w:val="ABDA7CB8"/>
    <w:lvl w:ilvl="0" w:tplc="986AA66C">
      <w:start w:val="1"/>
      <w:numFmt w:val="decimal"/>
      <w:lvlText w:val="%1.)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3607D59"/>
    <w:multiLevelType w:val="hybridMultilevel"/>
    <w:tmpl w:val="6F6E4994"/>
    <w:lvl w:ilvl="0" w:tplc="1AAA4BC0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8F6918"/>
    <w:multiLevelType w:val="hybridMultilevel"/>
    <w:tmpl w:val="8812A9D8"/>
    <w:lvl w:ilvl="0" w:tplc="AD7016F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F1007"/>
    <w:multiLevelType w:val="hybridMultilevel"/>
    <w:tmpl w:val="B3C4FF74"/>
    <w:lvl w:ilvl="0" w:tplc="E92E0866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431925">
    <w:abstractNumId w:val="0"/>
  </w:num>
  <w:num w:numId="2" w16cid:durableId="1296333052">
    <w:abstractNumId w:val="1"/>
  </w:num>
  <w:num w:numId="3" w16cid:durableId="538469577">
    <w:abstractNumId w:val="2"/>
  </w:num>
  <w:num w:numId="4" w16cid:durableId="770705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defaultTableStyle w:val="Listaszertblzat41jellszn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ACC"/>
    <w:rsid w:val="000149AD"/>
    <w:rsid w:val="00024C24"/>
    <w:rsid w:val="00046142"/>
    <w:rsid w:val="0006386C"/>
    <w:rsid w:val="000739FA"/>
    <w:rsid w:val="000A7AA5"/>
    <w:rsid w:val="000C2F53"/>
    <w:rsid w:val="000C7DA7"/>
    <w:rsid w:val="00101826"/>
    <w:rsid w:val="0012182D"/>
    <w:rsid w:val="001429D7"/>
    <w:rsid w:val="00150D3D"/>
    <w:rsid w:val="00153C89"/>
    <w:rsid w:val="0016394E"/>
    <w:rsid w:val="001F260A"/>
    <w:rsid w:val="002104F5"/>
    <w:rsid w:val="00245A34"/>
    <w:rsid w:val="00261574"/>
    <w:rsid w:val="00261AF0"/>
    <w:rsid w:val="00287376"/>
    <w:rsid w:val="002B77A3"/>
    <w:rsid w:val="002E0346"/>
    <w:rsid w:val="00305406"/>
    <w:rsid w:val="00326CFA"/>
    <w:rsid w:val="00385464"/>
    <w:rsid w:val="004217FF"/>
    <w:rsid w:val="00477A94"/>
    <w:rsid w:val="00480C19"/>
    <w:rsid w:val="004D26AF"/>
    <w:rsid w:val="004E2290"/>
    <w:rsid w:val="0051562C"/>
    <w:rsid w:val="00525689"/>
    <w:rsid w:val="00540136"/>
    <w:rsid w:val="00582896"/>
    <w:rsid w:val="00632D4F"/>
    <w:rsid w:val="006648FC"/>
    <w:rsid w:val="00684C6C"/>
    <w:rsid w:val="006C4B85"/>
    <w:rsid w:val="007028A9"/>
    <w:rsid w:val="007058DB"/>
    <w:rsid w:val="007923D9"/>
    <w:rsid w:val="0079555F"/>
    <w:rsid w:val="007A315B"/>
    <w:rsid w:val="007E3B48"/>
    <w:rsid w:val="00801DD8"/>
    <w:rsid w:val="00841E32"/>
    <w:rsid w:val="00854DDD"/>
    <w:rsid w:val="008637F7"/>
    <w:rsid w:val="008766B4"/>
    <w:rsid w:val="008B720D"/>
    <w:rsid w:val="008D47A4"/>
    <w:rsid w:val="00925E64"/>
    <w:rsid w:val="00985FCB"/>
    <w:rsid w:val="00AB4C0E"/>
    <w:rsid w:val="00AF6EBC"/>
    <w:rsid w:val="00B03ACC"/>
    <w:rsid w:val="00BE312B"/>
    <w:rsid w:val="00BE41F6"/>
    <w:rsid w:val="00BF58A8"/>
    <w:rsid w:val="00BF75D5"/>
    <w:rsid w:val="00C05ED9"/>
    <w:rsid w:val="00C17F3E"/>
    <w:rsid w:val="00C339C1"/>
    <w:rsid w:val="00C53C16"/>
    <w:rsid w:val="00C83E91"/>
    <w:rsid w:val="00CB1F4D"/>
    <w:rsid w:val="00D17550"/>
    <w:rsid w:val="00D5395E"/>
    <w:rsid w:val="00D8064B"/>
    <w:rsid w:val="00E040F4"/>
    <w:rsid w:val="00E05A38"/>
    <w:rsid w:val="00E3013F"/>
    <w:rsid w:val="00EC66E0"/>
    <w:rsid w:val="00ED7125"/>
    <w:rsid w:val="00F5077C"/>
    <w:rsid w:val="00F636AD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3C38C"/>
  <w15:chartTrackingRefBased/>
  <w15:docId w15:val="{77D3C6A6-F2C0-458B-B969-4B36F9F30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Szövegezés"/>
    <w:qFormat/>
    <w:rsid w:val="00B03ACC"/>
    <w:rPr>
      <w:rFonts w:ascii="Tahoma" w:hAnsi="Tahoma"/>
      <w:color w:val="1C2442"/>
    </w:rPr>
  </w:style>
  <w:style w:type="paragraph" w:styleId="Cmsor1">
    <w:name w:val="heading 1"/>
    <w:aliases w:val="Fejléc"/>
    <w:basedOn w:val="Norml"/>
    <w:next w:val="Norml"/>
    <w:link w:val="Cmsor1Char"/>
    <w:uiPriority w:val="9"/>
    <w:qFormat/>
    <w:rsid w:val="00B03ACC"/>
    <w:pPr>
      <w:keepNext/>
      <w:keepLines/>
      <w:spacing w:before="120" w:after="240"/>
      <w:outlineLvl w:val="0"/>
    </w:pPr>
    <w:rPr>
      <w:rFonts w:eastAsiaTheme="majorEastAsia" w:cstheme="majorBidi"/>
      <w:b/>
      <w:sz w:val="36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F58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03ACC"/>
  </w:style>
  <w:style w:type="paragraph" w:styleId="llb">
    <w:name w:val="footer"/>
    <w:basedOn w:val="Norml"/>
    <w:link w:val="llbChar"/>
    <w:uiPriority w:val="99"/>
    <w:unhideWhenUsed/>
    <w:rsid w:val="00B03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03ACC"/>
  </w:style>
  <w:style w:type="paragraph" w:styleId="Listaszerbekezds">
    <w:name w:val="List Paragraph"/>
    <w:basedOn w:val="Norml"/>
    <w:uiPriority w:val="34"/>
    <w:qFormat/>
    <w:rsid w:val="00B03ACC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character" w:customStyle="1" w:styleId="Cmsor1Char">
    <w:name w:val="Címsor 1 Char"/>
    <w:aliases w:val="Fejléc Char"/>
    <w:basedOn w:val="Bekezdsalapbettpusa"/>
    <w:link w:val="Cmsor1"/>
    <w:uiPriority w:val="9"/>
    <w:rsid w:val="00B03ACC"/>
    <w:rPr>
      <w:rFonts w:ascii="Tahoma" w:eastAsiaTheme="majorEastAsia" w:hAnsi="Tahoma" w:cstheme="majorBidi"/>
      <w:b/>
      <w:color w:val="1C2442"/>
      <w:sz w:val="36"/>
      <w:szCs w:val="32"/>
    </w:rPr>
  </w:style>
  <w:style w:type="paragraph" w:styleId="Cm">
    <w:name w:val="Title"/>
    <w:aliases w:val="Fejezetcím"/>
    <w:basedOn w:val="Norml"/>
    <w:next w:val="Norml"/>
    <w:link w:val="CmChar"/>
    <w:uiPriority w:val="10"/>
    <w:qFormat/>
    <w:rsid w:val="00B03AC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CmChar">
    <w:name w:val="Cím Char"/>
    <w:aliases w:val="Fejezetcím Char"/>
    <w:basedOn w:val="Bekezdsalapbettpusa"/>
    <w:link w:val="Cm"/>
    <w:uiPriority w:val="10"/>
    <w:rsid w:val="00B03ACC"/>
    <w:rPr>
      <w:rFonts w:ascii="Tahoma" w:eastAsiaTheme="majorEastAsia" w:hAnsi="Tahoma" w:cstheme="majorBidi"/>
      <w:b/>
      <w:color w:val="1C2442"/>
      <w:spacing w:val="-10"/>
      <w:kern w:val="28"/>
      <w:sz w:val="28"/>
      <w:szCs w:val="56"/>
    </w:rPr>
  </w:style>
  <w:style w:type="paragraph" w:styleId="Alcm">
    <w:name w:val="Subtitle"/>
    <w:aliases w:val="Fejezetcím világos"/>
    <w:basedOn w:val="Norml"/>
    <w:next w:val="Norml"/>
    <w:link w:val="AlcmChar"/>
    <w:uiPriority w:val="11"/>
    <w:qFormat/>
    <w:rsid w:val="00B03ACC"/>
    <w:pPr>
      <w:numPr>
        <w:ilvl w:val="1"/>
      </w:numPr>
    </w:pPr>
    <w:rPr>
      <w:rFonts w:eastAsiaTheme="minorEastAsia"/>
      <w:b/>
      <w:color w:val="00AFCB"/>
      <w:spacing w:val="15"/>
      <w:sz w:val="28"/>
    </w:rPr>
  </w:style>
  <w:style w:type="character" w:customStyle="1" w:styleId="AlcmChar">
    <w:name w:val="Alcím Char"/>
    <w:aliases w:val="Fejezetcím világos Char"/>
    <w:basedOn w:val="Bekezdsalapbettpusa"/>
    <w:link w:val="Alcm"/>
    <w:uiPriority w:val="11"/>
    <w:rsid w:val="00B03ACC"/>
    <w:rPr>
      <w:rFonts w:ascii="Tahoma" w:eastAsiaTheme="minorEastAsia" w:hAnsi="Tahoma"/>
      <w:b/>
      <w:color w:val="00AFCB"/>
      <w:spacing w:val="15"/>
      <w:sz w:val="28"/>
    </w:rPr>
  </w:style>
  <w:style w:type="table" w:styleId="Listaszertblzat41jellszn">
    <w:name w:val="List Table 4 Accent 1"/>
    <w:aliases w:val="Egyetemi táblázatminta"/>
    <w:basedOn w:val="Normltblzat"/>
    <w:uiPriority w:val="49"/>
    <w:rsid w:val="000739FA"/>
    <w:pPr>
      <w:spacing w:after="0" w:line="240" w:lineRule="auto"/>
    </w:pPr>
    <w:rPr>
      <w:rFonts w:ascii="Tahoma" w:hAnsi="Tahom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rFonts w:ascii="Sitka Heading" w:hAnsi="Sitka Heading"/>
        <w:b/>
        <w:bCs/>
        <w:color w:val="FFFFFF" w:themeColor="background1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C2442"/>
      </w:tcPr>
    </w:tblStylePr>
    <w:tblStylePr w:type="lastRow">
      <w:rPr>
        <w:rFonts w:ascii="Sitka Heading" w:hAnsi="Sitka Heading"/>
        <w:b w:val="0"/>
        <w:bCs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firstCol">
      <w:rPr>
        <w:rFonts w:ascii="Sitka Heading" w:hAnsi="Sitka Heading"/>
        <w:b w:val="0"/>
        <w:bCs/>
        <w:color w:val="1C2442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lastCol">
      <w:rPr>
        <w:rFonts w:ascii="Sitka Heading" w:hAnsi="Sitka Heading"/>
        <w:b w:val="0"/>
        <w:bCs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band1Vert">
      <w:rPr>
        <w:rFonts w:ascii="Sitka Heading" w:hAnsi="Sitka Heading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  <w:tblStylePr w:type="band1Horz">
      <w:rPr>
        <w:rFonts w:ascii="Sitka Heading" w:hAnsi="Sitka Heading"/>
        <w:color w:val="1C2442"/>
        <w:sz w:val="22"/>
      </w:rPr>
      <w:tblPr/>
      <w:tcPr>
        <w:shd w:val="clear" w:color="auto" w:fill="E1FBFF"/>
      </w:tcPr>
    </w:tblStylePr>
    <w:tblStylePr w:type="band2Horz">
      <w:rPr>
        <w:rFonts w:ascii="Sitka Heading" w:hAnsi="Sitka Heading"/>
        <w:sz w:val="22"/>
      </w:rPr>
      <w:tblPr/>
      <w:tcPr>
        <w:tcBorders>
          <w:top w:val="single" w:sz="4" w:space="0" w:color="1C2442"/>
          <w:left w:val="single" w:sz="4" w:space="0" w:color="1C2442"/>
          <w:bottom w:val="single" w:sz="4" w:space="0" w:color="1C2442"/>
          <w:right w:val="single" w:sz="4" w:space="0" w:color="1C2442"/>
          <w:insideH w:val="single" w:sz="4" w:space="0" w:color="1C2442"/>
          <w:insideV w:val="single" w:sz="4" w:space="0" w:color="1C2442"/>
        </w:tcBorders>
      </w:tcPr>
    </w:tblStylePr>
  </w:style>
  <w:style w:type="table" w:styleId="Rcsostblzat">
    <w:name w:val="Table Grid"/>
    <w:basedOn w:val="Normltblzat"/>
    <w:uiPriority w:val="39"/>
    <w:rsid w:val="00073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1">
    <w:name w:val="Plain Table 1"/>
    <w:basedOn w:val="Normltblzat"/>
    <w:uiPriority w:val="99"/>
    <w:rsid w:val="00326CF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Rcsostblzat1">
    <w:name w:val="Rácsos táblázat1"/>
    <w:basedOn w:val="Normltblzat"/>
    <w:next w:val="Rcsostblzat"/>
    <w:uiPriority w:val="59"/>
    <w:rsid w:val="00261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Jegyzethivatkozs">
    <w:name w:val="annotation reference"/>
    <w:basedOn w:val="Bekezdsalapbettpusa"/>
    <w:uiPriority w:val="99"/>
    <w:semiHidden/>
    <w:unhideWhenUsed/>
    <w:rsid w:val="007A315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7A315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7A315B"/>
    <w:rPr>
      <w:rFonts w:ascii="Tahoma" w:hAnsi="Tahoma"/>
      <w:color w:val="1C2442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7A315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7A315B"/>
    <w:rPr>
      <w:rFonts w:ascii="Tahoma" w:hAnsi="Tahoma"/>
      <w:b/>
      <w:bCs/>
      <w:color w:val="1C2442"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A31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A315B"/>
    <w:rPr>
      <w:rFonts w:ascii="Segoe UI" w:hAnsi="Segoe UI" w:cs="Segoe UI"/>
      <w:color w:val="1C2442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7A315B"/>
    <w:rPr>
      <w:color w:val="0563C1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F58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Vltozat">
    <w:name w:val="Revision"/>
    <w:hidden/>
    <w:uiPriority w:val="99"/>
    <w:semiHidden/>
    <w:rsid w:val="0006386C"/>
    <w:pPr>
      <w:spacing w:after="0" w:line="240" w:lineRule="auto"/>
    </w:pPr>
    <w:rPr>
      <w:rFonts w:ascii="Tahoma" w:hAnsi="Tahoma"/>
      <w:color w:val="1C24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1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F4E41-7686-415E-9266-20B33036A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763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Lőrincz</dc:creator>
  <cp:keywords/>
  <dc:description/>
  <cp:lastModifiedBy>O365 felhasználó</cp:lastModifiedBy>
  <cp:revision>8</cp:revision>
  <cp:lastPrinted>2022-09-15T10:35:00Z</cp:lastPrinted>
  <dcterms:created xsi:type="dcterms:W3CDTF">2025-10-21T06:25:00Z</dcterms:created>
  <dcterms:modified xsi:type="dcterms:W3CDTF">2025-12-02T13:42:00Z</dcterms:modified>
</cp:coreProperties>
</file>