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1BAF7556" w:rsidR="007518F4" w:rsidRPr="00D35FC7" w:rsidRDefault="00FE3C5B" w:rsidP="00D35FC7">
      <w:pPr>
        <w:jc w:val="center"/>
        <w:rPr>
          <w:sz w:val="40"/>
          <w:szCs w:val="40"/>
        </w:rPr>
      </w:pPr>
      <w:r>
        <w:rPr>
          <w:sz w:val="40"/>
          <w:szCs w:val="40"/>
        </w:rPr>
        <w:t>March</w:t>
      </w:r>
      <w:r w:rsidR="007518F4" w:rsidRPr="00D35FC7">
        <w:rPr>
          <w:sz w:val="40"/>
          <w:szCs w:val="40"/>
        </w:rPr>
        <w:t xml:space="preserve"> </w:t>
      </w:r>
      <w:r w:rsidR="00251B53" w:rsidRPr="00D35FC7">
        <w:rPr>
          <w:sz w:val="40"/>
          <w:szCs w:val="40"/>
        </w:rPr>
        <w:t>20</w:t>
      </w:r>
      <w:r w:rsidR="006D269E" w:rsidRPr="00D35FC7">
        <w:rPr>
          <w:sz w:val="40"/>
          <w:szCs w:val="40"/>
        </w:rPr>
        <w:t>2</w:t>
      </w:r>
      <w:r>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52C64E1D" w14:textId="3CC5AB58" w:rsidR="00B77470" w:rsidRDefault="00B77470" w:rsidP="00D35FC7">
      <w:r>
        <w:t>Soil degradation molar conversion rat</w:t>
      </w:r>
      <w:r w:rsidR="00B0305C">
        <w:t>io of parent to degradate was</w:t>
      </w:r>
      <w:r>
        <w:t xml:space="preserve"> previousl</w:t>
      </w:r>
      <w:r w:rsidR="00B0305C">
        <w:t>y a mass conversion ratio. It is now correctly a molar conversion.</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44B3FDB"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033584">
        <w:t>Implicit correction for soil degradation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7E7DC619" w:rsidR="008E1689" w:rsidRDefault="008E1689" w:rsidP="00D35FC7">
      <w:r>
        <w:t>Advanced user row on spray table is now functional</w:t>
      </w:r>
      <w:r w:rsidR="00B9336C">
        <w:t>.</w:t>
      </w:r>
    </w:p>
    <w:p w14:paraId="287DD52F" w14:textId="77777777" w:rsidR="00A712C6" w:rsidRDefault="00A712C6" w:rsidP="00D35FC7"/>
    <w:p w14:paraId="34F0B490" w14:textId="38A710F2" w:rsidR="00033584" w:rsidRDefault="00033584" w:rsidP="00D35FC7">
      <w:r>
        <w:t>Fixed a evergreen initialization to FALSE for batch scenario file runs. Previously on uninitialized between runs.</w:t>
      </w:r>
    </w:p>
    <w:p w14:paraId="08BE738E" w14:textId="77777777" w:rsidR="00A712C6" w:rsidRDefault="00A712C6" w:rsidP="00D35FC7"/>
    <w:p w14:paraId="49C4D2B4" w14:textId="394CA4EA" w:rsidR="00A712C6" w:rsidRDefault="00A712C6" w:rsidP="00D35FC7">
      <w:r>
        <w:t>Soil degradation parent</w:t>
      </w:r>
      <w:r w:rsidR="00EA29BB">
        <w:t>-</w:t>
      </w:r>
      <w:r>
        <w:t>to</w:t>
      </w:r>
      <w:r w:rsidR="00EA29BB">
        <w:t>-</w:t>
      </w:r>
      <w:r>
        <w:t>daughter conversion ratio was previously a mass ratio, it is now a molar ratio</w:t>
      </w:r>
      <w:r w:rsidR="00EA29BB">
        <w:t xml:space="preserve"> to conform with the other degradation mechanisms</w:t>
      </w:r>
      <w:r>
        <w:t xml:space="preserve">. </w:t>
      </w:r>
    </w:p>
    <w:p w14:paraId="292E9D44" w14:textId="77777777" w:rsidR="001A24F4" w:rsidRDefault="001A24F4" w:rsidP="00D35FC7"/>
    <w:p w14:paraId="3C7F3B35" w14:textId="1FF68A6E" w:rsidR="001A24F4" w:rsidRDefault="001A24F4" w:rsidP="00D35FC7">
      <w:r>
        <w:t>Added runoff, erosion, and drift mitigation feature.</w:t>
      </w:r>
    </w:p>
    <w:p w14:paraId="556E88E0" w14:textId="77777777" w:rsidR="00033584" w:rsidRDefault="00033584" w:rsidP="00D35FC7"/>
    <w:p w14:paraId="0723FE37" w14:textId="77777777" w:rsidR="00033584" w:rsidRDefault="00033584" w:rsidP="00D35FC7"/>
    <w:p w14:paraId="3B7989FF" w14:textId="77777777" w:rsidR="00033584" w:rsidRDefault="00033584" w:rsidP="00D35FC7"/>
    <w:p w14:paraId="3BDE4C26" w14:textId="77777777" w:rsidR="00B77470" w:rsidRDefault="00B77470" w:rsidP="00D35FC7"/>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lastRenderedPageBreak/>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 xml:space="preserve">the program only needed total </w:t>
      </w:r>
      <w:r w:rsidR="00045987">
        <w:lastRenderedPageBreak/>
        <w:t>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lastRenderedPageBreak/>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[REAL]</w:t>
      </w:r>
      <w:r w:rsidR="003B4475">
        <w:t xml:space="preserve">  </w:t>
      </w:r>
      <w:r w:rsidR="00D053E6">
        <w:t xml:space="preserve">May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lastRenderedPageBreak/>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is_nonequilibrium</w:t>
      </w:r>
      <w:proofErr w:type="spell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_f_input</w:t>
      </w:r>
      <w:proofErr w:type="spell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_f_input</w:t>
      </w:r>
      <w:proofErr w:type="spell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_f_input</w:t>
      </w:r>
      <w:proofErr w:type="spell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N_f_input</w:t>
      </w:r>
      <w:proofErr w:type="spell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N_f_input</w:t>
      </w:r>
      <w:proofErr w:type="spell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N_f_input</w:t>
      </w:r>
      <w:proofErr w:type="spell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lastRenderedPageBreak/>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water_column_halflife_input</w:t>
      </w:r>
      <w:proofErr w:type="spell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water_column_halflife_input</w:t>
      </w:r>
      <w:proofErr w:type="spell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water_column_halflife_input</w:t>
      </w:r>
      <w:proofErr w:type="spell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r>
        <w:t>xAerobic</w:t>
      </w:r>
      <w:proofErr w:type="spell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r>
        <w:t>xAerobic</w:t>
      </w:r>
      <w:proofErr w:type="spell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water_column_ref_temp</w:t>
      </w:r>
      <w:proofErr w:type="spell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water_column_ref_temp</w:t>
      </w:r>
      <w:proofErr w:type="spell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water_column_ref_temp</w:t>
      </w:r>
      <w:proofErr w:type="spell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benthic_halflife_input</w:t>
      </w:r>
      <w:proofErr w:type="spell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benthic_halflife_input</w:t>
      </w:r>
      <w:proofErr w:type="spell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benthic_halflife_input</w:t>
      </w:r>
      <w:proofErr w:type="spell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r>
        <w:t>xBenthic</w:t>
      </w:r>
      <w:proofErr w:type="spell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r>
        <w:t>xbenthic</w:t>
      </w:r>
      <w:proofErr w:type="spell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benthic_ref_temp</w:t>
      </w:r>
      <w:proofErr w:type="spell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benthic_ref_temp</w:t>
      </w:r>
      <w:proofErr w:type="spell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benthic_ref_temp</w:t>
      </w:r>
      <w:proofErr w:type="spell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photo_halflife_input</w:t>
      </w:r>
      <w:proofErr w:type="spell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photo_halflife_input</w:t>
      </w:r>
      <w:proofErr w:type="spell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photo_halflife_input</w:t>
      </w:r>
      <w:proofErr w:type="spell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r w:rsidRPr="00565863">
        <w:t>xPhoto</w:t>
      </w:r>
      <w:proofErr w:type="spell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r w:rsidRPr="00565863">
        <w:t>xphoto</w:t>
      </w:r>
      <w:proofErr w:type="spell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r w:rsidRPr="00565863">
        <w:t>rflat</w:t>
      </w:r>
      <w:proofErr w:type="spell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r w:rsidRPr="00565863">
        <w:t>rflat</w:t>
      </w:r>
      <w:proofErr w:type="spell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r w:rsidRPr="00565863">
        <w:t>rflat</w:t>
      </w:r>
      <w:proofErr w:type="spell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_halflife_input</w:t>
      </w:r>
      <w:proofErr w:type="spell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hydrolysis_halflife_input</w:t>
      </w:r>
      <w:proofErr w:type="spell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hydrolysis_halflife_input</w:t>
      </w:r>
      <w:proofErr w:type="spell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r w:rsidRPr="00565863">
        <w:t>xhydro</w:t>
      </w:r>
      <w:proofErr w:type="spell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r w:rsidRPr="00565863">
        <w:t>xhydro</w:t>
      </w:r>
      <w:proofErr w:type="spell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r w:rsidRPr="00565863">
        <w:rPr>
          <w:color w:val="000000" w:themeColor="text1"/>
        </w:rPr>
        <w:t>xsoil</w:t>
      </w:r>
      <w:proofErr w:type="spell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r w:rsidRPr="00565863">
        <w:rPr>
          <w:color w:val="000000" w:themeColor="text1"/>
        </w:rPr>
        <w:t>xsoil</w:t>
      </w:r>
      <w:proofErr w:type="spell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lastRenderedPageBreak/>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lastRenderedPageBreak/>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 xml:space="preserve">his is the last fixed line number, succeeding line numbers </w:t>
      </w:r>
      <w:proofErr w:type="spellStart"/>
      <w:r w:rsidRPr="00BF7526">
        <w:rPr>
          <w:b/>
          <w:bCs/>
        </w:rPr>
        <w:t>fdepend</w:t>
      </w:r>
      <w:proofErr w:type="spellEnd"/>
      <w:r w:rsidRPr="00BF7526">
        <w:rPr>
          <w:b/>
          <w:bCs/>
        </w:rPr>
        <w:t xml:space="preserve">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43" w:name="_Hlk103082895"/>
      <w:r w:rsidR="009D62DB" w:rsidRPr="00955C65">
        <w:t xml:space="preserve"> </w:t>
      </w:r>
      <w:r w:rsidR="009D62DB">
        <w:t xml:space="preserve"> UNUSED</w:t>
      </w:r>
      <w:bookmarkEnd w:id="43"/>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4" w:name="_Hlk103083017"/>
      <w:r w:rsidRPr="00955C65">
        <w:t>WS LINE 6</w:t>
      </w:r>
      <w:r w:rsidR="009D62DB" w:rsidRPr="00955C65">
        <w:t xml:space="preserve"> </w:t>
      </w:r>
      <w:r w:rsidR="009D62DB">
        <w:t xml:space="preserve"> UNUSED</w:t>
      </w:r>
    </w:p>
    <w:bookmarkEnd w:id="44"/>
    <w:p w14:paraId="4E5CDE3A" w14:textId="77777777" w:rsidR="00D837F8" w:rsidRDefault="00D837F8" w:rsidP="00D35FC7"/>
    <w:p w14:paraId="4A340F68" w14:textId="77777777" w:rsidR="00955C65" w:rsidRPr="00955C65" w:rsidRDefault="00D837F8" w:rsidP="00D35FC7">
      <w:r w:rsidRPr="00955C65">
        <w:lastRenderedPageBreak/>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6" w:name="_Hlk103084646"/>
      <w:r w:rsidRPr="00F1618B">
        <w:t xml:space="preserve"> </w:t>
      </w:r>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lastRenderedPageBreak/>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lastRenderedPageBreak/>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[INTEGER]</w:t>
      </w:r>
      <w:r w:rsidRPr="002F37AC">
        <w:t xml:space="preserve"> </w:t>
      </w:r>
      <w:r w:rsidR="002275BD" w:rsidRPr="002F37AC">
        <w:t>day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r>
        <w:t>[INTEGER]</w:t>
      </w:r>
      <w:r w:rsidR="002275BD" w:rsidRPr="002F37AC">
        <w:t xml:space="preserve"> </w:t>
      </w:r>
      <w:bookmarkEnd w:id="54"/>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lastRenderedPageBreak/>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lastRenderedPageBreak/>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oc_input</w:t>
      </w:r>
      <w:proofErr w:type="spellEnd"/>
      <w:r>
        <w:t xml:space="preserve">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lastRenderedPageBreak/>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application_rate</w:t>
      </w:r>
      <w:bookmarkEnd w:id="58"/>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2pt" o:ole="">
            <v:imagedata r:id="rId16" o:title=""/>
          </v:shape>
          <o:OLEObject Type="Embed" ProgID="Equation.3" ShapeID="_x0000_i1025" DrawAspect="Content" ObjectID="_1802489589"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02489590"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02489591"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02489592"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02489593"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2pt" o:ole="">
            <v:imagedata r:id="rId27" o:title=""/>
          </v:shape>
          <o:OLEObject Type="Embed" ProgID="Equation.3" ShapeID="_x0000_i1030" DrawAspect="Content" ObjectID="_1802489594"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lastRenderedPageBreak/>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lastRenderedPageBreak/>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r w:rsidR="00B23E9C">
        <w:t>q</w:t>
      </w:r>
      <w:r w:rsidR="00B23E9C" w:rsidRPr="00C12793">
        <w:rPr>
          <w:vertAlign w:val="subscript"/>
        </w:rPr>
        <w:t>lw</w:t>
      </w:r>
      <w:r w:rsidR="00984BE1">
        <w:rPr>
          <w:vertAlign w:val="subscript"/>
        </w:rPr>
        <w:t>,atm</w:t>
      </w:r>
      <w:proofErr w:type="spell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r w:rsidR="00984BE1">
        <w:t>q</w:t>
      </w:r>
      <w:r w:rsidR="00984BE1" w:rsidRPr="00C12793">
        <w:rPr>
          <w:vertAlign w:val="subscript"/>
        </w:rPr>
        <w:t>lw</w:t>
      </w:r>
      <w:r w:rsidR="00984BE1">
        <w:rPr>
          <w:vertAlign w:val="subscript"/>
        </w:rPr>
        <w:t>,soil</w:t>
      </w:r>
      <w:proofErr w:type="spell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r>
        <w:t>C</w:t>
      </w:r>
      <w:r w:rsidRPr="00E90D10">
        <w:rPr>
          <w:vertAlign w:val="subscript"/>
        </w:rPr>
        <w:t>g,l</w:t>
      </w:r>
      <w:proofErr w:type="spell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02489595"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93" w:name="_Toc451238553"/>
      <w:bookmarkStart w:id="194" w:name="_Toc157062495"/>
      <w:r w:rsidRPr="008B363D">
        <w:t>Effective Water Column Dissipation (</w:t>
      </w:r>
      <w:r w:rsidRPr="008B363D">
        <w:sym w:font="Symbol" w:char="F047"/>
      </w:r>
      <w:r w:rsidRPr="008B363D">
        <w:rPr>
          <w:vertAlign w:val="subscript"/>
        </w:rPr>
        <w:t>1</w:t>
      </w:r>
      <w:r w:rsidRPr="008B363D">
        <w:t>)</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5" w:name="_Toc451238554"/>
      <w:bookmarkStart w:id="196" w:name="_Toc157062496"/>
      <w:r w:rsidRPr="000873B0">
        <w:rPr>
          <w:rStyle w:val="Heading3Char"/>
        </w:rPr>
        <w:t xml:space="preserve">Hydrologic Washout </w:t>
      </w:r>
      <w:bookmarkEnd w:id="195"/>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6"/>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7" w:name="_Toc451238555"/>
      <w:bookmarkStart w:id="198" w:name="_Toc157062497"/>
      <w:r w:rsidRPr="008B363D">
        <w:t>Metabolism (</w:t>
      </w:r>
      <w:r w:rsidRPr="008B363D">
        <w:sym w:font="Symbol" w:char="F06D"/>
      </w:r>
      <w:r w:rsidRPr="008B363D">
        <w:rPr>
          <w:vertAlign w:val="subscript"/>
        </w:rPr>
        <w:t>bio_1</w:t>
      </w:r>
      <w:r w:rsidRPr="008B363D">
        <w:t>)</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02489596"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02489597"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02489598"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4pt;height:36.6pt" o:ole="">
            <v:imagedata r:id="rId41" o:title=""/>
          </v:shape>
          <o:OLEObject Type="Embed" ProgID="Equation.3" ShapeID="_x0000_i1035" DrawAspect="Content" ObjectID="_1802489599"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02489600"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02489601"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02489602"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02489603"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02489604"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02489605"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02489606"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02489607"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02489608"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123D8AA2" w:rsidR="008B363D" w:rsidRPr="008B363D" w:rsidRDefault="00A577B7" w:rsidP="00EB6DCA">
      <w:pPr>
        <w:pStyle w:val="Heading3"/>
      </w:pPr>
      <w:bookmarkStart w:id="212" w:name="_Toc157062504"/>
      <w:r>
        <w:t xml:space="preserve"> </w:t>
      </w:r>
      <w:r w:rsidR="008B363D"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12"/>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02489609"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02489610"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02489611"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02489612"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02489613"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02489614"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02489615"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lastRenderedPageBreak/>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5347A36F"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 xml:space="preserve">field </m:t>
            </m:r>
            <m:r>
              <w:rPr>
                <w:rFonts w:ascii="Cambria Math" w:hAnsi="Cambria Math"/>
              </w:rPr>
              <m:t>runoff</m:t>
            </m:r>
          </m:sub>
        </m:sSub>
      </m:oMath>
      <w:r>
        <w:rPr>
          <w:rFonts w:eastAsiaTheme="minorEastAsia"/>
        </w:rPr>
        <w:tab/>
      </w:r>
      <w:r>
        <w:rPr>
          <w:rFonts w:eastAsiaTheme="minorEastAsia"/>
        </w:rPr>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 xml:space="preserve">field </m:t>
            </m:r>
            <m:r>
              <w:rPr>
                <w:rFonts w:ascii="Cambria Math" w:hAnsi="Cambria Math"/>
              </w:rPr>
              <m:t>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r>
        <w:t>Where</w:t>
      </w:r>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w:t>
      </w:r>
      <w:r>
        <w:t>erosion</w:t>
      </w:r>
      <w:r>
        <w:t xml:space="preserve"> mitigation factor, a proportional coefficient to adjust </w:t>
      </w:r>
      <w:r>
        <w:t>eroded</w:t>
      </w:r>
      <w:r>
        <w:t xml:space="preserve">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w:t>
      </w:r>
      <w:r>
        <w:t>drift</w:t>
      </w:r>
      <w:r>
        <w:t xml:space="preserve"> mitigation factor, a proportional coefficient to adjust runoff pesticide mass prior to it entering the water body</w:t>
      </w:r>
      <w:r>
        <w:t xml:space="preserve">.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w:t>
      </w:r>
      <w:r>
        <w:t>erosion</w:t>
      </w:r>
      <w:r>
        <w:t xml:space="preserve"> and before it enters waterbody</w:t>
      </w:r>
      <w:r>
        <w:t xml:space="preserve">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w:t>
      </w:r>
      <w:r>
        <w:t>drift (including all pre-calculated buffers)</w:t>
      </w:r>
      <w:r>
        <w:t xml:space="preserve"> and before it enters waterbody</w:t>
      </w:r>
      <w:r>
        <w:t xml:space="preserve">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02489616"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02489617" r:id="rId78"/>
        </w:object>
      </w:r>
      <w:r w:rsidRPr="008B363D">
        <w:tab/>
        <w:t>(</w:t>
      </w:r>
      <w:r w:rsidR="00C34767">
        <w:t>5-</w:t>
      </w:r>
      <w:r w:rsidR="001F2B5D">
        <w:t>51</w:t>
      </w:r>
      <w:r w:rsidRPr="008B363D">
        <w:t>)</w:t>
      </w:r>
    </w:p>
    <w:p w14:paraId="764C78F1" w14:textId="2A837BA8" w:rsidR="008B363D" w:rsidRPr="008B363D" w:rsidRDefault="00D00DD0" w:rsidP="00D35FC7">
      <w:r>
        <w:t>W</w:t>
      </w:r>
      <w:r w:rsidR="008B363D" w:rsidRPr="008B363D">
        <w:t xml:space="preserve">here </w:t>
      </w:r>
    </w:p>
    <w:p w14:paraId="6EC8AD6F" w14:textId="2510EE23" w:rsidR="008B363D" w:rsidRPr="008B363D" w:rsidRDefault="008B363D" w:rsidP="00D35FC7">
      <w:r w:rsidRPr="008B363D">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lastRenderedPageBreak/>
        <w:tab/>
      </w:r>
      <w:r w:rsidRPr="008B363D">
        <w:object w:dxaOrig="6540" w:dyaOrig="800" w14:anchorId="04EB8B45">
          <v:shape id="_x0000_i1054" type="#_x0000_t75" style="width:325.2pt;height:42pt" o:ole="">
            <v:imagedata r:id="rId79" o:title=""/>
          </v:shape>
          <o:OLEObject Type="Embed" ProgID="Equation.3" ShapeID="_x0000_i1054" DrawAspect="Content" ObjectID="_1802489618"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02489619"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02489620"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02489621"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02489622"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02489623"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02489624"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02489625"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02489626"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i/>
              </w:rPr>
            </m:ctrlPr>
          </m:sSubPr>
          <m:e>
            <m:r>
              <w:rPr>
                <w:rFonts w:ascii="Cambria Math"/>
              </w:rPr>
              <m:t>c</m:t>
            </m:r>
          </m:e>
          <m:sub>
            <m:r>
              <w:rPr>
                <w:rFonts w:ascii="Cambria Math"/>
              </w:rPr>
              <m:t>1</m:t>
            </m:r>
          </m:sub>
        </m:sSub>
        <m:r>
          <w:rPr>
            <w:rFonts w:ascii="Cambria Math"/>
          </w:rPr>
          <m:t>=</m:t>
        </m:r>
        <m:sSub>
          <m:sSubPr>
            <m:ctrlPr>
              <w:rPr>
                <w:rFonts w:ascii="Cambria Math"/>
                <w:i/>
              </w:rPr>
            </m:ctrlPr>
          </m:sSubPr>
          <m:e>
            <m:r>
              <w:rPr>
                <w:rFonts w:ascii="Cambria Math"/>
              </w:rPr>
              <m:t>X</m:t>
            </m:r>
          </m:e>
          <m:sub>
            <m:r>
              <w:rPr>
                <w:rFonts w:ascii="Cambria Math"/>
              </w:rPr>
              <m:t>1</m:t>
            </m:r>
          </m:sub>
        </m:sSub>
        <m:sSup>
          <m:sSupPr>
            <m:ctrlPr>
              <w:rPr>
                <w:rFonts w:ascii="Cambria Math"/>
                <w:i/>
              </w:rPr>
            </m:ctrlPr>
          </m:sSupPr>
          <m:e>
            <m:r>
              <w:rPr>
                <w:rFonts w:ascii="Cambria Math"/>
              </w:rPr>
              <m:t>e</m:t>
            </m:r>
          </m:e>
          <m:sup>
            <m:sSub>
              <m:sSubPr>
                <m:ctrlPr>
                  <w:rPr>
                    <w:rFonts w:asci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i/>
              </w:rPr>
            </m:ctrlPr>
          </m:sSubPr>
          <m:e>
            <m:r>
              <w:rPr>
                <w:rFonts w:ascii="Cambria Math"/>
              </w:rPr>
              <m:t>Y</m:t>
            </m:r>
          </m:e>
          <m:sub>
            <m:r>
              <w:rPr>
                <w:rFonts w:ascii="Cambria Math"/>
              </w:rPr>
              <m:t>1</m:t>
            </m:r>
          </m:sub>
        </m:sSub>
        <m:sSup>
          <m:sSupPr>
            <m:ctrlPr>
              <w:rPr>
                <w:rFonts w:ascii="Cambria Math"/>
                <w:i/>
              </w:rPr>
            </m:ctrlPr>
          </m:sSupPr>
          <m:e>
            <m:r>
              <w:rPr>
                <w:rFonts w:ascii="Cambria Math"/>
              </w:rPr>
              <m:t>e</m:t>
            </m:r>
          </m:e>
          <m:sup>
            <m:sSub>
              <m:sSubPr>
                <m:ctrlPr>
                  <w:rPr>
                    <w:rFonts w:asci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4" type="#_x0000_t75" style="width:180pt;height:30pt" o:ole="">
            <v:imagedata r:id="rId97" o:title=""/>
          </v:shape>
          <o:OLEObject Type="Embed" ProgID="Equation.3" ShapeID="_x0000_i1064" DrawAspect="Content" ObjectID="_1802489627"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lastRenderedPageBreak/>
        <w:tab/>
      </w:r>
      <w:r w:rsidR="008B363D" w:rsidRPr="008B363D">
        <w:object w:dxaOrig="3600" w:dyaOrig="720" w14:anchorId="4EA1653F">
          <v:shape id="_x0000_i1065" type="#_x0000_t75" style="width:180.6pt;height:36pt" o:ole="">
            <v:imagedata r:id="rId99" o:title=""/>
          </v:shape>
          <o:OLEObject Type="Embed" ProgID="Equation.3" ShapeID="_x0000_i1065" DrawAspect="Content" ObjectID="_1802489628"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6" type="#_x0000_t75" style="width:180pt;height:36pt" o:ole="">
            <v:imagedata r:id="rId101" o:title=""/>
          </v:shape>
          <o:OLEObject Type="Embed" ProgID="Equation.3" ShapeID="_x0000_i1066" DrawAspect="Content" ObjectID="_1802489629"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7" type="#_x0000_t75" style="width:168pt;height:35.4pt" o:ole="">
            <v:imagedata r:id="rId103" o:title=""/>
          </v:shape>
          <o:OLEObject Type="Embed" ProgID="Equation.3" ShapeID="_x0000_i1067" DrawAspect="Content" ObjectID="_1802489630"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8" type="#_x0000_t75" style="width:168pt;height:35.4pt" o:ole="">
            <v:imagedata r:id="rId105" o:title=""/>
          </v:shape>
          <o:OLEObject Type="Embed" ProgID="Equation.3" ShapeID="_x0000_i1068" DrawAspect="Content" ObjectID="_1802489631"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2817CCE9" w:rsidR="008B363D" w:rsidRPr="008B363D" w:rsidRDefault="008B363D" w:rsidP="00D35FC7">
      <w:r w:rsidRPr="008B363D">
        <w:t>All parameters in the above equations, except for the pesticide-specific parameters, have standard values set by the USEPA for the standard farm pond and  reservoir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w:t>
      </w:r>
      <w:r w:rsidRPr="008B363D">
        <w:lastRenderedPageBreak/>
        <w:t xml:space="preserve">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55" w:name="_Toc157062525"/>
      <w:r>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lastRenderedPageBreak/>
        <w:t>References</w:t>
      </w:r>
      <w:bookmarkEnd w:id="264"/>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lastRenderedPageBreak/>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6" w:name="_Hlk180498857"/>
      <w:r>
        <w:t xml:space="preserve"> in the water column</w:t>
      </w:r>
      <w:bookmarkEnd w:id="266"/>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sectPr w:rsidR="00584AC2"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0739E" w14:textId="77777777" w:rsidR="00B555CD" w:rsidRDefault="00B555CD" w:rsidP="00D35FC7">
      <w:r>
        <w:separator/>
      </w:r>
    </w:p>
  </w:endnote>
  <w:endnote w:type="continuationSeparator" w:id="0">
    <w:p w14:paraId="1C4F7861" w14:textId="77777777" w:rsidR="00B555CD" w:rsidRDefault="00B555CD" w:rsidP="00D35FC7">
      <w:r>
        <w:continuationSeparator/>
      </w:r>
    </w:p>
  </w:endnote>
  <w:endnote w:type="continuationNotice" w:id="1">
    <w:p w14:paraId="6F4B071F" w14:textId="77777777" w:rsidR="00B555CD" w:rsidRDefault="00B555CD"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20B18" w14:textId="77777777" w:rsidR="00B555CD" w:rsidRDefault="00B555CD" w:rsidP="00D35FC7">
      <w:r>
        <w:separator/>
      </w:r>
    </w:p>
  </w:footnote>
  <w:footnote w:type="continuationSeparator" w:id="0">
    <w:p w14:paraId="3B4EFDEF" w14:textId="77777777" w:rsidR="00B555CD" w:rsidRDefault="00B555CD" w:rsidP="00D35FC7">
      <w:r>
        <w:continuationSeparator/>
      </w:r>
    </w:p>
  </w:footnote>
  <w:footnote w:type="continuationNotice" w:id="1">
    <w:p w14:paraId="5B114497" w14:textId="77777777" w:rsidR="00B555CD" w:rsidRDefault="00B555CD"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microsoft.com/office/2011/relationships/people" Target="people.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15764</TotalTime>
  <Pages>97</Pages>
  <Words>29101</Words>
  <Characters>165877</Characters>
  <Application>Microsoft Office Word</Application>
  <DocSecurity>0</DocSecurity>
  <Lines>1382</Lines>
  <Paragraphs>389</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82</cp:revision>
  <cp:lastPrinted>2013-05-14T18:29:00Z</cp:lastPrinted>
  <dcterms:created xsi:type="dcterms:W3CDTF">2022-05-13T12:50:00Z</dcterms:created>
  <dcterms:modified xsi:type="dcterms:W3CDTF">2025-03-03T11:45:00Z</dcterms:modified>
</cp:coreProperties>
</file>