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3ECB3890"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076E67EB" w14:textId="61FB8CD6" w:rsidR="005F3AE6" w:rsidRDefault="00883B9D" w:rsidP="00D35FC7">
      <w:pPr>
        <w:pStyle w:val="Heading1"/>
      </w:pPr>
      <w:bookmarkStart w:id="0" w:name="_Toc157062456"/>
      <w:r>
        <w:lastRenderedPageBreak/>
        <w:t>PRZM-VVWM</w:t>
      </w:r>
      <w:r w:rsidR="00A20572" w:rsidRPr="00B135A0">
        <w:t xml:space="preserve"> </w:t>
      </w:r>
      <w:r w:rsidR="00721C8F">
        <w:t>What’s New</w:t>
      </w:r>
      <w:bookmarkEnd w:id="0"/>
    </w:p>
    <w:p w14:paraId="270A3531" w14:textId="4A9073F3" w:rsidR="00721C8F"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624057" w:rsidRPr="00D35FC7">
        <w:t xml:space="preserve"> </w:t>
      </w:r>
      <w:r w:rsidR="000C0922" w:rsidRPr="00D35FC7">
        <w:t xml:space="preserve">PRZM-VVWM is designed </w:t>
      </w:r>
      <w:r w:rsidR="00E54505">
        <w:t xml:space="preserve">to process multiple simulations with different inputs, </w:t>
      </w:r>
      <w:r w:rsidR="00721C8F">
        <w:t>a process commonly</w:t>
      </w:r>
      <w:r w:rsidR="00E54505">
        <w:t xml:space="preserve"> </w:t>
      </w:r>
      <w:r w:rsidR="00721C8F">
        <w:t>known as</w:t>
      </w:r>
      <w:r w:rsidR="00E54505">
        <w:t xml:space="preserve"> </w:t>
      </w:r>
      <w:r w:rsidR="00E54505" w:rsidRPr="00E54505">
        <w:rPr>
          <w:i/>
          <w:iCs/>
        </w:rPr>
        <w:t>batch runs</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616BF4D2" w14:textId="55D2F38C" w:rsidR="00D41AA4" w:rsidRPr="00D35FC7"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2A16311B" w:rsidR="00045987" w:rsidRDefault="00045987" w:rsidP="00D35FC7">
      <w:r>
        <w:t>Parameters for the USEPA Pond and Reservoir have been hardcoded into PRZM-VVWM sa these values have been stable since the 1990s.</w:t>
      </w:r>
    </w:p>
    <w:p w14:paraId="47591BEE" w14:textId="77777777" w:rsidR="00045987" w:rsidRDefault="00045987" w:rsidP="00D35FC7"/>
    <w:p w14:paraId="1D81C2D5" w14:textId="7FA043F1"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02325192" w14:textId="052C3844" w:rsidR="00B9567D" w:rsidRPr="00D41AA4"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3600BD0B" w14:textId="77777777" w:rsidR="0072218F" w:rsidRDefault="0072218F" w:rsidP="00D35FC7"/>
    <w:p w14:paraId="7BCE4F8B" w14:textId="77777777" w:rsidR="005817EF" w:rsidRDefault="005817EF"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2894ADAB" w:rsidR="00B11C10" w:rsidRDefault="004C5285" w:rsidP="00D35FC7">
      <w:proofErr w:type="spellStart"/>
      <w:r w:rsidRPr="00F65A66">
        <w:t>working_directory</w:t>
      </w:r>
      <w:proofErr w:type="spellEnd"/>
      <w:r w:rsidR="00750C3C" w:rsidRPr="00750C3C">
        <w:rPr>
          <w:b/>
          <w:bCs/>
        </w:rPr>
        <w:t xml:space="preserve"> </w:t>
      </w:r>
      <w:r w:rsidR="003B4475" w:rsidRPr="00750C3C">
        <w:t>[</w:t>
      </w:r>
      <w:proofErr w:type="gramStart"/>
      <w:r w:rsidR="003B4475" w:rsidRPr="00750C3C">
        <w:t>TEXT</w:t>
      </w:r>
      <w:r w:rsidR="003B4475">
        <w:t xml:space="preserve">] </w:t>
      </w:r>
      <w:r w:rsidR="003B4475">
        <w:t xml:space="preserve">  </w:t>
      </w:r>
      <w:proofErr w:type="gramEnd"/>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lastRenderedPageBreak/>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77777777" w:rsidR="007C4CAE" w:rsidRDefault="004C5285" w:rsidP="007C4CAE">
      <w:pPr>
        <w:ind w:firstLine="720"/>
      </w:pPr>
      <w:r w:rsidRPr="00566983">
        <w:t>T</w:t>
      </w:r>
      <w:r w:rsidR="0013196F" w:rsidRPr="00566983">
        <w:t>RUE</w:t>
      </w:r>
      <w:r w:rsidRPr="00566983">
        <w:t xml:space="preserve"> if the value in Line 6 is a Koc, </w:t>
      </w:r>
    </w:p>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w:t>
      </w:r>
      <w:r w:rsidR="000512E3">
        <w:t xml:space="preserve">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w:t>
      </w:r>
      <w:r w:rsidR="000512E3">
        <w:t xml:space="preserve">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w:t>
      </w:r>
      <w:r w:rsidR="000512E3">
        <w:t xml:space="preserve">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397CB51" w14:textId="77777777" w:rsidR="00B0726C" w:rsidRPr="00223AA4" w:rsidRDefault="00750C3C" w:rsidP="00D35FC7">
      <w:r w:rsidRPr="00223AA4">
        <w:t>k_f_2_</w:t>
      </w:r>
      <w:proofErr w:type="gramStart"/>
      <w:r w:rsidRPr="00223AA4">
        <w:t>input</w:t>
      </w:r>
      <w:r w:rsidR="004D6523" w:rsidRPr="00223AA4">
        <w:t>(</w:t>
      </w:r>
      <w:proofErr w:type="gramEnd"/>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49F240E6" w:rsidR="00B0726C" w:rsidRPr="00B0726C" w:rsidRDefault="00B0726C" w:rsidP="00D35FC7">
      <w:r w:rsidRPr="00B0726C">
        <w:t>Line 1</w:t>
      </w:r>
      <w:r w:rsidR="00D053E6">
        <w:t>1</w:t>
      </w:r>
      <w:r w:rsidRPr="00B0726C">
        <w:t>:</w:t>
      </w:r>
    </w:p>
    <w:p w14:paraId="5C4CD0AD" w14:textId="77777777" w:rsidR="00B0726C" w:rsidRPr="00B0726C" w:rsidRDefault="00B0726C" w:rsidP="00D35FC7">
      <w:r w:rsidRPr="00B0726C">
        <w:t>N_f_2_</w:t>
      </w:r>
      <w:proofErr w:type="gramStart"/>
      <w:r w:rsidRPr="00B0726C">
        <w:t>input(</w:t>
      </w:r>
      <w:proofErr w:type="gramEnd"/>
      <w:r w:rsidRPr="00B0726C">
        <w:t xml:space="preserve">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2A61DA62" w:rsidR="00B0726C" w:rsidRDefault="00750C3C" w:rsidP="00D35FC7">
      <w:r w:rsidRPr="004D6523">
        <w:t>Line</w:t>
      </w:r>
      <w:r w:rsidR="00566983">
        <w:t xml:space="preserve"> </w:t>
      </w:r>
      <w:r w:rsidR="00F65A66">
        <w:t>1</w:t>
      </w:r>
      <w:r w:rsidR="00D053E6">
        <w:t>2</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308EE586" w:rsidR="00B0726C" w:rsidRDefault="00750C3C" w:rsidP="00D35FC7">
      <w:r w:rsidRPr="004D6523">
        <w:t>Line 1</w:t>
      </w:r>
      <w:r w:rsidR="00D053E6">
        <w:t>3</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w:t>
      </w:r>
      <w:proofErr w:type="gramStart"/>
      <w:r>
        <w:t>)  This</w:t>
      </w:r>
      <w:proofErr w:type="gramEnd"/>
      <w:r>
        <w:t xml:space="preserve">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51D0D875" w:rsidR="00B0726C" w:rsidRDefault="00566983" w:rsidP="00D35FC7">
      <w:r w:rsidRPr="00566983">
        <w:lastRenderedPageBreak/>
        <w:t>Line 1</w:t>
      </w:r>
      <w:r w:rsidR="00D053E6">
        <w:t>4</w:t>
      </w:r>
      <w:r w:rsidRPr="00566983">
        <w:t>:</w:t>
      </w:r>
      <w:r>
        <w:t xml:space="preserve">  </w:t>
      </w:r>
    </w:p>
    <w:p w14:paraId="605643B6" w14:textId="77777777" w:rsidR="00B0726C" w:rsidRDefault="00566983" w:rsidP="00D35FC7">
      <w:proofErr w:type="spellStart"/>
      <w:r>
        <w:t>water_column_halflife_</w:t>
      </w:r>
      <w:proofErr w:type="gramStart"/>
      <w:r>
        <w:t>input</w:t>
      </w:r>
      <w:proofErr w:type="spellEnd"/>
      <w:r>
        <w:t>(</w:t>
      </w:r>
      <w:proofErr w:type="gram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w:t>
      </w:r>
      <w:proofErr w:type="gramStart"/>
      <w:r>
        <w:t>input</w:t>
      </w:r>
      <w:proofErr w:type="spellEnd"/>
      <w:r>
        <w:t>(</w:t>
      </w:r>
      <w:proofErr w:type="gram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proofErr w:type="gramStart"/>
      <w:r>
        <w:t>xAerobic</w:t>
      </w:r>
      <w:proofErr w:type="spellEnd"/>
      <w:r>
        <w:t>(</w:t>
      </w:r>
      <w:proofErr w:type="gramEnd"/>
      <w:r>
        <w:t>1)</w:t>
      </w:r>
      <w:r w:rsidR="00B0726C">
        <w:t>:</w:t>
      </w:r>
      <w:r>
        <w:t xml:space="preserve"> </w:t>
      </w:r>
      <w:r w:rsidR="00E71D5F">
        <w:t>moles of daughter produced per mole parent degraded</w:t>
      </w:r>
    </w:p>
    <w:p w14:paraId="71C55D4F" w14:textId="34041139" w:rsidR="00094A04" w:rsidRDefault="00566983" w:rsidP="00D35FC7">
      <w:proofErr w:type="spellStart"/>
      <w:proofErr w:type="gramStart"/>
      <w:r>
        <w:t>xAerobic</w:t>
      </w:r>
      <w:proofErr w:type="spellEnd"/>
      <w:r>
        <w:t>(</w:t>
      </w:r>
      <w:proofErr w:type="gramEnd"/>
      <w:r>
        <w:t>2)</w:t>
      </w:r>
      <w:r w:rsidR="00E71D5F">
        <w:t>: moles of granddaughter produced per mole daughter degraded</w:t>
      </w:r>
    </w:p>
    <w:bookmarkEnd w:id="12"/>
    <w:p w14:paraId="760598E4" w14:textId="77777777" w:rsidR="00FC0990" w:rsidRDefault="00FC0990" w:rsidP="00D35FC7"/>
    <w:p w14:paraId="5F29B76A" w14:textId="0B18BF8B" w:rsidR="00B0726C" w:rsidRDefault="00094A04" w:rsidP="00D35FC7">
      <w:r w:rsidRPr="00FC0990">
        <w:t>Line 1</w:t>
      </w:r>
      <w:r w:rsidR="00D053E6">
        <w:t>5</w:t>
      </w:r>
      <w:r>
        <w:t xml:space="preserve">: </w:t>
      </w:r>
    </w:p>
    <w:p w14:paraId="4861BF92" w14:textId="77777777" w:rsidR="00B0726C" w:rsidRDefault="00094A04" w:rsidP="00D35FC7">
      <w:r>
        <w:t>water_column_ref_temp(1</w:t>
      </w:r>
      <w:proofErr w:type="gramStart"/>
      <w:r>
        <w:t>),water</w:t>
      </w:r>
      <w:proofErr w:type="gramEnd"/>
      <w:r>
        <w:t>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6C1D6CA9" w:rsidR="00B0726C" w:rsidRDefault="00566983" w:rsidP="00D35FC7">
      <w:r w:rsidRPr="00FC0990">
        <w:t>Line 1</w:t>
      </w:r>
      <w:r w:rsidR="00D053E6">
        <w:t>6</w:t>
      </w:r>
      <w:r w:rsidRPr="00FC0990">
        <w:t>:</w:t>
      </w:r>
    </w:p>
    <w:p w14:paraId="19A0E450" w14:textId="6350625D" w:rsidR="00566983" w:rsidRDefault="00FC0990" w:rsidP="00D35FC7">
      <w:r>
        <w:t xml:space="preserve"> </w:t>
      </w:r>
      <w:proofErr w:type="spellStart"/>
      <w:r>
        <w:t>benthic_halflife_</w:t>
      </w:r>
      <w:proofErr w:type="gramStart"/>
      <w:r>
        <w:t>input</w:t>
      </w:r>
      <w:proofErr w:type="spellEnd"/>
      <w:r>
        <w:t>(</w:t>
      </w:r>
      <w:proofErr w:type="gram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w:t>
      </w:r>
      <w:proofErr w:type="gramStart"/>
      <w:r>
        <w:t>input</w:t>
      </w:r>
      <w:proofErr w:type="spellEnd"/>
      <w:r>
        <w:t>(</w:t>
      </w:r>
      <w:proofErr w:type="gram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proofErr w:type="gramStart"/>
      <w:r>
        <w:t>xBenthic</w:t>
      </w:r>
      <w:proofErr w:type="spellEnd"/>
      <w:r>
        <w:t>(</w:t>
      </w:r>
      <w:proofErr w:type="gram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proofErr w:type="gramStart"/>
      <w:r>
        <w:t>xBenthic</w:t>
      </w:r>
      <w:proofErr w:type="spellEnd"/>
      <w:r>
        <w:t>(</w:t>
      </w:r>
      <w:proofErr w:type="gramEnd"/>
      <w:r>
        <w:t>2)</w:t>
      </w:r>
      <w:r w:rsidR="00E71D5F">
        <w:t>: moles of granddaughter produced per mole daughter degraded</w:t>
      </w:r>
    </w:p>
    <w:p w14:paraId="064FA4B9" w14:textId="0E264DF6" w:rsidR="00FC0990" w:rsidRDefault="00FC0990" w:rsidP="00D35FC7"/>
    <w:p w14:paraId="1F11CA3E" w14:textId="58AAAD28" w:rsidR="00B0726C" w:rsidRDefault="00FC0990" w:rsidP="00D35FC7">
      <w:r w:rsidRPr="00B0726C">
        <w:t>Line 1</w:t>
      </w:r>
      <w:r w:rsidR="00D053E6">
        <w:t>7</w:t>
      </w:r>
      <w:r w:rsidRPr="00B0726C">
        <w:t>:</w:t>
      </w:r>
    </w:p>
    <w:bookmarkEnd w:id="13"/>
    <w:p w14:paraId="78798BC2" w14:textId="40D9B4BC" w:rsidR="00B0726C" w:rsidRDefault="00FC0990" w:rsidP="00D35FC7">
      <w:proofErr w:type="spellStart"/>
      <w:r>
        <w:t>benthic_ref_</w:t>
      </w:r>
      <w:proofErr w:type="gramStart"/>
      <w:r>
        <w:t>temp</w:t>
      </w:r>
      <w:proofErr w:type="spellEnd"/>
      <w:r>
        <w:t>(</w:t>
      </w:r>
      <w:proofErr w:type="gram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4DC1091" w:rsidR="00F50963" w:rsidRPr="00F50963" w:rsidRDefault="00FC0990" w:rsidP="00D35FC7">
      <w:r w:rsidRPr="00F50963">
        <w:t>Line 1</w:t>
      </w:r>
      <w:r w:rsidR="00D053E6">
        <w:t>8:</w:t>
      </w:r>
      <w:r w:rsidRPr="00F50963">
        <w:t xml:space="preserve"> </w:t>
      </w:r>
    </w:p>
    <w:p w14:paraId="7CAF5A01" w14:textId="68E70F81" w:rsidR="00FC0990" w:rsidRDefault="00FC0990" w:rsidP="00D35FC7">
      <w:proofErr w:type="spellStart"/>
      <w:r w:rsidRPr="00565863">
        <w:t>photo_halflife_</w:t>
      </w:r>
      <w:proofErr w:type="gramStart"/>
      <w:r w:rsidRPr="00565863">
        <w:t>input</w:t>
      </w:r>
      <w:proofErr w:type="spellEnd"/>
      <w:r w:rsidRPr="00565863">
        <w:t>(</w:t>
      </w:r>
      <w:proofErr w:type="gram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proofErr w:type="gramStart"/>
      <w:r w:rsidRPr="00565863">
        <w:rPr>
          <w:color w:val="000000" w:themeColor="text1"/>
        </w:rPr>
        <w:t>xPhoto</w:t>
      </w:r>
      <w:proofErr w:type="spellEnd"/>
      <w:r>
        <w:t>(</w:t>
      </w:r>
      <w:proofErr w:type="gramEnd"/>
      <w:r>
        <w:t>1)</w:t>
      </w:r>
      <w:r w:rsidR="00E71D5F">
        <w:t>:</w:t>
      </w:r>
      <w:r>
        <w:t xml:space="preserve"> </w:t>
      </w:r>
      <w:r w:rsidR="00E71D5F">
        <w:t>moles of daughter produced per mole parent degraded</w:t>
      </w:r>
    </w:p>
    <w:p w14:paraId="0FAEE638" w14:textId="506ED6C1" w:rsidR="00F50963" w:rsidRDefault="00F50963" w:rsidP="00D35FC7">
      <w:proofErr w:type="spellStart"/>
      <w:proofErr w:type="gramStart"/>
      <w:r w:rsidRPr="00565863">
        <w:rPr>
          <w:color w:val="000000" w:themeColor="text1"/>
        </w:rPr>
        <w:t>xPhoto</w:t>
      </w:r>
      <w:proofErr w:type="spellEnd"/>
      <w:r>
        <w:t>(</w:t>
      </w:r>
      <w:proofErr w:type="gram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475CA759" w:rsidR="00F50963" w:rsidRPr="00F50963" w:rsidRDefault="00FC0990" w:rsidP="00D35FC7">
      <w:r w:rsidRPr="00F50963">
        <w:t>Line 1</w:t>
      </w:r>
      <w:r w:rsidR="00D053E6">
        <w:t>9</w:t>
      </w:r>
    </w:p>
    <w:p w14:paraId="2904B6AD" w14:textId="77777777" w:rsidR="00F50963" w:rsidRDefault="00FC0990" w:rsidP="00D35FC7">
      <w:proofErr w:type="spellStart"/>
      <w:proofErr w:type="gramStart"/>
      <w:r w:rsidRPr="00565863">
        <w:t>rflat</w:t>
      </w:r>
      <w:proofErr w:type="spellEnd"/>
      <w:r w:rsidRPr="00565863">
        <w:t>(</w:t>
      </w:r>
      <w:proofErr w:type="gram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proofErr w:type="gramStart"/>
      <w:r w:rsidRPr="00565863">
        <w:t>rflat</w:t>
      </w:r>
      <w:proofErr w:type="spellEnd"/>
      <w:r w:rsidRPr="00565863">
        <w:t>(</w:t>
      </w:r>
      <w:proofErr w:type="gram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28617367" w:rsidR="00F50963" w:rsidRPr="00964DF3" w:rsidRDefault="00FC0990" w:rsidP="00D35FC7">
      <w:r w:rsidRPr="00964DF3">
        <w:t xml:space="preserve">Line </w:t>
      </w:r>
      <w:r w:rsidR="00D053E6">
        <w:t>20</w:t>
      </w:r>
      <w:r w:rsidRPr="00964DF3">
        <w:t xml:space="preserve"> </w:t>
      </w:r>
    </w:p>
    <w:p w14:paraId="66C74890" w14:textId="6695B5E4" w:rsidR="00566983" w:rsidRPr="00565863"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65ABB7CD" w:rsidR="00662B78" w:rsidRPr="00685DEE" w:rsidRDefault="00FC0990" w:rsidP="00D35FC7">
      <w:r w:rsidRPr="00685DEE">
        <w:t>Line 2</w:t>
      </w:r>
      <w:r w:rsidR="001039E8">
        <w:t>1</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proofErr w:type="gramStart"/>
      <w:r w:rsidR="00FC0990" w:rsidRPr="00565863">
        <w:rPr>
          <w:color w:val="000000" w:themeColor="text1"/>
        </w:rPr>
        <w:t>xsoil</w:t>
      </w:r>
      <w:proofErr w:type="spellEnd"/>
      <w:r w:rsidR="00FC0990" w:rsidRPr="00565863">
        <w:rPr>
          <w:color w:val="000000" w:themeColor="text1"/>
        </w:rPr>
        <w:t>(</w:t>
      </w:r>
      <w:proofErr w:type="gram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1)</w:t>
      </w:r>
      <w:r w:rsidR="00685DEE">
        <w:t>:</w:t>
      </w:r>
      <w:r>
        <w:t xml:space="preserve"> </w:t>
      </w:r>
      <w:r w:rsidR="00E71D5F">
        <w:t>moles of daughter produced per mole parent degraded</w:t>
      </w:r>
    </w:p>
    <w:p w14:paraId="104E5DE9" w14:textId="350BAB83"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xml:space="preserve">: True if degradation occurs on sorbed and aqueous phases, False if degradation occurs only in the aqueous </w:t>
      </w:r>
      <w:proofErr w:type="gramStart"/>
      <w:r>
        <w:t>phase</w:t>
      </w:r>
      <w:proofErr w:type="gramEnd"/>
    </w:p>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lastRenderedPageBreak/>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lastRenderedPageBreak/>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lastRenderedPageBreak/>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lastRenderedPageBreak/>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lastRenderedPageBreak/>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5859B152" w14:textId="2605BFC1" w:rsidR="009668EE" w:rsidRDefault="009668EE" w:rsidP="00D35FC7"/>
    <w:p w14:paraId="459A159F" w14:textId="0061D40E" w:rsidR="009668EE" w:rsidRDefault="009668EE" w:rsidP="00D35FC7"/>
    <w:p w14:paraId="4410DCDA" w14:textId="132D16D7" w:rsidR="009668EE" w:rsidRDefault="009668EE" w:rsidP="00D35FC7"/>
    <w:p w14:paraId="43D1E7C8" w14:textId="5A6AAEA5" w:rsidR="009668EE" w:rsidRDefault="009668EE" w:rsidP="00D35FC7"/>
    <w:p w14:paraId="49BAC37C" w14:textId="4F451B79"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lastRenderedPageBreak/>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lastRenderedPageBreak/>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lastRenderedPageBreak/>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w:t>
      </w:r>
      <w:r w:rsidR="00F30912">
        <w:t>months</w:t>
      </w:r>
      <w:r w:rsidR="00F30912">
        <w:t xml:space="preserve">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w:t>
      </w:r>
      <w:r w:rsidR="00F30912">
        <w:t>USLE C factors</w:t>
      </w:r>
      <w:r w:rsidR="00F30912">
        <w:t xml:space="preserve">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lastRenderedPageBreak/>
        <w:t>erosion_depth</w:t>
      </w:r>
      <w:proofErr w:type="spellEnd"/>
      <w:r w:rsidR="00A42F92">
        <w:t xml:space="preserve"> [REAL]</w:t>
      </w:r>
      <w:r>
        <w:t xml:space="preserve"> </w:t>
      </w:r>
      <w:r w:rsidR="00F30912">
        <w:t>erosion</w:t>
      </w:r>
      <w:r w:rsidR="00F30912">
        <w:t xml:space="preserve">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w:t>
      </w:r>
      <w:r w:rsidR="00F30912">
        <w:t xml:space="preserve">list of </w:t>
      </w:r>
      <w:r w:rsidR="00F30912">
        <w:t>years</w:t>
      </w:r>
      <w:r w:rsidR="00F30912">
        <w:t xml:space="preserve"> of size NUSLEC for which </w:t>
      </w:r>
      <w:r w:rsidR="00F30912">
        <w:t xml:space="preserve">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proofErr w:type="gramStart"/>
      <w:r>
        <w:rPr>
          <w:sz w:val="20"/>
          <w:szCs w:val="20"/>
        </w:rPr>
        <w:t>o</w:t>
      </w:r>
      <w:r w:rsidR="003938A2" w:rsidRPr="001760C6">
        <w:rPr>
          <w:sz w:val="20"/>
          <w:szCs w:val="20"/>
        </w:rPr>
        <w:t>ne</w:t>
      </w:r>
      <w:proofErr w:type="gramEnd"/>
      <w:r w:rsidR="003938A2" w:rsidRPr="001760C6">
        <w:rPr>
          <w:sz w:val="20"/>
          <w:szCs w:val="20"/>
        </w:rPr>
        <w:t xml:space="preserv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lastRenderedPageBreak/>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lastRenderedPageBreak/>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max_canopy_holdup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w:t>
      </w:r>
      <w:proofErr w:type="gramStart"/>
      <w:r w:rsidR="002139BE">
        <w:t>e.g.</w:t>
      </w:r>
      <w:proofErr w:type="gramEnd"/>
      <w:r w:rsidR="002139BE">
        <w:t xml:space="preserve">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lastRenderedPageBreak/>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w:t>
      </w:r>
      <w:proofErr w:type="gramStart"/>
      <w:r w:rsidR="0022397E">
        <w:t>effectively</w:t>
      </w:r>
      <w:proofErr w:type="gramEnd"/>
      <w:r w:rsidR="0022397E">
        <w:t xml:space="preserve">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xml:space="preserve">- Fraction of available water capacity where irrigation is triggered. The moisture level where irrigation is required is defined by the user as a fraction of the available water capacity. This fraction will </w:t>
      </w:r>
      <w:r w:rsidRPr="004879D6">
        <w:lastRenderedPageBreak/>
        <w:t>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lastRenderedPageBreak/>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67680646"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67680647"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67680648"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67680649"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67680650"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67680651"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lastRenderedPageBreak/>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57062479"/>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57062480"/>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5706248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lastRenderedPageBreak/>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1"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3" w:name="_Toc157062483"/>
      <w:r>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4" w:name="_Toc157062484"/>
      <w:r>
        <w:t>Chemical Runoff &amp; Vertical Transport in Soil</w:t>
      </w:r>
      <w:bookmarkEnd w:id="274"/>
    </w:p>
    <w:p w14:paraId="19A7257C" w14:textId="77777777" w:rsidR="008D68F3" w:rsidRDefault="00E06673" w:rsidP="00EB6DCA">
      <w:pPr>
        <w:pStyle w:val="Heading3"/>
      </w:pPr>
      <w:bookmarkStart w:id="275" w:name="_Toc157062485"/>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lastRenderedPageBreak/>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lastRenderedPageBreak/>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57062486"/>
      <w:r>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lastRenderedPageBreak/>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57062487"/>
      <w:r>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0" w:name="_Toc157062488"/>
      <w:r>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lastRenderedPageBreak/>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lastRenderedPageBreak/>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w:t>
      </w:r>
      <w:proofErr w:type="gramStart"/>
      <w:r>
        <w:rPr>
          <w:rFonts w:ascii="Consolas" w:hAnsi="Consolas" w:cs="Consolas"/>
          <w:color w:val="000000"/>
          <w:sz w:val="19"/>
          <w:szCs w:val="19"/>
        </w:rPr>
        <w:t>input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88" w:name="_Toc157062490"/>
      <w:r>
        <w:t>Waterbody Calculations (VVWM)</w:t>
      </w:r>
      <w:bookmarkEnd w:id="288"/>
    </w:p>
    <w:p w14:paraId="0A17BE12" w14:textId="296EB26E" w:rsidR="008B363D" w:rsidRPr="008B363D" w:rsidRDefault="008B363D" w:rsidP="00C05760">
      <w:pPr>
        <w:pStyle w:val="Heading2"/>
      </w:pPr>
      <w:bookmarkStart w:id="289" w:name="_Toc451238549"/>
      <w:bookmarkStart w:id="290" w:name="_Toc157062491"/>
      <w:r w:rsidRPr="008B363D">
        <w:lastRenderedPageBreak/>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1" w:name="_Toc451238550"/>
      <w:r w:rsidRPr="008B363D">
        <w:tab/>
      </w:r>
      <w:bookmarkStart w:id="292" w:name="_Toc157062492"/>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57062493"/>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67680652" r:id="rId34"/>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5" w:name="_Toc451238552"/>
      <w:bookmarkStart w:id="296" w:name="_Toc157062494"/>
      <w:r w:rsidRPr="008B363D">
        <w:t>2.2</w:t>
      </w:r>
      <w:r w:rsidRPr="008B363D">
        <w:tab/>
        <w:t>Solute Holding Capacity Ratio (</w:t>
      </w:r>
      <w:r w:rsidRPr="008B363D">
        <w:sym w:font="Symbol" w:char="F051"/>
      </w:r>
      <w:r w:rsidRPr="008B363D">
        <w:t>)</w:t>
      </w:r>
      <w:bookmarkEnd w:id="295"/>
      <w:bookmarkEnd w:id="296"/>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7" w:name="_Toc451238553"/>
      <w:bookmarkStart w:id="298" w:name="_Toc157062495"/>
      <w:r w:rsidRPr="008B363D">
        <w:t>Effective Water Column Dissipation (</w:t>
      </w:r>
      <w:r w:rsidRPr="008B363D">
        <w:sym w:font="Symbol" w:char="F047"/>
      </w:r>
      <w:r w:rsidRPr="008B363D">
        <w:rPr>
          <w:vertAlign w:val="subscript"/>
        </w:rPr>
        <w:t>1</w:t>
      </w:r>
      <w:r w:rsidRPr="008B363D">
        <w:t>)</w:t>
      </w:r>
      <w:bookmarkEnd w:id="297"/>
      <w:bookmarkEnd w:id="298"/>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299" w:name="_Toc451238554"/>
      <w:bookmarkStart w:id="300" w:name="_Toc157062496"/>
      <w:r w:rsidRPr="000873B0">
        <w:rPr>
          <w:rStyle w:val="Heading3Char"/>
        </w:rPr>
        <w:t xml:space="preserve">Hydrologic Washout </w:t>
      </w:r>
      <w:bookmarkEnd w:id="29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0"/>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1" w:name="_Toc451238555"/>
      <w:bookmarkStart w:id="302" w:name="_Toc157062497"/>
      <w:r w:rsidRPr="008B363D">
        <w:t>Metabolism (</w:t>
      </w:r>
      <w:r w:rsidRPr="008B363D">
        <w:sym w:font="Symbol" w:char="F06D"/>
      </w:r>
      <w:r w:rsidRPr="008B363D">
        <w:rPr>
          <w:vertAlign w:val="subscript"/>
        </w:rPr>
        <w:t>bio_1</w:t>
      </w:r>
      <w:r w:rsidRPr="008B363D">
        <w:t>)</w:t>
      </w:r>
      <w:bookmarkEnd w:id="301"/>
      <w:bookmarkEnd w:id="302"/>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5" o:title=""/>
          </v:shape>
          <o:OLEObject Type="Embed" ProgID="Equation.3" ShapeID="_x0000_i1032" DrawAspect="Content" ObjectID="_1767680653" r:id="rId36"/>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3" w:name="_Toc451238556"/>
      <w:bookmarkStart w:id="304" w:name="_Toc157062498"/>
      <w:r w:rsidRPr="008B363D">
        <w:t>Hydrolysis (</w:t>
      </w:r>
      <w:r w:rsidRPr="008B363D">
        <w:sym w:font="Symbol" w:char="F06D"/>
      </w:r>
      <w:r w:rsidRPr="008B363D">
        <w:rPr>
          <w:vertAlign w:val="subscript"/>
        </w:rPr>
        <w:t>hydr_1</w:t>
      </w:r>
      <w:r w:rsidRPr="008B363D">
        <w:t>)</w:t>
      </w:r>
      <w:bookmarkEnd w:id="303"/>
      <w:bookmarkEnd w:id="304"/>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5" w:name="_Toc451238557"/>
      <w:bookmarkStart w:id="306" w:name="_Toc157062499"/>
      <w:r w:rsidRPr="008B363D">
        <w:t>Photolysis (</w:t>
      </w:r>
      <w:r w:rsidRPr="008B363D">
        <w:sym w:font="Symbol" w:char="F06D"/>
      </w:r>
      <w:r w:rsidRPr="008B363D">
        <w:rPr>
          <w:vertAlign w:val="subscript"/>
        </w:rPr>
        <w:t>photo</w:t>
      </w:r>
      <w:r w:rsidRPr="008B363D">
        <w:t>)</w:t>
      </w:r>
      <w:bookmarkEnd w:id="305"/>
      <w:bookmarkEnd w:id="306"/>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67680654" r:id="rId38"/>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67680655" r:id="rId40"/>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7" w:name="_Toc451238558"/>
      <w:bookmarkStart w:id="308" w:name="_Toc157062500"/>
      <w:r w:rsidRPr="008B363D">
        <w:t>Volatilization (</w:t>
      </w:r>
      <w:r w:rsidRPr="008B363D">
        <w:sym w:font="Symbol" w:char="F06D"/>
      </w:r>
      <w:r w:rsidRPr="008B363D">
        <w:rPr>
          <w:vertAlign w:val="subscript"/>
        </w:rPr>
        <w:t>volatilization</w:t>
      </w:r>
      <w:r w:rsidRPr="008B363D">
        <w:t>)</w:t>
      </w:r>
      <w:bookmarkEnd w:id="307"/>
      <w:bookmarkEnd w:id="308"/>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67680656" r:id="rId42"/>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67680657" r:id="rId44"/>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67680658" r:id="rId46"/>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67680659" r:id="rId48"/>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67680660" r:id="rId50"/>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67680661" r:id="rId52"/>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67680662" r:id="rId54"/>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67680663" r:id="rId56"/>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67680664" r:id="rId58"/>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67680665" r:id="rId60"/>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67680666" r:id="rId62"/>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67680667" r:id="rId64"/>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09" w:name="_Toc451238559"/>
      <w:bookmarkStart w:id="310" w:name="_Toc157062501"/>
      <w:r w:rsidRPr="008B363D">
        <w:t>2.4</w:t>
      </w:r>
      <w:r w:rsidRPr="008B363D">
        <w:tab/>
        <w:t>Effective Benthic Region Dissipation (</w:t>
      </w:r>
      <w:r w:rsidRPr="008B363D">
        <w:sym w:font="Symbol" w:char="F047"/>
      </w:r>
      <w:r w:rsidRPr="008B363D">
        <w:rPr>
          <w:vertAlign w:val="subscript"/>
        </w:rPr>
        <w:t>2</w:t>
      </w:r>
      <w:r w:rsidRPr="008B363D">
        <w:t>)</w:t>
      </w:r>
      <w:bookmarkEnd w:id="309"/>
      <w:bookmarkEnd w:id="310"/>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1" w:name="_Toc451238560"/>
      <w:bookmarkStart w:id="312" w:name="_Toc157062502"/>
      <w:r w:rsidRPr="008B363D">
        <w:t>Benthic Hydrolysis (</w:t>
      </w:r>
      <w:r w:rsidRPr="008B363D">
        <w:sym w:font="Symbol" w:char="F06D"/>
      </w:r>
      <w:r w:rsidRPr="008B363D">
        <w:t>hydr_2)</w:t>
      </w:r>
      <w:bookmarkEnd w:id="311"/>
      <w:bookmarkEnd w:id="312"/>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67680668" r:id="rId66"/>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3" w:name="_Toc451238561"/>
      <w:r>
        <w:t xml:space="preserve"> </w:t>
      </w:r>
      <w:bookmarkStart w:id="314"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313"/>
      <w:bookmarkEnd w:id="314"/>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67680669" r:id="rId68"/>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5"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5"/>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6" w:name="_Toc451238562"/>
    </w:p>
    <w:p w14:paraId="1617C4A8" w14:textId="2C7BA89C" w:rsidR="008B363D" w:rsidRPr="008B363D" w:rsidRDefault="008B363D" w:rsidP="00EB6DCA">
      <w:pPr>
        <w:pStyle w:val="Heading3"/>
      </w:pPr>
      <w:bookmarkStart w:id="317" w:name="_Toc157062505"/>
      <w:r w:rsidRPr="008B363D">
        <w:t>2.5</w:t>
      </w:r>
      <w:r w:rsidRPr="008B363D">
        <w:tab/>
        <w:t>Mass Transfer Coefficient (</w:t>
      </w:r>
      <w:r w:rsidRPr="008B363D">
        <w:sym w:font="Symbol" w:char="F057"/>
      </w:r>
      <w:r w:rsidRPr="008B363D">
        <w:t>)</w:t>
      </w:r>
      <w:bookmarkEnd w:id="316"/>
      <w:bookmarkEnd w:id="317"/>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67680670"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lastRenderedPageBreak/>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1" o:title=""/>
          </v:shape>
          <o:OLEObject Type="Embed" ProgID="Equation.3" ShapeID="_x0000_i1050" DrawAspect="Content" ObjectID="_1767680671" r:id="rId72"/>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3" o:title=""/>
          </v:shape>
          <o:OLEObject Type="Embed" ProgID="Equation.3" ShapeID="_x0000_i1051" DrawAspect="Content" ObjectID="_1767680672" r:id="rId74"/>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67680673" r:id="rId76"/>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67680674" r:id="rId78"/>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67680675" r:id="rId80"/>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67680676" r:id="rId82"/>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8" w:name="_Toc451238563"/>
      <w:bookmarkStart w:id="319" w:name="_Toc157062506"/>
      <w:r w:rsidRPr="008B363D">
        <w:t>Daily Piecewise Calculations</w:t>
      </w:r>
      <w:bookmarkEnd w:id="318"/>
      <w:bookmarkEnd w:id="319"/>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0" w:name="_Toc451238564"/>
      <w:bookmarkStart w:id="321" w:name="_Toc157062507"/>
      <w:r w:rsidRPr="008B363D">
        <w:t>Volume Calculations</w:t>
      </w:r>
      <w:bookmarkEnd w:id="320"/>
      <w:bookmarkEnd w:id="321"/>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lastRenderedPageBreak/>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2" w:name="_Toc451238565"/>
      <w:bookmarkStart w:id="323" w:name="_Toc157062508"/>
      <w:r w:rsidRPr="008B363D">
        <w:t>Initial Conditions</w:t>
      </w:r>
      <w:bookmarkEnd w:id="322"/>
      <w:bookmarkEnd w:id="323"/>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4" w:name="_Toc157062509"/>
      <w:r w:rsidRPr="008B363D">
        <w:t>Fixed Fraction of Eroded Pesticide</w:t>
      </w:r>
      <w:bookmarkEnd w:id="324"/>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67680677" r:id="rId84"/>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67680678" r:id="rId86"/>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lastRenderedPageBreak/>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5" w:name="_Toc157062510"/>
      <w:r w:rsidRPr="008B363D">
        <w:t>Initial Distribution of Eroded Pesticide</w:t>
      </w:r>
      <w:bookmarkEnd w:id="325"/>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67680679" r:id="rId88"/>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67680680" r:id="rId90"/>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67680681" r:id="rId92"/>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6" w:name="_Toc451238566"/>
      <w:bookmarkStart w:id="327" w:name="_Toc157062511"/>
      <w:r w:rsidRPr="008B363D">
        <w:t>Analytical Solution</w:t>
      </w:r>
      <w:bookmarkEnd w:id="326"/>
      <w:bookmarkEnd w:id="327"/>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67680682" r:id="rId94"/>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67680683" r:id="rId96"/>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7" o:title=""/>
          </v:shape>
          <o:OLEObject Type="Embed" ProgID="Equation.3" ShapeID="_x0000_i1063" DrawAspect="Content" ObjectID="_1767680684" r:id="rId98"/>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99" o:title=""/>
          </v:shape>
          <o:OLEObject Type="Embed" ProgID="Equation.3" ShapeID="_x0000_i1064" DrawAspect="Content" ObjectID="_1767680685" r:id="rId100"/>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1" o:title=""/>
          </v:shape>
          <o:OLEObject Type="Embed" ProgID="Equation.3" ShapeID="_x0000_i1065" DrawAspect="Content" ObjectID="_1767680686" r:id="rId102"/>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3" o:title=""/>
          </v:shape>
          <o:OLEObject Type="Embed" ProgID="Equation.3" ShapeID="_x0000_i1066" DrawAspect="Content" ObjectID="_1767680687" r:id="rId104"/>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67680688" r:id="rId106"/>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67680689" r:id="rId108"/>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09" o:title=""/>
          </v:shape>
          <o:OLEObject Type="Embed" ProgID="Equation.3" ShapeID="_x0000_i1069" DrawAspect="Content" ObjectID="_1767680690" r:id="rId110"/>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1" o:title=""/>
          </v:shape>
          <o:OLEObject Type="Embed" ProgID="Equation.3" ShapeID="_x0000_i1070" DrawAspect="Content" ObjectID="_1767680691" r:id="rId112"/>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3" o:title=""/>
          </v:shape>
          <o:OLEObject Type="Embed" ProgID="Equation.3" ShapeID="_x0000_i1071" DrawAspect="Content" ObjectID="_1767680692" r:id="rId114"/>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5" o:title=""/>
          </v:shape>
          <o:OLEObject Type="Embed" ProgID="Equation.3" ShapeID="_x0000_i1072" DrawAspect="Content" ObjectID="_1767680693" r:id="rId116"/>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67680694" r:id="rId118"/>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28" w:name="_Toc451238567"/>
      <w:bookmarkStart w:id="329" w:name="_Toc157062512"/>
      <w:r w:rsidRPr="008B363D">
        <w:lastRenderedPageBreak/>
        <w:t>The USEPA Standard Water Bodies</w:t>
      </w:r>
      <w:bookmarkEnd w:id="328"/>
      <w:bookmarkEnd w:id="329"/>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lastRenderedPageBreak/>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19" o:title=""/>
                </v:shape>
                <o:OLEObject Type="Embed" ProgID="Equation.3" ShapeID="_x0000_i1074" DrawAspect="Content" ObjectID="_1767680695" r:id="rId120"/>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1" o:title=""/>
                </v:shape>
                <o:OLEObject Type="Embed" ProgID="Equation.3" ShapeID="_x0000_i1075" DrawAspect="Content" ObjectID="_1767680696" r:id="rId122"/>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3" o:title=""/>
                </v:shape>
                <o:OLEObject Type="Embed" ProgID="Equation.3" ShapeID="_x0000_i1076" DrawAspect="Content" ObjectID="_1767680697" r:id="rId124"/>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5" o:title=""/>
                </v:shape>
                <o:OLEObject Type="Embed" ProgID="Equation.3" ShapeID="_x0000_i1077" DrawAspect="Content" ObjectID="_1767680698" r:id="rId126"/>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7" o:title=""/>
                </v:shape>
                <o:OLEObject Type="Embed" ProgID="Equation.3" ShapeID="_x0000_i1078" DrawAspect="Content" ObjectID="_1767680699" r:id="rId128"/>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0"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1" w:name="_Toc157062513"/>
      <w:r w:rsidRPr="008B363D">
        <w:t>3.1</w:t>
      </w:r>
      <w:r w:rsidRPr="008B363D">
        <w:tab/>
        <w:t>Farm Pond</w:t>
      </w:r>
      <w:bookmarkEnd w:id="330"/>
      <w:bookmarkEnd w:id="331"/>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2" w:name="_Toc451238569"/>
      <w:bookmarkStart w:id="333" w:name="_Toc157062514"/>
      <w:r w:rsidRPr="008B363D">
        <w:lastRenderedPageBreak/>
        <w:t>3.2</w:t>
      </w:r>
      <w:r w:rsidRPr="008B363D">
        <w:tab/>
        <w:t>Index Reservoir</w:t>
      </w:r>
      <w:bookmarkEnd w:id="332"/>
      <w:bookmarkEnd w:id="333"/>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4" w:name="_Toc451238570"/>
      <w:bookmarkStart w:id="335" w:name="_Toc157062515"/>
      <w:r w:rsidRPr="008B363D">
        <w:t>Custom Water Body</w:t>
      </w:r>
      <w:bookmarkEnd w:id="334"/>
      <w:bookmarkEnd w:id="335"/>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6" w:name="_Toc451238571"/>
      <w:bookmarkStart w:id="337" w:name="_Toc157062516"/>
      <w:r w:rsidRPr="008B363D">
        <w:t>VVWM Evaluations</w:t>
      </w:r>
      <w:bookmarkEnd w:id="336"/>
      <w:bookmarkEnd w:id="337"/>
    </w:p>
    <w:p w14:paraId="68F130B7" w14:textId="7E7EA8B6" w:rsidR="008B363D" w:rsidRPr="008B363D" w:rsidRDefault="008B363D" w:rsidP="00EB6DCA">
      <w:pPr>
        <w:pStyle w:val="Heading3"/>
      </w:pPr>
      <w:bookmarkStart w:id="338" w:name="_Toc451238572"/>
      <w:bookmarkStart w:id="339" w:name="_Toc157062517"/>
      <w:r w:rsidRPr="008B363D">
        <w:t>Solute Holding Capacity Ratio Sensitivity</w:t>
      </w:r>
      <w:bookmarkEnd w:id="338"/>
      <w:bookmarkEnd w:id="339"/>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0" w:name="_Toc451238573"/>
      <w:bookmarkStart w:id="341" w:name="_Toc157062518"/>
      <w:r w:rsidRPr="008B363D">
        <w:t>Washout and Overflow Sensitivity</w:t>
      </w:r>
      <w:bookmarkEnd w:id="340"/>
      <w:bookmarkEnd w:id="341"/>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2" w:name="_Toc451238574"/>
      <w:bookmarkStart w:id="343" w:name="_Toc157062519"/>
      <w:r w:rsidRPr="008B363D">
        <w:t>4.3</w:t>
      </w:r>
      <w:r w:rsidRPr="008B363D">
        <w:tab/>
        <w:t>Photolysis Sensitivity</w:t>
      </w:r>
      <w:bookmarkEnd w:id="342"/>
      <w:bookmarkEnd w:id="343"/>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4" w:name="_Toc451238575"/>
      <w:bookmarkStart w:id="345" w:name="_Toc157062520"/>
      <w:r w:rsidRPr="008B363D">
        <w:t>Volatilization</w:t>
      </w:r>
      <w:bookmarkEnd w:id="344"/>
      <w:bookmarkEnd w:id="345"/>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6" w:name="_Toc451238584"/>
      <w:r w:rsidRPr="00EB6DCA">
        <w:t xml:space="preserve"> </w:t>
      </w:r>
      <w:bookmarkStart w:id="347" w:name="_Toc157062521"/>
      <w:r w:rsidR="008B363D" w:rsidRPr="00EB6DCA">
        <w:t>Regulatory Summary Output File</w:t>
      </w:r>
      <w:bookmarkEnd w:id="346"/>
      <w:bookmarkEnd w:id="347"/>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8" w:name="_Toc451238585"/>
      <w:bookmarkStart w:id="349" w:name="_Toc157062522"/>
      <w:r w:rsidRPr="008B363D">
        <w:t>Daily Values Output File</w:t>
      </w:r>
      <w:bookmarkEnd w:id="348"/>
      <w:bookmarkEnd w:id="349"/>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0" w:name="_Toc157062523"/>
      <w:r>
        <w:lastRenderedPageBreak/>
        <w:t>Single Mixing Cell (</w:t>
      </w:r>
      <w:r w:rsidR="001A1867">
        <w:t>TPEZ</w:t>
      </w:r>
      <w:r>
        <w:t>)</w:t>
      </w:r>
      <w:r w:rsidR="001A1867">
        <w:t xml:space="preserve"> Calculations</w:t>
      </w:r>
      <w:bookmarkEnd w:id="350"/>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1" w:name="_Toc157062524"/>
      <w:r>
        <w:t>Water Balance</w:t>
      </w:r>
      <w:bookmarkEnd w:id="351"/>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2"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2"/>
        <m:r>
          <m:rPr>
            <m:sty m:val="p"/>
          </m:rPr>
          <w:rPr>
            <w:rFonts w:ascii="Cambria Math" w:hAnsi="Cambria Math" w:hint="cs"/>
          </w:rPr>
          <m:t>=</m:t>
        </m:r>
        <w:bookmarkStart w:id="353"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3"/>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4"/>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5" w:name="_Toc157062525"/>
      <w:r>
        <w:t>Sediment Balance</w:t>
      </w:r>
      <w:bookmarkEnd w:id="3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6" w:name="_Toc157062526"/>
      <w:r>
        <w:t>Solute Mass Balance</w:t>
      </w:r>
      <w:bookmarkEnd w:id="356"/>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7" w:name="_Hlk138940628"/>
      <w:r>
        <w:t>[kg/day]</w:t>
      </w:r>
      <w:bookmarkEnd w:id="357"/>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359" w:name="_Toc157062527"/>
      <w:r>
        <w:t>Initial Conditions</w:t>
      </w:r>
      <w:bookmarkEnd w:id="359"/>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0" w:name="_Toc157062528"/>
      <w:r>
        <w:t xml:space="preserve">Time </w:t>
      </w:r>
      <w:r w:rsidR="00FD454F">
        <w:t>Intervals</w:t>
      </w:r>
      <w:bookmarkEnd w:id="360"/>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bookmarkStart w:id="361" w:name="_Toc157062529"/>
      <w:r>
        <w:t>Parameterization of TPEZ</w:t>
      </w:r>
      <w:bookmarkEnd w:id="3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2" w:name="_Toc157062530"/>
      <w:r>
        <w:t>Computer Implementation</w:t>
      </w:r>
      <w:bookmarkEnd w:id="362"/>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363" w:name="_Hlk139282617"/>
      <w:r>
        <w:t xml:space="preserve"> </w:t>
      </w:r>
      <w:r w:rsidRPr="00F64A0C">
        <w:rPr>
          <w:i/>
          <w:iCs/>
        </w:rPr>
        <w:t>input</w:t>
      </w:r>
      <w:r>
        <w:rPr>
          <w:i/>
          <w:iCs/>
        </w:rPr>
        <w:t>-</w:t>
      </w:r>
      <w:r w:rsidRPr="00F64A0C">
        <w:rPr>
          <w:i/>
          <w:iCs/>
        </w:rPr>
        <w:t>filename</w:t>
      </w:r>
      <w:bookmarkEnd w:id="363"/>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4" w:name="_Toc451238578"/>
      <w:r w:rsidRPr="008B363D">
        <w:t>6.1</w:t>
      </w:r>
      <w:r w:rsidRPr="008B363D">
        <w:tab/>
        <w:t>Executable and the Command Line</w:t>
      </w:r>
      <w:bookmarkEnd w:id="364"/>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5" w:name="_Toc157062531"/>
      <w:r>
        <w:t>References</w:t>
      </w:r>
      <w:bookmarkEnd w:id="365"/>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 xml:space="preserve">Young, D.F. and J. N. Carleton, 2012. Estimating </w:t>
      </w:r>
      <w:proofErr w:type="spellStart"/>
      <w:r>
        <w:t>dispersivity</w:t>
      </w:r>
      <w:proofErr w:type="spellEnd"/>
      <w:r>
        <w:t>,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6" w:name="_Toc451238587"/>
      <w:bookmarkStart w:id="367" w:name="_Toc157062532"/>
      <w:r w:rsidRPr="008B363D">
        <w:t>References</w:t>
      </w:r>
      <w:bookmarkEnd w:id="366"/>
      <w:bookmarkEnd w:id="367"/>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8"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8"/>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3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C36B1" w14:textId="77777777" w:rsidR="00F869D5" w:rsidRDefault="00F869D5" w:rsidP="00D35FC7">
      <w:r>
        <w:separator/>
      </w:r>
    </w:p>
  </w:endnote>
  <w:endnote w:type="continuationSeparator" w:id="0">
    <w:p w14:paraId="0C9EF2ED" w14:textId="77777777" w:rsidR="00F869D5" w:rsidRDefault="00F869D5" w:rsidP="00D35FC7">
      <w:r>
        <w:continuationSeparator/>
      </w:r>
    </w:p>
  </w:endnote>
  <w:endnote w:type="continuationNotice" w:id="1">
    <w:p w14:paraId="724421B6" w14:textId="77777777" w:rsidR="00F869D5" w:rsidRDefault="00F869D5"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A267F" w14:textId="77777777" w:rsidR="00F869D5" w:rsidRDefault="00F869D5" w:rsidP="00D35FC7">
      <w:r>
        <w:separator/>
      </w:r>
    </w:p>
  </w:footnote>
  <w:footnote w:type="continuationSeparator" w:id="0">
    <w:p w14:paraId="0EC8F682" w14:textId="77777777" w:rsidR="00F869D5" w:rsidRDefault="00F869D5" w:rsidP="00D35FC7">
      <w:r>
        <w:continuationSeparator/>
      </w:r>
    </w:p>
  </w:footnote>
  <w:footnote w:type="continuationNotice" w:id="1">
    <w:p w14:paraId="419A9579" w14:textId="77777777" w:rsidR="00F869D5" w:rsidRDefault="00F869D5"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63" Type="http://schemas.openxmlformats.org/officeDocument/2006/relationships/image" Target="media/image32.wmf"/><Relationship Id="rId84" Type="http://schemas.openxmlformats.org/officeDocument/2006/relationships/oleObject" Target="embeddings/oleObject32.bin"/><Relationship Id="rId138" Type="http://schemas.openxmlformats.org/officeDocument/2006/relationships/image" Target="media/image74.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2.wmf"/><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134" Type="http://schemas.openxmlformats.org/officeDocument/2006/relationships/image" Target="media/image70.emf"/><Relationship Id="rId139" Type="http://schemas.openxmlformats.org/officeDocument/2006/relationships/footer" Target="footer2.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oleObject" Target="embeddings/oleObject52.bin"/><Relationship Id="rId129" Type="http://schemas.openxmlformats.org/officeDocument/2006/relationships/image" Target="media/image6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image" Target="media/image66.emf"/><Relationship Id="rId135" Type="http://schemas.openxmlformats.org/officeDocument/2006/relationships/image" Target="media/image71.emf"/><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63.wmf"/><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openxmlformats.org/officeDocument/2006/relationships/image" Target="media/image67.emf"/><Relationship Id="rId136" Type="http://schemas.openxmlformats.org/officeDocument/2006/relationships/image" Target="media/image7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oleObject" Target="embeddings/oleObject53.bin"/><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137" Type="http://schemas.openxmlformats.org/officeDocument/2006/relationships/image" Target="media/image73.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image" Target="media/image6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4.w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 Id="rId47" Type="http://schemas.openxmlformats.org/officeDocument/2006/relationships/image" Target="media/image24.wmf"/><Relationship Id="rId68" Type="http://schemas.openxmlformats.org/officeDocument/2006/relationships/oleObject" Target="embeddings/oleObject24.bin"/><Relationship Id="rId89" Type="http://schemas.openxmlformats.org/officeDocument/2006/relationships/image" Target="media/image45.wmf"/><Relationship Id="rId112" Type="http://schemas.openxmlformats.org/officeDocument/2006/relationships/oleObject" Target="embeddings/oleObject46.bin"/><Relationship Id="rId133" Type="http://schemas.openxmlformats.org/officeDocument/2006/relationships/image" Target="media/image69.emf"/><Relationship Id="rId16"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13387</TotalTime>
  <Pages>99</Pages>
  <Words>28066</Words>
  <Characters>159979</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42</cp:revision>
  <cp:lastPrinted>2013-05-14T18:29:00Z</cp:lastPrinted>
  <dcterms:created xsi:type="dcterms:W3CDTF">2022-05-13T12:50:00Z</dcterms:created>
  <dcterms:modified xsi:type="dcterms:W3CDTF">2024-01-25T14:33:00Z</dcterms:modified>
</cp:coreProperties>
</file>