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23212040"/>
    <w:bookmarkStart w:id="1" w:name="_MON_1523212059"/>
    <w:bookmarkEnd w:id="0"/>
    <w:bookmarkEnd w:id="1"/>
    <w:bookmarkStart w:id="2" w:name="_MON_1523211960"/>
    <w:bookmarkStart w:id="3" w:name="_MON_1523212154"/>
    <w:bookmarkEnd w:id="2"/>
    <w:bookmarkEnd w:id="3"/>
    <w:p w14:paraId="2C0B9EFD" w14:textId="1E9187D2" w:rsidR="00A84FF3" w:rsidRDefault="00486829" w:rsidP="0028355B">
      <w:pPr>
        <w:jc w:val="left"/>
      </w:pPr>
      <w:r>
        <w:object w:dxaOrig="8300" w:dyaOrig="13720" w14:anchorId="73C66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86pt" o:ole="">
            <v:imagedata r:id="rId8" o:title=""/>
          </v:shape>
          <o:OLEObject Type="Embed" ProgID="Word.Document.12" ShapeID="_x0000_i1025" DrawAspect="Content" ObjectID="_1523212625" r:id="rId9">
            <o:FieldCodes>\s</o:FieldCodes>
          </o:OLEObject>
        </w:object>
      </w:r>
    </w:p>
    <w:p w14:paraId="11651311" w14:textId="0D85EC98" w:rsidR="0028355B" w:rsidRDefault="00486829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Config构件选择</w:t>
      </w:r>
    </w:p>
    <w:p w14:paraId="6D99211B" w14:textId="06B899A8" w:rsidR="0028355B" w:rsidRPr="00150AE3" w:rsidRDefault="00486829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2F94D146" w14:textId="122D1BDF" w:rsidR="0028355B" w:rsidRDefault="00486829" w:rsidP="00486829">
      <w:pPr>
        <w:pStyle w:val="ListParagraph"/>
        <w:ind w:left="720" w:firstLine="480"/>
        <w:rPr>
          <w:rFonts w:ascii="微软雅黑 Light" w:eastAsia="微软雅黑 Light" w:hAnsi="微软雅黑 Light" w:hint="eastAsia"/>
          <w:sz w:val="24"/>
          <w:szCs w:val="24"/>
        </w:rPr>
      </w:pPr>
      <w:r w:rsidRPr="00486829">
        <w:rPr>
          <w:rFonts w:ascii="微软雅黑 Light" w:eastAsia="微软雅黑 Light" w:hAnsi="微软雅黑 Light"/>
          <w:sz w:val="24"/>
          <w:szCs w:val="24"/>
        </w:rPr>
        <w:t xml:space="preserve">https://github.com/SummerWish/TahitiConfigManager </w:t>
      </w:r>
    </w:p>
    <w:p w14:paraId="6792EA30" w14:textId="77777777" w:rsidR="00486829" w:rsidRPr="00486829" w:rsidRDefault="00486829" w:rsidP="00486829">
      <w:pPr>
        <w:pStyle w:val="ListParagraph"/>
        <w:ind w:left="720" w:firstLine="480"/>
        <w:rPr>
          <w:rFonts w:ascii="微软雅黑 Light" w:eastAsia="微软雅黑 Light" w:hAnsi="微软雅黑 Light" w:hint="eastAsia"/>
          <w:sz w:val="24"/>
          <w:szCs w:val="24"/>
        </w:rPr>
      </w:pPr>
    </w:p>
    <w:p w14:paraId="7B2D3402" w14:textId="2E7EBE1F" w:rsidR="0028355B" w:rsidRDefault="00486829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特点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469155DA" w14:textId="2D14B01E" w:rsidR="0028355B" w:rsidRDefault="00486829" w:rsidP="00486829">
      <w:pPr>
        <w:pStyle w:val="ListParagraph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支持json格式和yaml格式的配置文件</w:t>
      </w:r>
    </w:p>
    <w:p w14:paraId="2268E48D" w14:textId="65F53C99" w:rsidR="00486829" w:rsidRDefault="00486829" w:rsidP="00486829">
      <w:pPr>
        <w:pStyle w:val="ListParagraph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支持用户自定义配置文件的位置</w:t>
      </w:r>
    </w:p>
    <w:p w14:paraId="22889BB5" w14:textId="74816467" w:rsidR="00486829" w:rsidRPr="00486829" w:rsidRDefault="00486829" w:rsidP="00486829">
      <w:pPr>
        <w:pStyle w:val="ListParagraph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文档内容详细，入手快，学习成本低</w:t>
      </w:r>
    </w:p>
    <w:p w14:paraId="50975CD1" w14:textId="77777777" w:rsidR="0028355B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9D0A8D9" w14:textId="58E68A63" w:rsidR="0028355B" w:rsidRDefault="00062186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Performance Monitor构件选择</w:t>
      </w:r>
    </w:p>
    <w:p w14:paraId="34EA6E64" w14:textId="12EE7AF3" w:rsidR="0028355B" w:rsidRPr="008424F0" w:rsidRDefault="00062186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6EE595F7" w14:textId="77777777" w:rsidR="00062186" w:rsidRPr="00062186" w:rsidRDefault="00062186" w:rsidP="00062186">
      <w:pPr>
        <w:pStyle w:val="ListParagraph"/>
        <w:ind w:left="720" w:firstLine="480"/>
        <w:rPr>
          <w:rFonts w:ascii="微软雅黑 Light" w:eastAsia="微软雅黑 Light" w:hAnsi="微软雅黑 Light"/>
          <w:sz w:val="24"/>
          <w:szCs w:val="24"/>
        </w:rPr>
      </w:pPr>
      <w:r w:rsidRPr="00062186">
        <w:rPr>
          <w:rFonts w:ascii="微软雅黑 Light" w:eastAsia="微软雅黑 Light" w:hAnsi="微软雅黑 Light"/>
          <w:sz w:val="24"/>
          <w:szCs w:val="24"/>
        </w:rPr>
        <w:t xml:space="preserve">https://github.com/SummerWish/TahitiPerformanceMonitor </w:t>
      </w:r>
    </w:p>
    <w:p w14:paraId="1C35C28F" w14:textId="77777777" w:rsidR="00062186" w:rsidRPr="000F0F6E" w:rsidRDefault="00062186" w:rsidP="000F0F6E">
      <w:pPr>
        <w:rPr>
          <w:rFonts w:ascii="微软雅黑 Light" w:eastAsia="微软雅黑 Light" w:hAnsi="微软雅黑 Light" w:hint="eastAsia"/>
          <w:sz w:val="30"/>
          <w:szCs w:val="30"/>
        </w:rPr>
      </w:pPr>
    </w:p>
    <w:p w14:paraId="4454C0A9" w14:textId="1C7F2EC5" w:rsidR="0028355B" w:rsidRDefault="00062186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特点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1371D917" w14:textId="13551DDA" w:rsidR="00062186" w:rsidRPr="00062186" w:rsidRDefault="000F0F6E" w:rsidP="00062186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除了支持记录每个周期次数的总数外，还支持记录每个周期各项指标的平均值。</w:t>
      </w:r>
    </w:p>
    <w:p w14:paraId="44497D82" w14:textId="5971B94F" w:rsidR="00062186" w:rsidRDefault="000F0F6E" w:rsidP="00062186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可以设置不同的记录周期</w:t>
      </w:r>
    </w:p>
    <w:p w14:paraId="7ADEEE87" w14:textId="0D5F6068" w:rsidR="000F0F6E" w:rsidRDefault="000F0F6E" w:rsidP="00062186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支持追加文件的记录方式</w:t>
      </w:r>
    </w:p>
    <w:p w14:paraId="1F022271" w14:textId="144955B1" w:rsidR="000F0F6E" w:rsidRPr="00062186" w:rsidRDefault="000F0F6E" w:rsidP="00062186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配置教程，代码示例内容详细</w:t>
      </w:r>
    </w:p>
    <w:p w14:paraId="48FE7C7B" w14:textId="56320C1D" w:rsidR="0028355B" w:rsidRPr="003606CC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14:paraId="65FA6109" w14:textId="77777777" w:rsidR="0028355B" w:rsidRPr="003F6E9A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16974C1" w14:textId="664010B7" w:rsidR="0028355B" w:rsidRPr="00C86B3F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</w:t>
      </w:r>
      <w:r w:rsidR="000F0F6E">
        <w:rPr>
          <w:rFonts w:ascii="微软雅黑 Light" w:eastAsia="微软雅黑 Light" w:hAnsi="微软雅黑 Light" w:hint="eastAsia"/>
          <w:sz w:val="32"/>
          <w:szCs w:val="32"/>
        </w:rPr>
        <w:t>构件选择</w:t>
      </w:r>
    </w:p>
    <w:p w14:paraId="55B0EBD3" w14:textId="5220B657" w:rsidR="0028355B" w:rsidRPr="00150AE3" w:rsidRDefault="000F0F6E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选择第一组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17437CBD" w14:textId="77777777" w:rsidR="00C4699A" w:rsidRPr="00C4699A" w:rsidRDefault="00C4699A" w:rsidP="00C4699A">
      <w:pPr>
        <w:pStyle w:val="ListParagraph"/>
        <w:ind w:leftChars="304" w:left="638" w:firstLine="480"/>
        <w:rPr>
          <w:rFonts w:ascii="微软雅黑 Light" w:eastAsia="微软雅黑 Light" w:hAnsi="微软雅黑 Light"/>
          <w:sz w:val="24"/>
          <w:szCs w:val="24"/>
        </w:rPr>
      </w:pPr>
      <w:r w:rsidRPr="00C4699A">
        <w:rPr>
          <w:rFonts w:ascii="微软雅黑 Light" w:eastAsia="微软雅黑 Light" w:hAnsi="微软雅黑 Light"/>
          <w:sz w:val="24"/>
          <w:szCs w:val="24"/>
        </w:rPr>
        <w:t xml:space="preserve">https://github.com/Wheellllll/LicenseManager </w:t>
      </w:r>
    </w:p>
    <w:p w14:paraId="5061B8B8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4FF84296" w14:textId="4BB00C5C" w:rsidR="0028355B" w:rsidRPr="00150AE3" w:rsidRDefault="00C4699A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特点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00A9E93A" w14:textId="287B4B03" w:rsidR="0028355B" w:rsidRPr="00C4699A" w:rsidRDefault="00C4699A" w:rsidP="00C4699A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C4699A">
        <w:rPr>
          <w:rFonts w:ascii="微软雅黑 Light" w:eastAsia="微软雅黑 Light" w:hAnsi="微软雅黑 Light" w:hint="eastAsia"/>
          <w:sz w:val="24"/>
          <w:szCs w:val="24"/>
        </w:rPr>
        <w:t>capacity与throughput两种license功能可以分开使用，使用时更加灵活</w:t>
      </w:r>
    </w:p>
    <w:p w14:paraId="43C2EFEE" w14:textId="1E0FAD05" w:rsidR="00C4699A" w:rsidRPr="00C4699A" w:rsidRDefault="00C4699A" w:rsidP="00C4699A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throughput功能可以自主设置时间单位，默认时秒</w:t>
      </w:r>
      <w:bookmarkStart w:id="4" w:name="_GoBack"/>
      <w:bookmarkEnd w:id="4"/>
    </w:p>
    <w:sectPr w:rsidR="00C4699A" w:rsidRPr="00C4699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3235" w14:textId="77777777" w:rsidR="00543E18" w:rsidRDefault="00543E18" w:rsidP="00A36649">
      <w:r>
        <w:separator/>
      </w:r>
    </w:p>
  </w:endnote>
  <w:endnote w:type="continuationSeparator" w:id="0">
    <w:p w14:paraId="0BA7F854" w14:textId="77777777" w:rsidR="00543E18" w:rsidRDefault="00543E18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99A" w:rsidRPr="00C4699A">
          <w:rPr>
            <w:noProof/>
            <w:lang w:val="zh-CN"/>
          </w:rPr>
          <w:t>3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9BADC" w14:textId="77777777" w:rsidR="00543E18" w:rsidRDefault="00543E18" w:rsidP="00A36649">
      <w:r>
        <w:separator/>
      </w:r>
    </w:p>
  </w:footnote>
  <w:footnote w:type="continuationSeparator" w:id="0">
    <w:p w14:paraId="0C26E595" w14:textId="77777777" w:rsidR="00543E18" w:rsidRDefault="00543E18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643DB86A" w:rsidR="00A36649" w:rsidRDefault="00A36649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486829">
      <w:rPr>
        <w:rFonts w:hint="eastAsia"/>
      </w:rPr>
      <w:t>4</w:t>
    </w:r>
    <w:r>
      <w:rPr>
        <w:rFonts w:hint="eastAsia"/>
      </w:rPr>
      <w:t xml:space="preserve"> </w:t>
    </w:r>
    <w:r w:rsidR="00C97898">
      <w:t>–</w:t>
    </w:r>
    <w:r w:rsidR="00486829">
      <w:rPr>
        <w:rFonts w:hint="eastAsia"/>
      </w:rPr>
      <w:t xml:space="preserve"> </w:t>
    </w:r>
    <w:r w:rsidR="00486829">
      <w:rPr>
        <w:rFonts w:hint="eastAsia"/>
      </w:rPr>
      <w:t>选择可复用构件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7D60"/>
    <w:multiLevelType w:val="hybridMultilevel"/>
    <w:tmpl w:val="F718F84E"/>
    <w:lvl w:ilvl="0" w:tplc="C32E586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1CF92C76"/>
    <w:multiLevelType w:val="hybridMultilevel"/>
    <w:tmpl w:val="1F7413B2"/>
    <w:lvl w:ilvl="0" w:tplc="DAF4690A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8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42BD4"/>
    <w:multiLevelType w:val="hybridMultilevel"/>
    <w:tmpl w:val="995A821A"/>
    <w:lvl w:ilvl="0" w:tplc="0BF299B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2186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0F6E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55B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6829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4870"/>
    <w:rsid w:val="00515691"/>
    <w:rsid w:val="00543E18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57369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4699A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6766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C4B4-7A03-D048-AF40-1940185B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35</cp:revision>
  <dcterms:created xsi:type="dcterms:W3CDTF">2016-03-28T07:28:00Z</dcterms:created>
  <dcterms:modified xsi:type="dcterms:W3CDTF">2016-04-26T13:50:00Z</dcterms:modified>
</cp:coreProperties>
</file>