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7EF" w:rsidRDefault="004577EF" w:rsidP="004577EF">
      <w:pPr>
        <w:widowControl/>
        <w:jc w:val="left"/>
        <w:rPr>
          <w:rFonts w:ascii="宋体" w:eastAsia="宋体" w:hAnsi="宋体" w:cs="宋体"/>
          <w:b/>
          <w:kern w:val="0"/>
          <w:sz w:val="24"/>
        </w:rPr>
      </w:pPr>
      <w:bookmarkStart w:id="0" w:name="_GoBack"/>
      <w:r w:rsidRPr="004577EF">
        <w:rPr>
          <w:rFonts w:ascii="宋体" w:eastAsia="宋体" w:hAnsi="宋体" w:cs="宋体"/>
          <w:b/>
          <w:kern w:val="0"/>
          <w:sz w:val="24"/>
        </w:rPr>
        <w:t>Primary References and Codebase:</w:t>
      </w:r>
    </w:p>
    <w:p w:rsidR="009759C1" w:rsidRPr="009759C1" w:rsidRDefault="009759C1" w:rsidP="009759C1">
      <w:pPr>
        <w:pStyle w:val="a5"/>
        <w:numPr>
          <w:ilvl w:val="0"/>
          <w:numId w:val="1"/>
        </w:numPr>
        <w:ind w:firstLineChars="0"/>
        <w:rPr>
          <w:rFonts w:ascii="宋体" w:hAnsi="宋体"/>
        </w:rPr>
      </w:pPr>
      <w:r w:rsidRPr="009759C1">
        <w:rPr>
          <w:rFonts w:ascii="宋体" w:hAnsi="宋体"/>
        </w:rPr>
        <w:t xml:space="preserve">Ross </w:t>
      </w:r>
      <w:proofErr w:type="spellStart"/>
      <w:r w:rsidRPr="009759C1">
        <w:rPr>
          <w:rFonts w:ascii="宋体" w:hAnsi="宋体"/>
        </w:rPr>
        <w:t>Girshick</w:t>
      </w:r>
      <w:proofErr w:type="spellEnd"/>
      <w:r w:rsidRPr="009759C1">
        <w:rPr>
          <w:rFonts w:ascii="宋体" w:hAnsi="宋体"/>
        </w:rPr>
        <w:t xml:space="preserve">. </w:t>
      </w:r>
      <w:r>
        <w:rPr>
          <w:rFonts w:ascii="宋体" w:hAnsi="宋体"/>
        </w:rPr>
        <w:t>“</w:t>
      </w:r>
      <w:r w:rsidRPr="009759C1">
        <w:rPr>
          <w:rFonts w:ascii="宋体" w:hAnsi="宋体"/>
          <w:color w:val="C00000"/>
        </w:rPr>
        <w:t>Fast R-CNN</w:t>
      </w:r>
      <w:r>
        <w:rPr>
          <w:rFonts w:ascii="宋体" w:hAnsi="宋体"/>
        </w:rPr>
        <w:t>”,</w:t>
      </w:r>
      <w:r w:rsidRPr="009759C1">
        <w:rPr>
          <w:rFonts w:ascii="宋体" w:hAnsi="宋体"/>
        </w:rPr>
        <w:t xml:space="preserve"> IEEE International Conference on Computer Vision. 2015.</w:t>
      </w:r>
    </w:p>
    <w:p w:rsidR="009759C1" w:rsidRPr="009759C1" w:rsidRDefault="009759C1" w:rsidP="009759C1">
      <w:pPr>
        <w:pStyle w:val="a5"/>
        <w:numPr>
          <w:ilvl w:val="0"/>
          <w:numId w:val="1"/>
        </w:numPr>
        <w:ind w:firstLineChars="0"/>
        <w:rPr>
          <w:rFonts w:ascii="宋体" w:hAnsi="宋体"/>
        </w:rPr>
      </w:pPr>
      <w:r w:rsidRPr="009759C1">
        <w:rPr>
          <w:rFonts w:ascii="宋体" w:hAnsi="宋体"/>
        </w:rPr>
        <w:t xml:space="preserve">S. Ren, K. He, R. </w:t>
      </w:r>
      <w:proofErr w:type="spellStart"/>
      <w:r w:rsidRPr="009759C1">
        <w:rPr>
          <w:rFonts w:ascii="宋体" w:hAnsi="宋体"/>
        </w:rPr>
        <w:t>Girshick</w:t>
      </w:r>
      <w:proofErr w:type="spellEnd"/>
      <w:r w:rsidRPr="009759C1">
        <w:rPr>
          <w:rFonts w:ascii="宋体" w:hAnsi="宋体"/>
        </w:rPr>
        <w:t xml:space="preserve"> and J. Sun. </w:t>
      </w:r>
      <w:r>
        <w:rPr>
          <w:rFonts w:ascii="宋体" w:hAnsi="宋体"/>
        </w:rPr>
        <w:t>“</w:t>
      </w:r>
      <w:r w:rsidRPr="009759C1">
        <w:rPr>
          <w:rFonts w:ascii="宋体" w:hAnsi="宋体"/>
          <w:color w:val="C00000"/>
        </w:rPr>
        <w:t>Faster R-CNN: Towards Real-Time Object Detection with Region Proposal Networks</w:t>
      </w:r>
      <w:r>
        <w:rPr>
          <w:rFonts w:ascii="宋体" w:hAnsi="宋体"/>
        </w:rPr>
        <w:t>”,</w:t>
      </w:r>
      <w:r w:rsidRPr="009759C1">
        <w:rPr>
          <w:rFonts w:ascii="宋体" w:hAnsi="宋体"/>
        </w:rPr>
        <w:t xml:space="preserve"> 2017 IEEE Transactions on Pattern Analysis and Machine Intelligence.</w:t>
      </w:r>
    </w:p>
    <w:p w:rsidR="004577EF" w:rsidRPr="009759C1" w:rsidRDefault="009759C1" w:rsidP="009759C1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9759C1">
        <w:rPr>
          <w:rFonts w:ascii="宋体" w:hAnsi="宋体"/>
          <w:bCs/>
        </w:rPr>
        <w:t xml:space="preserve">Wieland Brendel, Matthias </w:t>
      </w:r>
      <w:proofErr w:type="spellStart"/>
      <w:r w:rsidRPr="009759C1">
        <w:rPr>
          <w:rFonts w:ascii="宋体" w:hAnsi="宋体"/>
          <w:bCs/>
        </w:rPr>
        <w:t>Bethge</w:t>
      </w:r>
      <w:proofErr w:type="spellEnd"/>
      <w:r w:rsidRPr="009759C1">
        <w:rPr>
          <w:rFonts w:ascii="宋体" w:hAnsi="宋体"/>
          <w:bCs/>
        </w:rPr>
        <w:t>.</w:t>
      </w:r>
      <w:r w:rsidRPr="009759C1">
        <w:rPr>
          <w:rFonts w:ascii="宋体" w:hAnsi="宋体"/>
          <w:b/>
          <w:bCs/>
        </w:rPr>
        <w:t xml:space="preserve"> “</w:t>
      </w:r>
      <w:r w:rsidRPr="009759C1">
        <w:rPr>
          <w:rFonts w:ascii="宋体" w:hAnsi="宋体"/>
          <w:bCs/>
          <w:color w:val="C00000"/>
        </w:rPr>
        <w:t>Approximating CNNs with Bag-of-local-Features models works surprisingly well on ImageNet</w:t>
      </w:r>
      <w:r w:rsidRPr="009759C1">
        <w:rPr>
          <w:rFonts w:ascii="宋体" w:hAnsi="宋体"/>
          <w:b/>
          <w:bCs/>
        </w:rPr>
        <w:t>”</w:t>
      </w:r>
      <w:r w:rsidRPr="009759C1">
        <w:rPr>
          <w:b/>
          <w:bCs/>
        </w:rPr>
        <w:t>,</w:t>
      </w:r>
      <w:r w:rsidRPr="009759C1">
        <w:rPr>
          <w:rFonts w:ascii="Helvetica Neue" w:hAnsi="Helvetica Neue"/>
          <w:color w:val="777777"/>
          <w:sz w:val="18"/>
          <w:szCs w:val="18"/>
          <w:shd w:val="clear" w:color="auto" w:fill="FFFDFA"/>
        </w:rPr>
        <w:t xml:space="preserve"> </w:t>
      </w:r>
      <w:r w:rsidRPr="009759C1">
        <w:rPr>
          <w:rFonts w:ascii="宋体" w:eastAsia="宋体" w:hAnsi="宋体" w:cs="宋体"/>
          <w:kern w:val="0"/>
          <w:sz w:val="24"/>
        </w:rPr>
        <w:t>ICLR 2019 Conference Blind Submission</w:t>
      </w:r>
    </w:p>
    <w:p w:rsidR="004577EF" w:rsidRPr="009759C1" w:rsidRDefault="00525E35" w:rsidP="00FA5A65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kern w:val="0"/>
          <w:sz w:val="24"/>
        </w:rPr>
      </w:pPr>
      <w:r w:rsidRPr="009759C1">
        <w:rPr>
          <w:rFonts w:ascii="宋体" w:eastAsia="宋体" w:hAnsi="宋体" w:cs="宋体" w:hint="eastAsia"/>
          <w:kern w:val="0"/>
          <w:sz w:val="24"/>
        </w:rPr>
        <w:t>B</w:t>
      </w:r>
      <w:r w:rsidRPr="009759C1">
        <w:rPr>
          <w:rFonts w:ascii="宋体" w:eastAsia="宋体" w:hAnsi="宋体" w:cs="宋体"/>
          <w:kern w:val="0"/>
          <w:sz w:val="24"/>
        </w:rPr>
        <w:t xml:space="preserve">log Post: </w:t>
      </w:r>
      <w:hyperlink r:id="rId5" w:history="1">
        <w:r w:rsidR="00FA5A65" w:rsidRPr="009759C1">
          <w:rPr>
            <w:rStyle w:val="a3"/>
            <w:rFonts w:ascii="宋体" w:eastAsia="宋体" w:hAnsi="宋体" w:cs="宋体"/>
            <w:kern w:val="0"/>
            <w:sz w:val="24"/>
          </w:rPr>
          <w:t>Berkeley DeepDrive</w:t>
        </w:r>
      </w:hyperlink>
      <w:r w:rsidR="00FA5A65" w:rsidRPr="00FA5A65">
        <w:rPr>
          <w:rFonts w:ascii="宋体" w:eastAsia="宋体" w:hAnsi="宋体" w:cs="宋体"/>
          <w:b/>
          <w:kern w:val="0"/>
          <w:sz w:val="24"/>
        </w:rPr>
        <w:t xml:space="preserve">, </w:t>
      </w:r>
      <w:hyperlink r:id="rId6" w:history="1">
        <w:r w:rsidR="009759C1" w:rsidRPr="009759C1">
          <w:rPr>
            <w:rStyle w:val="a3"/>
            <w:rFonts w:ascii="宋体" w:eastAsia="宋体" w:hAnsi="宋体" w:cs="宋体"/>
            <w:kern w:val="0"/>
            <w:sz w:val="24"/>
          </w:rPr>
          <w:t>coursera</w:t>
        </w:r>
        <w:r w:rsidR="009759C1" w:rsidRPr="009759C1">
          <w:rPr>
            <w:rStyle w:val="a3"/>
            <w:rFonts w:ascii="宋体" w:eastAsia="宋体" w:hAnsi="宋体" w:cs="宋体"/>
            <w:b/>
            <w:kern w:val="0"/>
            <w:sz w:val="24"/>
          </w:rPr>
          <w:t xml:space="preserve"> </w:t>
        </w:r>
        <w:r w:rsidR="009759C1" w:rsidRPr="009759C1">
          <w:rPr>
            <w:rStyle w:val="a3"/>
            <w:rFonts w:ascii="宋体" w:eastAsia="宋体" w:hAnsi="宋体" w:cs="宋体"/>
            <w:kern w:val="0"/>
            <w:sz w:val="24"/>
          </w:rPr>
          <w:t>Visual Perception for Self-Driving Cars</w:t>
        </w:r>
      </w:hyperlink>
      <w:r w:rsidR="00FA5A65" w:rsidRPr="009759C1">
        <w:rPr>
          <w:rFonts w:ascii="宋体" w:eastAsia="宋体" w:hAnsi="宋体" w:cs="宋体"/>
          <w:kern w:val="0"/>
          <w:sz w:val="24"/>
        </w:rPr>
        <w:t xml:space="preserve"> </w:t>
      </w:r>
    </w:p>
    <w:p w:rsidR="009759C1" w:rsidRPr="00FA5A65" w:rsidRDefault="009759C1" w:rsidP="00FA5A65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kern w:val="0"/>
          <w:sz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</w:rPr>
        <w:t>G</w:t>
      </w:r>
      <w:r>
        <w:rPr>
          <w:rFonts w:ascii="宋体" w:eastAsia="宋体" w:hAnsi="宋体" w:cs="宋体"/>
          <w:kern w:val="0"/>
          <w:sz w:val="24"/>
        </w:rPr>
        <w:t>ITHub</w:t>
      </w:r>
      <w:proofErr w:type="spellEnd"/>
      <w:r>
        <w:rPr>
          <w:rFonts w:ascii="宋体" w:eastAsia="宋体" w:hAnsi="宋体" w:cs="宋体"/>
          <w:kern w:val="0"/>
          <w:sz w:val="24"/>
        </w:rPr>
        <w:t xml:space="preserve"> codebases: </w:t>
      </w:r>
      <w:hyperlink r:id="rId7" w:history="1">
        <w:r w:rsidRPr="006D0B1F">
          <w:rPr>
            <w:rStyle w:val="a3"/>
            <w:rFonts w:ascii="宋体" w:eastAsia="宋体" w:hAnsi="宋体" w:cs="宋体"/>
            <w:kern w:val="0"/>
            <w:sz w:val="24"/>
          </w:rPr>
          <w:t>Faster-R-CNN</w:t>
        </w:r>
        <w:r w:rsidR="006D0B1F" w:rsidRPr="006D0B1F">
          <w:rPr>
            <w:rStyle w:val="a3"/>
            <w:rFonts w:ascii="宋体" w:eastAsia="宋体" w:hAnsi="宋体" w:cs="宋体"/>
            <w:kern w:val="0"/>
            <w:sz w:val="24"/>
          </w:rPr>
          <w:t xml:space="preserve"> for Pytorch</w:t>
        </w:r>
      </w:hyperlink>
    </w:p>
    <w:p w:rsidR="0090715B" w:rsidRDefault="0090715B"/>
    <w:p w:rsidR="00DA0536" w:rsidRPr="00DA0536" w:rsidRDefault="00DA0536" w:rsidP="00DA053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A0536">
        <w:rPr>
          <w:rFonts w:ascii="宋体" w:eastAsia="宋体" w:hAnsi="宋体" w:cs="宋体"/>
          <w:b/>
          <w:kern w:val="0"/>
          <w:sz w:val="24"/>
        </w:rPr>
        <w:t>Architecture Investigation Plan:</w:t>
      </w:r>
      <w:r w:rsidRPr="00DA0536">
        <w:rPr>
          <w:rFonts w:ascii="宋体" w:eastAsia="宋体" w:hAnsi="宋体" w:cs="宋体"/>
          <w:kern w:val="0"/>
          <w:sz w:val="24"/>
        </w:rPr>
        <w:t xml:space="preserve"> We plan to first utilize the architecture used in the above reference. Then, we will explore replacing the </w:t>
      </w:r>
      <w:r w:rsidR="00FA5A65">
        <w:rPr>
          <w:rFonts w:ascii="宋体" w:eastAsia="宋体" w:hAnsi="宋体" w:cs="宋体"/>
          <w:kern w:val="0"/>
          <w:sz w:val="24"/>
        </w:rPr>
        <w:t>Traditional CNN</w:t>
      </w:r>
      <w:r w:rsidRPr="00DA0536">
        <w:rPr>
          <w:rFonts w:ascii="宋体" w:eastAsia="宋体" w:hAnsi="宋体" w:cs="宋体"/>
          <w:kern w:val="0"/>
          <w:sz w:val="24"/>
        </w:rPr>
        <w:t xml:space="preserve"> with a </w:t>
      </w:r>
      <w:proofErr w:type="spellStart"/>
      <w:r w:rsidR="00FA5A65">
        <w:rPr>
          <w:rFonts w:ascii="宋体" w:eastAsia="宋体" w:hAnsi="宋体" w:cs="宋体"/>
          <w:kern w:val="0"/>
          <w:sz w:val="24"/>
        </w:rPr>
        <w:t>BagNet</w:t>
      </w:r>
      <w:proofErr w:type="spellEnd"/>
      <w:r w:rsidRPr="00DA0536">
        <w:rPr>
          <w:rFonts w:ascii="宋体" w:eastAsia="宋体" w:hAnsi="宋体" w:cs="宋体"/>
          <w:kern w:val="0"/>
          <w:sz w:val="24"/>
        </w:rPr>
        <w:t>.</w:t>
      </w:r>
    </w:p>
    <w:p w:rsidR="00DA0536" w:rsidRPr="00DA0536" w:rsidRDefault="00DA0536"/>
    <w:p w:rsidR="00525E35" w:rsidRPr="00525E35" w:rsidRDefault="00525E35" w:rsidP="00525E3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25E35">
        <w:rPr>
          <w:rFonts w:ascii="宋体" w:eastAsia="宋体" w:hAnsi="宋体" w:cs="宋体"/>
          <w:b/>
          <w:kern w:val="0"/>
          <w:sz w:val="24"/>
        </w:rPr>
        <w:t>Estimated Compute Needs:</w:t>
      </w:r>
      <w:r w:rsidRPr="00525E35">
        <w:rPr>
          <w:rFonts w:ascii="宋体" w:eastAsia="宋体" w:hAnsi="宋体" w:cs="宋体"/>
          <w:kern w:val="0"/>
          <w:sz w:val="24"/>
        </w:rPr>
        <w:t xml:space="preserve"> Based on the data set size in the above paper and the benchmarks in this </w:t>
      </w:r>
      <w:hyperlink r:id="rId8" w:history="1">
        <w:r w:rsidRPr="00525E35">
          <w:rPr>
            <w:rStyle w:val="a3"/>
            <w:rFonts w:ascii="宋体" w:eastAsia="宋体" w:hAnsi="宋体" w:cs="宋体"/>
            <w:kern w:val="0"/>
            <w:sz w:val="24"/>
          </w:rPr>
          <w:t>Fast Simultaneous Object Detection and Segmentation</w:t>
        </w:r>
      </w:hyperlink>
      <w:r w:rsidRPr="00525E35">
        <w:rPr>
          <w:rFonts w:ascii="宋体" w:eastAsia="宋体" w:hAnsi="宋体" w:cs="宋体"/>
          <w:kern w:val="0"/>
          <w:sz w:val="24"/>
        </w:rPr>
        <w:t>, we estimate that one training run for our initial GAN architecture will take 1</w:t>
      </w:r>
      <w:r w:rsidR="00DA0536">
        <w:rPr>
          <w:rFonts w:ascii="宋体" w:eastAsia="宋体" w:hAnsi="宋体" w:cs="宋体"/>
          <w:kern w:val="0"/>
          <w:sz w:val="24"/>
        </w:rPr>
        <w:t>5</w:t>
      </w:r>
      <w:r w:rsidRPr="00525E35">
        <w:rPr>
          <w:rFonts w:ascii="宋体" w:eastAsia="宋体" w:hAnsi="宋体" w:cs="宋体"/>
          <w:kern w:val="0"/>
          <w:sz w:val="24"/>
        </w:rPr>
        <w:t xml:space="preserve"> hours on a single Nvidia V100 GPU, which is the GPU resource in the AWS p3.2xlage instance. With spot pricing, whi</w:t>
      </w:r>
      <w:r w:rsidR="00DA0536">
        <w:rPr>
          <w:rFonts w:ascii="宋体" w:eastAsia="宋体" w:hAnsi="宋体" w:cs="宋体" w:hint="eastAsia"/>
          <w:kern w:val="0"/>
          <w:sz w:val="24"/>
        </w:rPr>
        <w:t>ch</w:t>
      </w:r>
      <w:r w:rsidRPr="00525E35">
        <w:rPr>
          <w:rFonts w:ascii="宋体" w:eastAsia="宋体" w:hAnsi="宋体" w:cs="宋体"/>
          <w:kern w:val="0"/>
          <w:sz w:val="24"/>
        </w:rPr>
        <w:t xml:space="preserve"> is roughly $1 per hour, we expect $1</w:t>
      </w:r>
      <w:r w:rsidR="00DA0536">
        <w:rPr>
          <w:rFonts w:ascii="宋体" w:eastAsia="宋体" w:hAnsi="宋体" w:cs="宋体"/>
          <w:kern w:val="0"/>
          <w:sz w:val="24"/>
        </w:rPr>
        <w:t>6</w:t>
      </w:r>
      <w:r w:rsidRPr="00525E35">
        <w:rPr>
          <w:rFonts w:ascii="宋体" w:eastAsia="宋体" w:hAnsi="宋体" w:cs="宋体"/>
          <w:kern w:val="0"/>
          <w:sz w:val="24"/>
        </w:rPr>
        <w:t xml:space="preserve"> per training run. We expect to do a number of provisional runs to tune hyper-param</w:t>
      </w:r>
      <w:r w:rsidR="00DA0536">
        <w:rPr>
          <w:rFonts w:ascii="宋体" w:eastAsia="宋体" w:hAnsi="宋体" w:cs="宋体" w:hint="eastAsia"/>
          <w:kern w:val="0"/>
          <w:sz w:val="24"/>
        </w:rPr>
        <w:t>e</w:t>
      </w:r>
      <w:r w:rsidRPr="00525E35">
        <w:rPr>
          <w:rFonts w:ascii="宋体" w:eastAsia="宋体" w:hAnsi="宋体" w:cs="宋体"/>
          <w:kern w:val="0"/>
          <w:sz w:val="24"/>
        </w:rPr>
        <w:t>ters. We estimate t</w:t>
      </w:r>
      <w:r w:rsidR="00DA0536">
        <w:rPr>
          <w:rFonts w:ascii="宋体" w:eastAsia="宋体" w:hAnsi="宋体" w:cs="宋体" w:hint="eastAsia"/>
          <w:kern w:val="0"/>
          <w:sz w:val="24"/>
        </w:rPr>
        <w:t>ha</w:t>
      </w:r>
      <w:r w:rsidRPr="00525E35">
        <w:rPr>
          <w:rFonts w:ascii="宋体" w:eastAsia="宋体" w:hAnsi="宋体" w:cs="宋体"/>
          <w:kern w:val="0"/>
          <w:sz w:val="24"/>
        </w:rPr>
        <w:t>t this will cost approximate $</w:t>
      </w:r>
      <w:r w:rsidR="00DA0536">
        <w:rPr>
          <w:rFonts w:ascii="宋体" w:eastAsia="宋体" w:hAnsi="宋体" w:cs="宋体"/>
          <w:kern w:val="0"/>
          <w:sz w:val="24"/>
        </w:rPr>
        <w:t>50</w:t>
      </w:r>
      <w:r w:rsidRPr="00525E35">
        <w:rPr>
          <w:rFonts w:ascii="宋体" w:eastAsia="宋体" w:hAnsi="宋体" w:cs="宋体"/>
          <w:kern w:val="0"/>
          <w:sz w:val="24"/>
        </w:rPr>
        <w:t xml:space="preserve">. In addition, we expect to do approximately </w:t>
      </w:r>
      <w:r w:rsidR="00DA0536">
        <w:rPr>
          <w:rFonts w:ascii="宋体" w:eastAsia="宋体" w:hAnsi="宋体" w:cs="宋体"/>
          <w:kern w:val="0"/>
          <w:sz w:val="24"/>
        </w:rPr>
        <w:t>3</w:t>
      </w:r>
      <w:r w:rsidRPr="00525E35">
        <w:rPr>
          <w:rFonts w:ascii="宋体" w:eastAsia="宋体" w:hAnsi="宋体" w:cs="宋体"/>
          <w:kern w:val="0"/>
          <w:sz w:val="24"/>
        </w:rPr>
        <w:t xml:space="preserve"> full runs</w:t>
      </w:r>
      <w:r w:rsidR="00DA0536">
        <w:rPr>
          <w:rFonts w:ascii="宋体" w:eastAsia="宋体" w:hAnsi="宋体" w:cs="宋体"/>
          <w:kern w:val="0"/>
          <w:sz w:val="24"/>
        </w:rPr>
        <w:t xml:space="preserve"> for training other traditional object detection network like Fast-R-CNN, Faster-R-CNN</w:t>
      </w:r>
      <w:r w:rsidR="00FA5A65">
        <w:rPr>
          <w:rFonts w:ascii="宋体" w:eastAsia="宋体" w:hAnsi="宋体" w:cs="宋体" w:hint="eastAsia"/>
          <w:kern w:val="0"/>
          <w:sz w:val="24"/>
        </w:rPr>
        <w:t>，</w:t>
      </w:r>
      <w:r w:rsidR="00DA0536">
        <w:rPr>
          <w:rFonts w:ascii="宋体" w:eastAsia="宋体" w:hAnsi="宋体" w:cs="宋体"/>
          <w:kern w:val="0"/>
          <w:sz w:val="24"/>
        </w:rPr>
        <w:t>YOl</w:t>
      </w:r>
      <w:r w:rsidR="00FA5A65">
        <w:rPr>
          <w:rFonts w:ascii="宋体" w:eastAsia="宋体" w:hAnsi="宋体" w:cs="宋体"/>
          <w:kern w:val="0"/>
          <w:sz w:val="24"/>
        </w:rPr>
        <w:t>Ov2 and SSD</w:t>
      </w:r>
      <w:r w:rsidRPr="00525E35">
        <w:rPr>
          <w:rFonts w:ascii="宋体" w:eastAsia="宋体" w:hAnsi="宋体" w:cs="宋体"/>
          <w:kern w:val="0"/>
          <w:sz w:val="24"/>
        </w:rPr>
        <w:t xml:space="preserve"> which brings our total estimated computing cost to roughly $</w:t>
      </w:r>
      <w:r w:rsidR="00DA0536">
        <w:rPr>
          <w:rFonts w:ascii="宋体" w:eastAsia="宋体" w:hAnsi="宋体" w:cs="宋体"/>
          <w:kern w:val="0"/>
          <w:sz w:val="24"/>
        </w:rPr>
        <w:t>2</w:t>
      </w:r>
      <w:r w:rsidR="00FA5A65">
        <w:rPr>
          <w:rFonts w:ascii="宋体" w:eastAsia="宋体" w:hAnsi="宋体" w:cs="宋体"/>
          <w:kern w:val="0"/>
          <w:sz w:val="24"/>
        </w:rPr>
        <w:t>00</w:t>
      </w:r>
      <w:r w:rsidRPr="00525E35">
        <w:rPr>
          <w:rFonts w:ascii="宋体" w:eastAsia="宋体" w:hAnsi="宋体" w:cs="宋体"/>
          <w:kern w:val="0"/>
          <w:sz w:val="24"/>
        </w:rPr>
        <w:t xml:space="preserve">. </w:t>
      </w:r>
    </w:p>
    <w:bookmarkEnd w:id="0"/>
    <w:p w:rsidR="00525E35" w:rsidRDefault="00525E35"/>
    <w:sectPr w:rsidR="00525E35" w:rsidSect="00A81DE2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8B6D6E"/>
    <w:multiLevelType w:val="hybridMultilevel"/>
    <w:tmpl w:val="81E849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7EF"/>
    <w:rsid w:val="00111365"/>
    <w:rsid w:val="004577EF"/>
    <w:rsid w:val="00525E35"/>
    <w:rsid w:val="005F3A12"/>
    <w:rsid w:val="006D0B1F"/>
    <w:rsid w:val="00876193"/>
    <w:rsid w:val="0090715B"/>
    <w:rsid w:val="009759C1"/>
    <w:rsid w:val="00A81DE2"/>
    <w:rsid w:val="00DA0536"/>
    <w:rsid w:val="00FA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2E1056-23AF-C846-994D-727F8303B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759C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5E3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25E3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A5A6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759C1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9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epdrive.berkeley.edu/project/fast-simultaneous-object-detection-and-segment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wyang/faster-rcnn.pytor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visual-perception-self-driving-cars" TargetMode="External"/><Relationship Id="rId5" Type="http://schemas.openxmlformats.org/officeDocument/2006/relationships/hyperlink" Target="https://deepdrive.berkeley.ed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Weizhong Jin</dc:creator>
  <cp:keywords/>
  <dc:description/>
  <cp:lastModifiedBy>Weizhong Jin</cp:lastModifiedBy>
  <cp:revision>2</cp:revision>
  <dcterms:created xsi:type="dcterms:W3CDTF">2019-04-01T01:01:00Z</dcterms:created>
  <dcterms:modified xsi:type="dcterms:W3CDTF">2019-04-01T01:01:00Z</dcterms:modified>
</cp:coreProperties>
</file>