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87"/>
        <w:gridCol w:w="4016"/>
        <w:gridCol w:w="1091"/>
        <w:gridCol w:w="1081"/>
        <w:gridCol w:w="1090"/>
        <w:gridCol w:w="1510"/>
      </w:tblGrid>
      <w:tr w:rsidR="00AF0CEB" w14:paraId="5091DB3D" w14:textId="77777777" w:rsidTr="0012628D">
        <w:tc>
          <w:tcPr>
            <w:tcW w:w="600" w:type="dxa"/>
            <w:vAlign w:val="center"/>
          </w:tcPr>
          <w:p w14:paraId="6F3ECB1D" w14:textId="77777777" w:rsidR="00AF0CEB" w:rsidRDefault="00000000">
            <w:pPr>
              <w:spacing w:before="60" w:after="60"/>
              <w:jc w:val="center"/>
            </w:pPr>
            <w:r>
              <w:rPr>
                <w:b/>
              </w:rPr>
              <w:t>№</w:t>
            </w:r>
          </w:p>
        </w:tc>
        <w:tc>
          <w:tcPr>
            <w:tcW w:w="4100" w:type="dxa"/>
            <w:vAlign w:val="center"/>
          </w:tcPr>
          <w:p w14:paraId="57031052" w14:textId="77777777" w:rsidR="00AF0CEB" w:rsidRDefault="00000000">
            <w:pPr>
              <w:spacing w:before="60" w:after="60"/>
              <w:jc w:val="center"/>
            </w:pPr>
            <w:r>
              <w:rPr>
                <w:b/>
              </w:rPr>
              <w:t>Тема</w:t>
            </w:r>
          </w:p>
        </w:tc>
        <w:tc>
          <w:tcPr>
            <w:tcW w:w="1100" w:type="dxa"/>
            <w:vAlign w:val="center"/>
          </w:tcPr>
          <w:p w14:paraId="2B95EC23" w14:textId="77777777" w:rsidR="00AF0CEB" w:rsidRDefault="00000000">
            <w:pPr>
              <w:spacing w:before="60" w:after="60"/>
              <w:jc w:val="center"/>
            </w:pPr>
            <w:r>
              <w:rPr>
                <w:b/>
              </w:rPr>
              <w:t>Дата</w:t>
            </w:r>
          </w:p>
        </w:tc>
        <w:tc>
          <w:tcPr>
            <w:tcW w:w="1100" w:type="dxa"/>
            <w:vAlign w:val="center"/>
          </w:tcPr>
          <w:p w14:paraId="3190C618" w14:textId="77777777" w:rsidR="00AF0CEB" w:rsidRDefault="00000000">
            <w:pPr>
              <w:spacing w:before="60" w:after="60"/>
              <w:jc w:val="center"/>
            </w:pPr>
            <w:r>
              <w:rPr>
                <w:b/>
              </w:rPr>
              <w:t>Кол-во часов</w:t>
            </w:r>
          </w:p>
        </w:tc>
        <w:tc>
          <w:tcPr>
            <w:tcW w:w="1100" w:type="dxa"/>
            <w:vAlign w:val="center"/>
          </w:tcPr>
          <w:p w14:paraId="1A0C5638" w14:textId="77777777" w:rsidR="00AF0CEB" w:rsidRDefault="00000000">
            <w:pPr>
              <w:spacing w:before="60" w:after="60"/>
              <w:jc w:val="center"/>
            </w:pPr>
            <w:r>
              <w:rPr>
                <w:b/>
              </w:rPr>
              <w:t>Оценка</w:t>
            </w:r>
          </w:p>
        </w:tc>
        <w:tc>
          <w:tcPr>
            <w:tcW w:w="1500" w:type="dxa"/>
            <w:vAlign w:val="center"/>
          </w:tcPr>
          <w:p w14:paraId="66547177" w14:textId="77777777" w:rsidR="00AF0CEB" w:rsidRDefault="00000000">
            <w:pPr>
              <w:spacing w:before="60" w:after="60"/>
              <w:jc w:val="center"/>
            </w:pPr>
            <w:r>
              <w:rPr>
                <w:b/>
              </w:rPr>
              <w:t>Подпись руководителя</w:t>
            </w:r>
          </w:p>
        </w:tc>
      </w:tr>
      <w:tr w:rsidR="00AF0CEB" w14:paraId="41AD92C9" w14:textId="77777777">
        <w:tc>
          <w:tcPr>
            <w:tcW w:w="600" w:type="dxa"/>
            <w:vAlign w:val="center"/>
          </w:tcPr>
          <w:p w14:paraId="06949A6A" w14:textId="77777777" w:rsidR="00AF0CEB" w:rsidRDefault="00000000">
            <w:pPr>
              <w:spacing w:before="60" w:after="60"/>
              <w:jc w:val="center"/>
            </w:pPr>
            <w:r>
              <w:t>13</w:t>
            </w:r>
          </w:p>
        </w:tc>
        <w:tc>
          <w:tcPr>
            <w:tcW w:w="4100" w:type="dxa"/>
            <w:vAlign w:val="center"/>
          </w:tcPr>
          <w:p w14:paraId="0DF49387" w14:textId="77777777" w:rsidR="00AF0CEB" w:rsidRDefault="00000000" w:rsidP="007F2882">
            <w:pPr>
              <w:spacing w:before="60" w:after="60"/>
            </w:pPr>
            <w:r>
              <w:t>Формирование предложений о расширении функциональности информационной системы. Определение показателей безотказности системы.</w:t>
            </w:r>
          </w:p>
        </w:tc>
        <w:tc>
          <w:tcPr>
            <w:tcW w:w="1100" w:type="dxa"/>
            <w:vAlign w:val="center"/>
          </w:tcPr>
          <w:p w14:paraId="7ACC4C4D" w14:textId="77777777" w:rsidR="00AF0CEB" w:rsidRDefault="00000000">
            <w:pPr>
              <w:spacing w:before="60" w:after="60"/>
              <w:jc w:val="center"/>
            </w:pPr>
            <w:r>
              <w:t>24.02.26</w:t>
            </w:r>
          </w:p>
        </w:tc>
        <w:tc>
          <w:tcPr>
            <w:tcW w:w="1100" w:type="dxa"/>
            <w:vAlign w:val="center"/>
          </w:tcPr>
          <w:p w14:paraId="0A9810E6" w14:textId="77777777" w:rsidR="00AF0CEB" w:rsidRDefault="00000000">
            <w:pPr>
              <w:spacing w:before="60" w:after="60"/>
              <w:jc w:val="center"/>
            </w:pPr>
            <w:r>
              <w:t>8</w:t>
            </w:r>
          </w:p>
        </w:tc>
        <w:tc>
          <w:tcPr>
            <w:tcW w:w="1100" w:type="dxa"/>
            <w:vAlign w:val="center"/>
          </w:tcPr>
          <w:p w14:paraId="06CD02D4" w14:textId="77777777" w:rsidR="00AF0CEB" w:rsidRDefault="00AF0CEB">
            <w:pPr>
              <w:spacing w:before="60" w:after="60"/>
              <w:jc w:val="center"/>
            </w:pPr>
          </w:p>
        </w:tc>
        <w:tc>
          <w:tcPr>
            <w:tcW w:w="1500" w:type="dxa"/>
            <w:vAlign w:val="center"/>
          </w:tcPr>
          <w:p w14:paraId="01F22622" w14:textId="77777777" w:rsidR="00AF0CEB" w:rsidRDefault="00AF0CEB">
            <w:pPr>
              <w:spacing w:before="60" w:after="60"/>
              <w:jc w:val="center"/>
            </w:pPr>
          </w:p>
        </w:tc>
      </w:tr>
    </w:tbl>
    <w:p w14:paraId="3AE4F7D9" w14:textId="77777777" w:rsidR="00AF0CEB" w:rsidRDefault="00000000">
      <w:pPr>
        <w:spacing w:before="120" w:after="60"/>
      </w:pPr>
      <w:r>
        <w:rPr>
          <w:b/>
        </w:rPr>
        <w:t>Содержание работ:</w:t>
      </w:r>
    </w:p>
    <w:p w14:paraId="7D050D9B" w14:textId="77777777" w:rsidR="00AF0CEB" w:rsidRDefault="00000000">
      <w:pPr>
        <w:spacing w:before="60" w:after="60"/>
      </w:pPr>
      <w:r>
        <w:t>На основе анализа текущего функционала платформы для автоматизации подбора вакансий можно предложить следующие улучшения, направленные на повышение эффективности рекрутинга, автоматизацию процессов отбора кандидатов и улучшение взаимодействия с соискателями.</w:t>
      </w:r>
    </w:p>
    <w:tbl>
      <w:tblPr>
        <w:tblW w:w="500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980"/>
        <w:gridCol w:w="2334"/>
        <w:gridCol w:w="2720"/>
        <w:gridCol w:w="2341"/>
      </w:tblGrid>
      <w:tr w:rsidR="00AF0CEB" w14:paraId="73D34581" w14:textId="77777777" w:rsidTr="0012628D">
        <w:tc>
          <w:tcPr>
            <w:tcW w:w="1800" w:type="dxa"/>
            <w:vAlign w:val="center"/>
          </w:tcPr>
          <w:p w14:paraId="45E7E1FA" w14:textId="77777777" w:rsidR="00AF0CEB" w:rsidRDefault="00000000">
            <w:pPr>
              <w:spacing w:before="60" w:after="60"/>
              <w:jc w:val="center"/>
            </w:pPr>
            <w:r>
              <w:rPr>
                <w:b/>
              </w:rPr>
              <w:t>Модуль / Область</w:t>
            </w:r>
          </w:p>
        </w:tc>
        <w:tc>
          <w:tcPr>
            <w:tcW w:w="2400" w:type="dxa"/>
            <w:vAlign w:val="center"/>
          </w:tcPr>
          <w:p w14:paraId="6BD51899" w14:textId="77777777" w:rsidR="00AF0CEB" w:rsidRDefault="00000000">
            <w:pPr>
              <w:spacing w:before="60" w:after="60"/>
              <w:jc w:val="center"/>
            </w:pPr>
            <w:r>
              <w:rPr>
                <w:b/>
              </w:rPr>
              <w:t>Текущий функционал</w:t>
            </w:r>
          </w:p>
        </w:tc>
        <w:tc>
          <w:tcPr>
            <w:tcW w:w="2800" w:type="dxa"/>
            <w:vAlign w:val="center"/>
          </w:tcPr>
          <w:p w14:paraId="691D8B2F" w14:textId="77777777" w:rsidR="00AF0CEB" w:rsidRDefault="00000000">
            <w:pPr>
              <w:spacing w:before="60" w:after="60"/>
              <w:jc w:val="center"/>
            </w:pPr>
            <w:r>
              <w:rPr>
                <w:b/>
              </w:rPr>
              <w:t>Предложение по расширению</w:t>
            </w:r>
          </w:p>
        </w:tc>
        <w:tc>
          <w:tcPr>
            <w:tcW w:w="2400" w:type="dxa"/>
            <w:vAlign w:val="center"/>
          </w:tcPr>
          <w:p w14:paraId="2D716F9A" w14:textId="77777777" w:rsidR="00AF0CEB" w:rsidRDefault="00000000">
            <w:pPr>
              <w:spacing w:before="60" w:after="60"/>
              <w:jc w:val="center"/>
            </w:pPr>
            <w:r>
              <w:rPr>
                <w:b/>
              </w:rPr>
              <w:t>Ожидаемый эффект</w:t>
            </w:r>
          </w:p>
        </w:tc>
      </w:tr>
      <w:tr w:rsidR="00AF0CEB" w14:paraId="21975266" w14:textId="77777777">
        <w:tc>
          <w:tcPr>
            <w:tcW w:w="1800" w:type="dxa"/>
            <w:vAlign w:val="center"/>
          </w:tcPr>
          <w:p w14:paraId="0B1E488C" w14:textId="77777777" w:rsidR="00AF0CEB" w:rsidRDefault="00000000">
            <w:pPr>
              <w:spacing w:before="60" w:after="60"/>
            </w:pPr>
            <w:r>
              <w:t>Личный кабинет соискателя</w:t>
            </w:r>
          </w:p>
        </w:tc>
        <w:tc>
          <w:tcPr>
            <w:tcW w:w="2400" w:type="dxa"/>
            <w:vAlign w:val="center"/>
          </w:tcPr>
          <w:p w14:paraId="23D1DEE1" w14:textId="77777777" w:rsidR="00AF0CEB" w:rsidRDefault="00000000">
            <w:pPr>
              <w:spacing w:before="60" w:after="60"/>
            </w:pPr>
            <w:r>
              <w:t>Создание резюме, отклик на вакансии, просмотр статуса откликов.</w:t>
            </w:r>
          </w:p>
        </w:tc>
        <w:tc>
          <w:tcPr>
            <w:tcW w:w="2800" w:type="dxa"/>
            <w:vAlign w:val="center"/>
          </w:tcPr>
          <w:p w14:paraId="4560242C" w14:textId="77777777" w:rsidR="00AF0CEB" w:rsidRDefault="00000000">
            <w:pPr>
              <w:spacing w:before="60" w:after="60"/>
            </w:pPr>
            <w:r>
              <w:t xml:space="preserve">1. Избранные вакансии: Возможность сохранять интересные вакансии и получать уведомления о изменении статуса. 2. Автозаполнение резюме: Импорт данных из профилей LinkedIn, </w:t>
            </w:r>
            <w:proofErr w:type="spellStart"/>
            <w:r>
              <w:t>HeadHunter</w:t>
            </w:r>
            <w:proofErr w:type="spellEnd"/>
            <w:r>
              <w:t>.</w:t>
            </w:r>
          </w:p>
        </w:tc>
        <w:tc>
          <w:tcPr>
            <w:tcW w:w="2400" w:type="dxa"/>
            <w:vAlign w:val="center"/>
          </w:tcPr>
          <w:p w14:paraId="14587BF0" w14:textId="77777777" w:rsidR="00AF0CEB" w:rsidRDefault="00000000">
            <w:pPr>
              <w:spacing w:before="60" w:after="60"/>
            </w:pPr>
            <w:r>
              <w:t>Повышение удобства для соискателя, увеличение числа откликов, сокращение времени на заполнение анкет.</w:t>
            </w:r>
          </w:p>
        </w:tc>
      </w:tr>
      <w:tr w:rsidR="00AF0CEB" w14:paraId="491F7576" w14:textId="77777777">
        <w:tc>
          <w:tcPr>
            <w:tcW w:w="1800" w:type="dxa"/>
            <w:vAlign w:val="center"/>
          </w:tcPr>
          <w:p w14:paraId="4540CCF9" w14:textId="77777777" w:rsidR="00AF0CEB" w:rsidRDefault="00000000">
            <w:pPr>
              <w:spacing w:before="60" w:after="60"/>
            </w:pPr>
            <w:r>
              <w:t>Работа с откликами</w:t>
            </w:r>
          </w:p>
        </w:tc>
        <w:tc>
          <w:tcPr>
            <w:tcW w:w="2400" w:type="dxa"/>
            <w:vAlign w:val="center"/>
          </w:tcPr>
          <w:p w14:paraId="620455F4" w14:textId="77777777" w:rsidR="00AF0CEB" w:rsidRDefault="00000000">
            <w:pPr>
              <w:spacing w:before="60" w:after="60"/>
            </w:pPr>
            <w:r>
              <w:t>Просмотр откликов HR-менеджером, ручная сортировка резюме.</w:t>
            </w:r>
          </w:p>
        </w:tc>
        <w:tc>
          <w:tcPr>
            <w:tcW w:w="2800" w:type="dxa"/>
            <w:vAlign w:val="center"/>
          </w:tcPr>
          <w:p w14:paraId="5B626840" w14:textId="77777777" w:rsidR="00AF0CEB" w:rsidRDefault="00000000">
            <w:pPr>
              <w:spacing w:before="60" w:after="60"/>
            </w:pPr>
            <w:r>
              <w:t>1. Автоматическая фильтрация: Настройка критериев отбора (опыт, навыки, образование) для автоматического ранжирования кандидатов. 2. Интеграция с AI: Автоматический анализ соответствия резюме требованиям вакансии.</w:t>
            </w:r>
          </w:p>
        </w:tc>
        <w:tc>
          <w:tcPr>
            <w:tcW w:w="2400" w:type="dxa"/>
            <w:vAlign w:val="center"/>
          </w:tcPr>
          <w:p w14:paraId="69464DB1" w14:textId="77777777" w:rsidR="00AF0CEB" w:rsidRDefault="00000000">
            <w:pPr>
              <w:spacing w:before="60" w:after="60"/>
            </w:pPr>
            <w:r>
              <w:t>Сокращение времени на первичный отбор до 70%, повышение качества подбора кандидатов.</w:t>
            </w:r>
          </w:p>
        </w:tc>
      </w:tr>
      <w:tr w:rsidR="00AF0CEB" w14:paraId="365475B6" w14:textId="77777777">
        <w:tc>
          <w:tcPr>
            <w:tcW w:w="1800" w:type="dxa"/>
            <w:vAlign w:val="center"/>
          </w:tcPr>
          <w:p w14:paraId="56EA1ADD" w14:textId="77777777" w:rsidR="00AF0CEB" w:rsidRDefault="00000000">
            <w:pPr>
              <w:spacing w:before="60" w:after="60"/>
            </w:pPr>
            <w:r>
              <w:t>Административная панель</w:t>
            </w:r>
          </w:p>
        </w:tc>
        <w:tc>
          <w:tcPr>
            <w:tcW w:w="2400" w:type="dxa"/>
            <w:vAlign w:val="center"/>
          </w:tcPr>
          <w:p w14:paraId="6E1578CF" w14:textId="77777777" w:rsidR="00AF0CEB" w:rsidRDefault="00000000">
            <w:pPr>
              <w:spacing w:before="60" w:after="60"/>
            </w:pPr>
            <w:r>
              <w:t>CRUD операции над вакансиями, соискателями, просмотр базы данных.</w:t>
            </w:r>
          </w:p>
        </w:tc>
        <w:tc>
          <w:tcPr>
            <w:tcW w:w="2800" w:type="dxa"/>
            <w:vAlign w:val="center"/>
          </w:tcPr>
          <w:p w14:paraId="48C885F3" w14:textId="77777777" w:rsidR="00AF0CEB" w:rsidRDefault="00000000">
            <w:pPr>
              <w:spacing w:before="60" w:after="60"/>
            </w:pPr>
            <w:r>
              <w:t xml:space="preserve">1. Аналитика рекрутинга: Отчеты по эффективности каналов привлечения, воронка найма, время закрытия вакансий. 2. Интеграции: Подключение к </w:t>
            </w:r>
            <w:proofErr w:type="spellStart"/>
            <w:r>
              <w:t>job</w:t>
            </w:r>
            <w:proofErr w:type="spellEnd"/>
            <w:r>
              <w:t xml:space="preserve">-бордам, почтовым </w:t>
            </w:r>
            <w:r>
              <w:lastRenderedPageBreak/>
              <w:t>сервисам, мессенджерам.</w:t>
            </w:r>
          </w:p>
        </w:tc>
        <w:tc>
          <w:tcPr>
            <w:tcW w:w="2400" w:type="dxa"/>
            <w:vAlign w:val="center"/>
          </w:tcPr>
          <w:p w14:paraId="4FC792B8" w14:textId="77777777" w:rsidR="00AF0CEB" w:rsidRDefault="00000000">
            <w:pPr>
              <w:spacing w:before="60" w:after="60"/>
            </w:pPr>
            <w:r>
              <w:lastRenderedPageBreak/>
              <w:t>Повышение эффективности HR-процессов, снижение затрат на подбор персонала.</w:t>
            </w:r>
          </w:p>
        </w:tc>
      </w:tr>
      <w:tr w:rsidR="00AF0CEB" w14:paraId="1D76F33C" w14:textId="77777777">
        <w:tc>
          <w:tcPr>
            <w:tcW w:w="1800" w:type="dxa"/>
            <w:vAlign w:val="center"/>
          </w:tcPr>
          <w:p w14:paraId="61348AED" w14:textId="77777777" w:rsidR="00AF0CEB" w:rsidRDefault="00000000">
            <w:pPr>
              <w:spacing w:before="60" w:after="60"/>
            </w:pPr>
            <w:r>
              <w:t>Модуль HR-менеджера</w:t>
            </w:r>
          </w:p>
        </w:tc>
        <w:tc>
          <w:tcPr>
            <w:tcW w:w="2400" w:type="dxa"/>
            <w:vAlign w:val="center"/>
          </w:tcPr>
          <w:p w14:paraId="37C28EB3" w14:textId="77777777" w:rsidR="00AF0CEB" w:rsidRDefault="00000000">
            <w:pPr>
              <w:spacing w:before="60" w:after="60"/>
            </w:pPr>
            <w:r>
              <w:t>Управление вакансиями, коммуникация с кандидатами.</w:t>
            </w:r>
          </w:p>
        </w:tc>
        <w:tc>
          <w:tcPr>
            <w:tcW w:w="2800" w:type="dxa"/>
            <w:vAlign w:val="center"/>
          </w:tcPr>
          <w:p w14:paraId="3DE93262" w14:textId="77777777" w:rsidR="00AF0CEB" w:rsidRDefault="00000000">
            <w:pPr>
              <w:spacing w:before="60" w:after="60"/>
            </w:pPr>
            <w:r>
              <w:t xml:space="preserve">1. Календарь собеседований: Автоматическая синхронизация с Google </w:t>
            </w:r>
            <w:proofErr w:type="spellStart"/>
            <w:r>
              <w:t>Calendar</w:t>
            </w:r>
            <w:proofErr w:type="spellEnd"/>
            <w:r>
              <w:t>, Outlook. 2. Шаблоны коммуникаций: Готовые шаблоны писем для разных этапов отбора.</w:t>
            </w:r>
          </w:p>
        </w:tc>
        <w:tc>
          <w:tcPr>
            <w:tcW w:w="2400" w:type="dxa"/>
            <w:vAlign w:val="center"/>
          </w:tcPr>
          <w:p w14:paraId="363EACC6" w14:textId="77777777" w:rsidR="00AF0CEB" w:rsidRDefault="00000000">
            <w:pPr>
              <w:spacing w:before="60" w:after="60"/>
            </w:pPr>
            <w:r>
              <w:t>Ускорение процесса коммуникации, снижение ручного труда HR-специалистов.</w:t>
            </w:r>
          </w:p>
        </w:tc>
      </w:tr>
    </w:tbl>
    <w:p w14:paraId="775E0D53" w14:textId="77777777" w:rsidR="00AF0CEB" w:rsidRDefault="00AF0CEB"/>
    <w:p w14:paraId="1BFA4F1B" w14:textId="77777777" w:rsidR="0012628D" w:rsidRDefault="0012628D"/>
    <w:p w14:paraId="24F16332" w14:textId="77777777" w:rsidR="0012628D" w:rsidRDefault="0012628D"/>
    <w:p w14:paraId="0AC2AF2D" w14:textId="77777777" w:rsidR="0012628D" w:rsidRDefault="0012628D"/>
    <w:p w14:paraId="15838822" w14:textId="77777777" w:rsidR="0012628D" w:rsidRDefault="0012628D"/>
    <w:p w14:paraId="0FBA77ED" w14:textId="77777777" w:rsidR="0012628D" w:rsidRDefault="0012628D"/>
    <w:p w14:paraId="73AB19B0" w14:textId="77777777" w:rsidR="0012628D" w:rsidRDefault="0012628D"/>
    <w:p w14:paraId="1838512D" w14:textId="77777777" w:rsidR="0012628D" w:rsidRDefault="0012628D"/>
    <w:p w14:paraId="5C51A773" w14:textId="77777777" w:rsidR="0012628D" w:rsidRDefault="0012628D"/>
    <w:p w14:paraId="4D3D750A" w14:textId="77777777" w:rsidR="0012628D" w:rsidRDefault="0012628D"/>
    <w:p w14:paraId="609D4095" w14:textId="77777777" w:rsidR="0012628D" w:rsidRDefault="0012628D"/>
    <w:p w14:paraId="67F63FDF" w14:textId="77777777" w:rsidR="0012628D" w:rsidRDefault="0012628D"/>
    <w:p w14:paraId="473C4460" w14:textId="77777777" w:rsidR="0012628D" w:rsidRDefault="0012628D"/>
    <w:p w14:paraId="27FEA835" w14:textId="77777777" w:rsidR="0012628D" w:rsidRDefault="0012628D"/>
    <w:p w14:paraId="433F5080" w14:textId="77777777" w:rsidR="0012628D" w:rsidRDefault="0012628D"/>
    <w:p w14:paraId="7413F7DB" w14:textId="77777777" w:rsidR="0012628D" w:rsidRDefault="0012628D"/>
    <w:p w14:paraId="731ED819" w14:textId="77777777" w:rsidR="0012628D" w:rsidRDefault="0012628D"/>
    <w:p w14:paraId="3E02D429" w14:textId="77777777" w:rsidR="0012628D" w:rsidRDefault="0012628D"/>
    <w:p w14:paraId="33EA75AB" w14:textId="77777777" w:rsidR="0012628D" w:rsidRDefault="0012628D"/>
    <w:p w14:paraId="542B45F4" w14:textId="77777777" w:rsidR="0012628D" w:rsidRDefault="0012628D"/>
    <w:p w14:paraId="55206AB3" w14:textId="77777777" w:rsidR="0012628D" w:rsidRDefault="0012628D"/>
    <w:p w14:paraId="3787044E" w14:textId="77777777" w:rsidR="0012628D" w:rsidRDefault="0012628D"/>
    <w:p w14:paraId="56930282" w14:textId="77777777" w:rsidR="0012628D" w:rsidRDefault="0012628D"/>
    <w:p w14:paraId="41FC94BA" w14:textId="77777777" w:rsidR="0012628D" w:rsidRDefault="0012628D"/>
    <w:p w14:paraId="3A2868DA" w14:textId="77777777" w:rsidR="0012628D" w:rsidRDefault="0012628D"/>
    <w:p w14:paraId="4F508C8D" w14:textId="77777777" w:rsidR="0012628D" w:rsidRDefault="0012628D"/>
    <w:p w14:paraId="31A5651C" w14:textId="77777777" w:rsidR="0012628D" w:rsidRDefault="0012628D"/>
    <w:p w14:paraId="6654D1B6" w14:textId="77777777" w:rsidR="0012628D" w:rsidRDefault="0012628D"/>
    <w:p w14:paraId="58292C4A" w14:textId="77777777" w:rsidR="0012628D" w:rsidRDefault="0012628D"/>
    <w:p w14:paraId="732A7CCA" w14:textId="77777777" w:rsidR="0012628D" w:rsidRDefault="0012628D"/>
    <w:p w14:paraId="31C1D31B" w14:textId="77777777" w:rsidR="0012628D" w:rsidRDefault="0012628D"/>
    <w:p w14:paraId="073FC4DF" w14:textId="77777777" w:rsidR="0012628D" w:rsidRDefault="0012628D"/>
    <w:p w14:paraId="541F16D3" w14:textId="77777777" w:rsidR="0012628D" w:rsidRDefault="0012628D"/>
    <w:p w14:paraId="7C702072" w14:textId="77777777" w:rsidR="0012628D" w:rsidRDefault="0012628D"/>
    <w:p w14:paraId="44AEA49D" w14:textId="77777777" w:rsidR="0012628D" w:rsidRDefault="0012628D"/>
    <w:p w14:paraId="0ACE5C1E" w14:textId="77777777" w:rsidR="0012628D" w:rsidRDefault="0012628D"/>
    <w:tbl>
      <w:tblPr>
        <w:tblW w:w="500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88"/>
        <w:gridCol w:w="4010"/>
        <w:gridCol w:w="1092"/>
        <w:gridCol w:w="1084"/>
        <w:gridCol w:w="1091"/>
        <w:gridCol w:w="1510"/>
      </w:tblGrid>
      <w:tr w:rsidR="00AF0CEB" w14:paraId="307F0ED1" w14:textId="77777777" w:rsidTr="0012628D">
        <w:tc>
          <w:tcPr>
            <w:tcW w:w="600" w:type="dxa"/>
            <w:vAlign w:val="center"/>
          </w:tcPr>
          <w:p w14:paraId="6E3222C2" w14:textId="77777777" w:rsidR="00AF0CEB" w:rsidRDefault="00000000">
            <w:pPr>
              <w:spacing w:before="60" w:after="60"/>
              <w:jc w:val="center"/>
            </w:pPr>
            <w:r>
              <w:rPr>
                <w:b/>
              </w:rPr>
              <w:lastRenderedPageBreak/>
              <w:t>№</w:t>
            </w:r>
          </w:p>
        </w:tc>
        <w:tc>
          <w:tcPr>
            <w:tcW w:w="4100" w:type="dxa"/>
            <w:vAlign w:val="center"/>
          </w:tcPr>
          <w:p w14:paraId="146C6530" w14:textId="77777777" w:rsidR="00AF0CEB" w:rsidRDefault="00000000">
            <w:pPr>
              <w:spacing w:before="60" w:after="60"/>
              <w:jc w:val="center"/>
            </w:pPr>
            <w:r>
              <w:rPr>
                <w:b/>
              </w:rPr>
              <w:t>Тема</w:t>
            </w:r>
          </w:p>
        </w:tc>
        <w:tc>
          <w:tcPr>
            <w:tcW w:w="1100" w:type="dxa"/>
            <w:vAlign w:val="center"/>
          </w:tcPr>
          <w:p w14:paraId="1D72ADE5" w14:textId="77777777" w:rsidR="00AF0CEB" w:rsidRDefault="00000000">
            <w:pPr>
              <w:spacing w:before="60" w:after="60"/>
              <w:jc w:val="center"/>
            </w:pPr>
            <w:r>
              <w:rPr>
                <w:b/>
              </w:rPr>
              <w:t>Дата</w:t>
            </w:r>
          </w:p>
        </w:tc>
        <w:tc>
          <w:tcPr>
            <w:tcW w:w="1100" w:type="dxa"/>
            <w:vAlign w:val="center"/>
          </w:tcPr>
          <w:p w14:paraId="5385DA4B" w14:textId="77777777" w:rsidR="00AF0CEB" w:rsidRDefault="00000000">
            <w:pPr>
              <w:spacing w:before="60" w:after="60"/>
              <w:jc w:val="center"/>
            </w:pPr>
            <w:r>
              <w:rPr>
                <w:b/>
              </w:rPr>
              <w:t>Кол-во часов</w:t>
            </w:r>
          </w:p>
        </w:tc>
        <w:tc>
          <w:tcPr>
            <w:tcW w:w="1100" w:type="dxa"/>
            <w:vAlign w:val="center"/>
          </w:tcPr>
          <w:p w14:paraId="5114609D" w14:textId="77777777" w:rsidR="00AF0CEB" w:rsidRDefault="00000000">
            <w:pPr>
              <w:spacing w:before="60" w:after="60"/>
              <w:jc w:val="center"/>
            </w:pPr>
            <w:r>
              <w:rPr>
                <w:b/>
              </w:rPr>
              <w:t>Оценка</w:t>
            </w:r>
          </w:p>
        </w:tc>
        <w:tc>
          <w:tcPr>
            <w:tcW w:w="1500" w:type="dxa"/>
            <w:vAlign w:val="center"/>
          </w:tcPr>
          <w:p w14:paraId="15CB3A0F" w14:textId="77777777" w:rsidR="00AF0CEB" w:rsidRDefault="00000000">
            <w:pPr>
              <w:spacing w:before="60" w:after="60"/>
              <w:jc w:val="center"/>
            </w:pPr>
            <w:r>
              <w:rPr>
                <w:b/>
              </w:rPr>
              <w:t>Подпись руководителя</w:t>
            </w:r>
          </w:p>
        </w:tc>
      </w:tr>
      <w:tr w:rsidR="00AF0CEB" w14:paraId="2675E1B3" w14:textId="77777777">
        <w:tc>
          <w:tcPr>
            <w:tcW w:w="600" w:type="dxa"/>
            <w:vAlign w:val="center"/>
          </w:tcPr>
          <w:p w14:paraId="156838B4" w14:textId="77777777" w:rsidR="00AF0CEB" w:rsidRDefault="00000000">
            <w:pPr>
              <w:spacing w:before="60" w:after="60"/>
              <w:jc w:val="center"/>
            </w:pPr>
            <w:r>
              <w:t>14</w:t>
            </w:r>
          </w:p>
        </w:tc>
        <w:tc>
          <w:tcPr>
            <w:tcW w:w="4100" w:type="dxa"/>
            <w:vAlign w:val="center"/>
          </w:tcPr>
          <w:p w14:paraId="5A53FD86" w14:textId="77777777" w:rsidR="00AF0CEB" w:rsidRDefault="00000000" w:rsidP="007F2882">
            <w:pPr>
              <w:spacing w:before="60" w:after="60"/>
            </w:pPr>
            <w:r>
              <w:t>Определение показателей безотказности системы. Определение показателей долговечности системы.</w:t>
            </w:r>
          </w:p>
        </w:tc>
        <w:tc>
          <w:tcPr>
            <w:tcW w:w="1100" w:type="dxa"/>
            <w:vAlign w:val="center"/>
          </w:tcPr>
          <w:p w14:paraId="6331D6FE" w14:textId="77777777" w:rsidR="00AF0CEB" w:rsidRDefault="00000000">
            <w:pPr>
              <w:spacing w:before="60" w:after="60"/>
              <w:jc w:val="center"/>
            </w:pPr>
            <w:r>
              <w:t>25.02.26</w:t>
            </w:r>
          </w:p>
        </w:tc>
        <w:tc>
          <w:tcPr>
            <w:tcW w:w="1100" w:type="dxa"/>
            <w:vAlign w:val="center"/>
          </w:tcPr>
          <w:p w14:paraId="0A11BBE6" w14:textId="77777777" w:rsidR="00AF0CEB" w:rsidRDefault="00000000">
            <w:pPr>
              <w:spacing w:before="60" w:after="60"/>
              <w:jc w:val="center"/>
            </w:pPr>
            <w:r>
              <w:t>8</w:t>
            </w:r>
          </w:p>
        </w:tc>
        <w:tc>
          <w:tcPr>
            <w:tcW w:w="1100" w:type="dxa"/>
            <w:vAlign w:val="center"/>
          </w:tcPr>
          <w:p w14:paraId="65621010" w14:textId="77777777" w:rsidR="00AF0CEB" w:rsidRDefault="00AF0CEB">
            <w:pPr>
              <w:spacing w:before="60" w:after="60"/>
              <w:jc w:val="center"/>
            </w:pPr>
          </w:p>
        </w:tc>
        <w:tc>
          <w:tcPr>
            <w:tcW w:w="1500" w:type="dxa"/>
            <w:vAlign w:val="center"/>
          </w:tcPr>
          <w:p w14:paraId="7E0F27C6" w14:textId="77777777" w:rsidR="00AF0CEB" w:rsidRDefault="00AF0CEB">
            <w:pPr>
              <w:spacing w:before="60" w:after="60"/>
              <w:jc w:val="center"/>
            </w:pPr>
          </w:p>
        </w:tc>
      </w:tr>
    </w:tbl>
    <w:p w14:paraId="136052CB" w14:textId="77777777" w:rsidR="00AF0CEB" w:rsidRDefault="00000000">
      <w:pPr>
        <w:spacing w:before="120" w:after="60"/>
      </w:pPr>
      <w:r>
        <w:rPr>
          <w:b/>
        </w:rPr>
        <w:t>Содержание работ:</w:t>
      </w:r>
    </w:p>
    <w:p w14:paraId="7154E326" w14:textId="77777777" w:rsidR="00AF0CEB" w:rsidRDefault="00000000">
      <w:pPr>
        <w:spacing w:before="60" w:after="60"/>
      </w:pPr>
      <w:r>
        <w:t>Для платформы автоматизации подбора вакансий выделила следующие показатели.</w:t>
      </w:r>
    </w:p>
    <w:p w14:paraId="609B2BDA" w14:textId="77777777" w:rsidR="00AF0CEB" w:rsidRDefault="00000000">
      <w:pPr>
        <w:spacing w:before="120" w:after="60"/>
      </w:pPr>
      <w:r>
        <w:rPr>
          <w:b/>
        </w:rPr>
        <w:t>Показатели безотказности (</w:t>
      </w:r>
      <w:proofErr w:type="spellStart"/>
      <w:r>
        <w:rPr>
          <w:b/>
        </w:rPr>
        <w:t>Reliability</w:t>
      </w:r>
      <w:proofErr w:type="spellEnd"/>
      <w:r>
        <w:rPr>
          <w:b/>
        </w:rPr>
        <w:t>)</w:t>
      </w:r>
    </w:p>
    <w:p w14:paraId="3BEE3E8F" w14:textId="77777777" w:rsidR="00AF0CEB" w:rsidRDefault="00000000">
      <w:pPr>
        <w:spacing w:before="60" w:after="60"/>
      </w:pPr>
      <w:r>
        <w:t>Безотказность — свойство системы непрерывно сохранять работоспособность в течение некоторого времени.</w:t>
      </w:r>
    </w:p>
    <w:p w14:paraId="3DE2D129" w14:textId="77777777" w:rsidR="00AF0CEB" w:rsidRDefault="00000000">
      <w:pPr>
        <w:spacing w:before="60" w:after="60"/>
      </w:pPr>
      <w:r>
        <w:t xml:space="preserve">• Наработка на отказ (MTBF - </w:t>
      </w:r>
      <w:proofErr w:type="spellStart"/>
      <w:r>
        <w:t>Mean</w:t>
      </w:r>
      <w:proofErr w:type="spellEnd"/>
      <w:r>
        <w:t xml:space="preserve"> Time </w:t>
      </w:r>
      <w:proofErr w:type="spellStart"/>
      <w:r>
        <w:t>Between</w:t>
      </w:r>
      <w:proofErr w:type="spellEnd"/>
      <w:r>
        <w:t xml:space="preserve"> </w:t>
      </w:r>
      <w:proofErr w:type="spellStart"/>
      <w:r>
        <w:t>Failures</w:t>
      </w:r>
      <w:proofErr w:type="spellEnd"/>
      <w:r>
        <w:t>): Среднее время между двумя последовательными отказами.</w:t>
      </w:r>
    </w:p>
    <w:p w14:paraId="417EEA3C" w14:textId="77777777" w:rsidR="00AF0CEB" w:rsidRDefault="00000000">
      <w:pPr>
        <w:spacing w:before="60" w:after="60"/>
      </w:pPr>
      <w:r>
        <w:t>1. Для серверной части (БД и бизнес-логика)</w:t>
      </w:r>
      <w:proofErr w:type="gramStart"/>
      <w:r>
        <w:t>: Учитывает</w:t>
      </w:r>
      <w:proofErr w:type="gramEnd"/>
      <w:r>
        <w:t xml:space="preserve"> отказы SQL Server, сбои в работе приложения (например, </w:t>
      </w:r>
      <w:proofErr w:type="spellStart"/>
      <w:r>
        <w:t>TimeoutException</w:t>
      </w:r>
      <w:proofErr w:type="spellEnd"/>
      <w:r>
        <w:t xml:space="preserve"> при загрузке большого списка вакансий).</w:t>
      </w:r>
    </w:p>
    <w:p w14:paraId="3CECDF8E" w14:textId="77777777" w:rsidR="00AF0CEB" w:rsidRDefault="00000000">
      <w:pPr>
        <w:spacing w:before="60" w:after="60"/>
      </w:pPr>
      <w:r>
        <w:t>2. Для клиентской части (Web-приложение)</w:t>
      </w:r>
      <w:proofErr w:type="gramStart"/>
      <w:r>
        <w:t>: Учитывает</w:t>
      </w:r>
      <w:proofErr w:type="gramEnd"/>
      <w:r>
        <w:t xml:space="preserve"> "зависания" интерфейса, ошибки рендеринга, проблемы с загрузкой данных.</w:t>
      </w:r>
    </w:p>
    <w:p w14:paraId="664929AB" w14:textId="77777777" w:rsidR="00AF0CEB" w:rsidRDefault="00000000">
      <w:pPr>
        <w:spacing w:before="60" w:after="60"/>
      </w:pPr>
      <w:r>
        <w:t xml:space="preserve">3. Формула: MTBF = </w:t>
      </w:r>
      <w:proofErr w:type="spellStart"/>
      <w:r>
        <w:t>T_общ</w:t>
      </w:r>
      <w:proofErr w:type="spellEnd"/>
      <w:r>
        <w:t xml:space="preserve"> / </w:t>
      </w:r>
      <w:proofErr w:type="spellStart"/>
      <w:r>
        <w:t>N_отказов</w:t>
      </w:r>
      <w:proofErr w:type="spellEnd"/>
      <w:r>
        <w:t xml:space="preserve">, где </w:t>
      </w:r>
      <w:proofErr w:type="spellStart"/>
      <w:r>
        <w:t>T_общ</w:t>
      </w:r>
      <w:proofErr w:type="spellEnd"/>
      <w:r>
        <w:t xml:space="preserve"> — общее время работы, </w:t>
      </w:r>
      <w:proofErr w:type="spellStart"/>
      <w:r>
        <w:t>N_отказов</w:t>
      </w:r>
      <w:proofErr w:type="spellEnd"/>
      <w:r>
        <w:t xml:space="preserve"> — количество отказов за это время.</w:t>
      </w:r>
    </w:p>
    <w:p w14:paraId="1FD07238" w14:textId="77777777" w:rsidR="00AF0CEB" w:rsidRDefault="00000000">
      <w:pPr>
        <w:spacing w:before="60" w:after="60"/>
      </w:pPr>
      <w:r>
        <w:t>• Вероятность безотказной работы (P(t)): Вероятность того, что в заданном интервале времени t не возникнет отказа.</w:t>
      </w:r>
    </w:p>
    <w:p w14:paraId="1ABA93CE" w14:textId="77777777" w:rsidR="00AF0CEB" w:rsidRDefault="00000000">
      <w:pPr>
        <w:spacing w:before="60" w:after="60"/>
      </w:pPr>
      <w:r>
        <w:t>1. Для платформы подбора вакансий оценивается экспертным путем. Например, вероятность того, что форма отклика на вакансию откроется без ошибок в часы пиковой нагрузки.</w:t>
      </w:r>
    </w:p>
    <w:p w14:paraId="02C507ED" w14:textId="77777777" w:rsidR="00AF0CEB" w:rsidRDefault="00000000">
      <w:pPr>
        <w:spacing w:before="60" w:after="60"/>
      </w:pPr>
      <w:r>
        <w:t>2. Расчет</w:t>
      </w:r>
      <w:proofErr w:type="gramStart"/>
      <w:r>
        <w:t>: Если</w:t>
      </w:r>
      <w:proofErr w:type="gramEnd"/>
      <w:r>
        <w:t xml:space="preserve"> мы знаем интенсивность отказов λ = 1/MTBF, то P(t) = e^(-</w:t>
      </w:r>
      <w:proofErr w:type="spellStart"/>
      <w:r>
        <w:t>λt</w:t>
      </w:r>
      <w:proofErr w:type="spellEnd"/>
      <w:r>
        <w:t xml:space="preserve">). Например, если MTBF = 200 часов, то за 8-часовой рабочий день вероятность безотказной работы составит </w:t>
      </w:r>
      <w:proofErr w:type="gramStart"/>
      <w:r>
        <w:t>P(</w:t>
      </w:r>
      <w:proofErr w:type="gramEnd"/>
      <w:r>
        <w:t>8) = e</w:t>
      </w:r>
      <w:proofErr w:type="gramStart"/>
      <w:r>
        <w:t>^(</w:t>
      </w:r>
      <w:proofErr w:type="gramEnd"/>
      <w:r>
        <w:t>-8/200) = e</w:t>
      </w:r>
      <w:proofErr w:type="gramStart"/>
      <w:r>
        <w:t>^(</w:t>
      </w:r>
      <w:proofErr w:type="gramEnd"/>
      <w:r>
        <w:t>-0.04) ≈ 0.96 (96%).</w:t>
      </w:r>
    </w:p>
    <w:p w14:paraId="5BCDCA84" w14:textId="77777777" w:rsidR="00AF0CEB" w:rsidRDefault="00000000">
      <w:pPr>
        <w:spacing w:before="120" w:after="60"/>
      </w:pPr>
      <w:r>
        <w:rPr>
          <w:b/>
        </w:rPr>
        <w:t>Показатели долговечности (</w:t>
      </w:r>
      <w:proofErr w:type="spellStart"/>
      <w:r>
        <w:rPr>
          <w:b/>
        </w:rPr>
        <w:t>Durability</w:t>
      </w:r>
      <w:proofErr w:type="spellEnd"/>
      <w:r>
        <w:rPr>
          <w:b/>
        </w:rPr>
        <w:t>)</w:t>
      </w:r>
    </w:p>
    <w:p w14:paraId="00DF055F" w14:textId="77777777" w:rsidR="00AF0CEB" w:rsidRDefault="00000000">
      <w:pPr>
        <w:spacing w:before="60" w:after="60"/>
      </w:pPr>
      <w:r>
        <w:t>Долговечность — свойство системы сохранять работоспособность до наступления предельного состояния с необходимыми перерывами на обслуживание.</w:t>
      </w:r>
    </w:p>
    <w:p w14:paraId="06DDC8B5" w14:textId="77777777" w:rsidR="00AF0CEB" w:rsidRDefault="00000000">
      <w:pPr>
        <w:spacing w:before="60" w:after="60"/>
      </w:pPr>
      <w:r>
        <w:t>• Срок службы: Количество лет, в течение которых система будет актуальна и поддерживаема. Для данной платформы это зависит от:</w:t>
      </w:r>
    </w:p>
    <w:p w14:paraId="05698E44" w14:textId="77777777" w:rsidR="00AF0CEB" w:rsidRDefault="00000000">
      <w:pPr>
        <w:spacing w:before="60" w:after="60"/>
      </w:pPr>
      <w:r>
        <w:t xml:space="preserve">1. Технологического стека (ASP.NET Core, </w:t>
      </w:r>
      <w:proofErr w:type="spellStart"/>
      <w:r>
        <w:t>React</w:t>
      </w:r>
      <w:proofErr w:type="spellEnd"/>
      <w:r>
        <w:t xml:space="preserve">, </w:t>
      </w:r>
      <w:proofErr w:type="spellStart"/>
      <w:r>
        <w:t>PostgreSQL</w:t>
      </w:r>
      <w:proofErr w:type="spellEnd"/>
      <w:r>
        <w:t xml:space="preserve"> — технологии с длительной поддержкой).</w:t>
      </w:r>
    </w:p>
    <w:p w14:paraId="3D8382C2" w14:textId="77777777" w:rsidR="00AF0CEB" w:rsidRDefault="00000000">
      <w:pPr>
        <w:spacing w:before="60" w:after="60"/>
      </w:pPr>
      <w:r>
        <w:t xml:space="preserve">2. Возможности расширения (насколько легко добавить новый функционал, например, интеграцию с новыми </w:t>
      </w:r>
      <w:proofErr w:type="spellStart"/>
      <w:r>
        <w:t>job</w:t>
      </w:r>
      <w:proofErr w:type="spellEnd"/>
      <w:r>
        <w:t>-бордами).</w:t>
      </w:r>
    </w:p>
    <w:p w14:paraId="793C2992" w14:textId="77777777" w:rsidR="00AF0CEB" w:rsidRDefault="00000000">
      <w:pPr>
        <w:spacing w:before="60" w:after="60"/>
      </w:pPr>
      <w:r>
        <w:t>3. Оценка: 5-7 лет до необходимости серьезного рефакторинга или смены архитектуры.</w:t>
      </w:r>
    </w:p>
    <w:p w14:paraId="1413CD83" w14:textId="77777777" w:rsidR="00AF0CEB" w:rsidRDefault="00000000">
      <w:pPr>
        <w:spacing w:before="60" w:after="60"/>
      </w:pPr>
      <w:r>
        <w:t>• Ресурс между ремонтами (техобслуживанием): Количество транзакций (записей, изменений), которое система может обработать до того, как потребуется ее регламентное обслуживание.</w:t>
      </w:r>
    </w:p>
    <w:p w14:paraId="56BFDDA6" w14:textId="77777777" w:rsidR="00AF0CEB" w:rsidRDefault="00000000">
      <w:pPr>
        <w:spacing w:before="60" w:after="60"/>
      </w:pPr>
      <w:r>
        <w:lastRenderedPageBreak/>
        <w:t xml:space="preserve">1. База данных </w:t>
      </w:r>
      <w:proofErr w:type="spellStart"/>
      <w:r>
        <w:t>PostgreSQL</w:t>
      </w:r>
      <w:proofErr w:type="spellEnd"/>
      <w:r>
        <w:t xml:space="preserve"> может накапливать миллионы записей. В текущей системе нет архивации. Предельное состояние может наступить, когда количество резюме (например</w:t>
      </w:r>
      <w:proofErr w:type="gramStart"/>
      <w:r>
        <w:t>, &gt;</w:t>
      </w:r>
      <w:proofErr w:type="gramEnd"/>
      <w:r>
        <w:t xml:space="preserve"> 1 млн.) начнет критически замедлять работу поисковых запросов.</w:t>
      </w:r>
    </w:p>
    <w:p w14:paraId="19A718F3" w14:textId="77777777" w:rsidR="00AF0CEB" w:rsidRDefault="00000000">
      <w:pPr>
        <w:spacing w:before="60" w:after="60"/>
      </w:pPr>
      <w:r>
        <w:t>2. Оценка</w:t>
      </w:r>
      <w:proofErr w:type="gramStart"/>
      <w:r>
        <w:t>: Для</w:t>
      </w:r>
      <w:proofErr w:type="gramEnd"/>
      <w:r>
        <w:t xml:space="preserve"> данной системы ресурс можно оценить в ~500 000 резюме до того, как потребуется ручное администрирование (создание индексов, архивация).</w:t>
      </w:r>
    </w:p>
    <w:p w14:paraId="3A74EE7B" w14:textId="77777777" w:rsidR="00AF0CEB" w:rsidRDefault="00000000">
      <w:pPr>
        <w:spacing w:before="120" w:after="60"/>
      </w:pPr>
      <w:r>
        <w:rPr>
          <w:b/>
        </w:rPr>
        <w:t>Комплексные показатели надежности</w:t>
      </w:r>
    </w:p>
    <w:p w14:paraId="32EDB41C" w14:textId="77777777" w:rsidR="00AF0CEB" w:rsidRDefault="00000000">
      <w:pPr>
        <w:spacing w:before="60" w:after="60"/>
      </w:pPr>
      <w:r>
        <w:t>• Коэффициент готовности (</w:t>
      </w:r>
      <w:proofErr w:type="spellStart"/>
      <w:r>
        <w:t>Kg</w:t>
      </w:r>
      <w:proofErr w:type="spellEnd"/>
      <w:r>
        <w:t>): Вероятность того, что система окажется работоспособной в произвольный момент времени.</w:t>
      </w:r>
    </w:p>
    <w:p w14:paraId="64235E53" w14:textId="77777777" w:rsidR="00AF0CEB" w:rsidRDefault="00000000">
      <w:pPr>
        <w:spacing w:before="60" w:after="60"/>
      </w:pPr>
      <w:r>
        <w:t xml:space="preserve">Формула: </w:t>
      </w:r>
      <w:proofErr w:type="spellStart"/>
      <w:r>
        <w:t>Kg</w:t>
      </w:r>
      <w:proofErr w:type="spellEnd"/>
      <w:r>
        <w:t xml:space="preserve"> = MTBF / (MTBF + MTTR), где MTTR (</w:t>
      </w:r>
      <w:proofErr w:type="spellStart"/>
      <w:r>
        <w:t>Mean</w:t>
      </w:r>
      <w:proofErr w:type="spellEnd"/>
      <w:r>
        <w:t xml:space="preserve"> Time To </w:t>
      </w:r>
      <w:proofErr w:type="spellStart"/>
      <w:r>
        <w:t>Repair</w:t>
      </w:r>
      <w:proofErr w:type="spellEnd"/>
      <w:r>
        <w:t>) — среднее время восстановления после отказа.</w:t>
      </w:r>
    </w:p>
    <w:p w14:paraId="3BE69348" w14:textId="77777777" w:rsidR="00AF0CEB" w:rsidRDefault="00000000">
      <w:pPr>
        <w:spacing w:before="60" w:after="60"/>
      </w:pPr>
      <w:r>
        <w:t>Оценка MTTR:</w:t>
      </w:r>
    </w:p>
    <w:p w14:paraId="17AD1809" w14:textId="77777777" w:rsidR="00AF0CEB" w:rsidRDefault="00000000">
      <w:pPr>
        <w:spacing w:before="60" w:after="60"/>
      </w:pPr>
      <w:r>
        <w:t>Отказ на стороне клиента (ошибка загрузки страницы): пользователь обновляет страницу — MTTR ≈ 1 мин.</w:t>
      </w:r>
    </w:p>
    <w:p w14:paraId="667FD3CE" w14:textId="77777777" w:rsidR="00AF0CEB" w:rsidRDefault="00000000">
      <w:pPr>
        <w:spacing w:before="60" w:after="60"/>
      </w:pPr>
      <w:r>
        <w:t xml:space="preserve">Отказ на стороне сервера (БД недоступна): требуется вмешательство администратора для перезапуска службы </w:t>
      </w:r>
      <w:proofErr w:type="spellStart"/>
      <w:r>
        <w:t>PostgreSQL</w:t>
      </w:r>
      <w:proofErr w:type="spellEnd"/>
      <w:r>
        <w:t xml:space="preserve"> — MTTR ≈ 30 мин.</w:t>
      </w:r>
    </w:p>
    <w:p w14:paraId="50ED6B10" w14:textId="77777777" w:rsidR="00AF0CEB" w:rsidRDefault="00000000">
      <w:pPr>
        <w:spacing w:before="60" w:after="60"/>
      </w:pPr>
      <w:r>
        <w:t xml:space="preserve">Расчет </w:t>
      </w:r>
      <w:proofErr w:type="spellStart"/>
      <w:r>
        <w:t>Kg</w:t>
      </w:r>
      <w:proofErr w:type="spellEnd"/>
      <w:r>
        <w:t xml:space="preserve"> для серверной части: предположим, </w:t>
      </w:r>
      <w:proofErr w:type="spellStart"/>
      <w:r>
        <w:t>MTBF_сервер</w:t>
      </w:r>
      <w:proofErr w:type="spellEnd"/>
      <w:r>
        <w:t xml:space="preserve"> = 720 часов (30 дней), а </w:t>
      </w:r>
      <w:proofErr w:type="spellStart"/>
      <w:r>
        <w:t>MTTR_сервер</w:t>
      </w:r>
      <w:proofErr w:type="spellEnd"/>
      <w:r>
        <w:t xml:space="preserve"> = 0.5 часа. Тогда </w:t>
      </w:r>
      <w:proofErr w:type="spellStart"/>
      <w:r>
        <w:t>Kg_сервер</w:t>
      </w:r>
      <w:proofErr w:type="spellEnd"/>
      <w:r>
        <w:t xml:space="preserve"> = 720 / (720 + 0.5) ≈ 0.9993 (99.93%).</w:t>
      </w:r>
    </w:p>
    <w:p w14:paraId="3F312DDD" w14:textId="77777777" w:rsidR="00AF0CEB" w:rsidRDefault="00000000">
      <w:pPr>
        <w:spacing w:before="60" w:after="60"/>
      </w:pPr>
      <w:r>
        <w:t xml:space="preserve">Расчет </w:t>
      </w:r>
      <w:proofErr w:type="spellStart"/>
      <w:r>
        <w:t>Kg</w:t>
      </w:r>
      <w:proofErr w:type="spellEnd"/>
      <w:r>
        <w:t xml:space="preserve"> для клиентской части: </w:t>
      </w:r>
      <w:proofErr w:type="spellStart"/>
      <w:r>
        <w:t>MTBF_клиент</w:t>
      </w:r>
      <w:proofErr w:type="spellEnd"/>
      <w:r>
        <w:t xml:space="preserve"> = 40 часов, </w:t>
      </w:r>
      <w:proofErr w:type="spellStart"/>
      <w:r>
        <w:t>MTTR_клиент</w:t>
      </w:r>
      <w:proofErr w:type="spellEnd"/>
      <w:r>
        <w:t xml:space="preserve"> = 0.016 часа (1 мин). </w:t>
      </w:r>
      <w:proofErr w:type="spellStart"/>
      <w:r>
        <w:t>Kg_клиент</w:t>
      </w:r>
      <w:proofErr w:type="spellEnd"/>
      <w:r>
        <w:t xml:space="preserve"> = 40 / (40 + 0.016) ≈ 0.9996 (99.96%).</w:t>
      </w:r>
    </w:p>
    <w:p w14:paraId="5CB94416" w14:textId="77777777" w:rsidR="00AF0CEB" w:rsidRDefault="00000000">
      <w:pPr>
        <w:spacing w:before="60" w:after="60"/>
      </w:pPr>
      <w:r>
        <w:t>Коэффициент технического использования (</w:t>
      </w:r>
      <w:proofErr w:type="spellStart"/>
      <w:r>
        <w:t>Kти</w:t>
      </w:r>
      <w:proofErr w:type="spellEnd"/>
      <w:r>
        <w:t>): Отношение времени пребывания системы в работоспособном состоянии к общему времени эксплуатации за определенный период, включая время на все виды обслуживания.</w:t>
      </w:r>
    </w:p>
    <w:p w14:paraId="4A75E0CD" w14:textId="77777777" w:rsidR="00AF0CEB" w:rsidRDefault="00000000">
      <w:pPr>
        <w:spacing w:before="60" w:after="60"/>
      </w:pPr>
      <w:r>
        <w:t>Учитывает не только аварийные ремонты, но и профилактику.</w:t>
      </w:r>
    </w:p>
    <w:p w14:paraId="273DE606" w14:textId="77777777" w:rsidR="00AF0CEB" w:rsidRDefault="00000000">
      <w:pPr>
        <w:spacing w:before="60" w:after="60"/>
      </w:pPr>
      <w:proofErr w:type="spellStart"/>
      <w:r>
        <w:t>Kти</w:t>
      </w:r>
      <w:proofErr w:type="spellEnd"/>
      <w:r>
        <w:t xml:space="preserve"> = </w:t>
      </w:r>
      <w:proofErr w:type="spellStart"/>
      <w:r>
        <w:t>T_раб</w:t>
      </w:r>
      <w:proofErr w:type="spellEnd"/>
      <w:r>
        <w:t xml:space="preserve"> / (</w:t>
      </w:r>
      <w:proofErr w:type="spellStart"/>
      <w:r>
        <w:t>T_раб</w:t>
      </w:r>
      <w:proofErr w:type="spellEnd"/>
      <w:r>
        <w:t xml:space="preserve"> + </w:t>
      </w:r>
      <w:proofErr w:type="spellStart"/>
      <w:r>
        <w:t>T_проф</w:t>
      </w:r>
      <w:proofErr w:type="spellEnd"/>
      <w:r>
        <w:t xml:space="preserve"> + </w:t>
      </w:r>
      <w:proofErr w:type="spellStart"/>
      <w:r>
        <w:t>T_ремонт</w:t>
      </w:r>
      <w:proofErr w:type="spellEnd"/>
      <w:r>
        <w:t>). Профилактика для такой системы — это, например, ежемесячное создание резервной копии БД (занимает 10 минут) или обновление версии приложения.</w:t>
      </w:r>
    </w:p>
    <w:p w14:paraId="0CAE4DF2" w14:textId="77777777" w:rsidR="00AF0CEB" w:rsidRDefault="00AF0CEB"/>
    <w:p w14:paraId="7699277A" w14:textId="77777777" w:rsidR="0012628D" w:rsidRDefault="0012628D"/>
    <w:p w14:paraId="61ABFF46" w14:textId="77777777" w:rsidR="0012628D" w:rsidRDefault="0012628D"/>
    <w:p w14:paraId="55C43AFF" w14:textId="77777777" w:rsidR="0012628D" w:rsidRDefault="0012628D"/>
    <w:p w14:paraId="0E1A668C" w14:textId="77777777" w:rsidR="0012628D" w:rsidRDefault="0012628D"/>
    <w:p w14:paraId="1F23CD13" w14:textId="77777777" w:rsidR="0012628D" w:rsidRDefault="0012628D"/>
    <w:p w14:paraId="137CA639" w14:textId="77777777" w:rsidR="0012628D" w:rsidRDefault="0012628D"/>
    <w:p w14:paraId="47ECE76B" w14:textId="77777777" w:rsidR="0012628D" w:rsidRDefault="0012628D"/>
    <w:p w14:paraId="7468ABB0" w14:textId="77777777" w:rsidR="0012628D" w:rsidRDefault="0012628D"/>
    <w:p w14:paraId="0E36460F" w14:textId="77777777" w:rsidR="0012628D" w:rsidRDefault="0012628D"/>
    <w:p w14:paraId="1B50FBB9" w14:textId="77777777" w:rsidR="0012628D" w:rsidRDefault="0012628D"/>
    <w:p w14:paraId="795ADEE6" w14:textId="77777777" w:rsidR="0012628D" w:rsidRDefault="0012628D"/>
    <w:p w14:paraId="067BB6CC" w14:textId="77777777" w:rsidR="0012628D" w:rsidRDefault="0012628D"/>
    <w:p w14:paraId="1D489B47" w14:textId="77777777" w:rsidR="0012628D" w:rsidRDefault="0012628D"/>
    <w:p w14:paraId="296D79E6" w14:textId="77777777" w:rsidR="0012628D" w:rsidRDefault="0012628D"/>
    <w:p w14:paraId="21CC402B" w14:textId="77777777" w:rsidR="0012628D" w:rsidRDefault="0012628D"/>
    <w:tbl>
      <w:tblPr>
        <w:tblW w:w="500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88"/>
        <w:gridCol w:w="4010"/>
        <w:gridCol w:w="1092"/>
        <w:gridCol w:w="1084"/>
        <w:gridCol w:w="1091"/>
        <w:gridCol w:w="1510"/>
      </w:tblGrid>
      <w:tr w:rsidR="00AF0CEB" w14:paraId="32C071E5" w14:textId="77777777" w:rsidTr="0012628D">
        <w:tc>
          <w:tcPr>
            <w:tcW w:w="600" w:type="dxa"/>
            <w:vAlign w:val="center"/>
          </w:tcPr>
          <w:p w14:paraId="15F1079F" w14:textId="77777777" w:rsidR="00AF0CEB" w:rsidRDefault="00000000">
            <w:pPr>
              <w:spacing w:before="60" w:after="60"/>
              <w:jc w:val="center"/>
            </w:pPr>
            <w:r>
              <w:rPr>
                <w:b/>
              </w:rPr>
              <w:lastRenderedPageBreak/>
              <w:t>№</w:t>
            </w:r>
          </w:p>
        </w:tc>
        <w:tc>
          <w:tcPr>
            <w:tcW w:w="4100" w:type="dxa"/>
            <w:vAlign w:val="center"/>
          </w:tcPr>
          <w:p w14:paraId="5ABE15E8" w14:textId="77777777" w:rsidR="00AF0CEB" w:rsidRDefault="00000000">
            <w:pPr>
              <w:spacing w:before="60" w:after="60"/>
              <w:jc w:val="center"/>
            </w:pPr>
            <w:r>
              <w:rPr>
                <w:b/>
              </w:rPr>
              <w:t>Тема</w:t>
            </w:r>
          </w:p>
        </w:tc>
        <w:tc>
          <w:tcPr>
            <w:tcW w:w="1100" w:type="dxa"/>
            <w:vAlign w:val="center"/>
          </w:tcPr>
          <w:p w14:paraId="495B597F" w14:textId="77777777" w:rsidR="00AF0CEB" w:rsidRDefault="00000000">
            <w:pPr>
              <w:spacing w:before="60" w:after="60"/>
              <w:jc w:val="center"/>
            </w:pPr>
            <w:r>
              <w:rPr>
                <w:b/>
              </w:rPr>
              <w:t>Дата</w:t>
            </w:r>
          </w:p>
        </w:tc>
        <w:tc>
          <w:tcPr>
            <w:tcW w:w="1100" w:type="dxa"/>
            <w:vAlign w:val="center"/>
          </w:tcPr>
          <w:p w14:paraId="50852C69" w14:textId="77777777" w:rsidR="00AF0CEB" w:rsidRDefault="00000000">
            <w:pPr>
              <w:spacing w:before="60" w:after="60"/>
              <w:jc w:val="center"/>
            </w:pPr>
            <w:r>
              <w:rPr>
                <w:b/>
              </w:rPr>
              <w:t>Кол-во часов</w:t>
            </w:r>
          </w:p>
        </w:tc>
        <w:tc>
          <w:tcPr>
            <w:tcW w:w="1100" w:type="dxa"/>
            <w:vAlign w:val="center"/>
          </w:tcPr>
          <w:p w14:paraId="200598BB" w14:textId="77777777" w:rsidR="00AF0CEB" w:rsidRDefault="00000000">
            <w:pPr>
              <w:spacing w:before="60" w:after="60"/>
              <w:jc w:val="center"/>
            </w:pPr>
            <w:r>
              <w:rPr>
                <w:b/>
              </w:rPr>
              <w:t>Оценка</w:t>
            </w:r>
          </w:p>
        </w:tc>
        <w:tc>
          <w:tcPr>
            <w:tcW w:w="1500" w:type="dxa"/>
            <w:vAlign w:val="center"/>
          </w:tcPr>
          <w:p w14:paraId="11C0F695" w14:textId="77777777" w:rsidR="00AF0CEB" w:rsidRDefault="00000000">
            <w:pPr>
              <w:spacing w:before="60" w:after="60"/>
              <w:jc w:val="center"/>
            </w:pPr>
            <w:r>
              <w:rPr>
                <w:b/>
              </w:rPr>
              <w:t>Подпись руководителя</w:t>
            </w:r>
          </w:p>
        </w:tc>
      </w:tr>
      <w:tr w:rsidR="00AF0CEB" w14:paraId="199E1F96" w14:textId="77777777">
        <w:tc>
          <w:tcPr>
            <w:tcW w:w="600" w:type="dxa"/>
            <w:vAlign w:val="center"/>
          </w:tcPr>
          <w:p w14:paraId="1BDE27C6" w14:textId="77777777" w:rsidR="00AF0CEB" w:rsidRDefault="00000000">
            <w:pPr>
              <w:spacing w:before="60" w:after="60"/>
              <w:jc w:val="center"/>
            </w:pPr>
            <w:r>
              <w:t>15</w:t>
            </w:r>
          </w:p>
        </w:tc>
        <w:tc>
          <w:tcPr>
            <w:tcW w:w="4100" w:type="dxa"/>
            <w:vAlign w:val="center"/>
          </w:tcPr>
          <w:p w14:paraId="34A898A5" w14:textId="77777777" w:rsidR="00AF0CEB" w:rsidRDefault="00000000" w:rsidP="007F2882">
            <w:pPr>
              <w:spacing w:before="60" w:after="60"/>
            </w:pPr>
            <w:r>
              <w:t>Определение показателей долговечности системы. Определение комплексных показателей надежности системы.</w:t>
            </w:r>
          </w:p>
        </w:tc>
        <w:tc>
          <w:tcPr>
            <w:tcW w:w="1100" w:type="dxa"/>
            <w:vAlign w:val="center"/>
          </w:tcPr>
          <w:p w14:paraId="42F4B0E2" w14:textId="77777777" w:rsidR="00AF0CEB" w:rsidRDefault="00000000">
            <w:pPr>
              <w:spacing w:before="60" w:after="60"/>
              <w:jc w:val="center"/>
            </w:pPr>
            <w:r>
              <w:t>26.02.26</w:t>
            </w:r>
          </w:p>
        </w:tc>
        <w:tc>
          <w:tcPr>
            <w:tcW w:w="1100" w:type="dxa"/>
            <w:vAlign w:val="center"/>
          </w:tcPr>
          <w:p w14:paraId="403297C2" w14:textId="77777777" w:rsidR="00AF0CEB" w:rsidRDefault="00000000">
            <w:pPr>
              <w:spacing w:before="60" w:after="60"/>
              <w:jc w:val="center"/>
            </w:pPr>
            <w:r>
              <w:t>8</w:t>
            </w:r>
          </w:p>
        </w:tc>
        <w:tc>
          <w:tcPr>
            <w:tcW w:w="1100" w:type="dxa"/>
            <w:vAlign w:val="center"/>
          </w:tcPr>
          <w:p w14:paraId="6FF4B628" w14:textId="77777777" w:rsidR="00AF0CEB" w:rsidRDefault="00AF0CEB">
            <w:pPr>
              <w:spacing w:before="60" w:after="60"/>
              <w:jc w:val="center"/>
            </w:pPr>
          </w:p>
        </w:tc>
        <w:tc>
          <w:tcPr>
            <w:tcW w:w="1500" w:type="dxa"/>
            <w:vAlign w:val="center"/>
          </w:tcPr>
          <w:p w14:paraId="19FCFDB7" w14:textId="77777777" w:rsidR="00AF0CEB" w:rsidRDefault="00AF0CEB">
            <w:pPr>
              <w:spacing w:before="60" w:after="60"/>
              <w:jc w:val="center"/>
            </w:pPr>
          </w:p>
        </w:tc>
      </w:tr>
    </w:tbl>
    <w:p w14:paraId="622E899E" w14:textId="77777777" w:rsidR="00AF0CEB" w:rsidRDefault="00000000">
      <w:pPr>
        <w:spacing w:before="120" w:after="60"/>
      </w:pPr>
      <w:r>
        <w:rPr>
          <w:b/>
        </w:rPr>
        <w:t>Содержание работ:</w:t>
      </w:r>
    </w:p>
    <w:p w14:paraId="2E626138" w14:textId="5822B47A" w:rsidR="00AF0CEB" w:rsidRDefault="00000000">
      <w:pPr>
        <w:spacing w:before="60" w:after="60"/>
      </w:pPr>
      <w:r>
        <w:t>Продолжил определение показателей долговечности платформы автоматизации подбора вакансий.</w:t>
      </w:r>
    </w:p>
    <w:p w14:paraId="0F386DA0" w14:textId="77777777" w:rsidR="00AF0CEB" w:rsidRDefault="00000000">
      <w:pPr>
        <w:spacing w:before="120" w:after="60"/>
      </w:pPr>
      <w:r>
        <w:rPr>
          <w:b/>
        </w:rPr>
        <w:t>1. Техническая долговечность (жизненный цикл софта)</w:t>
      </w:r>
    </w:p>
    <w:p w14:paraId="02D24328" w14:textId="77777777" w:rsidR="00AF0CEB" w:rsidRDefault="00000000">
      <w:pPr>
        <w:spacing w:before="60" w:after="60"/>
      </w:pPr>
      <w:r>
        <w:t xml:space="preserve">• Срок службы версии ПО (End </w:t>
      </w:r>
      <w:proofErr w:type="spellStart"/>
      <w:r>
        <w:t>of</w:t>
      </w:r>
      <w:proofErr w:type="spellEnd"/>
      <w:r>
        <w:t xml:space="preserve"> Life — EOL): Период, в течение которого разработчик (вендор) обещает поддерживать данную версию программы (выпускать обновления безопасности и патчи).</w:t>
      </w:r>
    </w:p>
    <w:p w14:paraId="57671991" w14:textId="77777777" w:rsidR="00AF0CEB" w:rsidRDefault="00000000">
      <w:pPr>
        <w:spacing w:before="60" w:after="60"/>
      </w:pPr>
      <w:r>
        <w:t xml:space="preserve">Пример: если платформа написана на актуальных версиях .NET и </w:t>
      </w:r>
      <w:proofErr w:type="spellStart"/>
      <w:r>
        <w:t>React</w:t>
      </w:r>
      <w:proofErr w:type="spellEnd"/>
      <w:r>
        <w:t>, ее "срок службы" обеспечен долгосрочной поддержкой. Как только разработчик прекращает поддержку старых версий, система требует обновления.</w:t>
      </w:r>
    </w:p>
    <w:p w14:paraId="294CA6D2" w14:textId="77777777" w:rsidR="00AF0CEB" w:rsidRDefault="00000000">
      <w:pPr>
        <w:spacing w:before="60" w:after="60"/>
      </w:pPr>
      <w:r>
        <w:t>• Ресурс до "замедления": База данных резюме растет. Через 3 года работы база может стать такой большой, что система начнет "тормозить" при поиске кандидатов. Это признак приближения к пределу производительности.</w:t>
      </w:r>
    </w:p>
    <w:p w14:paraId="7CA89A48" w14:textId="77777777" w:rsidR="00AF0CEB" w:rsidRDefault="00000000">
      <w:pPr>
        <w:spacing w:before="120" w:after="60"/>
      </w:pPr>
      <w:r>
        <w:rPr>
          <w:b/>
        </w:rPr>
        <w:t>2. Моральная долговечность (Актуальность)</w:t>
      </w:r>
    </w:p>
    <w:p w14:paraId="6B33ADBF" w14:textId="77777777" w:rsidR="00AF0CEB" w:rsidRDefault="00000000">
      <w:pPr>
        <w:spacing w:before="60" w:after="60"/>
      </w:pPr>
      <w:r>
        <w:t>Для платформы подбора вакансий это часто важнее физического износа железа.</w:t>
      </w:r>
    </w:p>
    <w:p w14:paraId="389D6050" w14:textId="77777777" w:rsidR="00AF0CEB" w:rsidRDefault="00000000">
      <w:pPr>
        <w:spacing w:before="60" w:after="60"/>
      </w:pPr>
      <w:r>
        <w:t>• Срок морального старения: Время, через которое интерфейс (дизайн) или функционал системы перестает устраивать пользователей (HR-менеджеров и соискателей).</w:t>
      </w:r>
    </w:p>
    <w:p w14:paraId="0884B482" w14:textId="77777777" w:rsidR="00AF0CEB" w:rsidRDefault="00000000">
      <w:pPr>
        <w:spacing w:before="60" w:after="60"/>
      </w:pPr>
      <w:r>
        <w:t>Пример: В 2026 году соискатели хотят откликаться через мобильное приложение, а система это не поддерживает. Она еще работает (безотказна), но уже "долговечность" функционала исчерпана — она морально устарела.</w:t>
      </w:r>
    </w:p>
    <w:p w14:paraId="660D91BA" w14:textId="77777777" w:rsidR="00AF0CEB" w:rsidRDefault="00000000">
      <w:pPr>
        <w:spacing w:before="60" w:after="60"/>
      </w:pPr>
      <w:r>
        <w:t>• Нормативный срок амортизации ПО: В бухгалтерии (согласно НК РФ) срок полезного использования программного обеспечения обычно устанавливается от 2 до 5 лет. После этого оно формально "списывается", хотя может продолжать работать.</w:t>
      </w:r>
    </w:p>
    <w:p w14:paraId="319C76BF" w14:textId="77777777" w:rsidR="00AF0CEB" w:rsidRDefault="00000000">
      <w:pPr>
        <w:spacing w:before="120" w:after="60"/>
      </w:pPr>
      <w:r>
        <w:rPr>
          <w:b/>
        </w:rPr>
        <w:t xml:space="preserve">3. Долговечность данных (Data </w:t>
      </w:r>
      <w:proofErr w:type="spellStart"/>
      <w:r>
        <w:rPr>
          <w:b/>
        </w:rPr>
        <w:t>Longevity</w:t>
      </w:r>
      <w:proofErr w:type="spellEnd"/>
      <w:r>
        <w:rPr>
          <w:b/>
        </w:rPr>
        <w:t>)</w:t>
      </w:r>
    </w:p>
    <w:p w14:paraId="5A843F9F" w14:textId="77777777" w:rsidR="00AF0CEB" w:rsidRDefault="00000000">
      <w:pPr>
        <w:spacing w:before="60" w:after="60"/>
      </w:pPr>
      <w:r>
        <w:t>• Целостность данных: Способность базы данных не разрушаться со временем (отсутствие "битых" записей о кандидатах).</w:t>
      </w:r>
    </w:p>
    <w:p w14:paraId="1E89A67B" w14:textId="77777777" w:rsidR="00AF0CEB" w:rsidRDefault="00000000">
      <w:pPr>
        <w:spacing w:before="60" w:after="60"/>
      </w:pPr>
      <w:r>
        <w:t>• Сохранность архива: как долго система хранит историю откликов кандидата без потери качества. Например, через 5 лет система должна без ошибок показывать, на какие вакансии откликался кандидат.</w:t>
      </w:r>
    </w:p>
    <w:p w14:paraId="21C48FDB" w14:textId="77777777" w:rsidR="00AF0CEB" w:rsidRDefault="00000000">
      <w:pPr>
        <w:spacing w:before="120" w:after="60"/>
      </w:pPr>
      <w:r>
        <w:rPr>
          <w:b/>
        </w:rPr>
        <w:t>Определила комплексные показатели надежности</w:t>
      </w:r>
    </w:p>
    <w:p w14:paraId="0CCF8FDD" w14:textId="77777777" w:rsidR="00AF0CEB" w:rsidRDefault="00000000">
      <w:pPr>
        <w:spacing w:before="60" w:after="60"/>
      </w:pPr>
      <w:r>
        <w:t>Комплексный показатель надежности — это количественная характеристика, которая описывает не одно, а несколько свойств, составляющих надежность объекта (например, безотказность и ремонтопригодность одновременно).</w:t>
      </w:r>
    </w:p>
    <w:p w14:paraId="11CED9D2" w14:textId="77777777" w:rsidR="00AF0CEB" w:rsidRDefault="00000000">
      <w:pPr>
        <w:spacing w:before="60" w:after="60"/>
      </w:pPr>
      <w:r>
        <w:lastRenderedPageBreak/>
        <w:t>Для платформы автоматизации подбора вакансий это означает переход от вопроса "Как часто система падает?" (безотказность) к более широкому вопросу: "Насколько эффективно система работает с учетом всех простоев, плановых и внеплановых?".</w:t>
      </w:r>
    </w:p>
    <w:p w14:paraId="4786FA2C" w14:textId="77777777" w:rsidR="00AF0CEB" w:rsidRDefault="00000000">
      <w:pPr>
        <w:spacing w:before="120" w:after="60"/>
      </w:pPr>
      <w:r>
        <w:rPr>
          <w:b/>
        </w:rPr>
        <w:t>2. Основные комплексные показатели для платформы подбора вакансий</w:t>
      </w:r>
    </w:p>
    <w:p w14:paraId="20383C42" w14:textId="77777777" w:rsidR="00AF0CEB" w:rsidRDefault="00000000">
      <w:pPr>
        <w:spacing w:before="120" w:after="60"/>
      </w:pPr>
      <w:r>
        <w:rPr>
          <w:b/>
        </w:rPr>
        <w:t>2.1. Коэффициент готовности (</w:t>
      </w:r>
      <w:proofErr w:type="spellStart"/>
      <w:r>
        <w:rPr>
          <w:b/>
        </w:rPr>
        <w:t>Availability</w:t>
      </w:r>
      <w:proofErr w:type="spellEnd"/>
      <w:r>
        <w:rPr>
          <w:b/>
        </w:rPr>
        <w:t xml:space="preserve">, </w:t>
      </w:r>
      <w:proofErr w:type="spellStart"/>
      <w:r>
        <w:rPr>
          <w:b/>
        </w:rPr>
        <w:t>Kг</w:t>
      </w:r>
      <w:proofErr w:type="spellEnd"/>
      <w:r>
        <w:rPr>
          <w:b/>
        </w:rPr>
        <w:t>)</w:t>
      </w:r>
    </w:p>
    <w:p w14:paraId="286C7463" w14:textId="77777777" w:rsidR="00AF0CEB" w:rsidRDefault="00000000">
      <w:pPr>
        <w:spacing w:before="60" w:after="60"/>
      </w:pPr>
      <w:r>
        <w:t>Это вероятность того, что система окажется работоспособной в произвольный момент времени (кроме периодов планового обслуживания).</w:t>
      </w:r>
    </w:p>
    <w:p w14:paraId="63B9CD95" w14:textId="77777777" w:rsidR="00AF0CEB" w:rsidRDefault="00000000">
      <w:pPr>
        <w:spacing w:before="60" w:after="60"/>
      </w:pPr>
      <w:r>
        <w:t>• Суть: показывает, какую долю времени система действительно доступна для работы.</w:t>
      </w:r>
    </w:p>
    <w:p w14:paraId="6A10C23D" w14:textId="77777777" w:rsidR="00AF0CEB" w:rsidRDefault="00000000">
      <w:pPr>
        <w:spacing w:before="60" w:after="60"/>
      </w:pPr>
      <w:r>
        <w:t xml:space="preserve">• Расчетная формула: </w:t>
      </w:r>
      <w:proofErr w:type="spellStart"/>
      <w:r>
        <w:t>Kг</w:t>
      </w:r>
      <w:proofErr w:type="spellEnd"/>
      <w:r>
        <w:t xml:space="preserve"> = </w:t>
      </w:r>
      <w:proofErr w:type="spellStart"/>
      <w:r>
        <w:t>Tо</w:t>
      </w:r>
      <w:proofErr w:type="spellEnd"/>
      <w:r>
        <w:t xml:space="preserve"> / (</w:t>
      </w:r>
      <w:proofErr w:type="spellStart"/>
      <w:r>
        <w:t>Tо</w:t>
      </w:r>
      <w:proofErr w:type="spellEnd"/>
      <w:r>
        <w:t xml:space="preserve"> + </w:t>
      </w:r>
      <w:proofErr w:type="spellStart"/>
      <w:r>
        <w:t>Tв</w:t>
      </w:r>
      <w:proofErr w:type="spellEnd"/>
      <w:r>
        <w:t>)</w:t>
      </w:r>
    </w:p>
    <w:p w14:paraId="1FF89AB1" w14:textId="77777777" w:rsidR="00AF0CEB" w:rsidRDefault="00000000">
      <w:pPr>
        <w:spacing w:before="60" w:after="60"/>
      </w:pPr>
      <w:r>
        <w:t xml:space="preserve">Где: </w:t>
      </w:r>
      <w:proofErr w:type="spellStart"/>
      <w:r>
        <w:t>Tо</w:t>
      </w:r>
      <w:proofErr w:type="spellEnd"/>
      <w:r>
        <w:t xml:space="preserve"> — средняя наработка на отказ (время работы между сбоями), </w:t>
      </w:r>
      <w:proofErr w:type="spellStart"/>
      <w:r>
        <w:t>Tв</w:t>
      </w:r>
      <w:proofErr w:type="spellEnd"/>
      <w:r>
        <w:t xml:space="preserve"> — среднее время восстановления после сбоя.</w:t>
      </w:r>
    </w:p>
    <w:p w14:paraId="1F534DCC" w14:textId="77777777" w:rsidR="00AF0CEB" w:rsidRDefault="00000000">
      <w:pPr>
        <w:spacing w:before="60" w:after="60"/>
      </w:pPr>
      <w:r>
        <w:t>• Пример для платформы подбора вакансий:</w:t>
      </w:r>
    </w:p>
    <w:p w14:paraId="59DC4840" w14:textId="77777777" w:rsidR="00AF0CEB" w:rsidRDefault="00000000">
      <w:pPr>
        <w:spacing w:before="60" w:after="60"/>
      </w:pPr>
      <w:r>
        <w:t>Платформа в среднем работает без сбоев 100 часов (</w:t>
      </w:r>
      <w:proofErr w:type="spellStart"/>
      <w:r>
        <w:t>Tо</w:t>
      </w:r>
      <w:proofErr w:type="spellEnd"/>
      <w:r>
        <w:t>=100).</w:t>
      </w:r>
    </w:p>
    <w:p w14:paraId="72CCA17A" w14:textId="77777777" w:rsidR="00AF0CEB" w:rsidRDefault="00000000">
      <w:pPr>
        <w:spacing w:before="60" w:after="60"/>
      </w:pPr>
      <w:r>
        <w:t>При возникновении сбоя администратор или техподдержка тратит 1 час на перезагрузку и восстановление данных (</w:t>
      </w:r>
      <w:proofErr w:type="spellStart"/>
      <w:r>
        <w:t>Tв</w:t>
      </w:r>
      <w:proofErr w:type="spellEnd"/>
      <w:r>
        <w:t>=1).</w:t>
      </w:r>
    </w:p>
    <w:p w14:paraId="2F5BCA8B" w14:textId="77777777" w:rsidR="00AF0CEB" w:rsidRDefault="00000000">
      <w:pPr>
        <w:spacing w:before="60" w:after="60"/>
      </w:pPr>
      <w:proofErr w:type="spellStart"/>
      <w:r>
        <w:t>K_г</w:t>
      </w:r>
      <w:proofErr w:type="spellEnd"/>
      <w:r>
        <w:t xml:space="preserve"> = 100 / (100 + 1) = 0.99</w:t>
      </w:r>
    </w:p>
    <w:p w14:paraId="6F760ED5" w14:textId="77777777" w:rsidR="00AF0CEB" w:rsidRDefault="00000000">
      <w:pPr>
        <w:spacing w:before="60" w:after="60"/>
      </w:pPr>
      <w:r>
        <w:t xml:space="preserve">Интерпретация: Система доступна 99% времени. Это значит, что в месяц (720 часов) допустим простой около 7 часов. Для платформы с круглосуточным доступом это приемлемо. Хорошим тоном считается </w:t>
      </w:r>
      <w:proofErr w:type="spellStart"/>
      <w:r>
        <w:t>Kг</w:t>
      </w:r>
      <w:proofErr w:type="spellEnd"/>
      <w:r>
        <w:t xml:space="preserve"> ≥ 0.99.</w:t>
      </w:r>
    </w:p>
    <w:p w14:paraId="1F240781" w14:textId="77777777" w:rsidR="00AF0CEB" w:rsidRDefault="00000000">
      <w:pPr>
        <w:spacing w:before="120" w:after="60"/>
      </w:pPr>
      <w:r>
        <w:rPr>
          <w:b/>
        </w:rPr>
        <w:t>2.2. Коэффициент технического использования (</w:t>
      </w:r>
      <w:proofErr w:type="spellStart"/>
      <w:r>
        <w:rPr>
          <w:b/>
        </w:rPr>
        <w:t>Kти</w:t>
      </w:r>
      <w:proofErr w:type="spellEnd"/>
      <w:r>
        <w:rPr>
          <w:b/>
        </w:rPr>
        <w:t>)</w:t>
      </w:r>
    </w:p>
    <w:p w14:paraId="444098BC" w14:textId="77777777" w:rsidR="00AF0CEB" w:rsidRDefault="00000000">
      <w:pPr>
        <w:spacing w:before="60" w:after="60"/>
      </w:pPr>
      <w:r>
        <w:t>Этот показатель учитывает все виды простоев: не только внезапные отказы, но и время на плановое обслуживание, профилактику и ремонты.</w:t>
      </w:r>
    </w:p>
    <w:p w14:paraId="7D3038F6" w14:textId="77777777" w:rsidR="00AF0CEB" w:rsidRDefault="00000000">
      <w:pPr>
        <w:spacing w:before="60" w:after="60"/>
      </w:pPr>
      <w:r>
        <w:t>• Суть: показывает, насколько эффективно используется система по времени с учетом всех затрат на поддержание ее в рабочем состоянии.</w:t>
      </w:r>
    </w:p>
    <w:p w14:paraId="3E063F50" w14:textId="77777777" w:rsidR="00AF0CEB" w:rsidRDefault="00000000">
      <w:pPr>
        <w:spacing w:before="60" w:after="60"/>
      </w:pPr>
      <w:r>
        <w:t xml:space="preserve">• Расчетная формула: </w:t>
      </w:r>
      <w:proofErr w:type="spellStart"/>
      <w:r>
        <w:t>Kти</w:t>
      </w:r>
      <w:proofErr w:type="spellEnd"/>
      <w:r>
        <w:t xml:space="preserve"> = </w:t>
      </w:r>
      <w:proofErr w:type="spellStart"/>
      <w:r>
        <w:t>Tо</w:t>
      </w:r>
      <w:proofErr w:type="spellEnd"/>
      <w:r>
        <w:t xml:space="preserve"> / (</w:t>
      </w:r>
      <w:proofErr w:type="spellStart"/>
      <w:r>
        <w:t>Tо</w:t>
      </w:r>
      <w:proofErr w:type="spellEnd"/>
      <w:r>
        <w:t xml:space="preserve"> + </w:t>
      </w:r>
      <w:proofErr w:type="spellStart"/>
      <w:r>
        <w:t>Tто</w:t>
      </w:r>
      <w:proofErr w:type="spellEnd"/>
      <w:r>
        <w:t xml:space="preserve"> + </w:t>
      </w:r>
      <w:proofErr w:type="spellStart"/>
      <w:r>
        <w:t>Tрем</w:t>
      </w:r>
      <w:proofErr w:type="spellEnd"/>
      <w:r>
        <w:t>)</w:t>
      </w:r>
    </w:p>
    <w:p w14:paraId="10B7A2FA" w14:textId="77777777" w:rsidR="00AF0CEB" w:rsidRDefault="00000000">
      <w:pPr>
        <w:spacing w:before="60" w:after="60"/>
      </w:pPr>
      <w:r>
        <w:t xml:space="preserve">Где: </w:t>
      </w:r>
      <w:proofErr w:type="spellStart"/>
      <w:r>
        <w:t>Tо</w:t>
      </w:r>
      <w:proofErr w:type="spellEnd"/>
      <w:r>
        <w:t xml:space="preserve"> — суммарная наработка (время работы), </w:t>
      </w:r>
      <w:proofErr w:type="spellStart"/>
      <w:r>
        <w:t>Tто</w:t>
      </w:r>
      <w:proofErr w:type="spellEnd"/>
      <w:r>
        <w:t xml:space="preserve"> — время простоев на техническое обслуживание (плановое), </w:t>
      </w:r>
      <w:proofErr w:type="spellStart"/>
      <w:r>
        <w:t>Tрем</w:t>
      </w:r>
      <w:proofErr w:type="spellEnd"/>
      <w:r>
        <w:t xml:space="preserve"> — время простоев на ремонты (внеплановые).</w:t>
      </w:r>
    </w:p>
    <w:p w14:paraId="6FF40C29" w14:textId="77777777" w:rsidR="00AF0CEB" w:rsidRDefault="00000000">
      <w:pPr>
        <w:spacing w:before="60" w:after="60"/>
      </w:pPr>
      <w:r>
        <w:t>• Пример для платформы подбора вакансий:</w:t>
      </w:r>
    </w:p>
    <w:p w14:paraId="00837BB5" w14:textId="77777777" w:rsidR="00AF0CEB" w:rsidRDefault="00000000">
      <w:pPr>
        <w:spacing w:before="60" w:after="60"/>
      </w:pPr>
      <w:r>
        <w:t>За месяц (720 часов) платформа проработала 650 часов (</w:t>
      </w:r>
      <w:proofErr w:type="spellStart"/>
      <w:r>
        <w:t>Tо</w:t>
      </w:r>
      <w:proofErr w:type="spellEnd"/>
      <w:r>
        <w:t>).</w:t>
      </w:r>
    </w:p>
    <w:p w14:paraId="4F2D7724" w14:textId="77777777" w:rsidR="00AF0CEB" w:rsidRDefault="00000000">
      <w:pPr>
        <w:spacing w:before="60" w:after="60"/>
      </w:pPr>
      <w:r>
        <w:t>Администратор тратил 10 часов на обновление баз и бэкапы (</w:t>
      </w:r>
      <w:proofErr w:type="spellStart"/>
      <w:r>
        <w:t>Tто</w:t>
      </w:r>
      <w:proofErr w:type="spellEnd"/>
      <w:r>
        <w:t>) — это плановое.</w:t>
      </w:r>
    </w:p>
    <w:p w14:paraId="1E407640" w14:textId="77777777" w:rsidR="00AF0CEB" w:rsidRDefault="00000000">
      <w:pPr>
        <w:spacing w:before="60" w:after="60"/>
      </w:pPr>
      <w:r>
        <w:t>Система "лежала" из-за сбоев 60 часов (</w:t>
      </w:r>
      <w:proofErr w:type="spellStart"/>
      <w:r>
        <w:t>Tрем</w:t>
      </w:r>
      <w:proofErr w:type="spellEnd"/>
      <w:r>
        <w:t xml:space="preserve">) </w:t>
      </w:r>
      <w:proofErr w:type="gramStart"/>
      <w:r>
        <w:t>- это</w:t>
      </w:r>
      <w:proofErr w:type="gramEnd"/>
      <w:r>
        <w:t xml:space="preserve"> внепланово.</w:t>
      </w:r>
    </w:p>
    <w:p w14:paraId="2A052FD8" w14:textId="77777777" w:rsidR="00AF0CEB" w:rsidRDefault="00000000">
      <w:pPr>
        <w:spacing w:before="60" w:after="60"/>
      </w:pPr>
      <w:proofErr w:type="spellStart"/>
      <w:r>
        <w:t>K_ти</w:t>
      </w:r>
      <w:proofErr w:type="spellEnd"/>
      <w:r>
        <w:t xml:space="preserve"> = 650 / (650 + 10 + 60) = 650 / 720 ≈ 0.90</w:t>
      </w:r>
    </w:p>
    <w:p w14:paraId="24094CF5" w14:textId="77777777" w:rsidR="00AF0CEB" w:rsidRDefault="00000000">
      <w:pPr>
        <w:spacing w:before="60" w:after="60"/>
      </w:pPr>
      <w:r>
        <w:t>Интерпретация: 90% времени система реально работает, 10% времени — на обслуживание и простои.</w:t>
      </w:r>
    </w:p>
    <w:p w14:paraId="13DA2487" w14:textId="77777777" w:rsidR="00AF0CEB" w:rsidRDefault="00000000">
      <w:pPr>
        <w:spacing w:before="120" w:after="60"/>
      </w:pPr>
      <w:r>
        <w:rPr>
          <w:b/>
        </w:rPr>
        <w:t>2.4. Коэффициент сохранения эффективности (</w:t>
      </w:r>
      <w:proofErr w:type="spellStart"/>
      <w:r>
        <w:rPr>
          <w:b/>
        </w:rPr>
        <w:t>Кэф</w:t>
      </w:r>
      <w:proofErr w:type="spellEnd"/>
      <w:r>
        <w:rPr>
          <w:b/>
        </w:rPr>
        <w:t>)</w:t>
      </w:r>
    </w:p>
    <w:p w14:paraId="32B81A7F" w14:textId="77777777" w:rsidR="00AF0CEB" w:rsidRDefault="00000000">
      <w:pPr>
        <w:spacing w:before="60" w:after="60"/>
      </w:pPr>
      <w:r>
        <w:t>Показывает, в какой степени отказы влияют на выполнение системой своих основных функций.</w:t>
      </w:r>
    </w:p>
    <w:p w14:paraId="5BDD509A" w14:textId="77777777" w:rsidR="00AF0CEB" w:rsidRDefault="00000000">
      <w:pPr>
        <w:spacing w:before="60" w:after="60"/>
      </w:pPr>
      <w:r>
        <w:t>• Суть: не всякий отказ убивает систему полностью. Например, если в платформе сломался модуль рассылки уведомлений, но поиск вакансий работает — эффективность снизилась, но не до нуля.</w:t>
      </w:r>
    </w:p>
    <w:p w14:paraId="546A1550" w14:textId="77777777" w:rsidR="00AF0CEB" w:rsidRDefault="00000000">
      <w:pPr>
        <w:spacing w:before="60" w:after="60"/>
      </w:pPr>
      <w:r>
        <w:lastRenderedPageBreak/>
        <w:t>• Применение: оценивает "живучесть" системы при частичных сбоях.</w:t>
      </w:r>
    </w:p>
    <w:p w14:paraId="04C07116" w14:textId="77777777" w:rsidR="00AF0CEB" w:rsidRDefault="00000000">
      <w:pPr>
        <w:spacing w:before="120" w:after="60"/>
      </w:pPr>
      <w:r>
        <w:rPr>
          <w:b/>
        </w:rPr>
        <w:t>3. Методы расчета и анализа</w:t>
      </w:r>
    </w:p>
    <w:p w14:paraId="65BF165B" w14:textId="77777777" w:rsidR="00AF0CEB" w:rsidRDefault="00000000">
      <w:pPr>
        <w:spacing w:before="60" w:after="60"/>
      </w:pPr>
      <w:r>
        <w:t>Для расчета этих показателей в платформе применяют следующие подходы:</w:t>
      </w:r>
    </w:p>
    <w:p w14:paraId="6EC99831" w14:textId="77777777" w:rsidR="00AF0CEB" w:rsidRDefault="00000000">
      <w:pPr>
        <w:spacing w:before="60" w:after="60"/>
      </w:pPr>
      <w:r>
        <w:t>1. Анализ структурной схемы надежности (RBD): Система разбивается на элементы (сервер, база данных, сетевое оборудование, модуль поиска). Затем по формулам для последовательного или параллельного соединения рассчитывается общая надежность. Если элементы дублируют друг друга (резервирование), надежность резко возрастает.</w:t>
      </w:r>
    </w:p>
    <w:p w14:paraId="46E088A9" w14:textId="77777777" w:rsidR="00AF0CEB" w:rsidRDefault="00000000">
      <w:pPr>
        <w:spacing w:before="60" w:after="60"/>
      </w:pPr>
      <w:r>
        <w:t>2. Сбор статистики: Реальная эксплуатация платформы дает данные о наработке на отказ (</w:t>
      </w:r>
      <w:proofErr w:type="spellStart"/>
      <w:r>
        <w:t>Tо</w:t>
      </w:r>
      <w:proofErr w:type="spellEnd"/>
      <w:r>
        <w:t>) и времени восстановления (</w:t>
      </w:r>
      <w:proofErr w:type="spellStart"/>
      <w:r>
        <w:t>Tв</w:t>
      </w:r>
      <w:proofErr w:type="spellEnd"/>
      <w:r>
        <w:t>), которые подставляются в формулы.</w:t>
      </w:r>
    </w:p>
    <w:p w14:paraId="2EE794C9" w14:textId="77777777" w:rsidR="00AF0CEB" w:rsidRDefault="00000000">
      <w:pPr>
        <w:spacing w:before="60" w:after="60"/>
      </w:pPr>
      <w:r>
        <w:t>3. Марковское моделирование: используется для сложных систем, где отказы и восстановления — это случайные процессы, переходящие из состояния в состояние.</w:t>
      </w:r>
    </w:p>
    <w:p w14:paraId="0543B140" w14:textId="77777777" w:rsidR="00AF0CEB" w:rsidRDefault="00AF0CEB"/>
    <w:p w14:paraId="5E0FD705" w14:textId="77777777" w:rsidR="0012628D" w:rsidRDefault="0012628D"/>
    <w:p w14:paraId="6961BDEA" w14:textId="77777777" w:rsidR="0012628D" w:rsidRDefault="0012628D"/>
    <w:p w14:paraId="076B9A63" w14:textId="77777777" w:rsidR="0012628D" w:rsidRDefault="0012628D"/>
    <w:p w14:paraId="35FE4013" w14:textId="77777777" w:rsidR="0012628D" w:rsidRDefault="0012628D"/>
    <w:p w14:paraId="1E1AD558" w14:textId="77777777" w:rsidR="0012628D" w:rsidRDefault="0012628D"/>
    <w:p w14:paraId="2B91B82B" w14:textId="77777777" w:rsidR="0012628D" w:rsidRDefault="0012628D"/>
    <w:p w14:paraId="606D3892" w14:textId="77777777" w:rsidR="0012628D" w:rsidRDefault="0012628D"/>
    <w:p w14:paraId="43609B48" w14:textId="77777777" w:rsidR="0012628D" w:rsidRDefault="0012628D"/>
    <w:p w14:paraId="556059FF" w14:textId="77777777" w:rsidR="0012628D" w:rsidRDefault="0012628D"/>
    <w:p w14:paraId="213BD872" w14:textId="77777777" w:rsidR="0012628D" w:rsidRDefault="0012628D"/>
    <w:p w14:paraId="5016B1A3" w14:textId="77777777" w:rsidR="0012628D" w:rsidRDefault="0012628D"/>
    <w:p w14:paraId="316DF116" w14:textId="77777777" w:rsidR="0012628D" w:rsidRDefault="0012628D"/>
    <w:p w14:paraId="1E546C3A" w14:textId="77777777" w:rsidR="0012628D" w:rsidRDefault="0012628D"/>
    <w:p w14:paraId="586799A6" w14:textId="77777777" w:rsidR="0012628D" w:rsidRDefault="0012628D"/>
    <w:p w14:paraId="1F6F7BF1" w14:textId="77777777" w:rsidR="0012628D" w:rsidRDefault="0012628D"/>
    <w:p w14:paraId="7D798EF3" w14:textId="77777777" w:rsidR="0012628D" w:rsidRDefault="0012628D"/>
    <w:p w14:paraId="07E12BBE" w14:textId="77777777" w:rsidR="0012628D" w:rsidRDefault="0012628D"/>
    <w:p w14:paraId="170CE057" w14:textId="77777777" w:rsidR="0012628D" w:rsidRDefault="0012628D"/>
    <w:p w14:paraId="7FB16346" w14:textId="77777777" w:rsidR="0012628D" w:rsidRDefault="0012628D"/>
    <w:p w14:paraId="017D0080" w14:textId="77777777" w:rsidR="0012628D" w:rsidRDefault="0012628D"/>
    <w:p w14:paraId="25F01E62" w14:textId="77777777" w:rsidR="0012628D" w:rsidRDefault="0012628D"/>
    <w:p w14:paraId="78916CC8" w14:textId="77777777" w:rsidR="0012628D" w:rsidRDefault="0012628D"/>
    <w:p w14:paraId="732F3877" w14:textId="77777777" w:rsidR="0012628D" w:rsidRDefault="0012628D"/>
    <w:p w14:paraId="19BC36B7" w14:textId="77777777" w:rsidR="0012628D" w:rsidRDefault="0012628D"/>
    <w:p w14:paraId="64643F3D" w14:textId="77777777" w:rsidR="0012628D" w:rsidRDefault="0012628D"/>
    <w:p w14:paraId="0C808878" w14:textId="77777777" w:rsidR="0012628D" w:rsidRDefault="0012628D"/>
    <w:p w14:paraId="2F906A13" w14:textId="77777777" w:rsidR="0012628D" w:rsidRDefault="0012628D"/>
    <w:p w14:paraId="50FF6DEB" w14:textId="77777777" w:rsidR="0012628D" w:rsidRDefault="0012628D"/>
    <w:p w14:paraId="1F109488" w14:textId="77777777" w:rsidR="0012628D" w:rsidRDefault="0012628D"/>
    <w:p w14:paraId="6CF1A215" w14:textId="77777777" w:rsidR="0012628D" w:rsidRDefault="0012628D"/>
    <w:p w14:paraId="1D9BD103" w14:textId="77777777" w:rsidR="0012628D" w:rsidRDefault="0012628D"/>
    <w:p w14:paraId="1EA6A002" w14:textId="77777777" w:rsidR="0012628D" w:rsidRDefault="0012628D"/>
    <w:tbl>
      <w:tblPr>
        <w:tblW w:w="500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88"/>
        <w:gridCol w:w="4014"/>
        <w:gridCol w:w="1091"/>
        <w:gridCol w:w="1082"/>
        <w:gridCol w:w="1090"/>
        <w:gridCol w:w="1510"/>
      </w:tblGrid>
      <w:tr w:rsidR="00AF0CEB" w14:paraId="6748DC5F" w14:textId="77777777" w:rsidTr="0012628D">
        <w:tc>
          <w:tcPr>
            <w:tcW w:w="600" w:type="dxa"/>
            <w:vAlign w:val="center"/>
          </w:tcPr>
          <w:p w14:paraId="10F389A4" w14:textId="77777777" w:rsidR="00AF0CEB" w:rsidRDefault="00000000">
            <w:pPr>
              <w:spacing w:before="60" w:after="60"/>
              <w:jc w:val="center"/>
            </w:pPr>
            <w:r>
              <w:rPr>
                <w:b/>
              </w:rPr>
              <w:lastRenderedPageBreak/>
              <w:t>№</w:t>
            </w:r>
          </w:p>
        </w:tc>
        <w:tc>
          <w:tcPr>
            <w:tcW w:w="4100" w:type="dxa"/>
            <w:vAlign w:val="center"/>
          </w:tcPr>
          <w:p w14:paraId="69F4248E" w14:textId="77777777" w:rsidR="00AF0CEB" w:rsidRDefault="00000000">
            <w:pPr>
              <w:spacing w:before="60" w:after="60"/>
              <w:jc w:val="center"/>
            </w:pPr>
            <w:r>
              <w:rPr>
                <w:b/>
              </w:rPr>
              <w:t>Тема</w:t>
            </w:r>
          </w:p>
        </w:tc>
        <w:tc>
          <w:tcPr>
            <w:tcW w:w="1100" w:type="dxa"/>
            <w:vAlign w:val="center"/>
          </w:tcPr>
          <w:p w14:paraId="562B3C78" w14:textId="77777777" w:rsidR="00AF0CEB" w:rsidRDefault="00000000">
            <w:pPr>
              <w:spacing w:before="60" w:after="60"/>
              <w:jc w:val="center"/>
            </w:pPr>
            <w:r>
              <w:rPr>
                <w:b/>
              </w:rPr>
              <w:t>Дата</w:t>
            </w:r>
          </w:p>
        </w:tc>
        <w:tc>
          <w:tcPr>
            <w:tcW w:w="1100" w:type="dxa"/>
            <w:vAlign w:val="center"/>
          </w:tcPr>
          <w:p w14:paraId="53BB9C1D" w14:textId="77777777" w:rsidR="00AF0CEB" w:rsidRDefault="00000000">
            <w:pPr>
              <w:spacing w:before="60" w:after="60"/>
              <w:jc w:val="center"/>
            </w:pPr>
            <w:r>
              <w:rPr>
                <w:b/>
              </w:rPr>
              <w:t>Кол-во часов</w:t>
            </w:r>
          </w:p>
        </w:tc>
        <w:tc>
          <w:tcPr>
            <w:tcW w:w="1100" w:type="dxa"/>
            <w:vAlign w:val="center"/>
          </w:tcPr>
          <w:p w14:paraId="5F60DA2D" w14:textId="77777777" w:rsidR="00AF0CEB" w:rsidRDefault="00000000">
            <w:pPr>
              <w:spacing w:before="60" w:after="60"/>
              <w:jc w:val="center"/>
            </w:pPr>
            <w:r>
              <w:rPr>
                <w:b/>
              </w:rPr>
              <w:t>Оценка</w:t>
            </w:r>
          </w:p>
        </w:tc>
        <w:tc>
          <w:tcPr>
            <w:tcW w:w="1500" w:type="dxa"/>
            <w:vAlign w:val="center"/>
          </w:tcPr>
          <w:p w14:paraId="219EE1CB" w14:textId="77777777" w:rsidR="00AF0CEB" w:rsidRDefault="00000000">
            <w:pPr>
              <w:spacing w:before="60" w:after="60"/>
              <w:jc w:val="center"/>
            </w:pPr>
            <w:r>
              <w:rPr>
                <w:b/>
              </w:rPr>
              <w:t>Подпись руководителя</w:t>
            </w:r>
          </w:p>
        </w:tc>
      </w:tr>
      <w:tr w:rsidR="00AF0CEB" w14:paraId="7F7BB975" w14:textId="77777777">
        <w:tc>
          <w:tcPr>
            <w:tcW w:w="600" w:type="dxa"/>
            <w:vAlign w:val="center"/>
          </w:tcPr>
          <w:p w14:paraId="713B081E" w14:textId="77777777" w:rsidR="00AF0CEB" w:rsidRDefault="00000000">
            <w:pPr>
              <w:spacing w:before="60" w:after="60"/>
              <w:jc w:val="center"/>
            </w:pPr>
            <w:r>
              <w:t>16</w:t>
            </w:r>
          </w:p>
        </w:tc>
        <w:tc>
          <w:tcPr>
            <w:tcW w:w="4100" w:type="dxa"/>
            <w:vAlign w:val="center"/>
          </w:tcPr>
          <w:p w14:paraId="00B35E6A" w14:textId="77777777" w:rsidR="00AF0CEB" w:rsidRDefault="00000000" w:rsidP="007F2882">
            <w:pPr>
              <w:spacing w:before="60" w:after="60"/>
            </w:pPr>
            <w:r>
              <w:t>Подготовка и проведение процедуры экспертного анализа информационной системы.</w:t>
            </w:r>
          </w:p>
        </w:tc>
        <w:tc>
          <w:tcPr>
            <w:tcW w:w="1100" w:type="dxa"/>
            <w:vAlign w:val="center"/>
          </w:tcPr>
          <w:p w14:paraId="7C39B131" w14:textId="77777777" w:rsidR="00AF0CEB" w:rsidRDefault="00000000">
            <w:pPr>
              <w:spacing w:before="60" w:after="60"/>
              <w:jc w:val="center"/>
            </w:pPr>
            <w:r>
              <w:t>27.02.26</w:t>
            </w:r>
          </w:p>
        </w:tc>
        <w:tc>
          <w:tcPr>
            <w:tcW w:w="1100" w:type="dxa"/>
            <w:vAlign w:val="center"/>
          </w:tcPr>
          <w:p w14:paraId="4C4F96D8" w14:textId="77777777" w:rsidR="00AF0CEB" w:rsidRDefault="00000000">
            <w:pPr>
              <w:spacing w:before="60" w:after="60"/>
              <w:jc w:val="center"/>
            </w:pPr>
            <w:r>
              <w:t>6</w:t>
            </w:r>
          </w:p>
        </w:tc>
        <w:tc>
          <w:tcPr>
            <w:tcW w:w="1100" w:type="dxa"/>
            <w:vAlign w:val="center"/>
          </w:tcPr>
          <w:p w14:paraId="245AAD05" w14:textId="77777777" w:rsidR="00AF0CEB" w:rsidRDefault="00AF0CEB">
            <w:pPr>
              <w:spacing w:before="60" w:after="60"/>
              <w:jc w:val="center"/>
            </w:pPr>
          </w:p>
        </w:tc>
        <w:tc>
          <w:tcPr>
            <w:tcW w:w="1500" w:type="dxa"/>
            <w:vAlign w:val="center"/>
          </w:tcPr>
          <w:p w14:paraId="45AC5668" w14:textId="77777777" w:rsidR="00AF0CEB" w:rsidRDefault="00AF0CEB">
            <w:pPr>
              <w:spacing w:before="60" w:after="60"/>
              <w:jc w:val="center"/>
            </w:pPr>
          </w:p>
        </w:tc>
      </w:tr>
    </w:tbl>
    <w:p w14:paraId="4886AA00" w14:textId="77777777" w:rsidR="00AF0CEB" w:rsidRDefault="00000000">
      <w:pPr>
        <w:spacing w:before="120" w:after="60"/>
      </w:pPr>
      <w:r>
        <w:rPr>
          <w:b/>
        </w:rPr>
        <w:t>Содержание работ:</w:t>
      </w:r>
    </w:p>
    <w:p w14:paraId="71349C70" w14:textId="77777777" w:rsidR="00AF0CEB" w:rsidRDefault="00000000">
      <w:pPr>
        <w:spacing w:before="60" w:after="60"/>
      </w:pPr>
      <w:r>
        <w:t>Выполнила подготовку и проведение процедуры экспертного анализа платформы автоматизации подбора вакансий.</w:t>
      </w:r>
    </w:p>
    <w:p w14:paraId="0A6257BF" w14:textId="77777777" w:rsidR="00AF0CEB" w:rsidRDefault="00000000">
      <w:pPr>
        <w:spacing w:before="60" w:after="60"/>
      </w:pPr>
      <w:r>
        <w:t>Экспертный анализ проводился с целью оценки качества разработанной платформы, выявления "узких мест" и потенциальных рисков. В роли экспертов выступили: HR-менеджер (пользователь) и разработчик (технический специалист).</w:t>
      </w:r>
    </w:p>
    <w:p w14:paraId="79CCF2F4" w14:textId="77777777" w:rsidR="00AF0CEB" w:rsidRDefault="00000000">
      <w:pPr>
        <w:spacing w:before="60" w:after="60"/>
      </w:pPr>
      <w:r>
        <w:t>Этапы подготовки:</w:t>
      </w:r>
    </w:p>
    <w:p w14:paraId="4691802A" w14:textId="77777777" w:rsidR="00AF0CEB" w:rsidRDefault="00000000">
      <w:pPr>
        <w:spacing w:before="60" w:after="60"/>
      </w:pPr>
      <w:r>
        <w:t>1. Формирование целей: оценить юзабилити интерфейса, корректность бизнес-логики (фильтрация, ранжирование), безопасность данных и производительность.</w:t>
      </w:r>
    </w:p>
    <w:p w14:paraId="56EE991B" w14:textId="77777777" w:rsidR="00AF0CEB" w:rsidRDefault="00000000">
      <w:pPr>
        <w:spacing w:before="60" w:after="60"/>
      </w:pPr>
      <w:r>
        <w:t>2. Выбор методики: Метод экспертных оценок (опрос) и анализ инцидентов (лог-файлы, сообщения об ошибках).</w:t>
      </w:r>
    </w:p>
    <w:tbl>
      <w:tblPr>
        <w:tblW w:w="5292" w:type="pc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69"/>
        <w:gridCol w:w="3560"/>
        <w:gridCol w:w="845"/>
        <w:gridCol w:w="3249"/>
      </w:tblGrid>
      <w:tr w:rsidR="00AF0CEB" w14:paraId="699D581E" w14:textId="77777777" w:rsidTr="0012628D">
        <w:tc>
          <w:tcPr>
            <w:tcW w:w="2269" w:type="dxa"/>
            <w:vAlign w:val="center"/>
          </w:tcPr>
          <w:p w14:paraId="1A749673" w14:textId="77777777" w:rsidR="00AF0CEB" w:rsidRDefault="00000000">
            <w:pPr>
              <w:spacing w:before="60" w:after="60"/>
              <w:jc w:val="center"/>
            </w:pPr>
            <w:r>
              <w:rPr>
                <w:b/>
              </w:rPr>
              <w:t>Критерий</w:t>
            </w:r>
          </w:p>
        </w:tc>
        <w:tc>
          <w:tcPr>
            <w:tcW w:w="3563" w:type="dxa"/>
            <w:vAlign w:val="center"/>
          </w:tcPr>
          <w:p w14:paraId="05BC7400" w14:textId="77777777" w:rsidR="00AF0CEB" w:rsidRDefault="00000000">
            <w:pPr>
              <w:spacing w:before="60" w:after="60"/>
              <w:jc w:val="center"/>
            </w:pPr>
            <w:r>
              <w:rPr>
                <w:b/>
              </w:rPr>
              <w:t>Вопрос эксперту</w:t>
            </w:r>
          </w:p>
        </w:tc>
        <w:tc>
          <w:tcPr>
            <w:tcW w:w="839" w:type="dxa"/>
            <w:vAlign w:val="center"/>
          </w:tcPr>
          <w:p w14:paraId="29BADCA6" w14:textId="77777777" w:rsidR="00AF0CEB" w:rsidRDefault="00000000">
            <w:pPr>
              <w:spacing w:before="60" w:after="60"/>
              <w:jc w:val="center"/>
            </w:pPr>
            <w:r>
              <w:rPr>
                <w:b/>
              </w:rPr>
              <w:t>Оценка (1-5)</w:t>
            </w:r>
          </w:p>
        </w:tc>
        <w:tc>
          <w:tcPr>
            <w:tcW w:w="3252" w:type="dxa"/>
            <w:vAlign w:val="center"/>
          </w:tcPr>
          <w:p w14:paraId="00AF8C13" w14:textId="77777777" w:rsidR="00AF0CEB" w:rsidRDefault="00000000">
            <w:pPr>
              <w:spacing w:before="60" w:after="60"/>
              <w:jc w:val="center"/>
            </w:pPr>
            <w:r>
              <w:rPr>
                <w:b/>
              </w:rPr>
              <w:t>Комментарий</w:t>
            </w:r>
          </w:p>
        </w:tc>
      </w:tr>
      <w:tr w:rsidR="00AF0CEB" w14:paraId="69980B21" w14:textId="77777777" w:rsidTr="0012628D">
        <w:trPr>
          <w:trHeight w:val="1202"/>
        </w:trPr>
        <w:tc>
          <w:tcPr>
            <w:tcW w:w="2269" w:type="dxa"/>
            <w:vAlign w:val="center"/>
          </w:tcPr>
          <w:p w14:paraId="544A5EF9" w14:textId="77777777" w:rsidR="00AF0CEB" w:rsidRDefault="00000000">
            <w:pPr>
              <w:spacing w:before="60" w:after="60"/>
            </w:pPr>
            <w:r>
              <w:t>Интерфейс (UI/UX)</w:t>
            </w:r>
          </w:p>
        </w:tc>
        <w:tc>
          <w:tcPr>
            <w:tcW w:w="3563" w:type="dxa"/>
            <w:vAlign w:val="center"/>
          </w:tcPr>
          <w:p w14:paraId="442A6739" w14:textId="77777777" w:rsidR="00AF0CEB" w:rsidRDefault="00000000">
            <w:pPr>
              <w:spacing w:before="60" w:after="60"/>
            </w:pPr>
            <w:r>
              <w:t>Насколько интуитивно понятен процесс отклика на вакансию?</w:t>
            </w:r>
          </w:p>
        </w:tc>
        <w:tc>
          <w:tcPr>
            <w:tcW w:w="839" w:type="dxa"/>
            <w:vAlign w:val="center"/>
          </w:tcPr>
          <w:p w14:paraId="29C6DDB6" w14:textId="77777777" w:rsidR="00AF0CEB" w:rsidRDefault="00000000">
            <w:pPr>
              <w:spacing w:before="60" w:after="60"/>
            </w:pPr>
            <w:r>
              <w:t>4</w:t>
            </w:r>
          </w:p>
        </w:tc>
        <w:tc>
          <w:tcPr>
            <w:tcW w:w="3252" w:type="dxa"/>
            <w:vAlign w:val="center"/>
          </w:tcPr>
          <w:p w14:paraId="4D344717" w14:textId="77777777" w:rsidR="00AF0CEB" w:rsidRDefault="00000000">
            <w:pPr>
              <w:spacing w:before="60" w:after="60"/>
            </w:pPr>
            <w:r>
              <w:t>Не хватает подсказок о том, какие поля резюме обязательны для заполнения.</w:t>
            </w:r>
          </w:p>
        </w:tc>
      </w:tr>
      <w:tr w:rsidR="00AF0CEB" w14:paraId="3DE0F23A" w14:textId="77777777" w:rsidTr="0012628D">
        <w:tc>
          <w:tcPr>
            <w:tcW w:w="2269" w:type="dxa"/>
            <w:vAlign w:val="center"/>
          </w:tcPr>
          <w:p w14:paraId="08EFDFA9" w14:textId="77777777" w:rsidR="00AF0CEB" w:rsidRDefault="00000000">
            <w:pPr>
              <w:spacing w:before="60" w:after="60"/>
            </w:pPr>
            <w:r>
              <w:t>Бизнес-логика</w:t>
            </w:r>
          </w:p>
        </w:tc>
        <w:tc>
          <w:tcPr>
            <w:tcW w:w="3563" w:type="dxa"/>
            <w:vAlign w:val="center"/>
          </w:tcPr>
          <w:p w14:paraId="756414BB" w14:textId="77777777" w:rsidR="00AF0CEB" w:rsidRDefault="00000000">
            <w:pPr>
              <w:spacing w:before="60" w:after="60"/>
            </w:pPr>
            <w:r>
              <w:t>Корректно ли работает фильтр по навыкам кандидатов?</w:t>
            </w:r>
          </w:p>
        </w:tc>
        <w:tc>
          <w:tcPr>
            <w:tcW w:w="839" w:type="dxa"/>
            <w:vAlign w:val="center"/>
          </w:tcPr>
          <w:p w14:paraId="1B7C4EEF" w14:textId="77777777" w:rsidR="00AF0CEB" w:rsidRDefault="00000000">
            <w:pPr>
              <w:spacing w:before="60" w:after="60"/>
            </w:pPr>
            <w:r>
              <w:t>5</w:t>
            </w:r>
          </w:p>
        </w:tc>
        <w:tc>
          <w:tcPr>
            <w:tcW w:w="3252" w:type="dxa"/>
            <w:vAlign w:val="center"/>
          </w:tcPr>
          <w:p w14:paraId="0AECEA30" w14:textId="77777777" w:rsidR="00AF0CEB" w:rsidRDefault="00000000">
            <w:pPr>
              <w:spacing w:before="60" w:after="60"/>
            </w:pPr>
            <w:r>
              <w:t>Фильтрация всегда применяется правильно, результаты соответствуют заданным критериям.</w:t>
            </w:r>
          </w:p>
        </w:tc>
      </w:tr>
      <w:tr w:rsidR="00AF0CEB" w14:paraId="61830AA8" w14:textId="77777777" w:rsidTr="0012628D">
        <w:tc>
          <w:tcPr>
            <w:tcW w:w="2269" w:type="dxa"/>
            <w:vAlign w:val="center"/>
          </w:tcPr>
          <w:p w14:paraId="79B97D26" w14:textId="77777777" w:rsidR="00AF0CEB" w:rsidRDefault="00000000">
            <w:pPr>
              <w:spacing w:before="60" w:after="60"/>
            </w:pPr>
            <w:r>
              <w:t>Бизнес-логика</w:t>
            </w:r>
          </w:p>
        </w:tc>
        <w:tc>
          <w:tcPr>
            <w:tcW w:w="3563" w:type="dxa"/>
            <w:vAlign w:val="center"/>
          </w:tcPr>
          <w:p w14:paraId="5C031217" w14:textId="77777777" w:rsidR="00AF0CEB" w:rsidRDefault="00000000">
            <w:pPr>
              <w:spacing w:before="60" w:after="60"/>
            </w:pPr>
            <w:r>
              <w:t>Правильно ли работает автоматическое ранжирование кандидатов?</w:t>
            </w:r>
          </w:p>
        </w:tc>
        <w:tc>
          <w:tcPr>
            <w:tcW w:w="839" w:type="dxa"/>
            <w:vAlign w:val="center"/>
          </w:tcPr>
          <w:p w14:paraId="7CD9DCC9" w14:textId="77777777" w:rsidR="00AF0CEB" w:rsidRDefault="00000000">
            <w:pPr>
              <w:spacing w:before="60" w:after="60"/>
            </w:pPr>
            <w:r>
              <w:t>3</w:t>
            </w:r>
          </w:p>
        </w:tc>
        <w:tc>
          <w:tcPr>
            <w:tcW w:w="3252" w:type="dxa"/>
            <w:vAlign w:val="center"/>
          </w:tcPr>
          <w:p w14:paraId="4CF80274" w14:textId="77777777" w:rsidR="00AF0CEB" w:rsidRDefault="00000000">
            <w:pPr>
              <w:spacing w:before="60" w:after="60"/>
            </w:pPr>
            <w:r>
              <w:t>При большом количестве откликов ранжирование работает медленно. Требуется оптимизация алгоритма.</w:t>
            </w:r>
          </w:p>
        </w:tc>
      </w:tr>
      <w:tr w:rsidR="00AF0CEB" w14:paraId="385E8E72" w14:textId="77777777" w:rsidTr="0012628D">
        <w:tc>
          <w:tcPr>
            <w:tcW w:w="2269" w:type="dxa"/>
            <w:vAlign w:val="center"/>
          </w:tcPr>
          <w:p w14:paraId="7B3CCC29" w14:textId="77777777" w:rsidR="00AF0CEB" w:rsidRDefault="00000000">
            <w:pPr>
              <w:spacing w:before="60" w:after="60"/>
            </w:pPr>
            <w:r>
              <w:t>Безопасность</w:t>
            </w:r>
          </w:p>
        </w:tc>
        <w:tc>
          <w:tcPr>
            <w:tcW w:w="3563" w:type="dxa"/>
            <w:vAlign w:val="center"/>
          </w:tcPr>
          <w:p w14:paraId="667127C5" w14:textId="77777777" w:rsidR="00AF0CEB" w:rsidRDefault="00000000">
            <w:pPr>
              <w:spacing w:before="60" w:after="60"/>
            </w:pPr>
            <w:r>
              <w:t>Насколько безопасно хранятся персональные данные соискателей?</w:t>
            </w:r>
          </w:p>
        </w:tc>
        <w:tc>
          <w:tcPr>
            <w:tcW w:w="839" w:type="dxa"/>
            <w:vAlign w:val="center"/>
          </w:tcPr>
          <w:p w14:paraId="1E0F998B" w14:textId="77777777" w:rsidR="00AF0CEB" w:rsidRDefault="00000000">
            <w:pPr>
              <w:spacing w:before="60" w:after="60"/>
            </w:pPr>
            <w:r>
              <w:t>2</w:t>
            </w:r>
          </w:p>
        </w:tc>
        <w:tc>
          <w:tcPr>
            <w:tcW w:w="3252" w:type="dxa"/>
            <w:vAlign w:val="center"/>
          </w:tcPr>
          <w:p w14:paraId="57822F54" w14:textId="77777777" w:rsidR="00AF0CEB" w:rsidRDefault="00000000">
            <w:pPr>
              <w:spacing w:before="60" w:after="60"/>
            </w:pPr>
            <w:r>
              <w:t>Пароли хранятся в зашифрованном виде, но требуется усиление защиты персональных данных (шифрование резюме).</w:t>
            </w:r>
          </w:p>
        </w:tc>
      </w:tr>
      <w:tr w:rsidR="00AF0CEB" w14:paraId="334B1268" w14:textId="77777777" w:rsidTr="0012628D">
        <w:trPr>
          <w:trHeight w:val="1348"/>
        </w:trPr>
        <w:tc>
          <w:tcPr>
            <w:tcW w:w="2269" w:type="dxa"/>
            <w:vAlign w:val="center"/>
          </w:tcPr>
          <w:p w14:paraId="1E8B7898" w14:textId="77777777" w:rsidR="00AF0CEB" w:rsidRDefault="00000000">
            <w:pPr>
              <w:spacing w:before="60" w:after="60"/>
            </w:pPr>
            <w:r>
              <w:t>Производительность</w:t>
            </w:r>
          </w:p>
        </w:tc>
        <w:tc>
          <w:tcPr>
            <w:tcW w:w="3563" w:type="dxa"/>
            <w:vAlign w:val="center"/>
          </w:tcPr>
          <w:p w14:paraId="679E1624" w14:textId="77777777" w:rsidR="00AF0CEB" w:rsidRDefault="00000000">
            <w:pPr>
              <w:spacing w:before="60" w:after="60"/>
            </w:pPr>
            <w:r>
              <w:t>Как быстро загружается список вакансий или кандидатов?</w:t>
            </w:r>
          </w:p>
        </w:tc>
        <w:tc>
          <w:tcPr>
            <w:tcW w:w="839" w:type="dxa"/>
            <w:vAlign w:val="center"/>
          </w:tcPr>
          <w:p w14:paraId="36C44263" w14:textId="77777777" w:rsidR="00AF0CEB" w:rsidRDefault="00000000">
            <w:pPr>
              <w:spacing w:before="60" w:after="60"/>
            </w:pPr>
            <w:r>
              <w:t>4</w:t>
            </w:r>
          </w:p>
        </w:tc>
        <w:tc>
          <w:tcPr>
            <w:tcW w:w="3252" w:type="dxa"/>
            <w:vAlign w:val="center"/>
          </w:tcPr>
          <w:p w14:paraId="2233AB9B" w14:textId="77777777" w:rsidR="00AF0CEB" w:rsidRDefault="00000000">
            <w:pPr>
              <w:spacing w:before="60" w:after="60"/>
            </w:pPr>
            <w:r>
              <w:t>При большом количестве записей (&gt;10000) могут быть подвисания, нужна пагинация и оптимизация запросов.</w:t>
            </w:r>
          </w:p>
        </w:tc>
      </w:tr>
    </w:tbl>
    <w:p w14:paraId="620DE2FD" w14:textId="77777777" w:rsidR="00AF0CEB" w:rsidRDefault="00000000">
      <w:pPr>
        <w:spacing w:before="60" w:after="60"/>
      </w:pPr>
      <w:r>
        <w:t>3. Разработка анкеты/чек-листа: см. таблицу выше.</w:t>
      </w:r>
    </w:p>
    <w:p w14:paraId="09083300" w14:textId="77777777" w:rsidR="0012628D" w:rsidRDefault="0012628D"/>
    <w:tbl>
      <w:tblPr>
        <w:tblW w:w="500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85"/>
        <w:gridCol w:w="4023"/>
        <w:gridCol w:w="1089"/>
        <w:gridCol w:w="1079"/>
        <w:gridCol w:w="1089"/>
        <w:gridCol w:w="1510"/>
      </w:tblGrid>
      <w:tr w:rsidR="00AF0CEB" w14:paraId="326F22AE" w14:textId="77777777" w:rsidTr="0012628D">
        <w:tc>
          <w:tcPr>
            <w:tcW w:w="600" w:type="dxa"/>
            <w:vAlign w:val="center"/>
          </w:tcPr>
          <w:p w14:paraId="65A802BB" w14:textId="77777777" w:rsidR="00AF0CEB" w:rsidRDefault="00000000">
            <w:pPr>
              <w:spacing w:before="60" w:after="60"/>
              <w:jc w:val="center"/>
            </w:pPr>
            <w:r>
              <w:rPr>
                <w:b/>
              </w:rPr>
              <w:lastRenderedPageBreak/>
              <w:t>№</w:t>
            </w:r>
          </w:p>
        </w:tc>
        <w:tc>
          <w:tcPr>
            <w:tcW w:w="4100" w:type="dxa"/>
            <w:vAlign w:val="center"/>
          </w:tcPr>
          <w:p w14:paraId="797DB678" w14:textId="77777777" w:rsidR="00AF0CEB" w:rsidRDefault="00000000">
            <w:pPr>
              <w:spacing w:before="60" w:after="60"/>
              <w:jc w:val="center"/>
            </w:pPr>
            <w:r>
              <w:rPr>
                <w:b/>
              </w:rPr>
              <w:t>Тема</w:t>
            </w:r>
          </w:p>
        </w:tc>
        <w:tc>
          <w:tcPr>
            <w:tcW w:w="1100" w:type="dxa"/>
            <w:vAlign w:val="center"/>
          </w:tcPr>
          <w:p w14:paraId="66CE0111" w14:textId="77777777" w:rsidR="00AF0CEB" w:rsidRDefault="00000000">
            <w:pPr>
              <w:spacing w:before="60" w:after="60"/>
              <w:jc w:val="center"/>
            </w:pPr>
            <w:r>
              <w:rPr>
                <w:b/>
              </w:rPr>
              <w:t>Дата</w:t>
            </w:r>
          </w:p>
        </w:tc>
        <w:tc>
          <w:tcPr>
            <w:tcW w:w="1100" w:type="dxa"/>
            <w:vAlign w:val="center"/>
          </w:tcPr>
          <w:p w14:paraId="080BE38A" w14:textId="77777777" w:rsidR="00AF0CEB" w:rsidRDefault="00000000">
            <w:pPr>
              <w:spacing w:before="60" w:after="60"/>
              <w:jc w:val="center"/>
            </w:pPr>
            <w:r>
              <w:rPr>
                <w:b/>
              </w:rPr>
              <w:t>Кол-во часов</w:t>
            </w:r>
          </w:p>
        </w:tc>
        <w:tc>
          <w:tcPr>
            <w:tcW w:w="1100" w:type="dxa"/>
            <w:vAlign w:val="center"/>
          </w:tcPr>
          <w:p w14:paraId="4B24C9FF" w14:textId="77777777" w:rsidR="00AF0CEB" w:rsidRDefault="00000000">
            <w:pPr>
              <w:spacing w:before="60" w:after="60"/>
              <w:jc w:val="center"/>
            </w:pPr>
            <w:r>
              <w:rPr>
                <w:b/>
              </w:rPr>
              <w:t>Оценка</w:t>
            </w:r>
          </w:p>
        </w:tc>
        <w:tc>
          <w:tcPr>
            <w:tcW w:w="1500" w:type="dxa"/>
            <w:vAlign w:val="center"/>
          </w:tcPr>
          <w:p w14:paraId="5D662390" w14:textId="77777777" w:rsidR="00AF0CEB" w:rsidRDefault="00000000">
            <w:pPr>
              <w:spacing w:before="60" w:after="60"/>
              <w:jc w:val="center"/>
            </w:pPr>
            <w:r>
              <w:rPr>
                <w:b/>
              </w:rPr>
              <w:t>Подпись руководителя</w:t>
            </w:r>
          </w:p>
        </w:tc>
      </w:tr>
      <w:tr w:rsidR="00AF0CEB" w14:paraId="6EFFF824" w14:textId="77777777">
        <w:tc>
          <w:tcPr>
            <w:tcW w:w="600" w:type="dxa"/>
            <w:vAlign w:val="center"/>
          </w:tcPr>
          <w:p w14:paraId="6C923F1B" w14:textId="77777777" w:rsidR="00AF0CEB" w:rsidRDefault="00000000">
            <w:pPr>
              <w:spacing w:before="60" w:after="60"/>
              <w:jc w:val="center"/>
            </w:pPr>
            <w:r>
              <w:t>17</w:t>
            </w:r>
          </w:p>
        </w:tc>
        <w:tc>
          <w:tcPr>
            <w:tcW w:w="4100" w:type="dxa"/>
            <w:vAlign w:val="center"/>
          </w:tcPr>
          <w:p w14:paraId="418BDD1A" w14:textId="77777777" w:rsidR="00AF0CEB" w:rsidRDefault="00000000" w:rsidP="007F2882">
            <w:pPr>
              <w:spacing w:before="60" w:after="60"/>
            </w:pPr>
            <w:r>
              <w:t>Решение задач в экспертных системах. Дифференцированный зачёт.</w:t>
            </w:r>
          </w:p>
        </w:tc>
        <w:tc>
          <w:tcPr>
            <w:tcW w:w="1100" w:type="dxa"/>
            <w:vAlign w:val="center"/>
          </w:tcPr>
          <w:p w14:paraId="2DAE16AC" w14:textId="77777777" w:rsidR="00AF0CEB" w:rsidRDefault="00000000">
            <w:pPr>
              <w:spacing w:before="60" w:after="60"/>
              <w:jc w:val="center"/>
            </w:pPr>
            <w:r>
              <w:t>28.02.26</w:t>
            </w:r>
          </w:p>
        </w:tc>
        <w:tc>
          <w:tcPr>
            <w:tcW w:w="1100" w:type="dxa"/>
            <w:vAlign w:val="center"/>
          </w:tcPr>
          <w:p w14:paraId="0AA8915D" w14:textId="77777777" w:rsidR="00AF0CEB" w:rsidRDefault="00000000">
            <w:pPr>
              <w:spacing w:before="60" w:after="60"/>
              <w:jc w:val="center"/>
            </w:pPr>
            <w:r>
              <w:t>6</w:t>
            </w:r>
          </w:p>
        </w:tc>
        <w:tc>
          <w:tcPr>
            <w:tcW w:w="1100" w:type="dxa"/>
            <w:vAlign w:val="center"/>
          </w:tcPr>
          <w:p w14:paraId="7FDD5E32" w14:textId="77777777" w:rsidR="00AF0CEB" w:rsidRDefault="00AF0CEB">
            <w:pPr>
              <w:spacing w:before="60" w:after="60"/>
              <w:jc w:val="center"/>
            </w:pPr>
          </w:p>
        </w:tc>
        <w:tc>
          <w:tcPr>
            <w:tcW w:w="1500" w:type="dxa"/>
            <w:vAlign w:val="center"/>
          </w:tcPr>
          <w:p w14:paraId="6A7393F4" w14:textId="77777777" w:rsidR="00AF0CEB" w:rsidRDefault="00AF0CEB">
            <w:pPr>
              <w:spacing w:before="60" w:after="60"/>
              <w:jc w:val="center"/>
            </w:pPr>
          </w:p>
        </w:tc>
      </w:tr>
    </w:tbl>
    <w:p w14:paraId="6CDF6A9F" w14:textId="77777777" w:rsidR="00AF0CEB" w:rsidRDefault="00000000">
      <w:pPr>
        <w:spacing w:before="120" w:after="60"/>
      </w:pPr>
      <w:r>
        <w:rPr>
          <w:b/>
        </w:rPr>
        <w:t>Содержание работ:</w:t>
      </w:r>
    </w:p>
    <w:p w14:paraId="520A452E" w14:textId="77777777" w:rsidR="00AF0CEB" w:rsidRDefault="00000000">
      <w:pPr>
        <w:spacing w:before="60" w:after="60"/>
      </w:pPr>
      <w:r>
        <w:t>Экспертная система (ЭС) — это программа, которая использует знания экспертов для решения задач в узкой предметной области. Мы можем разработать простейшую ЭС-советчик для HR-менеджеров, помогающую подобрать оптимальный канал поиска кандидатов на основе характеристик вакансии.</w:t>
      </w:r>
    </w:p>
    <w:p w14:paraId="6F0CD372" w14:textId="77777777" w:rsidR="00AF0CEB" w:rsidRDefault="00000000">
      <w:pPr>
        <w:spacing w:before="120" w:after="60"/>
      </w:pPr>
      <w:r>
        <w:rPr>
          <w:b/>
        </w:rPr>
        <w:t>База знаний (фрагмент):</w:t>
      </w:r>
    </w:p>
    <w:p w14:paraId="5A189F2B" w14:textId="77777777" w:rsidR="00AF0CEB" w:rsidRDefault="00000000">
      <w:pPr>
        <w:spacing w:before="60" w:after="60"/>
      </w:pPr>
      <w:r>
        <w:t>• Правило 1: ЕСЛИ (Тип вакансии = "IT") И (Уровень = "</w:t>
      </w:r>
      <w:proofErr w:type="spellStart"/>
      <w:r>
        <w:t>Senior</w:t>
      </w:r>
      <w:proofErr w:type="spellEnd"/>
      <w:r>
        <w:t xml:space="preserve">") ТО </w:t>
      </w:r>
      <w:proofErr w:type="spellStart"/>
      <w:r>
        <w:t>Рекомендовать_канал</w:t>
      </w:r>
      <w:proofErr w:type="spellEnd"/>
      <w:r>
        <w:t xml:space="preserve"> = "LinkedIn + </w:t>
      </w:r>
      <w:proofErr w:type="spellStart"/>
      <w:r>
        <w:t>GitHub</w:t>
      </w:r>
      <w:proofErr w:type="spellEnd"/>
      <w:r>
        <w:t>".</w:t>
      </w:r>
    </w:p>
    <w:p w14:paraId="7D9F1E0B" w14:textId="77777777" w:rsidR="00AF0CEB" w:rsidRDefault="00000000">
      <w:pPr>
        <w:spacing w:before="60" w:after="60"/>
      </w:pPr>
      <w:r>
        <w:t xml:space="preserve">• Правило 2: ЕСЛИ (Тип вакансии = "Массовый подбор") И (Срочность = "Высокая") ТО </w:t>
      </w:r>
      <w:proofErr w:type="spellStart"/>
      <w:r>
        <w:t>Рекомендовать_канал</w:t>
      </w:r>
      <w:proofErr w:type="spellEnd"/>
      <w:r>
        <w:t xml:space="preserve"> = "</w:t>
      </w:r>
      <w:proofErr w:type="spellStart"/>
      <w:r>
        <w:t>Job</w:t>
      </w:r>
      <w:proofErr w:type="spellEnd"/>
      <w:r>
        <w:t>-борды + Рекрутинговые агентства".</w:t>
      </w:r>
    </w:p>
    <w:p w14:paraId="5C507BA3" w14:textId="77777777" w:rsidR="00AF0CEB" w:rsidRDefault="00000000">
      <w:pPr>
        <w:spacing w:before="60" w:after="60"/>
      </w:pPr>
      <w:r>
        <w:t>• Правило 3: ЕСЛИ (Тип вакансии = "Стажировка") И (</w:t>
      </w:r>
      <w:proofErr w:type="spellStart"/>
      <w:r>
        <w:t>Целевая_аудитория</w:t>
      </w:r>
      <w:proofErr w:type="spellEnd"/>
      <w:r>
        <w:t xml:space="preserve"> = "Студенты") ТО </w:t>
      </w:r>
      <w:proofErr w:type="spellStart"/>
      <w:r>
        <w:t>Рекомендовать_канал</w:t>
      </w:r>
      <w:proofErr w:type="spellEnd"/>
      <w:r>
        <w:t xml:space="preserve"> = "Университетские карьерные центры".</w:t>
      </w:r>
    </w:p>
    <w:p w14:paraId="16A40EEF" w14:textId="77777777" w:rsidR="00AF0CEB" w:rsidRDefault="00000000">
      <w:pPr>
        <w:spacing w:before="120" w:after="60"/>
      </w:pPr>
      <w:r>
        <w:rPr>
          <w:b/>
        </w:rPr>
        <w:t>Механизм вывода (прямой цепочки рассуждений):</w:t>
      </w:r>
    </w:p>
    <w:p w14:paraId="2EDD9DD3" w14:textId="77777777" w:rsidR="00AF0CEB" w:rsidRDefault="00000000">
      <w:pPr>
        <w:spacing w:before="60" w:after="60"/>
      </w:pPr>
      <w:r>
        <w:t>Система задает пользователю серию вопросов и, накапливая факты, применяет правила.</w:t>
      </w:r>
    </w:p>
    <w:p w14:paraId="06FC6792" w14:textId="0672820B" w:rsidR="00AF0CEB" w:rsidRDefault="00000000">
      <w:pPr>
        <w:spacing w:before="120" w:after="60"/>
      </w:pPr>
      <w:r>
        <w:rPr>
          <w:b/>
        </w:rPr>
        <w:t>Пример кода на C#</w:t>
      </w:r>
    </w:p>
    <w:p w14:paraId="1C1DFD32" w14:textId="77777777" w:rsidR="00AF0CEB" w:rsidRPr="007F2882" w:rsidRDefault="00000000">
      <w:r w:rsidRPr="0012628D">
        <w:rPr>
          <w:rFonts w:ascii="Courier New" w:hAnsi="Courier New"/>
          <w:sz w:val="20"/>
          <w:lang w:val="en-US"/>
        </w:rPr>
        <w:t>using</w:t>
      </w:r>
      <w:r w:rsidRPr="007F2882">
        <w:rPr>
          <w:rFonts w:ascii="Courier New" w:hAnsi="Courier New"/>
          <w:sz w:val="20"/>
        </w:rPr>
        <w:t xml:space="preserve"> </w:t>
      </w:r>
      <w:r w:rsidRPr="0012628D">
        <w:rPr>
          <w:rFonts w:ascii="Courier New" w:hAnsi="Courier New"/>
          <w:sz w:val="20"/>
          <w:lang w:val="en-US"/>
        </w:rPr>
        <w:t>System</w:t>
      </w:r>
      <w:r w:rsidRPr="007F2882">
        <w:rPr>
          <w:rFonts w:ascii="Courier New" w:hAnsi="Courier New"/>
          <w:sz w:val="20"/>
        </w:rPr>
        <w:t>;</w:t>
      </w:r>
    </w:p>
    <w:p w14:paraId="458720A2" w14:textId="77777777" w:rsidR="00AF0CEB" w:rsidRPr="0012628D" w:rsidRDefault="00000000">
      <w:pPr>
        <w:rPr>
          <w:lang w:val="en-US"/>
        </w:rPr>
      </w:pPr>
      <w:r w:rsidRPr="0012628D">
        <w:rPr>
          <w:rFonts w:ascii="Courier New" w:hAnsi="Courier New"/>
          <w:sz w:val="20"/>
          <w:lang w:val="en-US"/>
        </w:rPr>
        <w:t xml:space="preserve">using </w:t>
      </w:r>
      <w:proofErr w:type="spellStart"/>
      <w:proofErr w:type="gramStart"/>
      <w:r w:rsidRPr="0012628D">
        <w:rPr>
          <w:rFonts w:ascii="Courier New" w:hAnsi="Courier New"/>
          <w:sz w:val="20"/>
          <w:lang w:val="en-US"/>
        </w:rPr>
        <w:t>System.Collections.Generic</w:t>
      </w:r>
      <w:proofErr w:type="spellEnd"/>
      <w:proofErr w:type="gramEnd"/>
      <w:r w:rsidRPr="0012628D">
        <w:rPr>
          <w:rFonts w:ascii="Courier New" w:hAnsi="Courier New"/>
          <w:sz w:val="20"/>
          <w:lang w:val="en-US"/>
        </w:rPr>
        <w:t>;</w:t>
      </w:r>
    </w:p>
    <w:p w14:paraId="6BFBCCE7" w14:textId="77777777" w:rsidR="00AF0CEB" w:rsidRPr="0012628D" w:rsidRDefault="00000000">
      <w:pPr>
        <w:rPr>
          <w:lang w:val="en-US"/>
        </w:rPr>
      </w:pPr>
      <w:r w:rsidRPr="0012628D">
        <w:rPr>
          <w:rFonts w:ascii="Courier New" w:hAnsi="Courier New"/>
          <w:sz w:val="20"/>
          <w:lang w:val="en-US"/>
        </w:rPr>
        <w:t xml:space="preserve">using </w:t>
      </w:r>
      <w:proofErr w:type="spellStart"/>
      <w:r w:rsidRPr="0012628D">
        <w:rPr>
          <w:rFonts w:ascii="Courier New" w:hAnsi="Courier New"/>
          <w:sz w:val="20"/>
          <w:lang w:val="en-US"/>
        </w:rPr>
        <w:t>System.Windows</w:t>
      </w:r>
      <w:proofErr w:type="spellEnd"/>
      <w:r w:rsidRPr="0012628D">
        <w:rPr>
          <w:rFonts w:ascii="Courier New" w:hAnsi="Courier New"/>
          <w:sz w:val="20"/>
          <w:lang w:val="en-US"/>
        </w:rPr>
        <w:t>;</w:t>
      </w:r>
    </w:p>
    <w:p w14:paraId="35F0A2E5" w14:textId="77777777" w:rsidR="00AF0CEB" w:rsidRPr="0012628D" w:rsidRDefault="00000000">
      <w:pPr>
        <w:rPr>
          <w:lang w:val="en-US"/>
        </w:rPr>
      </w:pPr>
      <w:r w:rsidRPr="0012628D">
        <w:rPr>
          <w:rFonts w:ascii="Courier New" w:hAnsi="Courier New"/>
          <w:sz w:val="20"/>
          <w:lang w:val="en-US"/>
        </w:rPr>
        <w:t xml:space="preserve">namespace </w:t>
      </w:r>
      <w:proofErr w:type="spellStart"/>
      <w:r w:rsidRPr="0012628D">
        <w:rPr>
          <w:rFonts w:ascii="Courier New" w:hAnsi="Courier New"/>
          <w:sz w:val="20"/>
          <w:lang w:val="en-US"/>
        </w:rPr>
        <w:t>JobPlatform.ExpertSystem</w:t>
      </w:r>
      <w:proofErr w:type="spellEnd"/>
    </w:p>
    <w:p w14:paraId="6BA5F119" w14:textId="77777777" w:rsidR="00AF0CEB" w:rsidRPr="007F2882" w:rsidRDefault="00000000">
      <w:pPr>
        <w:rPr>
          <w:lang w:val="en-US"/>
        </w:rPr>
      </w:pPr>
      <w:r w:rsidRPr="007F2882">
        <w:rPr>
          <w:rFonts w:ascii="Courier New" w:hAnsi="Courier New"/>
          <w:sz w:val="20"/>
          <w:lang w:val="en-US"/>
        </w:rPr>
        <w:t>{</w:t>
      </w:r>
    </w:p>
    <w:p w14:paraId="581F37FA" w14:textId="77777777" w:rsidR="00AF0CEB" w:rsidRPr="007F2882" w:rsidRDefault="00000000">
      <w:pPr>
        <w:rPr>
          <w:lang w:val="en-US"/>
        </w:rPr>
      </w:pPr>
      <w:r w:rsidRPr="007F2882">
        <w:rPr>
          <w:rFonts w:ascii="Courier New" w:hAnsi="Courier New"/>
          <w:sz w:val="20"/>
          <w:lang w:val="en-US"/>
        </w:rPr>
        <w:t xml:space="preserve">// </w:t>
      </w:r>
      <w:r>
        <w:rPr>
          <w:rFonts w:ascii="Courier New" w:hAnsi="Courier New"/>
          <w:sz w:val="20"/>
        </w:rPr>
        <w:t>Класс</w:t>
      </w:r>
      <w:r w:rsidRPr="007F2882">
        <w:rPr>
          <w:rFonts w:ascii="Courier New" w:hAnsi="Courier New"/>
          <w:sz w:val="20"/>
          <w:lang w:val="en-US"/>
        </w:rPr>
        <w:t xml:space="preserve">, </w:t>
      </w:r>
      <w:r>
        <w:rPr>
          <w:rFonts w:ascii="Courier New" w:hAnsi="Courier New"/>
          <w:sz w:val="20"/>
        </w:rPr>
        <w:t>представляющий</w:t>
      </w:r>
      <w:r w:rsidRPr="007F2882">
        <w:rPr>
          <w:rFonts w:ascii="Courier New" w:hAnsi="Courier New"/>
          <w:sz w:val="20"/>
          <w:lang w:val="en-US"/>
        </w:rPr>
        <w:t xml:space="preserve"> </w:t>
      </w:r>
      <w:r>
        <w:rPr>
          <w:rFonts w:ascii="Courier New" w:hAnsi="Courier New"/>
          <w:sz w:val="20"/>
        </w:rPr>
        <w:t>правило</w:t>
      </w:r>
    </w:p>
    <w:p w14:paraId="40B3613D" w14:textId="77777777" w:rsidR="00AF0CEB" w:rsidRDefault="00000000">
      <w:proofErr w:type="spellStart"/>
      <w:r>
        <w:rPr>
          <w:rFonts w:ascii="Courier New" w:hAnsi="Courier New"/>
          <w:sz w:val="20"/>
        </w:rPr>
        <w:t>public</w:t>
      </w:r>
      <w:proofErr w:type="spellEnd"/>
      <w:r>
        <w:rPr>
          <w:rFonts w:ascii="Courier New" w:hAnsi="Courier New"/>
          <w:sz w:val="20"/>
        </w:rPr>
        <w:t xml:space="preserve"> </w:t>
      </w:r>
      <w:proofErr w:type="spellStart"/>
      <w:r>
        <w:rPr>
          <w:rFonts w:ascii="Courier New" w:hAnsi="Courier New"/>
          <w:sz w:val="20"/>
        </w:rPr>
        <w:t>class</w:t>
      </w:r>
      <w:proofErr w:type="spellEnd"/>
      <w:r>
        <w:rPr>
          <w:rFonts w:ascii="Courier New" w:hAnsi="Courier New"/>
          <w:sz w:val="20"/>
        </w:rPr>
        <w:t xml:space="preserve"> </w:t>
      </w:r>
      <w:proofErr w:type="spellStart"/>
      <w:r>
        <w:rPr>
          <w:rFonts w:ascii="Courier New" w:hAnsi="Courier New"/>
          <w:sz w:val="20"/>
        </w:rPr>
        <w:t>Rule</w:t>
      </w:r>
      <w:proofErr w:type="spellEnd"/>
    </w:p>
    <w:p w14:paraId="3CA63ED2" w14:textId="77777777" w:rsidR="00AF0CEB" w:rsidRPr="0012628D" w:rsidRDefault="00000000">
      <w:pPr>
        <w:rPr>
          <w:lang w:val="en-US"/>
        </w:rPr>
      </w:pPr>
      <w:r w:rsidRPr="0012628D">
        <w:rPr>
          <w:rFonts w:ascii="Courier New" w:hAnsi="Courier New"/>
          <w:sz w:val="20"/>
          <w:lang w:val="en-US"/>
        </w:rPr>
        <w:t>{</w:t>
      </w:r>
    </w:p>
    <w:p w14:paraId="50C4DA13" w14:textId="77777777" w:rsidR="00AF0CEB" w:rsidRPr="0012628D" w:rsidRDefault="00000000">
      <w:pPr>
        <w:rPr>
          <w:lang w:val="en-US"/>
        </w:rPr>
      </w:pPr>
      <w:r w:rsidRPr="0012628D">
        <w:rPr>
          <w:rFonts w:ascii="Courier New" w:hAnsi="Courier New"/>
          <w:sz w:val="20"/>
          <w:lang w:val="en-US"/>
        </w:rPr>
        <w:t xml:space="preserve">    public string Conclusion </w:t>
      </w:r>
      <w:proofErr w:type="gramStart"/>
      <w:r w:rsidRPr="0012628D">
        <w:rPr>
          <w:rFonts w:ascii="Courier New" w:hAnsi="Courier New"/>
          <w:sz w:val="20"/>
          <w:lang w:val="en-US"/>
        </w:rPr>
        <w:t>{ get</w:t>
      </w:r>
      <w:proofErr w:type="gramEnd"/>
      <w:r w:rsidRPr="0012628D">
        <w:rPr>
          <w:rFonts w:ascii="Courier New" w:hAnsi="Courier New"/>
          <w:sz w:val="20"/>
          <w:lang w:val="en-US"/>
        </w:rPr>
        <w:t>; set</w:t>
      </w:r>
      <w:proofErr w:type="gramStart"/>
      <w:r w:rsidRPr="0012628D">
        <w:rPr>
          <w:rFonts w:ascii="Courier New" w:hAnsi="Courier New"/>
          <w:sz w:val="20"/>
          <w:lang w:val="en-US"/>
        </w:rPr>
        <w:t>; }</w:t>
      </w:r>
      <w:proofErr w:type="gramEnd"/>
    </w:p>
    <w:p w14:paraId="2AEEF84D" w14:textId="77777777" w:rsidR="00AF0CEB" w:rsidRPr="0012628D" w:rsidRDefault="00000000">
      <w:pPr>
        <w:rPr>
          <w:lang w:val="en-US"/>
        </w:rPr>
      </w:pPr>
      <w:r w:rsidRPr="0012628D">
        <w:rPr>
          <w:rFonts w:ascii="Courier New" w:hAnsi="Courier New"/>
          <w:sz w:val="20"/>
          <w:lang w:val="en-US"/>
        </w:rPr>
        <w:t xml:space="preserve">    public Dictionary&lt;string, object&gt; Conditions </w:t>
      </w:r>
      <w:proofErr w:type="gramStart"/>
      <w:r w:rsidRPr="0012628D">
        <w:rPr>
          <w:rFonts w:ascii="Courier New" w:hAnsi="Courier New"/>
          <w:sz w:val="20"/>
          <w:lang w:val="en-US"/>
        </w:rPr>
        <w:t>{ get</w:t>
      </w:r>
      <w:proofErr w:type="gramEnd"/>
      <w:r w:rsidRPr="0012628D">
        <w:rPr>
          <w:rFonts w:ascii="Courier New" w:hAnsi="Courier New"/>
          <w:sz w:val="20"/>
          <w:lang w:val="en-US"/>
        </w:rPr>
        <w:t>; set</w:t>
      </w:r>
      <w:proofErr w:type="gramStart"/>
      <w:r w:rsidRPr="0012628D">
        <w:rPr>
          <w:rFonts w:ascii="Courier New" w:hAnsi="Courier New"/>
          <w:sz w:val="20"/>
          <w:lang w:val="en-US"/>
        </w:rPr>
        <w:t>; }</w:t>
      </w:r>
      <w:proofErr w:type="gramEnd"/>
      <w:r w:rsidRPr="0012628D">
        <w:rPr>
          <w:rFonts w:ascii="Courier New" w:hAnsi="Courier New"/>
          <w:sz w:val="20"/>
          <w:lang w:val="en-US"/>
        </w:rPr>
        <w:t xml:space="preserve"> = new Dictionary&lt;string, object</w:t>
      </w:r>
      <w:proofErr w:type="gramStart"/>
      <w:r w:rsidRPr="0012628D">
        <w:rPr>
          <w:rFonts w:ascii="Courier New" w:hAnsi="Courier New"/>
          <w:sz w:val="20"/>
          <w:lang w:val="en-US"/>
        </w:rPr>
        <w:t>&gt;(</w:t>
      </w:r>
      <w:proofErr w:type="gramEnd"/>
      <w:r w:rsidRPr="0012628D">
        <w:rPr>
          <w:rFonts w:ascii="Courier New" w:hAnsi="Courier New"/>
          <w:sz w:val="20"/>
          <w:lang w:val="en-US"/>
        </w:rPr>
        <w:t>);</w:t>
      </w:r>
    </w:p>
    <w:p w14:paraId="2CB85CF1" w14:textId="77777777" w:rsidR="00AF0CEB" w:rsidRPr="0012628D" w:rsidRDefault="00000000">
      <w:pPr>
        <w:rPr>
          <w:lang w:val="en-US"/>
        </w:rPr>
      </w:pPr>
      <w:r w:rsidRPr="0012628D">
        <w:rPr>
          <w:rFonts w:ascii="Courier New" w:hAnsi="Courier New"/>
          <w:sz w:val="20"/>
          <w:lang w:val="en-US"/>
        </w:rPr>
        <w:t>}</w:t>
      </w:r>
    </w:p>
    <w:p w14:paraId="37D26184" w14:textId="77777777" w:rsidR="00AF0CEB" w:rsidRPr="0012628D" w:rsidRDefault="00000000">
      <w:pPr>
        <w:rPr>
          <w:lang w:val="en-US"/>
        </w:rPr>
      </w:pPr>
      <w:r w:rsidRPr="0012628D">
        <w:rPr>
          <w:rFonts w:ascii="Courier New" w:hAnsi="Courier New"/>
          <w:sz w:val="20"/>
          <w:lang w:val="en-US"/>
        </w:rPr>
        <w:t xml:space="preserve">public partial class </w:t>
      </w:r>
      <w:proofErr w:type="spellStart"/>
      <w:proofErr w:type="gramStart"/>
      <w:r w:rsidRPr="0012628D">
        <w:rPr>
          <w:rFonts w:ascii="Courier New" w:hAnsi="Courier New"/>
          <w:sz w:val="20"/>
          <w:lang w:val="en-US"/>
        </w:rPr>
        <w:t>ChannelAdvisorDialog</w:t>
      </w:r>
      <w:proofErr w:type="spellEnd"/>
      <w:r w:rsidRPr="0012628D">
        <w:rPr>
          <w:rFonts w:ascii="Courier New" w:hAnsi="Courier New"/>
          <w:sz w:val="20"/>
          <w:lang w:val="en-US"/>
        </w:rPr>
        <w:t xml:space="preserve"> :</w:t>
      </w:r>
      <w:proofErr w:type="gramEnd"/>
      <w:r w:rsidRPr="0012628D">
        <w:rPr>
          <w:rFonts w:ascii="Courier New" w:hAnsi="Courier New"/>
          <w:sz w:val="20"/>
          <w:lang w:val="en-US"/>
        </w:rPr>
        <w:t xml:space="preserve"> Window</w:t>
      </w:r>
    </w:p>
    <w:p w14:paraId="1CF3E83C" w14:textId="77777777" w:rsidR="00AF0CEB" w:rsidRPr="0012628D" w:rsidRDefault="00000000">
      <w:pPr>
        <w:rPr>
          <w:lang w:val="en-US"/>
        </w:rPr>
      </w:pPr>
      <w:r w:rsidRPr="0012628D">
        <w:rPr>
          <w:rFonts w:ascii="Courier New" w:hAnsi="Courier New"/>
          <w:sz w:val="20"/>
          <w:lang w:val="en-US"/>
        </w:rPr>
        <w:t>{</w:t>
      </w:r>
    </w:p>
    <w:p w14:paraId="5421131F" w14:textId="77777777" w:rsidR="00AF0CEB" w:rsidRPr="0012628D" w:rsidRDefault="00000000">
      <w:pPr>
        <w:rPr>
          <w:lang w:val="en-US"/>
        </w:rPr>
      </w:pPr>
      <w:r w:rsidRPr="0012628D">
        <w:rPr>
          <w:rFonts w:ascii="Courier New" w:hAnsi="Courier New"/>
          <w:sz w:val="20"/>
          <w:lang w:val="en-US"/>
        </w:rPr>
        <w:t xml:space="preserve">    private List&lt;Rule&gt; </w:t>
      </w:r>
      <w:proofErr w:type="spellStart"/>
      <w:r w:rsidRPr="0012628D">
        <w:rPr>
          <w:rFonts w:ascii="Courier New" w:hAnsi="Courier New"/>
          <w:sz w:val="20"/>
          <w:lang w:val="en-US"/>
        </w:rPr>
        <w:t>knowledgeBase</w:t>
      </w:r>
      <w:proofErr w:type="spellEnd"/>
      <w:r w:rsidRPr="0012628D">
        <w:rPr>
          <w:rFonts w:ascii="Courier New" w:hAnsi="Courier New"/>
          <w:sz w:val="20"/>
          <w:lang w:val="en-US"/>
        </w:rPr>
        <w:t xml:space="preserve"> = new List&lt;Rule</w:t>
      </w:r>
      <w:proofErr w:type="gramStart"/>
      <w:r w:rsidRPr="0012628D">
        <w:rPr>
          <w:rFonts w:ascii="Courier New" w:hAnsi="Courier New"/>
          <w:sz w:val="20"/>
          <w:lang w:val="en-US"/>
        </w:rPr>
        <w:t>&gt;(</w:t>
      </w:r>
      <w:proofErr w:type="gramEnd"/>
      <w:r w:rsidRPr="0012628D">
        <w:rPr>
          <w:rFonts w:ascii="Courier New" w:hAnsi="Courier New"/>
          <w:sz w:val="20"/>
          <w:lang w:val="en-US"/>
        </w:rPr>
        <w:t>);</w:t>
      </w:r>
    </w:p>
    <w:p w14:paraId="13E7777D" w14:textId="77777777" w:rsidR="00AF0CEB" w:rsidRPr="0012628D" w:rsidRDefault="00000000">
      <w:pPr>
        <w:rPr>
          <w:lang w:val="en-US"/>
        </w:rPr>
      </w:pPr>
      <w:r w:rsidRPr="0012628D">
        <w:rPr>
          <w:rFonts w:ascii="Courier New" w:hAnsi="Courier New"/>
          <w:sz w:val="20"/>
          <w:lang w:val="en-US"/>
        </w:rPr>
        <w:t xml:space="preserve">    private Dictionary&lt;string, object&gt; facts = new Dictionary&lt;string, object</w:t>
      </w:r>
      <w:proofErr w:type="gramStart"/>
      <w:r w:rsidRPr="0012628D">
        <w:rPr>
          <w:rFonts w:ascii="Courier New" w:hAnsi="Courier New"/>
          <w:sz w:val="20"/>
          <w:lang w:val="en-US"/>
        </w:rPr>
        <w:t>&gt;(</w:t>
      </w:r>
      <w:proofErr w:type="gramEnd"/>
      <w:r w:rsidRPr="0012628D">
        <w:rPr>
          <w:rFonts w:ascii="Courier New" w:hAnsi="Courier New"/>
          <w:sz w:val="20"/>
          <w:lang w:val="en-US"/>
        </w:rPr>
        <w:t>);</w:t>
      </w:r>
    </w:p>
    <w:p w14:paraId="31DFA71D" w14:textId="77777777" w:rsidR="00AF0CEB" w:rsidRPr="0012628D" w:rsidRDefault="00000000">
      <w:pPr>
        <w:rPr>
          <w:lang w:val="en-US"/>
        </w:rPr>
      </w:pPr>
      <w:r w:rsidRPr="0012628D">
        <w:rPr>
          <w:rFonts w:ascii="Courier New" w:hAnsi="Courier New"/>
          <w:sz w:val="20"/>
          <w:lang w:val="en-US"/>
        </w:rPr>
        <w:t xml:space="preserve">    public </w:t>
      </w:r>
      <w:proofErr w:type="spellStart"/>
      <w:proofErr w:type="gramStart"/>
      <w:r w:rsidRPr="0012628D">
        <w:rPr>
          <w:rFonts w:ascii="Courier New" w:hAnsi="Courier New"/>
          <w:sz w:val="20"/>
          <w:lang w:val="en-US"/>
        </w:rPr>
        <w:t>ChannelAdvisorDialog</w:t>
      </w:r>
      <w:proofErr w:type="spellEnd"/>
      <w:r w:rsidRPr="0012628D">
        <w:rPr>
          <w:rFonts w:ascii="Courier New" w:hAnsi="Courier New"/>
          <w:sz w:val="20"/>
          <w:lang w:val="en-US"/>
        </w:rPr>
        <w:t>(</w:t>
      </w:r>
      <w:proofErr w:type="gramEnd"/>
      <w:r w:rsidRPr="0012628D">
        <w:rPr>
          <w:rFonts w:ascii="Courier New" w:hAnsi="Courier New"/>
          <w:sz w:val="20"/>
          <w:lang w:val="en-US"/>
        </w:rPr>
        <w:t>)</w:t>
      </w:r>
    </w:p>
    <w:p w14:paraId="6C1ADFEB" w14:textId="77777777" w:rsidR="00AF0CEB" w:rsidRPr="0012628D" w:rsidRDefault="00000000">
      <w:pPr>
        <w:rPr>
          <w:lang w:val="en-US"/>
        </w:rPr>
      </w:pPr>
      <w:r w:rsidRPr="0012628D">
        <w:rPr>
          <w:rFonts w:ascii="Courier New" w:hAnsi="Courier New"/>
          <w:sz w:val="20"/>
          <w:lang w:val="en-US"/>
        </w:rPr>
        <w:t xml:space="preserve">    {</w:t>
      </w:r>
    </w:p>
    <w:p w14:paraId="5E0D3926" w14:textId="77777777" w:rsidR="00AF0CEB" w:rsidRPr="0012628D" w:rsidRDefault="00000000">
      <w:pPr>
        <w:rPr>
          <w:lang w:val="en-US"/>
        </w:rPr>
      </w:pPr>
      <w:r w:rsidRPr="0012628D">
        <w:rPr>
          <w:rFonts w:ascii="Courier New" w:hAnsi="Courier New"/>
          <w:sz w:val="20"/>
          <w:lang w:val="en-US"/>
        </w:rPr>
        <w:t xml:space="preserve">        </w:t>
      </w:r>
      <w:proofErr w:type="spellStart"/>
      <w:proofErr w:type="gramStart"/>
      <w:r w:rsidRPr="0012628D">
        <w:rPr>
          <w:rFonts w:ascii="Courier New" w:hAnsi="Courier New"/>
          <w:sz w:val="20"/>
          <w:lang w:val="en-US"/>
        </w:rPr>
        <w:t>InitializeComponent</w:t>
      </w:r>
      <w:proofErr w:type="spellEnd"/>
      <w:r w:rsidRPr="0012628D">
        <w:rPr>
          <w:rFonts w:ascii="Courier New" w:hAnsi="Courier New"/>
          <w:sz w:val="20"/>
          <w:lang w:val="en-US"/>
        </w:rPr>
        <w:t>(</w:t>
      </w:r>
      <w:proofErr w:type="gramEnd"/>
      <w:r w:rsidRPr="0012628D">
        <w:rPr>
          <w:rFonts w:ascii="Courier New" w:hAnsi="Courier New"/>
          <w:sz w:val="20"/>
          <w:lang w:val="en-US"/>
        </w:rPr>
        <w:t>);</w:t>
      </w:r>
    </w:p>
    <w:p w14:paraId="3C564D88" w14:textId="77777777" w:rsidR="00AF0CEB" w:rsidRPr="0012628D" w:rsidRDefault="00000000">
      <w:pPr>
        <w:rPr>
          <w:lang w:val="en-US"/>
        </w:rPr>
      </w:pPr>
      <w:r w:rsidRPr="0012628D">
        <w:rPr>
          <w:rFonts w:ascii="Courier New" w:hAnsi="Courier New"/>
          <w:sz w:val="20"/>
          <w:lang w:val="en-US"/>
        </w:rPr>
        <w:t xml:space="preserve">        </w:t>
      </w:r>
      <w:proofErr w:type="spellStart"/>
      <w:proofErr w:type="gramStart"/>
      <w:r w:rsidRPr="0012628D">
        <w:rPr>
          <w:rFonts w:ascii="Courier New" w:hAnsi="Courier New"/>
          <w:sz w:val="20"/>
          <w:lang w:val="en-US"/>
        </w:rPr>
        <w:t>InitializeKnowledgeBase</w:t>
      </w:r>
      <w:proofErr w:type="spellEnd"/>
      <w:r w:rsidRPr="0012628D">
        <w:rPr>
          <w:rFonts w:ascii="Courier New" w:hAnsi="Courier New"/>
          <w:sz w:val="20"/>
          <w:lang w:val="en-US"/>
        </w:rPr>
        <w:t>(</w:t>
      </w:r>
      <w:proofErr w:type="gramEnd"/>
      <w:r w:rsidRPr="0012628D">
        <w:rPr>
          <w:rFonts w:ascii="Courier New" w:hAnsi="Courier New"/>
          <w:sz w:val="20"/>
          <w:lang w:val="en-US"/>
        </w:rPr>
        <w:t>);</w:t>
      </w:r>
    </w:p>
    <w:p w14:paraId="55E9355E" w14:textId="77777777" w:rsidR="00AF0CEB" w:rsidRPr="0012628D" w:rsidRDefault="00000000">
      <w:pPr>
        <w:rPr>
          <w:lang w:val="en-US"/>
        </w:rPr>
      </w:pPr>
      <w:r w:rsidRPr="0012628D">
        <w:rPr>
          <w:rFonts w:ascii="Courier New" w:hAnsi="Courier New"/>
          <w:sz w:val="20"/>
          <w:lang w:val="en-US"/>
        </w:rPr>
        <w:t xml:space="preserve">        </w:t>
      </w:r>
      <w:proofErr w:type="spellStart"/>
      <w:proofErr w:type="gramStart"/>
      <w:r w:rsidRPr="0012628D">
        <w:rPr>
          <w:rFonts w:ascii="Courier New" w:hAnsi="Courier New"/>
          <w:sz w:val="20"/>
          <w:lang w:val="en-US"/>
        </w:rPr>
        <w:t>AskNextQuestion</w:t>
      </w:r>
      <w:proofErr w:type="spellEnd"/>
      <w:r w:rsidRPr="0012628D">
        <w:rPr>
          <w:rFonts w:ascii="Courier New" w:hAnsi="Courier New"/>
          <w:sz w:val="20"/>
          <w:lang w:val="en-US"/>
        </w:rPr>
        <w:t>(</w:t>
      </w:r>
      <w:proofErr w:type="gramEnd"/>
      <w:r w:rsidRPr="0012628D">
        <w:rPr>
          <w:rFonts w:ascii="Courier New" w:hAnsi="Courier New"/>
          <w:sz w:val="20"/>
          <w:lang w:val="en-US"/>
        </w:rPr>
        <w:t>);</w:t>
      </w:r>
    </w:p>
    <w:p w14:paraId="6EB1449E" w14:textId="77777777" w:rsidR="00AF0CEB" w:rsidRPr="0012628D" w:rsidRDefault="00000000">
      <w:pPr>
        <w:rPr>
          <w:lang w:val="en-US"/>
        </w:rPr>
      </w:pPr>
      <w:r w:rsidRPr="0012628D">
        <w:rPr>
          <w:rFonts w:ascii="Courier New" w:hAnsi="Courier New"/>
          <w:sz w:val="20"/>
          <w:lang w:val="en-US"/>
        </w:rPr>
        <w:t xml:space="preserve">    }</w:t>
      </w:r>
    </w:p>
    <w:p w14:paraId="21A249B3" w14:textId="77777777" w:rsidR="00AF0CEB" w:rsidRPr="0012628D" w:rsidRDefault="00000000">
      <w:pPr>
        <w:rPr>
          <w:lang w:val="en-US"/>
        </w:rPr>
      </w:pPr>
      <w:r w:rsidRPr="0012628D">
        <w:rPr>
          <w:rFonts w:ascii="Courier New" w:hAnsi="Courier New"/>
          <w:sz w:val="20"/>
          <w:lang w:val="en-US"/>
        </w:rPr>
        <w:t xml:space="preserve">    private void </w:t>
      </w:r>
      <w:proofErr w:type="spellStart"/>
      <w:proofErr w:type="gramStart"/>
      <w:r w:rsidRPr="0012628D">
        <w:rPr>
          <w:rFonts w:ascii="Courier New" w:hAnsi="Courier New"/>
          <w:sz w:val="20"/>
          <w:lang w:val="en-US"/>
        </w:rPr>
        <w:t>InitializeKnowledgeBase</w:t>
      </w:r>
      <w:proofErr w:type="spellEnd"/>
      <w:r w:rsidRPr="0012628D">
        <w:rPr>
          <w:rFonts w:ascii="Courier New" w:hAnsi="Courier New"/>
          <w:sz w:val="20"/>
          <w:lang w:val="en-US"/>
        </w:rPr>
        <w:t>(</w:t>
      </w:r>
      <w:proofErr w:type="gramEnd"/>
      <w:r w:rsidRPr="0012628D">
        <w:rPr>
          <w:rFonts w:ascii="Courier New" w:hAnsi="Courier New"/>
          <w:sz w:val="20"/>
          <w:lang w:val="en-US"/>
        </w:rPr>
        <w:t>)</w:t>
      </w:r>
    </w:p>
    <w:p w14:paraId="69F22BDF" w14:textId="77777777" w:rsidR="00AF0CEB" w:rsidRPr="0012628D" w:rsidRDefault="00000000">
      <w:pPr>
        <w:rPr>
          <w:lang w:val="en-US"/>
        </w:rPr>
      </w:pPr>
      <w:r w:rsidRPr="0012628D">
        <w:rPr>
          <w:rFonts w:ascii="Courier New" w:hAnsi="Courier New"/>
          <w:sz w:val="20"/>
          <w:lang w:val="en-US"/>
        </w:rPr>
        <w:t xml:space="preserve">    {</w:t>
      </w:r>
    </w:p>
    <w:p w14:paraId="0A89EDAC" w14:textId="77777777" w:rsidR="00AF0CEB" w:rsidRPr="0012628D" w:rsidRDefault="00000000">
      <w:pPr>
        <w:rPr>
          <w:lang w:val="en-US"/>
        </w:rPr>
      </w:pPr>
      <w:r w:rsidRPr="0012628D">
        <w:rPr>
          <w:rFonts w:ascii="Courier New" w:hAnsi="Courier New"/>
          <w:sz w:val="20"/>
          <w:lang w:val="en-US"/>
        </w:rPr>
        <w:t xml:space="preserve">        // </w:t>
      </w:r>
      <w:r>
        <w:rPr>
          <w:rFonts w:ascii="Courier New" w:hAnsi="Courier New"/>
          <w:sz w:val="20"/>
        </w:rPr>
        <w:t>Инициализация</w:t>
      </w:r>
      <w:r w:rsidRPr="0012628D">
        <w:rPr>
          <w:rFonts w:ascii="Courier New" w:hAnsi="Courier New"/>
          <w:sz w:val="20"/>
          <w:lang w:val="en-US"/>
        </w:rPr>
        <w:t xml:space="preserve"> </w:t>
      </w:r>
      <w:r>
        <w:rPr>
          <w:rFonts w:ascii="Courier New" w:hAnsi="Courier New"/>
          <w:sz w:val="20"/>
        </w:rPr>
        <w:t>базы</w:t>
      </w:r>
      <w:r w:rsidRPr="0012628D">
        <w:rPr>
          <w:rFonts w:ascii="Courier New" w:hAnsi="Courier New"/>
          <w:sz w:val="20"/>
          <w:lang w:val="en-US"/>
        </w:rPr>
        <w:t xml:space="preserve"> </w:t>
      </w:r>
      <w:r>
        <w:rPr>
          <w:rFonts w:ascii="Courier New" w:hAnsi="Courier New"/>
          <w:sz w:val="20"/>
        </w:rPr>
        <w:t>знаний</w:t>
      </w:r>
    </w:p>
    <w:p w14:paraId="686F82EC" w14:textId="77777777" w:rsidR="00AF0CEB" w:rsidRPr="0012628D" w:rsidRDefault="00000000">
      <w:pPr>
        <w:rPr>
          <w:lang w:val="en-US"/>
        </w:rPr>
      </w:pPr>
      <w:r w:rsidRPr="0012628D">
        <w:rPr>
          <w:rFonts w:ascii="Courier New" w:hAnsi="Courier New"/>
          <w:sz w:val="20"/>
          <w:lang w:val="en-US"/>
        </w:rPr>
        <w:t xml:space="preserve">        </w:t>
      </w:r>
      <w:proofErr w:type="spellStart"/>
      <w:r w:rsidRPr="0012628D">
        <w:rPr>
          <w:rFonts w:ascii="Courier New" w:hAnsi="Courier New"/>
          <w:sz w:val="20"/>
          <w:lang w:val="en-US"/>
        </w:rPr>
        <w:t>knowledgeBase.Add</w:t>
      </w:r>
      <w:proofErr w:type="spellEnd"/>
      <w:r w:rsidRPr="0012628D">
        <w:rPr>
          <w:rFonts w:ascii="Courier New" w:hAnsi="Courier New"/>
          <w:sz w:val="20"/>
          <w:lang w:val="en-US"/>
        </w:rPr>
        <w:t>(new Rule</w:t>
      </w:r>
    </w:p>
    <w:p w14:paraId="18FE94B8" w14:textId="77777777" w:rsidR="00AF0CEB" w:rsidRPr="0012628D" w:rsidRDefault="00000000">
      <w:pPr>
        <w:rPr>
          <w:lang w:val="en-US"/>
        </w:rPr>
      </w:pPr>
      <w:r w:rsidRPr="0012628D">
        <w:rPr>
          <w:rFonts w:ascii="Courier New" w:hAnsi="Courier New"/>
          <w:sz w:val="20"/>
          <w:lang w:val="en-US"/>
        </w:rPr>
        <w:t xml:space="preserve">        {</w:t>
      </w:r>
    </w:p>
    <w:p w14:paraId="799C096B" w14:textId="77777777" w:rsidR="00AF0CEB" w:rsidRPr="0012628D" w:rsidRDefault="00000000">
      <w:pPr>
        <w:rPr>
          <w:lang w:val="en-US"/>
        </w:rPr>
      </w:pPr>
      <w:r w:rsidRPr="0012628D">
        <w:rPr>
          <w:rFonts w:ascii="Courier New" w:hAnsi="Courier New"/>
          <w:sz w:val="20"/>
          <w:lang w:val="en-US"/>
        </w:rPr>
        <w:lastRenderedPageBreak/>
        <w:t xml:space="preserve">            Conditions = </w:t>
      </w:r>
      <w:proofErr w:type="gramStart"/>
      <w:r w:rsidRPr="0012628D">
        <w:rPr>
          <w:rFonts w:ascii="Courier New" w:hAnsi="Courier New"/>
          <w:sz w:val="20"/>
          <w:lang w:val="en-US"/>
        </w:rPr>
        <w:t>{ {</w:t>
      </w:r>
      <w:proofErr w:type="gramEnd"/>
      <w:r w:rsidRPr="0012628D">
        <w:rPr>
          <w:rFonts w:ascii="Courier New" w:hAnsi="Courier New"/>
          <w:sz w:val="20"/>
          <w:lang w:val="en-US"/>
        </w:rPr>
        <w:t xml:space="preserve"> "</w:t>
      </w:r>
      <w:proofErr w:type="spellStart"/>
      <w:r w:rsidRPr="0012628D">
        <w:rPr>
          <w:rFonts w:ascii="Courier New" w:hAnsi="Courier New"/>
          <w:sz w:val="20"/>
          <w:lang w:val="en-US"/>
        </w:rPr>
        <w:t>VacancyType</w:t>
      </w:r>
      <w:proofErr w:type="spellEnd"/>
      <w:r w:rsidRPr="0012628D">
        <w:rPr>
          <w:rFonts w:ascii="Courier New" w:hAnsi="Courier New"/>
          <w:sz w:val="20"/>
          <w:lang w:val="en-US"/>
        </w:rPr>
        <w:t>", "IT</w:t>
      </w:r>
      <w:proofErr w:type="gramStart"/>
      <w:r w:rsidRPr="0012628D">
        <w:rPr>
          <w:rFonts w:ascii="Courier New" w:hAnsi="Courier New"/>
          <w:sz w:val="20"/>
          <w:lang w:val="en-US"/>
        </w:rPr>
        <w:t>" }</w:t>
      </w:r>
      <w:proofErr w:type="gramEnd"/>
      <w:r w:rsidRPr="0012628D">
        <w:rPr>
          <w:rFonts w:ascii="Courier New" w:hAnsi="Courier New"/>
          <w:sz w:val="20"/>
          <w:lang w:val="en-US"/>
        </w:rPr>
        <w:t xml:space="preserve">, </w:t>
      </w:r>
      <w:proofErr w:type="gramStart"/>
      <w:r w:rsidRPr="0012628D">
        <w:rPr>
          <w:rFonts w:ascii="Courier New" w:hAnsi="Courier New"/>
          <w:sz w:val="20"/>
          <w:lang w:val="en-US"/>
        </w:rPr>
        <w:t>{ "</w:t>
      </w:r>
      <w:proofErr w:type="gramEnd"/>
      <w:r w:rsidRPr="0012628D">
        <w:rPr>
          <w:rFonts w:ascii="Courier New" w:hAnsi="Courier New"/>
          <w:sz w:val="20"/>
          <w:lang w:val="en-US"/>
        </w:rPr>
        <w:t>Level", "Senior</w:t>
      </w:r>
      <w:proofErr w:type="gramStart"/>
      <w:r w:rsidRPr="0012628D">
        <w:rPr>
          <w:rFonts w:ascii="Courier New" w:hAnsi="Courier New"/>
          <w:sz w:val="20"/>
          <w:lang w:val="en-US"/>
        </w:rPr>
        <w:t>" }</w:t>
      </w:r>
      <w:proofErr w:type="gramEnd"/>
      <w:r w:rsidRPr="0012628D">
        <w:rPr>
          <w:rFonts w:ascii="Courier New" w:hAnsi="Courier New"/>
          <w:sz w:val="20"/>
          <w:lang w:val="en-US"/>
        </w:rPr>
        <w:t xml:space="preserve"> },</w:t>
      </w:r>
    </w:p>
    <w:p w14:paraId="72223F03" w14:textId="77777777" w:rsidR="00AF0CEB" w:rsidRPr="0012628D" w:rsidRDefault="00000000">
      <w:pPr>
        <w:rPr>
          <w:lang w:val="en-US"/>
        </w:rPr>
      </w:pPr>
      <w:r w:rsidRPr="0012628D">
        <w:rPr>
          <w:rFonts w:ascii="Courier New" w:hAnsi="Courier New"/>
          <w:sz w:val="20"/>
          <w:lang w:val="en-US"/>
        </w:rPr>
        <w:t xml:space="preserve">            Conclusion = "LinkedIn + GitHub"</w:t>
      </w:r>
    </w:p>
    <w:p w14:paraId="26D83AB8" w14:textId="77777777" w:rsidR="00AF0CEB" w:rsidRPr="0012628D" w:rsidRDefault="00000000">
      <w:pPr>
        <w:rPr>
          <w:lang w:val="en-US"/>
        </w:rPr>
      </w:pPr>
      <w:r w:rsidRPr="0012628D">
        <w:rPr>
          <w:rFonts w:ascii="Courier New" w:hAnsi="Courier New"/>
          <w:sz w:val="20"/>
          <w:lang w:val="en-US"/>
        </w:rPr>
        <w:t xml:space="preserve">        });</w:t>
      </w:r>
    </w:p>
    <w:p w14:paraId="50517C96" w14:textId="77777777" w:rsidR="00AF0CEB" w:rsidRPr="0012628D" w:rsidRDefault="00000000">
      <w:pPr>
        <w:rPr>
          <w:lang w:val="en-US"/>
        </w:rPr>
      </w:pPr>
      <w:r w:rsidRPr="0012628D">
        <w:rPr>
          <w:rFonts w:ascii="Courier New" w:hAnsi="Courier New"/>
          <w:sz w:val="20"/>
          <w:lang w:val="en-US"/>
        </w:rPr>
        <w:t xml:space="preserve">        </w:t>
      </w:r>
      <w:proofErr w:type="spellStart"/>
      <w:r w:rsidRPr="0012628D">
        <w:rPr>
          <w:rFonts w:ascii="Courier New" w:hAnsi="Courier New"/>
          <w:sz w:val="20"/>
          <w:lang w:val="en-US"/>
        </w:rPr>
        <w:t>knowledgeBase.Add</w:t>
      </w:r>
      <w:proofErr w:type="spellEnd"/>
      <w:r w:rsidRPr="0012628D">
        <w:rPr>
          <w:rFonts w:ascii="Courier New" w:hAnsi="Courier New"/>
          <w:sz w:val="20"/>
          <w:lang w:val="en-US"/>
        </w:rPr>
        <w:t>(new Rule</w:t>
      </w:r>
    </w:p>
    <w:p w14:paraId="612554DE" w14:textId="77777777" w:rsidR="00AF0CEB" w:rsidRPr="0012628D" w:rsidRDefault="00000000">
      <w:pPr>
        <w:rPr>
          <w:lang w:val="en-US"/>
        </w:rPr>
      </w:pPr>
      <w:r w:rsidRPr="0012628D">
        <w:rPr>
          <w:rFonts w:ascii="Courier New" w:hAnsi="Courier New"/>
          <w:sz w:val="20"/>
          <w:lang w:val="en-US"/>
        </w:rPr>
        <w:t xml:space="preserve">        {</w:t>
      </w:r>
    </w:p>
    <w:p w14:paraId="7035A256" w14:textId="77777777" w:rsidR="00AF0CEB" w:rsidRPr="0012628D" w:rsidRDefault="00000000">
      <w:pPr>
        <w:rPr>
          <w:lang w:val="en-US"/>
        </w:rPr>
      </w:pPr>
      <w:r w:rsidRPr="0012628D">
        <w:rPr>
          <w:rFonts w:ascii="Courier New" w:hAnsi="Courier New"/>
          <w:sz w:val="20"/>
          <w:lang w:val="en-US"/>
        </w:rPr>
        <w:t xml:space="preserve">            Conditions = </w:t>
      </w:r>
      <w:proofErr w:type="gramStart"/>
      <w:r w:rsidRPr="0012628D">
        <w:rPr>
          <w:rFonts w:ascii="Courier New" w:hAnsi="Courier New"/>
          <w:sz w:val="20"/>
          <w:lang w:val="en-US"/>
        </w:rPr>
        <w:t>{ {</w:t>
      </w:r>
      <w:proofErr w:type="gramEnd"/>
      <w:r w:rsidRPr="0012628D">
        <w:rPr>
          <w:rFonts w:ascii="Courier New" w:hAnsi="Courier New"/>
          <w:sz w:val="20"/>
          <w:lang w:val="en-US"/>
        </w:rPr>
        <w:t xml:space="preserve"> "</w:t>
      </w:r>
      <w:proofErr w:type="spellStart"/>
      <w:r w:rsidRPr="0012628D">
        <w:rPr>
          <w:rFonts w:ascii="Courier New" w:hAnsi="Courier New"/>
          <w:sz w:val="20"/>
          <w:lang w:val="en-US"/>
        </w:rPr>
        <w:t>VacancyType</w:t>
      </w:r>
      <w:proofErr w:type="spellEnd"/>
      <w:r w:rsidRPr="0012628D">
        <w:rPr>
          <w:rFonts w:ascii="Courier New" w:hAnsi="Courier New"/>
          <w:sz w:val="20"/>
          <w:lang w:val="en-US"/>
        </w:rPr>
        <w:t>", "</w:t>
      </w:r>
      <w:r>
        <w:rPr>
          <w:rFonts w:ascii="Courier New" w:hAnsi="Courier New"/>
          <w:sz w:val="20"/>
        </w:rPr>
        <w:t>Массовый</w:t>
      </w:r>
      <w:r w:rsidRPr="0012628D">
        <w:rPr>
          <w:rFonts w:ascii="Courier New" w:hAnsi="Courier New"/>
          <w:sz w:val="20"/>
          <w:lang w:val="en-US"/>
        </w:rPr>
        <w:t xml:space="preserve"> </w:t>
      </w:r>
      <w:r>
        <w:rPr>
          <w:rFonts w:ascii="Courier New" w:hAnsi="Courier New"/>
          <w:sz w:val="20"/>
        </w:rPr>
        <w:t>подбор</w:t>
      </w:r>
      <w:proofErr w:type="gramStart"/>
      <w:r w:rsidRPr="0012628D">
        <w:rPr>
          <w:rFonts w:ascii="Courier New" w:hAnsi="Courier New"/>
          <w:sz w:val="20"/>
          <w:lang w:val="en-US"/>
        </w:rPr>
        <w:t>" }</w:t>
      </w:r>
      <w:proofErr w:type="gramEnd"/>
      <w:r w:rsidRPr="0012628D">
        <w:rPr>
          <w:rFonts w:ascii="Courier New" w:hAnsi="Courier New"/>
          <w:sz w:val="20"/>
          <w:lang w:val="en-US"/>
        </w:rPr>
        <w:t xml:space="preserve">, </w:t>
      </w:r>
      <w:proofErr w:type="gramStart"/>
      <w:r w:rsidRPr="0012628D">
        <w:rPr>
          <w:rFonts w:ascii="Courier New" w:hAnsi="Courier New"/>
          <w:sz w:val="20"/>
          <w:lang w:val="en-US"/>
        </w:rPr>
        <w:t>{ "</w:t>
      </w:r>
      <w:proofErr w:type="gramEnd"/>
      <w:r w:rsidRPr="0012628D">
        <w:rPr>
          <w:rFonts w:ascii="Courier New" w:hAnsi="Courier New"/>
          <w:sz w:val="20"/>
          <w:lang w:val="en-US"/>
        </w:rPr>
        <w:t>Urgency", "</w:t>
      </w:r>
      <w:r>
        <w:rPr>
          <w:rFonts w:ascii="Courier New" w:hAnsi="Courier New"/>
          <w:sz w:val="20"/>
        </w:rPr>
        <w:t>Высокая</w:t>
      </w:r>
      <w:proofErr w:type="gramStart"/>
      <w:r w:rsidRPr="0012628D">
        <w:rPr>
          <w:rFonts w:ascii="Courier New" w:hAnsi="Courier New"/>
          <w:sz w:val="20"/>
          <w:lang w:val="en-US"/>
        </w:rPr>
        <w:t>" }</w:t>
      </w:r>
      <w:proofErr w:type="gramEnd"/>
      <w:r w:rsidRPr="0012628D">
        <w:rPr>
          <w:rFonts w:ascii="Courier New" w:hAnsi="Courier New"/>
          <w:sz w:val="20"/>
          <w:lang w:val="en-US"/>
        </w:rPr>
        <w:t xml:space="preserve"> },</w:t>
      </w:r>
    </w:p>
    <w:p w14:paraId="54A1A757" w14:textId="77777777" w:rsidR="00AF0CEB" w:rsidRPr="0012628D" w:rsidRDefault="00000000">
      <w:pPr>
        <w:rPr>
          <w:lang w:val="en-US"/>
        </w:rPr>
      </w:pPr>
      <w:r w:rsidRPr="0012628D">
        <w:rPr>
          <w:rFonts w:ascii="Courier New" w:hAnsi="Courier New"/>
          <w:sz w:val="20"/>
          <w:lang w:val="en-US"/>
        </w:rPr>
        <w:t xml:space="preserve">            Conclusion = "Job-</w:t>
      </w:r>
      <w:r>
        <w:rPr>
          <w:rFonts w:ascii="Courier New" w:hAnsi="Courier New"/>
          <w:sz w:val="20"/>
        </w:rPr>
        <w:t>борды</w:t>
      </w:r>
      <w:r w:rsidRPr="0012628D">
        <w:rPr>
          <w:rFonts w:ascii="Courier New" w:hAnsi="Courier New"/>
          <w:sz w:val="20"/>
          <w:lang w:val="en-US"/>
        </w:rPr>
        <w:t xml:space="preserve"> + </w:t>
      </w:r>
      <w:r>
        <w:rPr>
          <w:rFonts w:ascii="Courier New" w:hAnsi="Courier New"/>
          <w:sz w:val="20"/>
        </w:rPr>
        <w:t>Агентства</w:t>
      </w:r>
      <w:r w:rsidRPr="0012628D">
        <w:rPr>
          <w:rFonts w:ascii="Courier New" w:hAnsi="Courier New"/>
          <w:sz w:val="20"/>
          <w:lang w:val="en-US"/>
        </w:rPr>
        <w:t>"</w:t>
      </w:r>
    </w:p>
    <w:p w14:paraId="589D963C" w14:textId="77777777" w:rsidR="00AF0CEB" w:rsidRPr="0012628D" w:rsidRDefault="00000000">
      <w:pPr>
        <w:rPr>
          <w:lang w:val="en-US"/>
        </w:rPr>
      </w:pPr>
      <w:r w:rsidRPr="0012628D">
        <w:rPr>
          <w:rFonts w:ascii="Courier New" w:hAnsi="Courier New"/>
          <w:sz w:val="20"/>
          <w:lang w:val="en-US"/>
        </w:rPr>
        <w:t xml:space="preserve">        });</w:t>
      </w:r>
    </w:p>
    <w:p w14:paraId="30996FA3" w14:textId="77777777" w:rsidR="00AF0CEB" w:rsidRPr="0012628D" w:rsidRDefault="00000000">
      <w:pPr>
        <w:rPr>
          <w:lang w:val="en-US"/>
        </w:rPr>
      </w:pPr>
      <w:r w:rsidRPr="0012628D">
        <w:rPr>
          <w:rFonts w:ascii="Courier New" w:hAnsi="Courier New"/>
          <w:sz w:val="20"/>
          <w:lang w:val="en-US"/>
        </w:rPr>
        <w:t xml:space="preserve">        </w:t>
      </w:r>
      <w:proofErr w:type="spellStart"/>
      <w:r w:rsidRPr="0012628D">
        <w:rPr>
          <w:rFonts w:ascii="Courier New" w:hAnsi="Courier New"/>
          <w:sz w:val="20"/>
          <w:lang w:val="en-US"/>
        </w:rPr>
        <w:t>knowledgeBase.Add</w:t>
      </w:r>
      <w:proofErr w:type="spellEnd"/>
      <w:r w:rsidRPr="0012628D">
        <w:rPr>
          <w:rFonts w:ascii="Courier New" w:hAnsi="Courier New"/>
          <w:sz w:val="20"/>
          <w:lang w:val="en-US"/>
        </w:rPr>
        <w:t>(new Rule</w:t>
      </w:r>
    </w:p>
    <w:p w14:paraId="095C9304" w14:textId="77777777" w:rsidR="00AF0CEB" w:rsidRPr="0012628D" w:rsidRDefault="00000000">
      <w:pPr>
        <w:rPr>
          <w:lang w:val="en-US"/>
        </w:rPr>
      </w:pPr>
      <w:r w:rsidRPr="0012628D">
        <w:rPr>
          <w:rFonts w:ascii="Courier New" w:hAnsi="Courier New"/>
          <w:sz w:val="20"/>
          <w:lang w:val="en-US"/>
        </w:rPr>
        <w:t xml:space="preserve">        {</w:t>
      </w:r>
    </w:p>
    <w:p w14:paraId="3F80A8EA" w14:textId="77777777" w:rsidR="00AF0CEB" w:rsidRPr="0012628D" w:rsidRDefault="00000000">
      <w:pPr>
        <w:rPr>
          <w:lang w:val="en-US"/>
        </w:rPr>
      </w:pPr>
      <w:r w:rsidRPr="0012628D">
        <w:rPr>
          <w:rFonts w:ascii="Courier New" w:hAnsi="Courier New"/>
          <w:sz w:val="20"/>
          <w:lang w:val="en-US"/>
        </w:rPr>
        <w:t xml:space="preserve">            Conditions = </w:t>
      </w:r>
      <w:proofErr w:type="gramStart"/>
      <w:r w:rsidRPr="0012628D">
        <w:rPr>
          <w:rFonts w:ascii="Courier New" w:hAnsi="Courier New"/>
          <w:sz w:val="20"/>
          <w:lang w:val="en-US"/>
        </w:rPr>
        <w:t>{ {</w:t>
      </w:r>
      <w:proofErr w:type="gramEnd"/>
      <w:r w:rsidRPr="0012628D">
        <w:rPr>
          <w:rFonts w:ascii="Courier New" w:hAnsi="Courier New"/>
          <w:sz w:val="20"/>
          <w:lang w:val="en-US"/>
        </w:rPr>
        <w:t xml:space="preserve"> "</w:t>
      </w:r>
      <w:proofErr w:type="spellStart"/>
      <w:r w:rsidRPr="0012628D">
        <w:rPr>
          <w:rFonts w:ascii="Courier New" w:hAnsi="Courier New"/>
          <w:sz w:val="20"/>
          <w:lang w:val="en-US"/>
        </w:rPr>
        <w:t>VacancyType</w:t>
      </w:r>
      <w:proofErr w:type="spellEnd"/>
      <w:r w:rsidRPr="0012628D">
        <w:rPr>
          <w:rFonts w:ascii="Courier New" w:hAnsi="Courier New"/>
          <w:sz w:val="20"/>
          <w:lang w:val="en-US"/>
        </w:rPr>
        <w:t>", "</w:t>
      </w:r>
      <w:r>
        <w:rPr>
          <w:rFonts w:ascii="Courier New" w:hAnsi="Courier New"/>
          <w:sz w:val="20"/>
        </w:rPr>
        <w:t>Стажировка</w:t>
      </w:r>
      <w:proofErr w:type="gramStart"/>
      <w:r w:rsidRPr="0012628D">
        <w:rPr>
          <w:rFonts w:ascii="Courier New" w:hAnsi="Courier New"/>
          <w:sz w:val="20"/>
          <w:lang w:val="en-US"/>
        </w:rPr>
        <w:t>" }</w:t>
      </w:r>
      <w:proofErr w:type="gramEnd"/>
      <w:r w:rsidRPr="0012628D">
        <w:rPr>
          <w:rFonts w:ascii="Courier New" w:hAnsi="Courier New"/>
          <w:sz w:val="20"/>
          <w:lang w:val="en-US"/>
        </w:rPr>
        <w:t xml:space="preserve">, </w:t>
      </w:r>
      <w:proofErr w:type="gramStart"/>
      <w:r w:rsidRPr="0012628D">
        <w:rPr>
          <w:rFonts w:ascii="Courier New" w:hAnsi="Courier New"/>
          <w:sz w:val="20"/>
          <w:lang w:val="en-US"/>
        </w:rPr>
        <w:t>{ "</w:t>
      </w:r>
      <w:proofErr w:type="spellStart"/>
      <w:proofErr w:type="gramEnd"/>
      <w:r w:rsidRPr="0012628D">
        <w:rPr>
          <w:rFonts w:ascii="Courier New" w:hAnsi="Courier New"/>
          <w:sz w:val="20"/>
          <w:lang w:val="en-US"/>
        </w:rPr>
        <w:t>TargetAudience</w:t>
      </w:r>
      <w:proofErr w:type="spellEnd"/>
      <w:r w:rsidRPr="0012628D">
        <w:rPr>
          <w:rFonts w:ascii="Courier New" w:hAnsi="Courier New"/>
          <w:sz w:val="20"/>
          <w:lang w:val="en-US"/>
        </w:rPr>
        <w:t>", "</w:t>
      </w:r>
      <w:r>
        <w:rPr>
          <w:rFonts w:ascii="Courier New" w:hAnsi="Courier New"/>
          <w:sz w:val="20"/>
        </w:rPr>
        <w:t>Студенты</w:t>
      </w:r>
      <w:proofErr w:type="gramStart"/>
      <w:r w:rsidRPr="0012628D">
        <w:rPr>
          <w:rFonts w:ascii="Courier New" w:hAnsi="Courier New"/>
          <w:sz w:val="20"/>
          <w:lang w:val="en-US"/>
        </w:rPr>
        <w:t>" }</w:t>
      </w:r>
      <w:proofErr w:type="gramEnd"/>
      <w:r w:rsidRPr="0012628D">
        <w:rPr>
          <w:rFonts w:ascii="Courier New" w:hAnsi="Courier New"/>
          <w:sz w:val="20"/>
          <w:lang w:val="en-US"/>
        </w:rPr>
        <w:t xml:space="preserve"> },</w:t>
      </w:r>
    </w:p>
    <w:p w14:paraId="45DCF625" w14:textId="77777777" w:rsidR="00AF0CEB" w:rsidRDefault="00000000">
      <w:r w:rsidRPr="0012628D">
        <w:rPr>
          <w:rFonts w:ascii="Courier New" w:hAnsi="Courier New"/>
          <w:sz w:val="20"/>
          <w:lang w:val="en-US"/>
        </w:rPr>
        <w:t xml:space="preserve">            </w:t>
      </w:r>
      <w:proofErr w:type="spellStart"/>
      <w:r>
        <w:rPr>
          <w:rFonts w:ascii="Courier New" w:hAnsi="Courier New"/>
          <w:sz w:val="20"/>
        </w:rPr>
        <w:t>Conclusion</w:t>
      </w:r>
      <w:proofErr w:type="spellEnd"/>
      <w:r>
        <w:rPr>
          <w:rFonts w:ascii="Courier New" w:hAnsi="Courier New"/>
          <w:sz w:val="20"/>
        </w:rPr>
        <w:t xml:space="preserve"> = "Университетские центры"</w:t>
      </w:r>
    </w:p>
    <w:p w14:paraId="48DBBAD0" w14:textId="77777777" w:rsidR="00AF0CEB" w:rsidRDefault="00000000">
      <w:r>
        <w:rPr>
          <w:rFonts w:ascii="Courier New" w:hAnsi="Courier New"/>
          <w:sz w:val="20"/>
        </w:rPr>
        <w:t xml:space="preserve">        });</w:t>
      </w:r>
    </w:p>
    <w:p w14:paraId="309AA171" w14:textId="77777777" w:rsidR="00AF0CEB" w:rsidRDefault="00000000">
      <w:r>
        <w:rPr>
          <w:rFonts w:ascii="Courier New" w:hAnsi="Courier New"/>
          <w:sz w:val="20"/>
        </w:rPr>
        <w:t xml:space="preserve">        // ... другие правила</w:t>
      </w:r>
    </w:p>
    <w:p w14:paraId="37304AC3" w14:textId="77777777" w:rsidR="00AF0CEB" w:rsidRDefault="00000000">
      <w:r>
        <w:rPr>
          <w:rFonts w:ascii="Courier New" w:hAnsi="Courier New"/>
          <w:sz w:val="20"/>
        </w:rPr>
        <w:t xml:space="preserve">    }</w:t>
      </w:r>
    </w:p>
    <w:p w14:paraId="52B0E518" w14:textId="77777777" w:rsidR="00AF0CEB" w:rsidRDefault="00000000">
      <w:r>
        <w:rPr>
          <w:rFonts w:ascii="Courier New" w:hAnsi="Courier New"/>
          <w:sz w:val="20"/>
        </w:rPr>
        <w:t xml:space="preserve">    </w:t>
      </w:r>
      <w:proofErr w:type="spellStart"/>
      <w:r>
        <w:rPr>
          <w:rFonts w:ascii="Courier New" w:hAnsi="Courier New"/>
          <w:sz w:val="20"/>
        </w:rPr>
        <w:t>private</w:t>
      </w:r>
      <w:proofErr w:type="spellEnd"/>
      <w:r>
        <w:rPr>
          <w:rFonts w:ascii="Courier New" w:hAnsi="Courier New"/>
          <w:sz w:val="20"/>
        </w:rPr>
        <w:t xml:space="preserve"> void </w:t>
      </w:r>
      <w:proofErr w:type="spellStart"/>
      <w:proofErr w:type="gramStart"/>
      <w:r>
        <w:rPr>
          <w:rFonts w:ascii="Courier New" w:hAnsi="Courier New"/>
          <w:sz w:val="20"/>
        </w:rPr>
        <w:t>AskNextQuestion</w:t>
      </w:r>
      <w:proofErr w:type="spellEnd"/>
      <w:r>
        <w:rPr>
          <w:rFonts w:ascii="Courier New" w:hAnsi="Courier New"/>
          <w:sz w:val="20"/>
        </w:rPr>
        <w:t>(</w:t>
      </w:r>
      <w:proofErr w:type="gramEnd"/>
      <w:r>
        <w:rPr>
          <w:rFonts w:ascii="Courier New" w:hAnsi="Courier New"/>
          <w:sz w:val="20"/>
        </w:rPr>
        <w:t>)</w:t>
      </w:r>
    </w:p>
    <w:p w14:paraId="6751A3C8" w14:textId="77777777" w:rsidR="00AF0CEB" w:rsidRDefault="00000000">
      <w:r>
        <w:rPr>
          <w:rFonts w:ascii="Courier New" w:hAnsi="Courier New"/>
          <w:sz w:val="20"/>
        </w:rPr>
        <w:t xml:space="preserve">    {</w:t>
      </w:r>
    </w:p>
    <w:p w14:paraId="4205163C" w14:textId="77777777" w:rsidR="00AF0CEB" w:rsidRDefault="00000000">
      <w:r>
        <w:rPr>
          <w:rFonts w:ascii="Courier New" w:hAnsi="Courier New"/>
          <w:sz w:val="20"/>
        </w:rPr>
        <w:t xml:space="preserve">        // Простейшая логика: задаем вопросы последовательно</w:t>
      </w:r>
    </w:p>
    <w:p w14:paraId="5832C8D2" w14:textId="77777777" w:rsidR="00AF0CEB" w:rsidRDefault="00000000">
      <w:r>
        <w:rPr>
          <w:rFonts w:ascii="Courier New" w:hAnsi="Courier New"/>
          <w:sz w:val="20"/>
        </w:rPr>
        <w:t xml:space="preserve">        </w:t>
      </w:r>
      <w:proofErr w:type="spellStart"/>
      <w:r>
        <w:rPr>
          <w:rFonts w:ascii="Courier New" w:hAnsi="Courier New"/>
          <w:sz w:val="20"/>
        </w:rPr>
        <w:t>if</w:t>
      </w:r>
      <w:proofErr w:type="spellEnd"/>
      <w:r>
        <w:rPr>
          <w:rFonts w:ascii="Courier New" w:hAnsi="Courier New"/>
          <w:sz w:val="20"/>
        </w:rPr>
        <w:t xml:space="preserve"> </w:t>
      </w:r>
      <w:proofErr w:type="gramStart"/>
      <w:r>
        <w:rPr>
          <w:rFonts w:ascii="Courier New" w:hAnsi="Courier New"/>
          <w:sz w:val="20"/>
        </w:rPr>
        <w:t>(!</w:t>
      </w:r>
      <w:proofErr w:type="spellStart"/>
      <w:r>
        <w:rPr>
          <w:rFonts w:ascii="Courier New" w:hAnsi="Courier New"/>
          <w:sz w:val="20"/>
        </w:rPr>
        <w:t>facts</w:t>
      </w:r>
      <w:proofErr w:type="gramEnd"/>
      <w:r>
        <w:rPr>
          <w:rFonts w:ascii="Courier New" w:hAnsi="Courier New"/>
          <w:sz w:val="20"/>
        </w:rPr>
        <w:t>.ContainsKey</w:t>
      </w:r>
      <w:proofErr w:type="spellEnd"/>
      <w:r>
        <w:rPr>
          <w:rFonts w:ascii="Courier New" w:hAnsi="Courier New"/>
          <w:sz w:val="20"/>
        </w:rPr>
        <w:t>("</w:t>
      </w:r>
      <w:proofErr w:type="spellStart"/>
      <w:r>
        <w:rPr>
          <w:rFonts w:ascii="Courier New" w:hAnsi="Courier New"/>
          <w:sz w:val="20"/>
        </w:rPr>
        <w:t>VacancyType</w:t>
      </w:r>
      <w:proofErr w:type="spellEnd"/>
      <w:r>
        <w:rPr>
          <w:rFonts w:ascii="Courier New" w:hAnsi="Courier New"/>
          <w:sz w:val="20"/>
        </w:rPr>
        <w:t>"))</w:t>
      </w:r>
    </w:p>
    <w:p w14:paraId="2F4F1601" w14:textId="77777777" w:rsidR="00AF0CEB" w:rsidRDefault="00000000">
      <w:r>
        <w:rPr>
          <w:rFonts w:ascii="Courier New" w:hAnsi="Courier New"/>
          <w:sz w:val="20"/>
        </w:rPr>
        <w:t xml:space="preserve">        {</w:t>
      </w:r>
    </w:p>
    <w:p w14:paraId="080BE58E" w14:textId="77777777" w:rsidR="00AF0CEB" w:rsidRDefault="00000000">
      <w:r>
        <w:rPr>
          <w:rFonts w:ascii="Courier New" w:hAnsi="Courier New"/>
          <w:sz w:val="20"/>
        </w:rPr>
        <w:t xml:space="preserve">            // Выводим вопрос про тип вакансии</w:t>
      </w:r>
    </w:p>
    <w:p w14:paraId="4B722D1C" w14:textId="77777777" w:rsidR="00AF0CEB" w:rsidRDefault="00000000">
      <w:r>
        <w:rPr>
          <w:rFonts w:ascii="Courier New" w:hAnsi="Courier New"/>
          <w:sz w:val="20"/>
        </w:rPr>
        <w:t xml:space="preserve">            // (здесь должен быть код для отображения UI)</w:t>
      </w:r>
    </w:p>
    <w:p w14:paraId="763971AC" w14:textId="77777777" w:rsidR="00AF0CEB" w:rsidRPr="0012628D" w:rsidRDefault="00000000">
      <w:pPr>
        <w:rPr>
          <w:lang w:val="en-US"/>
        </w:rPr>
      </w:pPr>
      <w:r>
        <w:rPr>
          <w:rFonts w:ascii="Courier New" w:hAnsi="Courier New"/>
          <w:sz w:val="20"/>
        </w:rPr>
        <w:t xml:space="preserve">            </w:t>
      </w:r>
      <w:r w:rsidRPr="0012628D">
        <w:rPr>
          <w:rFonts w:ascii="Courier New" w:hAnsi="Courier New"/>
          <w:sz w:val="20"/>
          <w:lang w:val="en-US"/>
        </w:rPr>
        <w:t>return;</w:t>
      </w:r>
    </w:p>
    <w:p w14:paraId="14CABFE9" w14:textId="77777777" w:rsidR="00AF0CEB" w:rsidRPr="0012628D" w:rsidRDefault="00000000">
      <w:pPr>
        <w:rPr>
          <w:lang w:val="en-US"/>
        </w:rPr>
      </w:pPr>
      <w:r w:rsidRPr="0012628D">
        <w:rPr>
          <w:rFonts w:ascii="Courier New" w:hAnsi="Courier New"/>
          <w:sz w:val="20"/>
          <w:lang w:val="en-US"/>
        </w:rPr>
        <w:t xml:space="preserve">        }</w:t>
      </w:r>
    </w:p>
    <w:p w14:paraId="4130FAD4" w14:textId="77777777" w:rsidR="00AF0CEB" w:rsidRPr="0012628D" w:rsidRDefault="00000000">
      <w:pPr>
        <w:rPr>
          <w:lang w:val="en-US"/>
        </w:rPr>
      </w:pPr>
      <w:r w:rsidRPr="0012628D">
        <w:rPr>
          <w:rFonts w:ascii="Courier New" w:hAnsi="Courier New"/>
          <w:sz w:val="20"/>
          <w:lang w:val="en-US"/>
        </w:rPr>
        <w:t xml:space="preserve">        if </w:t>
      </w:r>
      <w:proofErr w:type="gramStart"/>
      <w:r w:rsidRPr="0012628D">
        <w:rPr>
          <w:rFonts w:ascii="Courier New" w:hAnsi="Courier New"/>
          <w:sz w:val="20"/>
          <w:lang w:val="en-US"/>
        </w:rPr>
        <w:t>(!</w:t>
      </w:r>
      <w:proofErr w:type="spellStart"/>
      <w:r w:rsidRPr="0012628D">
        <w:rPr>
          <w:rFonts w:ascii="Courier New" w:hAnsi="Courier New"/>
          <w:sz w:val="20"/>
          <w:lang w:val="en-US"/>
        </w:rPr>
        <w:t>facts</w:t>
      </w:r>
      <w:proofErr w:type="gramEnd"/>
      <w:r w:rsidRPr="0012628D">
        <w:rPr>
          <w:rFonts w:ascii="Courier New" w:hAnsi="Courier New"/>
          <w:sz w:val="20"/>
          <w:lang w:val="en-US"/>
        </w:rPr>
        <w:t>.ContainsKey</w:t>
      </w:r>
      <w:proofErr w:type="spellEnd"/>
      <w:r w:rsidRPr="0012628D">
        <w:rPr>
          <w:rFonts w:ascii="Courier New" w:hAnsi="Courier New"/>
          <w:sz w:val="20"/>
          <w:lang w:val="en-US"/>
        </w:rPr>
        <w:t>("Level"))</w:t>
      </w:r>
    </w:p>
    <w:p w14:paraId="0F135ECD" w14:textId="77777777" w:rsidR="00AF0CEB" w:rsidRPr="007F2882" w:rsidRDefault="00000000">
      <w:pPr>
        <w:rPr>
          <w:lang w:val="en-US"/>
        </w:rPr>
      </w:pPr>
      <w:r w:rsidRPr="0012628D">
        <w:rPr>
          <w:rFonts w:ascii="Courier New" w:hAnsi="Courier New"/>
          <w:sz w:val="20"/>
          <w:lang w:val="en-US"/>
        </w:rPr>
        <w:t xml:space="preserve">        </w:t>
      </w:r>
      <w:r w:rsidRPr="007F2882">
        <w:rPr>
          <w:rFonts w:ascii="Courier New" w:hAnsi="Courier New"/>
          <w:sz w:val="20"/>
          <w:lang w:val="en-US"/>
        </w:rPr>
        <w:t>{</w:t>
      </w:r>
    </w:p>
    <w:p w14:paraId="75289265" w14:textId="77777777" w:rsidR="00AF0CEB" w:rsidRDefault="00000000">
      <w:r w:rsidRPr="007F2882">
        <w:rPr>
          <w:rFonts w:ascii="Courier New" w:hAnsi="Courier New"/>
          <w:sz w:val="20"/>
          <w:lang w:val="en-US"/>
        </w:rPr>
        <w:t xml:space="preserve">            </w:t>
      </w:r>
      <w:r>
        <w:rPr>
          <w:rFonts w:ascii="Courier New" w:hAnsi="Courier New"/>
          <w:sz w:val="20"/>
        </w:rPr>
        <w:t>// Вопрос про уровень</w:t>
      </w:r>
    </w:p>
    <w:p w14:paraId="3085282D" w14:textId="77777777" w:rsidR="00AF0CEB" w:rsidRDefault="00000000">
      <w:r>
        <w:rPr>
          <w:rFonts w:ascii="Courier New" w:hAnsi="Courier New"/>
          <w:sz w:val="20"/>
        </w:rPr>
        <w:t xml:space="preserve">            </w:t>
      </w:r>
      <w:proofErr w:type="spellStart"/>
      <w:r>
        <w:rPr>
          <w:rFonts w:ascii="Courier New" w:hAnsi="Courier New"/>
          <w:sz w:val="20"/>
        </w:rPr>
        <w:t>return</w:t>
      </w:r>
      <w:proofErr w:type="spellEnd"/>
      <w:r>
        <w:rPr>
          <w:rFonts w:ascii="Courier New" w:hAnsi="Courier New"/>
          <w:sz w:val="20"/>
        </w:rPr>
        <w:t>;</w:t>
      </w:r>
    </w:p>
    <w:p w14:paraId="7F630702" w14:textId="77777777" w:rsidR="00AF0CEB" w:rsidRDefault="00000000">
      <w:r>
        <w:rPr>
          <w:rFonts w:ascii="Courier New" w:hAnsi="Courier New"/>
          <w:sz w:val="20"/>
        </w:rPr>
        <w:t xml:space="preserve">        }</w:t>
      </w:r>
    </w:p>
    <w:p w14:paraId="1510CE91" w14:textId="77777777" w:rsidR="00AF0CEB" w:rsidRDefault="00000000">
      <w:r>
        <w:rPr>
          <w:rFonts w:ascii="Courier New" w:hAnsi="Courier New"/>
          <w:sz w:val="20"/>
        </w:rPr>
        <w:t xml:space="preserve">        // Когда все факты собраны - запускаем вывод</w:t>
      </w:r>
    </w:p>
    <w:p w14:paraId="40D14773" w14:textId="77777777" w:rsidR="00AF0CEB" w:rsidRPr="0012628D" w:rsidRDefault="00000000">
      <w:pPr>
        <w:rPr>
          <w:lang w:val="en-US"/>
        </w:rPr>
      </w:pPr>
      <w:r>
        <w:rPr>
          <w:rFonts w:ascii="Courier New" w:hAnsi="Courier New"/>
          <w:sz w:val="20"/>
        </w:rPr>
        <w:t xml:space="preserve">        </w:t>
      </w:r>
      <w:proofErr w:type="spellStart"/>
      <w:proofErr w:type="gramStart"/>
      <w:r w:rsidRPr="0012628D">
        <w:rPr>
          <w:rFonts w:ascii="Courier New" w:hAnsi="Courier New"/>
          <w:sz w:val="20"/>
          <w:lang w:val="en-US"/>
        </w:rPr>
        <w:t>RecommendChannel</w:t>
      </w:r>
      <w:proofErr w:type="spellEnd"/>
      <w:r w:rsidRPr="0012628D">
        <w:rPr>
          <w:rFonts w:ascii="Courier New" w:hAnsi="Courier New"/>
          <w:sz w:val="20"/>
          <w:lang w:val="en-US"/>
        </w:rPr>
        <w:t>(</w:t>
      </w:r>
      <w:proofErr w:type="gramEnd"/>
      <w:r w:rsidRPr="0012628D">
        <w:rPr>
          <w:rFonts w:ascii="Courier New" w:hAnsi="Courier New"/>
          <w:sz w:val="20"/>
          <w:lang w:val="en-US"/>
        </w:rPr>
        <w:t>);</w:t>
      </w:r>
    </w:p>
    <w:p w14:paraId="37AED826" w14:textId="77777777" w:rsidR="00AF0CEB" w:rsidRPr="0012628D" w:rsidRDefault="00000000">
      <w:pPr>
        <w:rPr>
          <w:lang w:val="en-US"/>
        </w:rPr>
      </w:pPr>
      <w:r w:rsidRPr="0012628D">
        <w:rPr>
          <w:rFonts w:ascii="Courier New" w:hAnsi="Courier New"/>
          <w:sz w:val="20"/>
          <w:lang w:val="en-US"/>
        </w:rPr>
        <w:t xml:space="preserve">    }</w:t>
      </w:r>
    </w:p>
    <w:p w14:paraId="49A70DAF" w14:textId="77777777" w:rsidR="00AF0CEB" w:rsidRPr="0012628D" w:rsidRDefault="00000000">
      <w:pPr>
        <w:rPr>
          <w:lang w:val="en-US"/>
        </w:rPr>
      </w:pPr>
      <w:r w:rsidRPr="0012628D">
        <w:rPr>
          <w:rFonts w:ascii="Courier New" w:hAnsi="Courier New"/>
          <w:sz w:val="20"/>
          <w:lang w:val="en-US"/>
        </w:rPr>
        <w:t xml:space="preserve">    private void </w:t>
      </w:r>
      <w:proofErr w:type="spellStart"/>
      <w:proofErr w:type="gramStart"/>
      <w:r w:rsidRPr="0012628D">
        <w:rPr>
          <w:rFonts w:ascii="Courier New" w:hAnsi="Courier New"/>
          <w:sz w:val="20"/>
          <w:lang w:val="en-US"/>
        </w:rPr>
        <w:t>RecommendChannel</w:t>
      </w:r>
      <w:proofErr w:type="spellEnd"/>
      <w:r w:rsidRPr="0012628D">
        <w:rPr>
          <w:rFonts w:ascii="Courier New" w:hAnsi="Courier New"/>
          <w:sz w:val="20"/>
          <w:lang w:val="en-US"/>
        </w:rPr>
        <w:t>(</w:t>
      </w:r>
      <w:proofErr w:type="gramEnd"/>
      <w:r w:rsidRPr="0012628D">
        <w:rPr>
          <w:rFonts w:ascii="Courier New" w:hAnsi="Courier New"/>
          <w:sz w:val="20"/>
          <w:lang w:val="en-US"/>
        </w:rPr>
        <w:t>)</w:t>
      </w:r>
    </w:p>
    <w:p w14:paraId="28C4D149" w14:textId="77777777" w:rsidR="00AF0CEB" w:rsidRPr="0012628D" w:rsidRDefault="00000000">
      <w:pPr>
        <w:rPr>
          <w:lang w:val="en-US"/>
        </w:rPr>
      </w:pPr>
      <w:r w:rsidRPr="0012628D">
        <w:rPr>
          <w:rFonts w:ascii="Courier New" w:hAnsi="Courier New"/>
          <w:sz w:val="20"/>
          <w:lang w:val="en-US"/>
        </w:rPr>
        <w:t xml:space="preserve">    {</w:t>
      </w:r>
    </w:p>
    <w:p w14:paraId="219DA7C7" w14:textId="77777777" w:rsidR="00AF0CEB" w:rsidRPr="0012628D" w:rsidRDefault="00000000">
      <w:pPr>
        <w:rPr>
          <w:lang w:val="en-US"/>
        </w:rPr>
      </w:pPr>
      <w:r w:rsidRPr="0012628D">
        <w:rPr>
          <w:rFonts w:ascii="Courier New" w:hAnsi="Courier New"/>
          <w:sz w:val="20"/>
          <w:lang w:val="en-US"/>
        </w:rPr>
        <w:t xml:space="preserve">        foreach (var rule in </w:t>
      </w:r>
      <w:proofErr w:type="spellStart"/>
      <w:r w:rsidRPr="0012628D">
        <w:rPr>
          <w:rFonts w:ascii="Courier New" w:hAnsi="Courier New"/>
          <w:sz w:val="20"/>
          <w:lang w:val="en-US"/>
        </w:rPr>
        <w:t>knowledgeBase</w:t>
      </w:r>
      <w:proofErr w:type="spellEnd"/>
      <w:r w:rsidRPr="0012628D">
        <w:rPr>
          <w:rFonts w:ascii="Courier New" w:hAnsi="Courier New"/>
          <w:sz w:val="20"/>
          <w:lang w:val="en-US"/>
        </w:rPr>
        <w:t>)</w:t>
      </w:r>
    </w:p>
    <w:p w14:paraId="383A30FF" w14:textId="77777777" w:rsidR="00AF0CEB" w:rsidRPr="0012628D" w:rsidRDefault="00000000">
      <w:pPr>
        <w:rPr>
          <w:lang w:val="en-US"/>
        </w:rPr>
      </w:pPr>
      <w:r w:rsidRPr="0012628D">
        <w:rPr>
          <w:rFonts w:ascii="Courier New" w:hAnsi="Courier New"/>
          <w:sz w:val="20"/>
          <w:lang w:val="en-US"/>
        </w:rPr>
        <w:t xml:space="preserve">        {</w:t>
      </w:r>
    </w:p>
    <w:p w14:paraId="2B7666DA" w14:textId="77777777" w:rsidR="00AF0CEB" w:rsidRPr="0012628D" w:rsidRDefault="00000000">
      <w:pPr>
        <w:rPr>
          <w:lang w:val="en-US"/>
        </w:rPr>
      </w:pPr>
      <w:r w:rsidRPr="0012628D">
        <w:rPr>
          <w:rFonts w:ascii="Courier New" w:hAnsi="Courier New"/>
          <w:sz w:val="20"/>
          <w:lang w:val="en-US"/>
        </w:rPr>
        <w:t xml:space="preserve">            bool </w:t>
      </w:r>
      <w:proofErr w:type="spellStart"/>
      <w:r w:rsidRPr="0012628D">
        <w:rPr>
          <w:rFonts w:ascii="Courier New" w:hAnsi="Courier New"/>
          <w:sz w:val="20"/>
          <w:lang w:val="en-US"/>
        </w:rPr>
        <w:t>isRuleApplicable</w:t>
      </w:r>
      <w:proofErr w:type="spellEnd"/>
      <w:r w:rsidRPr="0012628D">
        <w:rPr>
          <w:rFonts w:ascii="Courier New" w:hAnsi="Courier New"/>
          <w:sz w:val="20"/>
          <w:lang w:val="en-US"/>
        </w:rPr>
        <w:t xml:space="preserve"> = true;</w:t>
      </w:r>
    </w:p>
    <w:p w14:paraId="78548638" w14:textId="77777777" w:rsidR="00AF0CEB" w:rsidRPr="0012628D" w:rsidRDefault="00000000">
      <w:pPr>
        <w:rPr>
          <w:lang w:val="en-US"/>
        </w:rPr>
      </w:pPr>
      <w:r w:rsidRPr="0012628D">
        <w:rPr>
          <w:rFonts w:ascii="Courier New" w:hAnsi="Courier New"/>
          <w:sz w:val="20"/>
          <w:lang w:val="en-US"/>
        </w:rPr>
        <w:t xml:space="preserve">            foreach (var condition in </w:t>
      </w:r>
      <w:proofErr w:type="spellStart"/>
      <w:proofErr w:type="gramStart"/>
      <w:r w:rsidRPr="0012628D">
        <w:rPr>
          <w:rFonts w:ascii="Courier New" w:hAnsi="Courier New"/>
          <w:sz w:val="20"/>
          <w:lang w:val="en-US"/>
        </w:rPr>
        <w:t>rule.Conditions</w:t>
      </w:r>
      <w:proofErr w:type="spellEnd"/>
      <w:proofErr w:type="gramEnd"/>
      <w:r w:rsidRPr="0012628D">
        <w:rPr>
          <w:rFonts w:ascii="Courier New" w:hAnsi="Courier New"/>
          <w:sz w:val="20"/>
          <w:lang w:val="en-US"/>
        </w:rPr>
        <w:t>)</w:t>
      </w:r>
    </w:p>
    <w:p w14:paraId="5DAE080E" w14:textId="77777777" w:rsidR="00AF0CEB" w:rsidRPr="0012628D" w:rsidRDefault="00000000">
      <w:pPr>
        <w:rPr>
          <w:lang w:val="en-US"/>
        </w:rPr>
      </w:pPr>
      <w:r w:rsidRPr="0012628D">
        <w:rPr>
          <w:rFonts w:ascii="Courier New" w:hAnsi="Courier New"/>
          <w:sz w:val="20"/>
          <w:lang w:val="en-US"/>
        </w:rPr>
        <w:t xml:space="preserve">            {</w:t>
      </w:r>
    </w:p>
    <w:p w14:paraId="7877E8B5" w14:textId="77777777" w:rsidR="00AF0CEB" w:rsidRPr="0012628D" w:rsidRDefault="00000000">
      <w:pPr>
        <w:rPr>
          <w:lang w:val="en-US"/>
        </w:rPr>
      </w:pPr>
      <w:r w:rsidRPr="0012628D">
        <w:rPr>
          <w:rFonts w:ascii="Courier New" w:hAnsi="Courier New"/>
          <w:sz w:val="20"/>
          <w:lang w:val="en-US"/>
        </w:rPr>
        <w:t xml:space="preserve">                if </w:t>
      </w:r>
      <w:proofErr w:type="gramStart"/>
      <w:r w:rsidRPr="0012628D">
        <w:rPr>
          <w:rFonts w:ascii="Courier New" w:hAnsi="Courier New"/>
          <w:sz w:val="20"/>
          <w:lang w:val="en-US"/>
        </w:rPr>
        <w:t>(!</w:t>
      </w:r>
      <w:proofErr w:type="spellStart"/>
      <w:r w:rsidRPr="0012628D">
        <w:rPr>
          <w:rFonts w:ascii="Courier New" w:hAnsi="Courier New"/>
          <w:sz w:val="20"/>
          <w:lang w:val="en-US"/>
        </w:rPr>
        <w:t>facts</w:t>
      </w:r>
      <w:proofErr w:type="gramEnd"/>
      <w:r w:rsidRPr="0012628D">
        <w:rPr>
          <w:rFonts w:ascii="Courier New" w:hAnsi="Courier New"/>
          <w:sz w:val="20"/>
          <w:lang w:val="en-US"/>
        </w:rPr>
        <w:t>.ContainsKey</w:t>
      </w:r>
      <w:proofErr w:type="spellEnd"/>
      <w:r w:rsidRPr="0012628D">
        <w:rPr>
          <w:rFonts w:ascii="Courier New" w:hAnsi="Courier New"/>
          <w:sz w:val="20"/>
          <w:lang w:val="en-US"/>
        </w:rPr>
        <w:t>(</w:t>
      </w:r>
      <w:proofErr w:type="spellStart"/>
      <w:proofErr w:type="gramStart"/>
      <w:r w:rsidRPr="0012628D">
        <w:rPr>
          <w:rFonts w:ascii="Courier New" w:hAnsi="Courier New"/>
          <w:sz w:val="20"/>
          <w:lang w:val="en-US"/>
        </w:rPr>
        <w:t>condition.Key</w:t>
      </w:r>
      <w:proofErr w:type="spellEnd"/>
      <w:proofErr w:type="gramEnd"/>
      <w:r w:rsidRPr="0012628D">
        <w:rPr>
          <w:rFonts w:ascii="Courier New" w:hAnsi="Courier New"/>
          <w:sz w:val="20"/>
          <w:lang w:val="en-US"/>
        </w:rPr>
        <w:t>) |</w:t>
      </w:r>
      <w:proofErr w:type="gramStart"/>
      <w:r w:rsidRPr="0012628D">
        <w:rPr>
          <w:rFonts w:ascii="Courier New" w:hAnsi="Courier New"/>
          <w:sz w:val="20"/>
          <w:lang w:val="en-US"/>
        </w:rPr>
        <w:t>| !facts</w:t>
      </w:r>
      <w:proofErr w:type="gramEnd"/>
      <w:r w:rsidRPr="0012628D">
        <w:rPr>
          <w:rFonts w:ascii="Courier New" w:hAnsi="Courier New"/>
          <w:sz w:val="20"/>
          <w:lang w:val="en-US"/>
        </w:rPr>
        <w:t>[</w:t>
      </w:r>
      <w:proofErr w:type="spellStart"/>
      <w:proofErr w:type="gramStart"/>
      <w:r w:rsidRPr="0012628D">
        <w:rPr>
          <w:rFonts w:ascii="Courier New" w:hAnsi="Courier New"/>
          <w:sz w:val="20"/>
          <w:lang w:val="en-US"/>
        </w:rPr>
        <w:t>condition.Key</w:t>
      </w:r>
      <w:proofErr w:type="spellEnd"/>
      <w:r w:rsidRPr="0012628D">
        <w:rPr>
          <w:rFonts w:ascii="Courier New" w:hAnsi="Courier New"/>
          <w:sz w:val="20"/>
          <w:lang w:val="en-US"/>
        </w:rPr>
        <w:t>].Equals</w:t>
      </w:r>
      <w:proofErr w:type="gramEnd"/>
      <w:r w:rsidRPr="0012628D">
        <w:rPr>
          <w:rFonts w:ascii="Courier New" w:hAnsi="Courier New"/>
          <w:sz w:val="20"/>
          <w:lang w:val="en-US"/>
        </w:rPr>
        <w:t>(</w:t>
      </w:r>
      <w:proofErr w:type="spellStart"/>
      <w:proofErr w:type="gramStart"/>
      <w:r w:rsidRPr="0012628D">
        <w:rPr>
          <w:rFonts w:ascii="Courier New" w:hAnsi="Courier New"/>
          <w:sz w:val="20"/>
          <w:lang w:val="en-US"/>
        </w:rPr>
        <w:t>condition.Value</w:t>
      </w:r>
      <w:proofErr w:type="spellEnd"/>
      <w:proofErr w:type="gramEnd"/>
      <w:r w:rsidRPr="0012628D">
        <w:rPr>
          <w:rFonts w:ascii="Courier New" w:hAnsi="Courier New"/>
          <w:sz w:val="20"/>
          <w:lang w:val="en-US"/>
        </w:rPr>
        <w:t>))</w:t>
      </w:r>
    </w:p>
    <w:p w14:paraId="2B276FFA" w14:textId="77777777" w:rsidR="00AF0CEB" w:rsidRPr="0012628D" w:rsidRDefault="00000000">
      <w:pPr>
        <w:rPr>
          <w:lang w:val="en-US"/>
        </w:rPr>
      </w:pPr>
      <w:r w:rsidRPr="0012628D">
        <w:rPr>
          <w:rFonts w:ascii="Courier New" w:hAnsi="Courier New"/>
          <w:sz w:val="20"/>
          <w:lang w:val="en-US"/>
        </w:rPr>
        <w:t xml:space="preserve">                {</w:t>
      </w:r>
    </w:p>
    <w:p w14:paraId="22FF85FD" w14:textId="77777777" w:rsidR="00AF0CEB" w:rsidRPr="0012628D" w:rsidRDefault="00000000">
      <w:pPr>
        <w:rPr>
          <w:lang w:val="en-US"/>
        </w:rPr>
      </w:pPr>
      <w:r w:rsidRPr="0012628D">
        <w:rPr>
          <w:rFonts w:ascii="Courier New" w:hAnsi="Courier New"/>
          <w:sz w:val="20"/>
          <w:lang w:val="en-US"/>
        </w:rPr>
        <w:t xml:space="preserve">                    </w:t>
      </w:r>
      <w:proofErr w:type="spellStart"/>
      <w:r w:rsidRPr="0012628D">
        <w:rPr>
          <w:rFonts w:ascii="Courier New" w:hAnsi="Courier New"/>
          <w:sz w:val="20"/>
          <w:lang w:val="en-US"/>
        </w:rPr>
        <w:t>isRuleApplicable</w:t>
      </w:r>
      <w:proofErr w:type="spellEnd"/>
      <w:r w:rsidRPr="0012628D">
        <w:rPr>
          <w:rFonts w:ascii="Courier New" w:hAnsi="Courier New"/>
          <w:sz w:val="20"/>
          <w:lang w:val="en-US"/>
        </w:rPr>
        <w:t xml:space="preserve"> = false;</w:t>
      </w:r>
    </w:p>
    <w:p w14:paraId="3FC40F48" w14:textId="77777777" w:rsidR="00AF0CEB" w:rsidRPr="0012628D" w:rsidRDefault="00000000">
      <w:pPr>
        <w:rPr>
          <w:lang w:val="en-US"/>
        </w:rPr>
      </w:pPr>
      <w:r w:rsidRPr="0012628D">
        <w:rPr>
          <w:rFonts w:ascii="Courier New" w:hAnsi="Courier New"/>
          <w:sz w:val="20"/>
          <w:lang w:val="en-US"/>
        </w:rPr>
        <w:t xml:space="preserve">                    break;</w:t>
      </w:r>
    </w:p>
    <w:p w14:paraId="5F8B04DC" w14:textId="77777777" w:rsidR="00AF0CEB" w:rsidRPr="0012628D" w:rsidRDefault="00000000">
      <w:pPr>
        <w:rPr>
          <w:lang w:val="en-US"/>
        </w:rPr>
      </w:pPr>
      <w:r w:rsidRPr="0012628D">
        <w:rPr>
          <w:rFonts w:ascii="Courier New" w:hAnsi="Courier New"/>
          <w:sz w:val="20"/>
          <w:lang w:val="en-US"/>
        </w:rPr>
        <w:t xml:space="preserve">                }</w:t>
      </w:r>
    </w:p>
    <w:p w14:paraId="7346659A" w14:textId="77777777" w:rsidR="00AF0CEB" w:rsidRPr="0012628D" w:rsidRDefault="00000000">
      <w:pPr>
        <w:rPr>
          <w:lang w:val="en-US"/>
        </w:rPr>
      </w:pPr>
      <w:r w:rsidRPr="0012628D">
        <w:rPr>
          <w:rFonts w:ascii="Courier New" w:hAnsi="Courier New"/>
          <w:sz w:val="20"/>
          <w:lang w:val="en-US"/>
        </w:rPr>
        <w:t xml:space="preserve">            }</w:t>
      </w:r>
    </w:p>
    <w:p w14:paraId="6EB4C48C" w14:textId="77777777" w:rsidR="00AF0CEB" w:rsidRPr="0012628D" w:rsidRDefault="00000000">
      <w:pPr>
        <w:rPr>
          <w:lang w:val="en-US"/>
        </w:rPr>
      </w:pPr>
      <w:r w:rsidRPr="0012628D">
        <w:rPr>
          <w:rFonts w:ascii="Courier New" w:hAnsi="Courier New"/>
          <w:sz w:val="20"/>
          <w:lang w:val="en-US"/>
        </w:rPr>
        <w:t xml:space="preserve">            if (</w:t>
      </w:r>
      <w:proofErr w:type="spellStart"/>
      <w:r w:rsidRPr="0012628D">
        <w:rPr>
          <w:rFonts w:ascii="Courier New" w:hAnsi="Courier New"/>
          <w:sz w:val="20"/>
          <w:lang w:val="en-US"/>
        </w:rPr>
        <w:t>isRuleApplicable</w:t>
      </w:r>
      <w:proofErr w:type="spellEnd"/>
      <w:r w:rsidRPr="0012628D">
        <w:rPr>
          <w:rFonts w:ascii="Courier New" w:hAnsi="Courier New"/>
          <w:sz w:val="20"/>
          <w:lang w:val="en-US"/>
        </w:rPr>
        <w:t>)</w:t>
      </w:r>
    </w:p>
    <w:p w14:paraId="27E51596" w14:textId="77777777" w:rsidR="00AF0CEB" w:rsidRPr="0012628D" w:rsidRDefault="00000000">
      <w:pPr>
        <w:rPr>
          <w:lang w:val="en-US"/>
        </w:rPr>
      </w:pPr>
      <w:r w:rsidRPr="0012628D">
        <w:rPr>
          <w:rFonts w:ascii="Courier New" w:hAnsi="Courier New"/>
          <w:sz w:val="20"/>
          <w:lang w:val="en-US"/>
        </w:rPr>
        <w:t xml:space="preserve">            {</w:t>
      </w:r>
    </w:p>
    <w:p w14:paraId="1A79F688" w14:textId="77777777" w:rsidR="00AF0CEB" w:rsidRPr="0012628D" w:rsidRDefault="00000000">
      <w:pPr>
        <w:rPr>
          <w:lang w:val="en-US"/>
        </w:rPr>
      </w:pPr>
      <w:r w:rsidRPr="0012628D">
        <w:rPr>
          <w:rFonts w:ascii="Courier New" w:hAnsi="Courier New"/>
          <w:sz w:val="20"/>
          <w:lang w:val="en-US"/>
        </w:rPr>
        <w:t xml:space="preserve">                </w:t>
      </w:r>
      <w:proofErr w:type="spellStart"/>
      <w:r w:rsidRPr="0012628D">
        <w:rPr>
          <w:rFonts w:ascii="Courier New" w:hAnsi="Courier New"/>
          <w:sz w:val="20"/>
          <w:lang w:val="en-US"/>
        </w:rPr>
        <w:t>MessageBox.Show</w:t>
      </w:r>
      <w:proofErr w:type="spellEnd"/>
      <w:r w:rsidRPr="0012628D">
        <w:rPr>
          <w:rFonts w:ascii="Courier New" w:hAnsi="Courier New"/>
          <w:sz w:val="20"/>
          <w:lang w:val="en-US"/>
        </w:rPr>
        <w:t>($"</w:t>
      </w:r>
      <w:r>
        <w:rPr>
          <w:rFonts w:ascii="Courier New" w:hAnsi="Courier New"/>
          <w:sz w:val="20"/>
        </w:rPr>
        <w:t>Рекомендуемый</w:t>
      </w:r>
      <w:r w:rsidRPr="0012628D">
        <w:rPr>
          <w:rFonts w:ascii="Courier New" w:hAnsi="Courier New"/>
          <w:sz w:val="20"/>
          <w:lang w:val="en-US"/>
        </w:rPr>
        <w:t xml:space="preserve"> </w:t>
      </w:r>
      <w:r>
        <w:rPr>
          <w:rFonts w:ascii="Courier New" w:hAnsi="Courier New"/>
          <w:sz w:val="20"/>
        </w:rPr>
        <w:t>канал</w:t>
      </w:r>
      <w:r w:rsidRPr="0012628D">
        <w:rPr>
          <w:rFonts w:ascii="Courier New" w:hAnsi="Courier New"/>
          <w:sz w:val="20"/>
          <w:lang w:val="en-US"/>
        </w:rPr>
        <w:t xml:space="preserve"> </w:t>
      </w:r>
      <w:r>
        <w:rPr>
          <w:rFonts w:ascii="Courier New" w:hAnsi="Courier New"/>
          <w:sz w:val="20"/>
        </w:rPr>
        <w:t>поиска</w:t>
      </w:r>
      <w:r w:rsidRPr="0012628D">
        <w:rPr>
          <w:rFonts w:ascii="Courier New" w:hAnsi="Courier New"/>
          <w:sz w:val="20"/>
          <w:lang w:val="en-US"/>
        </w:rPr>
        <w:t>: {</w:t>
      </w:r>
      <w:proofErr w:type="spellStart"/>
      <w:proofErr w:type="gramStart"/>
      <w:r w:rsidRPr="0012628D">
        <w:rPr>
          <w:rFonts w:ascii="Courier New" w:hAnsi="Courier New"/>
          <w:sz w:val="20"/>
          <w:lang w:val="en-US"/>
        </w:rPr>
        <w:t>rule.Conclusion</w:t>
      </w:r>
      <w:proofErr w:type="spellEnd"/>
      <w:proofErr w:type="gramEnd"/>
      <w:r w:rsidRPr="0012628D">
        <w:rPr>
          <w:rFonts w:ascii="Courier New" w:hAnsi="Courier New"/>
          <w:sz w:val="20"/>
          <w:lang w:val="en-US"/>
        </w:rPr>
        <w:t>}");</w:t>
      </w:r>
    </w:p>
    <w:p w14:paraId="53F38D7B" w14:textId="77777777" w:rsidR="00AF0CEB" w:rsidRDefault="00000000">
      <w:r w:rsidRPr="0012628D">
        <w:rPr>
          <w:rFonts w:ascii="Courier New" w:hAnsi="Courier New"/>
          <w:sz w:val="20"/>
          <w:lang w:val="en-US"/>
        </w:rPr>
        <w:t xml:space="preserve">                </w:t>
      </w:r>
      <w:proofErr w:type="spellStart"/>
      <w:r>
        <w:rPr>
          <w:rFonts w:ascii="Courier New" w:hAnsi="Courier New"/>
          <w:sz w:val="20"/>
        </w:rPr>
        <w:t>return</w:t>
      </w:r>
      <w:proofErr w:type="spellEnd"/>
      <w:r>
        <w:rPr>
          <w:rFonts w:ascii="Courier New" w:hAnsi="Courier New"/>
          <w:sz w:val="20"/>
        </w:rPr>
        <w:t>;</w:t>
      </w:r>
    </w:p>
    <w:p w14:paraId="41878BDD" w14:textId="77777777" w:rsidR="00AF0CEB" w:rsidRDefault="00000000">
      <w:r>
        <w:rPr>
          <w:rFonts w:ascii="Courier New" w:hAnsi="Courier New"/>
          <w:sz w:val="20"/>
        </w:rPr>
        <w:t xml:space="preserve">            }</w:t>
      </w:r>
    </w:p>
    <w:p w14:paraId="080D7182" w14:textId="77777777" w:rsidR="00AF0CEB" w:rsidRDefault="00000000">
      <w:r>
        <w:rPr>
          <w:rFonts w:ascii="Courier New" w:hAnsi="Courier New"/>
          <w:sz w:val="20"/>
        </w:rPr>
        <w:t xml:space="preserve">        }</w:t>
      </w:r>
    </w:p>
    <w:p w14:paraId="06C84200" w14:textId="77777777" w:rsidR="00AF0CEB" w:rsidRDefault="00000000">
      <w:r>
        <w:rPr>
          <w:rFonts w:ascii="Courier New" w:hAnsi="Courier New"/>
          <w:sz w:val="20"/>
        </w:rPr>
        <w:lastRenderedPageBreak/>
        <w:t xml:space="preserve">        </w:t>
      </w:r>
      <w:proofErr w:type="spellStart"/>
      <w:r>
        <w:rPr>
          <w:rFonts w:ascii="Courier New" w:hAnsi="Courier New"/>
          <w:sz w:val="20"/>
        </w:rPr>
        <w:t>MessageBox.Show</w:t>
      </w:r>
      <w:proofErr w:type="spellEnd"/>
      <w:r>
        <w:rPr>
          <w:rFonts w:ascii="Courier New" w:hAnsi="Courier New"/>
          <w:sz w:val="20"/>
        </w:rPr>
        <w:t>(</w:t>
      </w:r>
      <w:proofErr w:type="gramStart"/>
      <w:r>
        <w:rPr>
          <w:rFonts w:ascii="Courier New" w:hAnsi="Courier New"/>
          <w:sz w:val="20"/>
        </w:rPr>
        <w:t>"К сожалению</w:t>
      </w:r>
      <w:proofErr w:type="gramEnd"/>
      <w:r>
        <w:rPr>
          <w:rFonts w:ascii="Courier New" w:hAnsi="Courier New"/>
          <w:sz w:val="20"/>
        </w:rPr>
        <w:t>, не удалось подобрать канал. Обратитесь к HR-эксперту.");</w:t>
      </w:r>
    </w:p>
    <w:p w14:paraId="4B98AF33" w14:textId="77777777" w:rsidR="00AF0CEB" w:rsidRDefault="00000000">
      <w:r>
        <w:rPr>
          <w:rFonts w:ascii="Courier New" w:hAnsi="Courier New"/>
          <w:sz w:val="20"/>
        </w:rPr>
        <w:t xml:space="preserve">    }</w:t>
      </w:r>
    </w:p>
    <w:p w14:paraId="3B861005" w14:textId="77777777" w:rsidR="00AF0CEB" w:rsidRDefault="00000000">
      <w:r>
        <w:rPr>
          <w:rFonts w:ascii="Courier New" w:hAnsi="Courier New"/>
          <w:sz w:val="20"/>
        </w:rPr>
        <w:t xml:space="preserve">    // Методы для ответов пользователя</w:t>
      </w:r>
    </w:p>
    <w:p w14:paraId="21215726" w14:textId="77777777" w:rsidR="00AF0CEB" w:rsidRPr="007F2882" w:rsidRDefault="00000000">
      <w:pPr>
        <w:rPr>
          <w:lang w:val="en-US"/>
        </w:rPr>
      </w:pPr>
      <w:r>
        <w:rPr>
          <w:rFonts w:ascii="Courier New" w:hAnsi="Courier New"/>
          <w:sz w:val="20"/>
        </w:rPr>
        <w:t xml:space="preserve">    </w:t>
      </w:r>
      <w:r w:rsidRPr="007F2882">
        <w:rPr>
          <w:rFonts w:ascii="Courier New" w:hAnsi="Courier New"/>
          <w:sz w:val="20"/>
          <w:lang w:val="en-US"/>
        </w:rPr>
        <w:t>public void SetFact(string factName, object value)</w:t>
      </w:r>
    </w:p>
    <w:p w14:paraId="171923A6" w14:textId="77777777" w:rsidR="00AF0CEB" w:rsidRDefault="00000000">
      <w:r w:rsidRPr="007F2882">
        <w:rPr>
          <w:rFonts w:ascii="Courier New" w:hAnsi="Courier New"/>
          <w:sz w:val="20"/>
          <w:lang w:val="en-US"/>
        </w:rPr>
        <w:t xml:space="preserve">    </w:t>
      </w:r>
      <w:r>
        <w:rPr>
          <w:rFonts w:ascii="Courier New" w:hAnsi="Courier New"/>
          <w:sz w:val="20"/>
        </w:rPr>
        <w:t>{</w:t>
      </w:r>
    </w:p>
    <w:p w14:paraId="3A795EC9" w14:textId="77777777" w:rsidR="00AF0CEB" w:rsidRDefault="00000000">
      <w:r>
        <w:rPr>
          <w:rFonts w:ascii="Courier New" w:hAnsi="Courier New"/>
          <w:sz w:val="20"/>
        </w:rPr>
        <w:t xml:space="preserve">        </w:t>
      </w:r>
      <w:proofErr w:type="spellStart"/>
      <w:r>
        <w:rPr>
          <w:rFonts w:ascii="Courier New" w:hAnsi="Courier New"/>
          <w:sz w:val="20"/>
        </w:rPr>
        <w:t>facts</w:t>
      </w:r>
      <w:proofErr w:type="spellEnd"/>
      <w:r>
        <w:rPr>
          <w:rFonts w:ascii="Courier New" w:hAnsi="Courier New"/>
          <w:sz w:val="20"/>
        </w:rPr>
        <w:t>[</w:t>
      </w:r>
      <w:proofErr w:type="spellStart"/>
      <w:r>
        <w:rPr>
          <w:rFonts w:ascii="Courier New" w:hAnsi="Courier New"/>
          <w:sz w:val="20"/>
        </w:rPr>
        <w:t>factName</w:t>
      </w:r>
      <w:proofErr w:type="spellEnd"/>
      <w:r>
        <w:rPr>
          <w:rFonts w:ascii="Courier New" w:hAnsi="Courier New"/>
          <w:sz w:val="20"/>
        </w:rPr>
        <w:t xml:space="preserve">] = </w:t>
      </w:r>
      <w:proofErr w:type="spellStart"/>
      <w:r>
        <w:rPr>
          <w:rFonts w:ascii="Courier New" w:hAnsi="Courier New"/>
          <w:sz w:val="20"/>
        </w:rPr>
        <w:t>value</w:t>
      </w:r>
      <w:proofErr w:type="spellEnd"/>
      <w:r>
        <w:rPr>
          <w:rFonts w:ascii="Courier New" w:hAnsi="Courier New"/>
          <w:sz w:val="20"/>
        </w:rPr>
        <w:t>;</w:t>
      </w:r>
    </w:p>
    <w:p w14:paraId="5D3629CC" w14:textId="77777777" w:rsidR="00AF0CEB" w:rsidRDefault="00000000">
      <w:r>
        <w:rPr>
          <w:rFonts w:ascii="Courier New" w:hAnsi="Courier New"/>
          <w:sz w:val="20"/>
        </w:rPr>
        <w:t xml:space="preserve">        </w:t>
      </w:r>
      <w:proofErr w:type="spellStart"/>
      <w:proofErr w:type="gramStart"/>
      <w:r>
        <w:rPr>
          <w:rFonts w:ascii="Courier New" w:hAnsi="Courier New"/>
          <w:sz w:val="20"/>
        </w:rPr>
        <w:t>AskNextQuestion</w:t>
      </w:r>
      <w:proofErr w:type="spellEnd"/>
      <w:r>
        <w:rPr>
          <w:rFonts w:ascii="Courier New" w:hAnsi="Courier New"/>
          <w:sz w:val="20"/>
        </w:rPr>
        <w:t>(</w:t>
      </w:r>
      <w:proofErr w:type="gramEnd"/>
      <w:r>
        <w:rPr>
          <w:rFonts w:ascii="Courier New" w:hAnsi="Courier New"/>
          <w:sz w:val="20"/>
        </w:rPr>
        <w:t>);</w:t>
      </w:r>
    </w:p>
    <w:p w14:paraId="01EE5CB7" w14:textId="77777777" w:rsidR="00AF0CEB" w:rsidRDefault="00000000">
      <w:r>
        <w:rPr>
          <w:rFonts w:ascii="Courier New" w:hAnsi="Courier New"/>
          <w:sz w:val="20"/>
        </w:rPr>
        <w:t xml:space="preserve">    }</w:t>
      </w:r>
    </w:p>
    <w:p w14:paraId="306797A5" w14:textId="77777777" w:rsidR="00AF0CEB" w:rsidRDefault="00000000">
      <w:r>
        <w:rPr>
          <w:rFonts w:ascii="Courier New" w:hAnsi="Courier New"/>
          <w:sz w:val="20"/>
        </w:rPr>
        <w:t>}</w:t>
      </w:r>
    </w:p>
    <w:p w14:paraId="11317382" w14:textId="77777777" w:rsidR="00AF0CEB" w:rsidRDefault="00000000">
      <w:r>
        <w:rPr>
          <w:rFonts w:ascii="Courier New" w:hAnsi="Courier New"/>
          <w:sz w:val="20"/>
        </w:rPr>
        <w:t>}</w:t>
      </w:r>
    </w:p>
    <w:sectPr w:rsidR="00AF0CEB">
      <w:pgSz w:w="11906" w:h="16838"/>
      <w:pgMar w:top="1134" w:right="850" w:bottom="1134" w:left="1701"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useFELayout/>
    <w:compatSetting w:name="compatibilityMode" w:uri="http://schemas.microsoft.com/office/word" w:val="12"/>
    <w:compatSetting w:name="useWord2013TrackBottomHyphenation" w:uri="http://schemas.microsoft.com/office/word" w:val="1"/>
  </w:compat>
  <w:rsids>
    <w:rsidRoot w:val="00AF0CEB"/>
    <w:rsid w:val="0012628D"/>
    <w:rsid w:val="0012699C"/>
    <w:rsid w:val="007F2882"/>
    <w:rsid w:val="00941929"/>
    <w:rsid w:val="00AF0C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B667A"/>
  <w15:docId w15:val="{5193DF36-198C-4AEE-B8C6-1EC2C9EB9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76" w:lineRule="auto"/>
    </w:pPr>
    <w:rPr>
      <w:rFonts w:ascii="Times New Roman" w:eastAsia="Times New Roman" w:hAnsi="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34EA09-AADB-48B7-A1AB-C5A5159C55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2501</Words>
  <Characters>14261</Characters>
  <Application>Microsoft Office Word</Application>
  <DocSecurity>0</DocSecurity>
  <Lines>118</Lines>
  <Paragraphs>33</Paragraphs>
  <ScaleCrop>false</ScaleCrop>
  <Company/>
  <LinksUpToDate>false</LinksUpToDate>
  <CharactersWithSpaces>16729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Bro Gamer</cp:lastModifiedBy>
  <cp:revision>3</cp:revision>
  <dcterms:created xsi:type="dcterms:W3CDTF">2026-02-26T18:18:00Z</dcterms:created>
  <dcterms:modified xsi:type="dcterms:W3CDTF">2026-02-26T18:29:00Z</dcterms:modified>
</cp:coreProperties>
</file>