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pt-BR"/>
        </w:rPr>
      </w:pPr>
      <w:r>
        <w:rPr>
          <w:rFonts w:hint="default"/>
          <w:lang w:val="pt-BR"/>
        </w:rPr>
        <w:t xml:space="preserve">My Libras (Currículo das aulas; Cadastre-se; Fale conosco; Recomendamos) </w:t>
      </w:r>
    </w:p>
    <w:p>
      <w:pPr>
        <w:rPr>
          <w:rFonts w:hint="default"/>
          <w:lang w:val="pt-BR"/>
        </w:rPr>
      </w:pPr>
    </w:p>
    <w:p>
      <w:pPr>
        <w:rPr>
          <w:rFonts w:hint="default"/>
          <w:lang w:val="pt-BR"/>
        </w:rPr>
      </w:pPr>
      <w:r>
        <w:rPr>
          <w:rFonts w:hint="default"/>
          <w:lang w:val="pt-BR"/>
        </w:rPr>
        <w:t>Qual é o nosso objetivo?</w:t>
      </w:r>
    </w:p>
    <w:p>
      <w:pPr>
        <w:rPr>
          <w:rFonts w:hint="default"/>
          <w:lang w:val="pt-BR"/>
        </w:rPr>
      </w:pPr>
    </w:p>
    <w:p>
      <w:pPr>
        <w:rPr>
          <w:rFonts w:hint="default"/>
          <w:lang w:val="pt-BR"/>
        </w:rPr>
      </w:pPr>
      <w:r>
        <w:rPr>
          <w:rFonts w:hint="default"/>
          <w:lang w:val="pt-BR"/>
        </w:rPr>
        <w:t xml:space="preserve">O projeto My Libras oferece cursos presenciais ou à distancia para você se qualificar para conversar com os surdos de seu cotidiano. Nossos professores visam entender da melhor forma possível como você vai usar a Língua de Sinais e vão adaptar às aulas de acordo com suas necessidades. Dessa forma as aulas serão mais produtivas e você não perde tempo. </w:t>
      </w:r>
    </w:p>
    <w:p>
      <w:pPr>
        <w:rPr>
          <w:rFonts w:hint="default"/>
          <w:lang w:val="pt-BR"/>
        </w:rPr>
      </w:pPr>
    </w:p>
    <w:p>
      <w:pPr>
        <w:rPr>
          <w:rFonts w:hint="default"/>
          <w:lang w:val="pt-BR"/>
        </w:rPr>
      </w:pPr>
      <w:r>
        <w:rPr>
          <w:rFonts w:hint="default"/>
          <w:lang w:val="pt-BR"/>
        </w:rPr>
        <w:t>Como serão as aulas?</w:t>
      </w:r>
    </w:p>
    <w:p>
      <w:pPr>
        <w:rPr>
          <w:rFonts w:hint="default"/>
          <w:lang w:val="pt-BR"/>
        </w:rPr>
      </w:pPr>
    </w:p>
    <w:p>
      <w:pPr>
        <w:rPr>
          <w:rFonts w:hint="default"/>
          <w:lang w:val="pt-BR"/>
        </w:rPr>
      </w:pPr>
      <w:r>
        <w:rPr>
          <w:rFonts w:hint="default"/>
          <w:lang w:val="pt-BR"/>
        </w:rPr>
        <w:t>A grade curricular será exposta por vias on line. Através da plataforma muito utilizada: Zoom.  O zoom foi um grande aliado durante a pandemia de covid 19, em 2020. Muitos no mundo inteiro foram beneficiados por essa plataforma. É simple de usar e possui muitas ferramentas. Pode se acessar por computador ou smartphones ou tablets. Os alunos terão suporte técnico para aprenderem a usar caso necessário.</w:t>
      </w:r>
    </w:p>
    <w:p>
      <w:pPr>
        <w:rPr>
          <w:rFonts w:hint="default"/>
          <w:lang w:val="pt-BR"/>
        </w:rPr>
      </w:pPr>
    </w:p>
    <w:p>
      <w:pPr>
        <w:rPr>
          <w:rFonts w:hint="default"/>
          <w:lang w:val="pt-BR"/>
        </w:rPr>
      </w:pPr>
      <w:r>
        <w:rPr>
          <w:rFonts w:hint="default"/>
          <w:lang w:val="pt-BR"/>
        </w:rPr>
        <w:t xml:space="preserve">As aulas iniciais terão foco, não apenas no ensino do idioma em si. Muitos nunca tiveram oportunidade de aprender uma língua diferente da sua língua materna. Aprender um idioma estrangeiro não é uma coisa tão simples assim. Por isso, Nossos professores estão treinados a ensinar técnicas de aprendizado para memorizar bem novos idiomas, que inclusive serão úteis, caso nossos alunos desejarem se tornar poliglotas. </w:t>
      </w:r>
    </w:p>
    <w:p>
      <w:pPr>
        <w:rPr>
          <w:rFonts w:hint="default"/>
          <w:lang w:val="pt-BR"/>
        </w:rPr>
      </w:pPr>
    </w:p>
    <w:p>
      <w:pPr>
        <w:rPr>
          <w:rFonts w:hint="default"/>
          <w:lang w:val="pt-BR"/>
        </w:rPr>
      </w:pPr>
      <w:r>
        <w:rPr>
          <w:rFonts w:hint="default"/>
          <w:lang w:val="pt-BR"/>
        </w:rPr>
        <w:t>Assim, faça seu cadastro conosco. Insira seus dados pessoais, como nome completo, endereço, telefone de contato, escolaridade, se tem ou não conhecimento prévio do idioma, qual seu objetivo ao aprender LIBRAS, melhor horário e período para estudar conosco.</w:t>
      </w:r>
    </w:p>
    <w:p>
      <w:pPr>
        <w:rPr>
          <w:rFonts w:hint="default"/>
          <w:lang w:val="pt-BR"/>
        </w:rPr>
      </w:pPr>
    </w:p>
    <w:p>
      <w:pPr>
        <w:rPr>
          <w:rFonts w:hint="default"/>
          <w:lang w:val="pt-BR"/>
        </w:rPr>
      </w:pPr>
      <w:r>
        <w:rPr>
          <w:rFonts w:hint="default"/>
          <w:lang w:val="pt-BR"/>
        </w:rPr>
        <w:t>Se desejar entrar em contato conosco, por favor nos envie uma mensagem nos seguintes endereços:</w:t>
      </w:r>
    </w:p>
    <w:p>
      <w:pPr>
        <w:rPr>
          <w:rFonts w:hint="default"/>
          <w:lang w:val="pt-BR"/>
        </w:rPr>
      </w:pPr>
    </w:p>
    <w:p>
      <w:pPr>
        <w:rPr>
          <w:rFonts w:hint="default"/>
          <w:lang w:val="pt-BR"/>
        </w:rPr>
      </w:pPr>
      <w:r>
        <w:rPr>
          <w:rFonts w:hint="default"/>
          <w:lang w:val="pt-BR"/>
        </w:rPr>
        <w:t xml:space="preserve">Recomendamos olhar algumas plataformas com LIBRAS de alta quallidade para treinar capacidade de visualização, bem como movimentos. </w:t>
      </w:r>
    </w:p>
    <w:p>
      <w:pPr>
        <w:rPr>
          <w:rFonts w:hint="default"/>
          <w:lang w:val="pt-BR"/>
        </w:rPr>
      </w:pPr>
    </w:p>
    <w:p>
      <w:pPr>
        <w:rPr>
          <w:rFonts w:hint="default"/>
          <w:lang w:val="pt-BR"/>
        </w:rPr>
      </w:pPr>
      <w:r>
        <w:rPr>
          <w:rFonts w:hint="default"/>
          <w:lang w:val="pt-BR"/>
        </w:rPr>
        <w:t>TV justiça, Rede Minas, contexto escolar e jornal, Site jw.org/bzs</w:t>
      </w:r>
    </w:p>
    <w:p>
      <w:pPr>
        <w:rPr>
          <w:rFonts w:hint="default"/>
          <w:lang w:val="pt-BR"/>
        </w:rPr>
      </w:pPr>
    </w:p>
    <w:p>
      <w:pPr>
        <w:rPr>
          <w:rFonts w:hint="default"/>
          <w:lang w:val="pt-BR"/>
        </w:rPr>
      </w:pPr>
    </w:p>
    <w:p>
      <w:pPr>
        <w:rPr>
          <w:rFonts w:hint="default"/>
          <w:lang w:val="pt-BR"/>
        </w:rPr>
      </w:pPr>
    </w:p>
    <w:p>
      <w:pPr>
        <w:rPr>
          <w:rFonts w:hint="default"/>
          <w:lang w:val="pt-BR"/>
        </w:rPr>
      </w:pPr>
      <w:r>
        <w:rPr>
          <w:rFonts w:hint="default"/>
          <w:lang w:val="pt-BR"/>
        </w:rPr>
        <w:t>Nosso curso foi dividido da seguinte forma:</w:t>
      </w:r>
    </w:p>
    <w:p>
      <w:pPr>
        <w:rPr>
          <w:rFonts w:hint="default"/>
          <w:lang w:val="pt-BR"/>
        </w:rPr>
      </w:pPr>
    </w:p>
    <w:p>
      <w:pPr>
        <w:rPr>
          <w:rFonts w:hint="default"/>
          <w:lang w:val="pt-BR"/>
        </w:rPr>
      </w:pPr>
      <w:r>
        <w:rPr>
          <w:rFonts w:hint="default"/>
          <w:lang w:val="pt-BR"/>
        </w:rPr>
        <w:t>A divisão do idioma LIBRAS (Língua Brasileira de Sinais) em níveis básico, intermediário e avançado é uma forma comum de estruturar o aprendizado e ensino da língua. Cada nível corresponde a uma proficiência diferente na língua de sinais, que abrange desde a compreensão e produção de sinais simples até a capacidade de usar LIBRAS de forma fluente e complexa.</w:t>
      </w:r>
    </w:p>
    <w:p>
      <w:pPr>
        <w:rPr>
          <w:rFonts w:hint="default"/>
          <w:lang w:val="pt-BR"/>
        </w:rPr>
      </w:pPr>
    </w:p>
    <w:p>
      <w:pPr>
        <w:rPr>
          <w:rFonts w:hint="default"/>
          <w:lang w:val="pt-BR"/>
        </w:rPr>
      </w:pPr>
      <w:r>
        <w:rPr>
          <w:rFonts w:hint="default"/>
          <w:lang w:val="pt-BR"/>
        </w:rPr>
        <w:t>Nível Básico</w:t>
      </w:r>
    </w:p>
    <w:p>
      <w:pPr>
        <w:rPr>
          <w:rFonts w:hint="default"/>
          <w:lang w:val="pt-BR"/>
        </w:rPr>
      </w:pPr>
    </w:p>
    <w:p>
      <w:pPr>
        <w:rPr>
          <w:rFonts w:hint="default"/>
          <w:lang w:val="pt-BR"/>
        </w:rPr>
      </w:pPr>
      <w:r>
        <w:rPr>
          <w:rFonts w:hint="default"/>
          <w:lang w:val="pt-BR"/>
        </w:rPr>
        <w:t>Objetivos e Competências:</w:t>
      </w:r>
    </w:p>
    <w:p>
      <w:pPr>
        <w:rPr>
          <w:rFonts w:hint="default"/>
          <w:lang w:val="pt-BR"/>
        </w:rPr>
      </w:pPr>
      <w:r>
        <w:rPr>
          <w:rFonts w:hint="default"/>
          <w:lang w:val="pt-BR"/>
        </w:rPr>
        <w:t>- Conhecimento de Sinais Fundamentais: Aprender e utilizar sinais básicos do vocabulário, como saudações, números, cores, e palavras do dia a dia.</w:t>
      </w:r>
    </w:p>
    <w:p>
      <w:pPr>
        <w:rPr>
          <w:rFonts w:hint="default"/>
          <w:lang w:val="pt-BR"/>
        </w:rPr>
      </w:pPr>
      <w:r>
        <w:rPr>
          <w:rFonts w:hint="default"/>
          <w:lang w:val="pt-BR"/>
        </w:rPr>
        <w:t>- Estrutura de Frases Simples: Formação de frases simples e perguntas básicas.</w:t>
      </w:r>
    </w:p>
    <w:p>
      <w:pPr>
        <w:rPr>
          <w:rFonts w:hint="default"/>
          <w:lang w:val="pt-BR"/>
        </w:rPr>
      </w:pPr>
      <w:r>
        <w:rPr>
          <w:rFonts w:hint="default"/>
          <w:lang w:val="pt-BR"/>
        </w:rPr>
        <w:t>- Compreensão de Contextos Simples: Capacidade de entender e se comunicar em situações cotidianas e ambientes familiares.</w:t>
      </w:r>
    </w:p>
    <w:p>
      <w:pPr>
        <w:rPr>
          <w:rFonts w:hint="default"/>
          <w:lang w:val="pt-BR"/>
        </w:rPr>
      </w:pPr>
      <w:r>
        <w:rPr>
          <w:rFonts w:hint="default"/>
          <w:lang w:val="pt-BR"/>
        </w:rPr>
        <w:t>- Introdução à Gramática de LIBRAS: Conhecimento inicial das regras gramaticais e sintáticas básicas, como a ordem das palavras em frases e a concordância de sinais.</w:t>
      </w:r>
    </w:p>
    <w:p>
      <w:pPr>
        <w:rPr>
          <w:rFonts w:hint="default"/>
          <w:lang w:val="pt-BR"/>
        </w:rPr>
      </w:pPr>
    </w:p>
    <w:p>
      <w:pPr>
        <w:rPr>
          <w:rFonts w:hint="default"/>
          <w:lang w:val="pt-BR"/>
        </w:rPr>
      </w:pPr>
      <w:r>
        <w:rPr>
          <w:rFonts w:hint="default"/>
          <w:lang w:val="pt-BR"/>
        </w:rPr>
        <w:t>Exemplos de Conteúdo:</w:t>
      </w:r>
    </w:p>
    <w:p>
      <w:pPr>
        <w:rPr>
          <w:rFonts w:hint="default"/>
          <w:lang w:val="pt-BR"/>
        </w:rPr>
      </w:pPr>
      <w:r>
        <w:rPr>
          <w:rFonts w:hint="default"/>
          <w:lang w:val="pt-BR"/>
        </w:rPr>
        <w:t>- Cumprimentos e apresentações</w:t>
      </w:r>
    </w:p>
    <w:p>
      <w:pPr>
        <w:rPr>
          <w:rFonts w:hint="default"/>
          <w:lang w:val="pt-BR"/>
        </w:rPr>
      </w:pPr>
      <w:r>
        <w:rPr>
          <w:rFonts w:hint="default"/>
          <w:lang w:val="pt-BR"/>
        </w:rPr>
        <w:t>- Vocabulário relacionado a pessoas e lugares</w:t>
      </w:r>
    </w:p>
    <w:p>
      <w:pPr>
        <w:rPr>
          <w:rFonts w:hint="default"/>
          <w:lang w:val="pt-BR"/>
        </w:rPr>
      </w:pPr>
      <w:r>
        <w:rPr>
          <w:rFonts w:hint="default"/>
          <w:lang w:val="pt-BR"/>
        </w:rPr>
        <w:t>- Perguntas e respostas simples</w:t>
      </w:r>
    </w:p>
    <w:p>
      <w:pPr>
        <w:rPr>
          <w:rFonts w:hint="default"/>
          <w:lang w:val="pt-BR"/>
        </w:rPr>
      </w:pPr>
      <w:r>
        <w:rPr>
          <w:rFonts w:hint="default"/>
          <w:lang w:val="pt-BR"/>
        </w:rPr>
        <w:t>- Estruturas de frases básicas (como “Eu sou [nome]”)</w:t>
      </w:r>
    </w:p>
    <w:p>
      <w:pPr>
        <w:rPr>
          <w:rFonts w:hint="default"/>
          <w:lang w:val="pt-BR"/>
        </w:rPr>
      </w:pPr>
    </w:p>
    <w:p>
      <w:pPr>
        <w:rPr>
          <w:rFonts w:hint="default"/>
          <w:lang w:val="pt-BR"/>
        </w:rPr>
      </w:pPr>
      <w:r>
        <w:rPr>
          <w:rFonts w:hint="default"/>
          <w:lang w:val="pt-BR"/>
        </w:rPr>
        <w:t>Nível Intermediário</w:t>
      </w:r>
    </w:p>
    <w:p>
      <w:pPr>
        <w:rPr>
          <w:rFonts w:hint="default"/>
          <w:lang w:val="pt-BR"/>
        </w:rPr>
      </w:pPr>
    </w:p>
    <w:p>
      <w:pPr>
        <w:rPr>
          <w:rFonts w:hint="default"/>
          <w:lang w:val="pt-BR"/>
        </w:rPr>
      </w:pPr>
      <w:r>
        <w:rPr>
          <w:rFonts w:hint="default"/>
          <w:lang w:val="pt-BR"/>
        </w:rPr>
        <w:t>Objetivos e Competências:</w:t>
      </w:r>
    </w:p>
    <w:p>
      <w:pPr>
        <w:rPr>
          <w:rFonts w:hint="default"/>
          <w:lang w:val="pt-BR"/>
        </w:rPr>
      </w:pPr>
      <w:r>
        <w:rPr>
          <w:rFonts w:hint="default"/>
          <w:lang w:val="pt-BR"/>
        </w:rPr>
        <w:t>- Expansão do Vocabulário: Aprender sinais mais complexos e específicos relacionados a diversas áreas, como trabalho, saúde e lazer.</w:t>
      </w:r>
    </w:p>
    <w:p>
      <w:pPr>
        <w:rPr>
          <w:rFonts w:hint="default"/>
          <w:lang w:val="pt-BR"/>
        </w:rPr>
      </w:pPr>
      <w:r>
        <w:rPr>
          <w:rFonts w:hint="default"/>
          <w:lang w:val="pt-BR"/>
        </w:rPr>
        <w:t>- Compreensão e Produção de Frases Complexas: Formação de frases mais elaboradas, incluindo uso de tempo e aspectos, e a capacidade de expressar ideias mais complexas.</w:t>
      </w:r>
    </w:p>
    <w:p>
      <w:pPr>
        <w:rPr>
          <w:rFonts w:hint="default"/>
          <w:lang w:val="pt-BR"/>
        </w:rPr>
      </w:pPr>
      <w:r>
        <w:rPr>
          <w:rFonts w:hint="default"/>
          <w:lang w:val="pt-BR"/>
        </w:rPr>
        <w:t>- Interação em Contextos Diversos: Habilidade para interagir em uma variedade de contextos e situações, tanto pessoais quanto profissionais.</w:t>
      </w:r>
    </w:p>
    <w:p>
      <w:pPr>
        <w:rPr>
          <w:rFonts w:hint="default"/>
          <w:lang w:val="pt-BR"/>
        </w:rPr>
      </w:pPr>
      <w:r>
        <w:rPr>
          <w:rFonts w:hint="default"/>
          <w:lang w:val="pt-BR"/>
        </w:rPr>
        <w:t>- Uso de Estratégias de Comunicação: Aplicação de estratégias para esclarecer ou confirmar informações e lidar com mal-entendidos.</w:t>
      </w:r>
    </w:p>
    <w:p>
      <w:pPr>
        <w:rPr>
          <w:rFonts w:hint="default"/>
          <w:lang w:val="pt-BR"/>
        </w:rPr>
      </w:pPr>
    </w:p>
    <w:p>
      <w:pPr>
        <w:rPr>
          <w:rFonts w:hint="default"/>
          <w:lang w:val="pt-BR"/>
        </w:rPr>
      </w:pPr>
      <w:r>
        <w:rPr>
          <w:rFonts w:hint="default"/>
          <w:lang w:val="pt-BR"/>
        </w:rPr>
        <w:t>Exemplos de Conteúdo:</w:t>
      </w:r>
    </w:p>
    <w:p>
      <w:pPr>
        <w:rPr>
          <w:rFonts w:hint="default"/>
          <w:lang w:val="pt-BR"/>
        </w:rPr>
      </w:pPr>
      <w:r>
        <w:rPr>
          <w:rFonts w:hint="default"/>
          <w:lang w:val="pt-BR"/>
        </w:rPr>
        <w:t>- Conversas sobre temas variados (como hobbies, profissão, eventos atuais)</w:t>
      </w:r>
    </w:p>
    <w:p>
      <w:pPr>
        <w:rPr>
          <w:rFonts w:hint="default"/>
          <w:lang w:val="pt-BR"/>
        </w:rPr>
      </w:pPr>
      <w:r>
        <w:rPr>
          <w:rFonts w:hint="default"/>
          <w:lang w:val="pt-BR"/>
        </w:rPr>
        <w:t>- Uso de frases compostas e complexas</w:t>
      </w:r>
    </w:p>
    <w:p>
      <w:pPr>
        <w:rPr>
          <w:rFonts w:hint="default"/>
          <w:lang w:val="pt-BR"/>
        </w:rPr>
      </w:pPr>
      <w:r>
        <w:rPr>
          <w:rFonts w:hint="default"/>
          <w:lang w:val="pt-BR"/>
        </w:rPr>
        <w:t>- Introdução a variações regionais e dialetos dentro de LIBRAS</w:t>
      </w:r>
    </w:p>
    <w:p>
      <w:pPr>
        <w:rPr>
          <w:rFonts w:hint="default"/>
          <w:lang w:val="pt-BR"/>
        </w:rPr>
      </w:pPr>
      <w:r>
        <w:rPr>
          <w:rFonts w:hint="default"/>
          <w:lang w:val="pt-BR"/>
        </w:rPr>
        <w:t>- Práticas de interpretação e tradução simples</w:t>
      </w:r>
    </w:p>
    <w:p>
      <w:pPr>
        <w:rPr>
          <w:rFonts w:hint="default"/>
          <w:lang w:val="pt-BR"/>
        </w:rPr>
      </w:pPr>
    </w:p>
    <w:p>
      <w:pPr>
        <w:rPr>
          <w:rFonts w:hint="default"/>
          <w:lang w:val="pt-BR"/>
        </w:rPr>
      </w:pPr>
      <w:r>
        <w:rPr>
          <w:rFonts w:hint="default"/>
          <w:lang w:val="pt-BR"/>
        </w:rPr>
        <w:t xml:space="preserve"> Nível Avançado</w:t>
      </w:r>
    </w:p>
    <w:p>
      <w:pPr>
        <w:rPr>
          <w:rFonts w:hint="default"/>
          <w:lang w:val="pt-BR"/>
        </w:rPr>
      </w:pPr>
    </w:p>
    <w:p>
      <w:pPr>
        <w:rPr>
          <w:rFonts w:hint="default"/>
          <w:lang w:val="pt-BR"/>
        </w:rPr>
      </w:pPr>
      <w:r>
        <w:rPr>
          <w:rFonts w:hint="default"/>
          <w:lang w:val="pt-BR"/>
        </w:rPr>
        <w:t>Objetivos e Competências:</w:t>
      </w:r>
    </w:p>
    <w:p>
      <w:pPr>
        <w:rPr>
          <w:rFonts w:hint="default"/>
          <w:lang w:val="pt-BR"/>
        </w:rPr>
      </w:pPr>
      <w:r>
        <w:rPr>
          <w:rFonts w:hint="default"/>
          <w:lang w:val="pt-BR"/>
        </w:rPr>
        <w:t>- Fluência e Naturalidade: Capacidade de usar LIBRAS de maneira fluente e natural em contextos variados e complexos.</w:t>
      </w:r>
    </w:p>
    <w:p>
      <w:pPr>
        <w:rPr>
          <w:rFonts w:hint="default"/>
          <w:lang w:val="pt-BR"/>
        </w:rPr>
      </w:pPr>
      <w:r>
        <w:rPr>
          <w:rFonts w:hint="default"/>
          <w:lang w:val="pt-BR"/>
        </w:rPr>
        <w:t>- Uso de Linguagem Especializada: Conhecimento e uso de sinais especializados e técnicos em áreas como direito, medicina, e educação.</w:t>
      </w:r>
    </w:p>
    <w:p>
      <w:pPr>
        <w:rPr>
          <w:rFonts w:hint="default"/>
          <w:lang w:val="pt-BR"/>
        </w:rPr>
      </w:pPr>
      <w:r>
        <w:rPr>
          <w:rFonts w:hint="default"/>
          <w:lang w:val="pt-BR"/>
        </w:rPr>
        <w:t>- Compreensão Profunda da Gramática: Domínio das regras gramaticais avançadas, como a utilização de classificadores, concordância, e estruturas complexas.</w:t>
      </w:r>
    </w:p>
    <w:p>
      <w:pPr>
        <w:rPr>
          <w:rFonts w:hint="default"/>
          <w:lang w:val="pt-BR"/>
        </w:rPr>
      </w:pPr>
      <w:r>
        <w:rPr>
          <w:rFonts w:hint="default"/>
          <w:lang w:val="pt-BR"/>
        </w:rPr>
        <w:t>- Habilidade de Interpretação e Tradução: Capacidade de interpretar e traduzir entre LIBRAS e outras línguas, incluindo o português, de forma precisa e eficaz.</w:t>
      </w:r>
    </w:p>
    <w:p>
      <w:pPr>
        <w:rPr>
          <w:rFonts w:hint="default"/>
          <w:lang w:val="pt-BR"/>
        </w:rPr>
      </w:pPr>
    </w:p>
    <w:p>
      <w:pPr>
        <w:rPr>
          <w:rFonts w:hint="default"/>
          <w:lang w:val="pt-BR"/>
        </w:rPr>
      </w:pPr>
      <w:r>
        <w:rPr>
          <w:rFonts w:hint="default"/>
          <w:lang w:val="pt-BR"/>
        </w:rPr>
        <w:t>Exemplos de Conteúdo:</w:t>
      </w:r>
    </w:p>
    <w:p>
      <w:pPr>
        <w:rPr>
          <w:rFonts w:hint="default"/>
          <w:lang w:val="pt-BR"/>
        </w:rPr>
      </w:pPr>
      <w:r>
        <w:rPr>
          <w:rFonts w:hint="default"/>
          <w:lang w:val="pt-BR"/>
        </w:rPr>
        <w:t>- Discussões sobre temas abstratos e técnicos</w:t>
      </w:r>
    </w:p>
    <w:p>
      <w:pPr>
        <w:rPr>
          <w:rFonts w:hint="default"/>
          <w:lang w:val="pt-BR"/>
        </w:rPr>
      </w:pPr>
      <w:r>
        <w:rPr>
          <w:rFonts w:hint="default"/>
          <w:lang w:val="pt-BR"/>
        </w:rPr>
        <w:t>- Participação em debates e apresentações formais</w:t>
      </w:r>
    </w:p>
    <w:p>
      <w:pPr>
        <w:rPr>
          <w:rFonts w:hint="default"/>
          <w:lang w:val="pt-BR"/>
        </w:rPr>
      </w:pPr>
      <w:r>
        <w:rPr>
          <w:rFonts w:hint="default"/>
          <w:lang w:val="pt-BR"/>
        </w:rPr>
        <w:t>- Tradução e interpretação de textos e discursos complexos</w:t>
      </w:r>
    </w:p>
    <w:p>
      <w:pPr>
        <w:rPr>
          <w:rFonts w:hint="default"/>
          <w:lang w:val="pt-BR"/>
        </w:rPr>
      </w:pPr>
      <w:r>
        <w:rPr>
          <w:rFonts w:hint="default"/>
          <w:lang w:val="pt-BR"/>
        </w:rPr>
        <w:t>- Análise de aspectos culturais e linguísticos mais profundos da comunidade surda</w:t>
      </w:r>
    </w:p>
    <w:p>
      <w:pPr>
        <w:rPr>
          <w:rFonts w:hint="default"/>
          <w:lang w:val="pt-BR"/>
        </w:rPr>
      </w:pPr>
    </w:p>
    <w:p>
      <w:pPr>
        <w:rPr>
          <w:rFonts w:hint="default"/>
          <w:lang w:val="pt-BR"/>
        </w:rPr>
      </w:pPr>
      <w:bookmarkStart w:id="0" w:name="_GoBack"/>
      <w:bookmarkEnd w:id="0"/>
      <w:r>
        <w:rPr>
          <w:rFonts w:hint="default"/>
          <w:lang w:val="pt-BR"/>
        </w:rPr>
        <w:t>Considerações Adicionais</w:t>
      </w:r>
    </w:p>
    <w:p>
      <w:pPr>
        <w:rPr>
          <w:rFonts w:hint="default"/>
          <w:lang w:val="pt-BR"/>
        </w:rPr>
      </w:pPr>
    </w:p>
    <w:p>
      <w:pPr>
        <w:rPr>
          <w:rFonts w:hint="default"/>
          <w:lang w:val="pt-BR"/>
        </w:rPr>
      </w:pPr>
      <w:r>
        <w:rPr>
          <w:rFonts w:hint="default"/>
          <w:lang w:val="pt-BR"/>
        </w:rPr>
        <w:t>Os critérios para cada nível podem variar dependendo da instituição ou do programa de ensino. Algumas abordagens podem usar testes de proficiência, observações práticas, ou certificações para avaliar a competência dos alunos em LIBRAS.</w:t>
      </w:r>
    </w:p>
    <w:p>
      <w:pPr>
        <w:rPr>
          <w:rFonts w:hint="default"/>
          <w:lang w:val="pt-BR"/>
        </w:rPr>
      </w:pPr>
    </w:p>
    <w:p>
      <w:pPr>
        <w:rPr>
          <w:rFonts w:hint="default"/>
          <w:lang w:val="pt-BR"/>
        </w:rPr>
      </w:pPr>
      <w:r>
        <w:rPr>
          <w:rFonts w:hint="default"/>
          <w:lang w:val="pt-BR"/>
        </w:rPr>
        <w:t>Esses níveis ajudam a estruturar o aprendizado de LIBRAS e proporcionam uma base para que os estudantes desenvolvam suas habilidades na língua de sinais de maneira gradual e eficaz.</w:t>
      </w: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3C523F"/>
    <w:rsid w:val="20AF098F"/>
    <w:rsid w:val="468B751E"/>
    <w:rsid w:val="56BA37D7"/>
    <w:rsid w:val="62103E8B"/>
    <w:rsid w:val="765E7C28"/>
    <w:rsid w:val="783C5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2024-09-06T19:42:00Z</dcterms:created>
  <dc:creator>sresr</dc:creator>
  <cp:lastModifiedBy>Welbert Queiroz</cp:lastModifiedBy>
  <dcterms:modified xsi:type="dcterms:W3CDTF">2024-09-11T19:04:34Z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2070-12.2.0.13472</vt:lpwstr>
  </property>
  <property fmtid="{D5CDD505-2E9C-101B-9397-08002B2CF9AE}" pid="3" name="ICV">
    <vt:lpwstr>D8E60563D1B3420B8B6254C814322897_11</vt:lpwstr>
  </property>
</Properties>
</file>