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B39D6" w14:textId="77777777" w:rsidR="00DB0880" w:rsidRPr="0007549A" w:rsidRDefault="00A30559" w:rsidP="00F4057F">
      <w:pPr>
        <w:jc w:val="right"/>
        <w:rPr>
          <w:rFonts w:ascii="IRANSans" w:hAnsi="IRANSans" w:cs="IRANSans"/>
          <w:sz w:val="22"/>
          <w:szCs w:val="22"/>
          <w:rtl/>
          <w:lang w:bidi="fa-IR"/>
        </w:rPr>
      </w:pPr>
    </w:p>
    <w:p w14:paraId="1EA6BEC8" w14:textId="77777777" w:rsidR="00F4057F" w:rsidRPr="0007549A" w:rsidRDefault="00F4057F" w:rsidP="000B3B16">
      <w:pPr>
        <w:jc w:val="right"/>
        <w:outlineLvl w:val="0"/>
        <w:rPr>
          <w:rFonts w:ascii="IRANSans" w:hAnsi="IRANSans" w:cs="IRANSans"/>
          <w:rtl/>
          <w:lang w:bidi="fa-IR"/>
        </w:rPr>
      </w:pPr>
      <w:r w:rsidRPr="0007549A">
        <w:rPr>
          <w:rFonts w:ascii="IRANSans" w:hAnsi="IRANSans" w:cs="IRANSans"/>
          <w:rtl/>
          <w:lang w:bidi="fa-IR"/>
        </w:rPr>
        <w:t xml:space="preserve">نام نام خانوادگی: </w:t>
      </w:r>
      <w:bookmarkStart w:id="0" w:name="OLE_LINK1"/>
      <w:bookmarkStart w:id="1" w:name="OLE_LINK2"/>
      <w:r w:rsidRPr="0007549A">
        <w:rPr>
          <w:rFonts w:ascii="IRANSans" w:hAnsi="IRANSans" w:cs="IRANSans"/>
          <w:rtl/>
          <w:lang w:bidi="fa-IR"/>
        </w:rPr>
        <w:t>سید مهدی سعید</w:t>
      </w:r>
      <w:bookmarkEnd w:id="0"/>
      <w:bookmarkEnd w:id="1"/>
    </w:p>
    <w:p w14:paraId="7DF1B1D4" w14:textId="77777777" w:rsidR="00F4057F" w:rsidRPr="0007549A" w:rsidRDefault="00F4057F" w:rsidP="00F4057F">
      <w:pPr>
        <w:jc w:val="right"/>
        <w:rPr>
          <w:rFonts w:ascii="IRANSans" w:hAnsi="IRANSans" w:cs="IRANSans"/>
          <w:rtl/>
          <w:lang w:bidi="fa-IR"/>
        </w:rPr>
      </w:pPr>
    </w:p>
    <w:p w14:paraId="3C40148B" w14:textId="77777777" w:rsidR="00F4057F" w:rsidRPr="0007549A" w:rsidRDefault="00F4057F" w:rsidP="000B3B16">
      <w:pPr>
        <w:jc w:val="right"/>
        <w:outlineLvl w:val="0"/>
        <w:rPr>
          <w:rFonts w:ascii="IRANSans" w:hAnsi="IRANSans" w:cs="IRANSans"/>
          <w:rtl/>
          <w:lang w:bidi="fa-IR"/>
        </w:rPr>
      </w:pPr>
      <w:r w:rsidRPr="0007549A">
        <w:rPr>
          <w:rFonts w:ascii="IRANSans" w:hAnsi="IRANSans" w:cs="IRANSans"/>
          <w:rtl/>
          <w:lang w:bidi="fa-IR"/>
        </w:rPr>
        <w:t xml:space="preserve">مرتبه علمی: </w:t>
      </w:r>
      <w:bookmarkStart w:id="2" w:name="OLE_LINK3"/>
      <w:bookmarkStart w:id="3" w:name="OLE_LINK4"/>
      <w:r w:rsidRPr="0007549A">
        <w:rPr>
          <w:rFonts w:ascii="IRANSans" w:hAnsi="IRANSans" w:cs="IRANSans"/>
          <w:rtl/>
          <w:lang w:bidi="fa-IR"/>
        </w:rPr>
        <w:t>استادیار</w:t>
      </w:r>
      <w:bookmarkEnd w:id="2"/>
      <w:bookmarkEnd w:id="3"/>
    </w:p>
    <w:p w14:paraId="0160DC29" w14:textId="77777777" w:rsidR="00F4057F" w:rsidRPr="0007549A" w:rsidRDefault="00F4057F" w:rsidP="00F4057F">
      <w:pPr>
        <w:jc w:val="right"/>
        <w:rPr>
          <w:rFonts w:ascii="IRANSans" w:hAnsi="IRANSans" w:cs="IRANSans"/>
          <w:rtl/>
          <w:lang w:bidi="fa-IR"/>
        </w:rPr>
      </w:pPr>
    </w:p>
    <w:bookmarkStart w:id="4" w:name="OLE_LINK5"/>
    <w:bookmarkStart w:id="5" w:name="OLE_LINK6"/>
    <w:p w14:paraId="7BEAC531" w14:textId="77777777" w:rsidR="00F4057F" w:rsidRPr="0007549A" w:rsidRDefault="00A30559" w:rsidP="000B3B16">
      <w:pPr>
        <w:jc w:val="right"/>
        <w:outlineLvl w:val="0"/>
        <w:rPr>
          <w:rFonts w:ascii="IRANSans" w:hAnsi="IRANSans" w:cs="IRANSans"/>
          <w:lang w:bidi="fa-IR"/>
        </w:rPr>
      </w:pPr>
      <w:r w:rsidRPr="0007549A">
        <w:rPr>
          <w:rFonts w:ascii="IRANSans" w:hAnsi="IRANSans" w:cs="IRANSans"/>
          <w:sz w:val="8"/>
          <w:szCs w:val="8"/>
        </w:rPr>
        <w:fldChar w:fldCharType="begin"/>
      </w:r>
      <w:r w:rsidRPr="0007549A">
        <w:rPr>
          <w:rFonts w:ascii="IRANSans" w:hAnsi="IRANSans" w:cs="IRANSans"/>
          <w:sz w:val="8"/>
          <w:szCs w:val="8"/>
        </w:rPr>
        <w:instrText xml:space="preserve"> HYPERLINK "mailto:Mahdisaeed86@gmail.com" </w:instrText>
      </w:r>
      <w:r w:rsidRPr="0007549A">
        <w:rPr>
          <w:rFonts w:ascii="IRANSans" w:hAnsi="IRANSans" w:cs="IRANSans"/>
          <w:sz w:val="8"/>
          <w:szCs w:val="8"/>
        </w:rPr>
        <w:fldChar w:fldCharType="separate"/>
      </w:r>
      <w:r w:rsidR="00F4057F" w:rsidRPr="0007549A">
        <w:rPr>
          <w:rStyle w:val="Hyperlink"/>
          <w:rFonts w:ascii="IRANSans" w:hAnsi="IRANSans" w:cs="IRANSans"/>
          <w:lang w:bidi="fa-IR"/>
        </w:rPr>
        <w:t>Mahdisaeed86@gmail.com</w:t>
      </w:r>
      <w:r w:rsidRPr="0007549A">
        <w:rPr>
          <w:rStyle w:val="Hyperlink"/>
          <w:rFonts w:ascii="IRANSans" w:hAnsi="IRANSans" w:cs="IRANSans"/>
          <w:lang w:bidi="fa-IR"/>
        </w:rPr>
        <w:fldChar w:fldCharType="end"/>
      </w:r>
      <w:bookmarkEnd w:id="4"/>
      <w:bookmarkEnd w:id="5"/>
      <w:r w:rsidR="00F4057F" w:rsidRPr="0007549A">
        <w:rPr>
          <w:rFonts w:ascii="IRANSans" w:hAnsi="IRANSans" w:cs="IRANSans"/>
          <w:lang w:bidi="fa-IR"/>
        </w:rPr>
        <w:t xml:space="preserve"> </w:t>
      </w:r>
      <w:r w:rsidR="00F4057F" w:rsidRPr="0007549A">
        <w:rPr>
          <w:rFonts w:ascii="IRANSans" w:hAnsi="IRANSans" w:cs="IRANSans"/>
          <w:rtl/>
          <w:lang w:bidi="fa-IR"/>
        </w:rPr>
        <w:t>ایمیل:</w:t>
      </w:r>
    </w:p>
    <w:p w14:paraId="789BE0C2" w14:textId="77777777" w:rsidR="00F4057F" w:rsidRPr="0007549A" w:rsidRDefault="00F4057F" w:rsidP="00F4057F">
      <w:pPr>
        <w:jc w:val="right"/>
        <w:rPr>
          <w:rFonts w:ascii="IRANSans" w:hAnsi="IRANSans" w:cs="IRANSans"/>
          <w:lang w:bidi="fa-IR"/>
        </w:rPr>
      </w:pPr>
    </w:p>
    <w:p w14:paraId="0F0A76E1" w14:textId="77777777" w:rsidR="00F4057F" w:rsidRPr="0007549A" w:rsidRDefault="00F4057F" w:rsidP="000B3B16">
      <w:pPr>
        <w:bidi/>
        <w:outlineLvl w:val="0"/>
        <w:rPr>
          <w:rFonts w:ascii="IRANSans" w:hAnsi="IRANSans" w:cs="IRANSans"/>
          <w:rtl/>
          <w:lang w:bidi="fa-IR"/>
        </w:rPr>
      </w:pPr>
      <w:r w:rsidRPr="0007549A">
        <w:rPr>
          <w:rFonts w:ascii="IRANSans" w:hAnsi="IRANSans" w:cs="IRANSans"/>
          <w:rtl/>
          <w:lang w:bidi="fa-IR"/>
        </w:rPr>
        <w:t>عکس</w:t>
      </w:r>
    </w:p>
    <w:p w14:paraId="1F7F47B8" w14:textId="77777777" w:rsidR="00F4057F" w:rsidRPr="0007549A" w:rsidRDefault="00F4057F" w:rsidP="00F4057F">
      <w:pPr>
        <w:bidi/>
        <w:rPr>
          <w:rFonts w:ascii="IRANSans" w:hAnsi="IRANSans" w:cs="IRANSans"/>
          <w:rtl/>
          <w:lang w:bidi="fa-IR"/>
        </w:rPr>
      </w:pPr>
    </w:p>
    <w:p w14:paraId="70EF173C" w14:textId="77777777" w:rsidR="00F4057F" w:rsidRPr="0007549A" w:rsidRDefault="00F4057F" w:rsidP="000B3B16">
      <w:pPr>
        <w:bidi/>
        <w:outlineLvl w:val="0"/>
        <w:rPr>
          <w:rFonts w:ascii="IRANSans" w:hAnsi="IRANSans" w:cs="IRANSans"/>
          <w:rtl/>
          <w:lang w:bidi="fa-IR"/>
        </w:rPr>
      </w:pPr>
      <w:r w:rsidRPr="0007549A">
        <w:rPr>
          <w:rFonts w:ascii="IRANSans" w:hAnsi="IRANSans" w:cs="IRANSans"/>
          <w:rtl/>
          <w:lang w:bidi="fa-IR"/>
        </w:rPr>
        <w:t>گرایش ها</w:t>
      </w:r>
    </w:p>
    <w:p w14:paraId="1F5B5E3F" w14:textId="77777777" w:rsidR="00F4057F" w:rsidRPr="0007549A" w:rsidRDefault="00F4057F" w:rsidP="00F4057F">
      <w:pPr>
        <w:bidi/>
        <w:rPr>
          <w:rFonts w:ascii="IRANSans" w:hAnsi="IRANSans" w:cs="IRANSans"/>
          <w:rtl/>
          <w:lang w:bidi="fa-IR"/>
        </w:rPr>
      </w:pPr>
    </w:p>
    <w:p w14:paraId="0F3B5DB2" w14:textId="77777777" w:rsidR="00F4057F" w:rsidRPr="0007549A" w:rsidRDefault="00F4057F" w:rsidP="000B3B16">
      <w:pPr>
        <w:bidi/>
        <w:outlineLvl w:val="0"/>
        <w:rPr>
          <w:rFonts w:ascii="IRANSans" w:hAnsi="IRANSans" w:cs="IRANSans" w:hint="cs"/>
          <w:b/>
          <w:bCs/>
          <w:rtl/>
          <w:lang w:bidi="fa-IR"/>
        </w:rPr>
      </w:pPr>
      <w:r w:rsidRPr="0007549A">
        <w:rPr>
          <w:rFonts w:ascii="IRANSans" w:hAnsi="IRANSans" w:cs="IRANSans"/>
          <w:rtl/>
          <w:lang w:bidi="fa-IR"/>
        </w:rPr>
        <w:t>۱</w:t>
      </w:r>
      <w:r w:rsidRPr="0007549A">
        <w:rPr>
          <w:rFonts w:ascii="IRANSans" w:hAnsi="IRANSans" w:cs="IRANSans"/>
          <w:b/>
          <w:bCs/>
          <w:rtl/>
          <w:lang w:bidi="fa-IR"/>
        </w:rPr>
        <w:t>-کارشناسی</w:t>
      </w:r>
    </w:p>
    <w:p w14:paraId="73864217"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 xml:space="preserve"> مهندسی پزشکی</w:t>
      </w:r>
    </w:p>
    <w:p w14:paraId="00A250B0" w14:textId="77777777" w:rsidR="00F4057F" w:rsidRPr="0007549A" w:rsidRDefault="00F4057F" w:rsidP="00F4057F">
      <w:pPr>
        <w:bidi/>
        <w:rPr>
          <w:rFonts w:ascii="IRANSans" w:hAnsi="IRANSans" w:cs="IRANSans"/>
          <w:rtl/>
          <w:lang w:bidi="fa-IR"/>
        </w:rPr>
      </w:pPr>
    </w:p>
    <w:p w14:paraId="6DFE2BCD" w14:textId="77777777" w:rsidR="00F4057F" w:rsidRPr="0007549A" w:rsidRDefault="00F4057F" w:rsidP="000B3B16">
      <w:pPr>
        <w:bidi/>
        <w:outlineLvl w:val="0"/>
        <w:rPr>
          <w:rFonts w:ascii="IRANSans" w:hAnsi="IRANSans" w:cs="IRANSans"/>
          <w:b/>
          <w:bCs/>
          <w:rtl/>
          <w:lang w:bidi="fa-IR"/>
        </w:rPr>
      </w:pPr>
      <w:r w:rsidRPr="0007549A">
        <w:rPr>
          <w:rFonts w:ascii="IRANSans" w:hAnsi="IRANSans" w:cs="IRANSans"/>
          <w:rtl/>
          <w:lang w:bidi="fa-IR"/>
        </w:rPr>
        <w:t>۲</w:t>
      </w:r>
      <w:r w:rsidRPr="0007549A">
        <w:rPr>
          <w:rFonts w:ascii="IRANSans" w:hAnsi="IRANSans" w:cs="IRANSans"/>
          <w:b/>
          <w:bCs/>
          <w:rtl/>
          <w:lang w:bidi="fa-IR"/>
        </w:rPr>
        <w:t xml:space="preserve">-کارشناسی ارشد </w:t>
      </w:r>
    </w:p>
    <w:p w14:paraId="4AE35CB2"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توانبخشی</w:t>
      </w:r>
    </w:p>
    <w:p w14:paraId="0F67FC66"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بیومتریال</w:t>
      </w:r>
    </w:p>
    <w:p w14:paraId="234A7F77" w14:textId="77777777" w:rsidR="00F4057F" w:rsidRPr="0007549A" w:rsidRDefault="00F4057F" w:rsidP="00F4057F">
      <w:pPr>
        <w:bidi/>
        <w:rPr>
          <w:rFonts w:ascii="IRANSans" w:hAnsi="IRANSans" w:cs="IRANSans"/>
          <w:rtl/>
          <w:lang w:bidi="fa-IR"/>
        </w:rPr>
      </w:pPr>
      <w:bookmarkStart w:id="6" w:name="OLE_LINK7"/>
      <w:bookmarkStart w:id="7" w:name="OLE_LINK8"/>
      <w:bookmarkStart w:id="8" w:name="OLE_LINK9"/>
      <w:r w:rsidRPr="0007549A">
        <w:rPr>
          <w:rFonts w:ascii="IRANSans" w:hAnsi="IRANSans" w:cs="IRANSans"/>
          <w:rtl/>
          <w:lang w:bidi="fa-IR"/>
        </w:rPr>
        <w:t>مهندسی بافت</w:t>
      </w:r>
    </w:p>
    <w:bookmarkEnd w:id="6"/>
    <w:bookmarkEnd w:id="7"/>
    <w:bookmarkEnd w:id="8"/>
    <w:p w14:paraId="7C08CAB9"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بیومکانیک</w:t>
      </w:r>
    </w:p>
    <w:p w14:paraId="78561AE2"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بیوالکتریک</w:t>
      </w:r>
    </w:p>
    <w:p w14:paraId="1A523DB9" w14:textId="77777777" w:rsidR="00F4057F" w:rsidRPr="0007549A" w:rsidRDefault="00F4057F" w:rsidP="00F4057F">
      <w:pPr>
        <w:bidi/>
        <w:rPr>
          <w:rFonts w:ascii="IRANSans" w:hAnsi="IRANSans" w:cs="IRANSans"/>
          <w:b/>
          <w:bCs/>
          <w:lang w:bidi="fa-IR"/>
        </w:rPr>
      </w:pPr>
      <w:r w:rsidRPr="0007549A">
        <w:rPr>
          <w:rFonts w:ascii="IRANSans" w:hAnsi="IRANSans" w:cs="IRANSans"/>
          <w:rtl/>
          <w:lang w:bidi="fa-IR"/>
        </w:rPr>
        <w:t>۳</w:t>
      </w:r>
      <w:r w:rsidRPr="0007549A">
        <w:rPr>
          <w:rFonts w:ascii="IRANSans" w:hAnsi="IRANSans" w:cs="IRANSans"/>
          <w:b/>
          <w:bCs/>
          <w:rtl/>
          <w:lang w:bidi="fa-IR"/>
        </w:rPr>
        <w:t>-دکتری</w:t>
      </w:r>
    </w:p>
    <w:p w14:paraId="6016B227"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بیومتریال</w:t>
      </w:r>
    </w:p>
    <w:p w14:paraId="61BD7B1A"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مهندسی بافت</w:t>
      </w:r>
    </w:p>
    <w:p w14:paraId="3D2874BB" w14:textId="77777777" w:rsidR="00F4057F" w:rsidRPr="0007549A" w:rsidRDefault="00F4057F" w:rsidP="00F4057F">
      <w:pPr>
        <w:bidi/>
        <w:rPr>
          <w:rFonts w:ascii="IRANSans" w:hAnsi="IRANSans" w:cs="IRANSans"/>
          <w:rtl/>
          <w:lang w:bidi="fa-IR"/>
        </w:rPr>
      </w:pPr>
      <w:r w:rsidRPr="0007549A">
        <w:rPr>
          <w:rFonts w:ascii="IRANSans" w:hAnsi="IRANSans" w:cs="IRANSans"/>
          <w:rtl/>
          <w:lang w:bidi="fa-IR"/>
        </w:rPr>
        <w:t>بیومکانیک</w:t>
      </w:r>
    </w:p>
    <w:p w14:paraId="24B50C3C" w14:textId="50A323FA" w:rsidR="000B3B16" w:rsidRPr="0007549A" w:rsidRDefault="00F4057F" w:rsidP="000B3B16">
      <w:pPr>
        <w:bidi/>
        <w:rPr>
          <w:rFonts w:ascii="IRANSans" w:hAnsi="IRANSans" w:cs="IRANSans"/>
          <w:rtl/>
          <w:lang w:bidi="fa-IR"/>
        </w:rPr>
      </w:pPr>
      <w:r w:rsidRPr="0007549A">
        <w:rPr>
          <w:rFonts w:ascii="IRANSans" w:hAnsi="IRANSans" w:cs="IRANSans"/>
          <w:rtl/>
          <w:lang w:bidi="fa-IR"/>
        </w:rPr>
        <w:t>بیوالکتریک</w:t>
      </w:r>
    </w:p>
    <w:p w14:paraId="1DA800EB" w14:textId="77777777" w:rsidR="000B3B16" w:rsidRPr="0007549A" w:rsidRDefault="000B3B16" w:rsidP="000B3B16">
      <w:pPr>
        <w:bidi/>
        <w:rPr>
          <w:rFonts w:ascii="IRANSans" w:hAnsi="IRANSans" w:cs="IRANSans"/>
          <w:rtl/>
          <w:lang w:bidi="fa-IR"/>
        </w:rPr>
      </w:pPr>
    </w:p>
    <w:p w14:paraId="5137FBB4" w14:textId="77777777" w:rsidR="000B3B16" w:rsidRPr="0007549A" w:rsidRDefault="000B3B16" w:rsidP="000B3B16">
      <w:pPr>
        <w:bidi/>
        <w:rPr>
          <w:rFonts w:ascii="IRANSans" w:hAnsi="IRANSans" w:cs="IRANSans"/>
          <w:rtl/>
          <w:lang w:bidi="fa-IR"/>
        </w:rPr>
      </w:pPr>
    </w:p>
    <w:p w14:paraId="6BC01B67" w14:textId="77777777" w:rsidR="000B3B16" w:rsidRPr="0007549A" w:rsidRDefault="000B3B16" w:rsidP="000B3B16">
      <w:pPr>
        <w:bidi/>
        <w:rPr>
          <w:rFonts w:ascii="IRANSans" w:hAnsi="IRANSans" w:cs="IRANSans"/>
          <w:rtl/>
          <w:lang w:bidi="fa-IR"/>
        </w:rPr>
      </w:pPr>
    </w:p>
    <w:p w14:paraId="43E837A7" w14:textId="617B629F" w:rsidR="000B3B16" w:rsidRPr="0007549A" w:rsidRDefault="000B3B16" w:rsidP="000B3B16">
      <w:pPr>
        <w:bidi/>
        <w:rPr>
          <w:rFonts w:ascii="IRANSans" w:hAnsi="IRANSans" w:cs="IRANSans"/>
          <w:rtl/>
          <w:lang w:bidi="fa-IR"/>
        </w:rPr>
      </w:pPr>
      <w:r w:rsidRPr="0007549A">
        <w:rPr>
          <w:rFonts w:ascii="IRANSans" w:hAnsi="IRANSans" w:cs="IRANSans"/>
          <w:rtl/>
          <w:lang w:bidi="fa-IR"/>
        </w:rPr>
        <w:t>درباره مهندسی پزشکی</w:t>
      </w:r>
    </w:p>
    <w:p w14:paraId="3EABD79C" w14:textId="77777777" w:rsidR="000B3B16" w:rsidRPr="0007549A" w:rsidRDefault="000B3B16" w:rsidP="000B3B16">
      <w:pPr>
        <w:bidi/>
        <w:jc w:val="both"/>
        <w:rPr>
          <w:rFonts w:ascii="IRANSans" w:hAnsi="IRANSans" w:cs="IRANSans"/>
          <w:rtl/>
          <w:lang w:bidi="fa-IR"/>
        </w:rPr>
      </w:pPr>
    </w:p>
    <w:p w14:paraId="1266CAD7" w14:textId="77777777" w:rsidR="000B3B16" w:rsidRPr="0007549A" w:rsidRDefault="000B3B16" w:rsidP="000B3B16">
      <w:pPr>
        <w:jc w:val="right"/>
        <w:rPr>
          <w:rFonts w:ascii="IRANSans" w:eastAsia="Times New Roman" w:hAnsi="IRANSans" w:cs="IRANSans"/>
          <w:color w:val="444444"/>
          <w:shd w:val="clear" w:color="auto" w:fill="FFFFFF"/>
          <w:rtl/>
        </w:rPr>
      </w:pPr>
      <w:r w:rsidRPr="0007549A">
        <w:rPr>
          <w:rFonts w:ascii="IRANSans" w:eastAsia="Times New Roman" w:hAnsi="IRANSans" w:cs="IRANSans"/>
          <w:b/>
          <w:bCs/>
          <w:color w:val="444444"/>
        </w:rPr>
        <w:t> </w:t>
      </w:r>
      <w:bookmarkStart w:id="9" w:name="OLE_LINK10"/>
      <w:bookmarkStart w:id="10" w:name="OLE_LINK11"/>
      <w:r w:rsidRPr="0007549A">
        <w:rPr>
          <w:rFonts w:ascii="IRANSans" w:eastAsia="Times New Roman" w:hAnsi="IRANSans" w:cs="IRANSans"/>
          <w:color w:val="444444"/>
          <w:shd w:val="clear" w:color="auto" w:fill="FFFFFF"/>
          <w:rtl/>
        </w:rPr>
        <w:t xml:space="preserve">سال </w:t>
      </w:r>
      <w:r w:rsidRPr="0007549A">
        <w:rPr>
          <w:rFonts w:ascii="IRANSans" w:eastAsia="Times New Roman" w:hAnsi="IRANSans" w:cs="IRANSans"/>
          <w:color w:val="444444"/>
          <w:shd w:val="clear" w:color="auto" w:fill="FFFFFF"/>
          <w:rtl/>
          <w:lang w:bidi="fa-IR"/>
        </w:rPr>
        <w:t>۱۹۸۳</w:t>
      </w:r>
      <w:r w:rsidRPr="0007549A">
        <w:rPr>
          <w:rFonts w:ascii="IRANSans" w:eastAsia="Times New Roman" w:hAnsi="IRANSans" w:cs="IRANSans"/>
          <w:color w:val="444444"/>
          <w:shd w:val="clear" w:color="auto" w:fill="FFFFFF"/>
          <w:rtl/>
        </w:rPr>
        <w:t xml:space="preserve"> اولین بیمار، تحت عمل جراحی پیوند قلب مصنوعی قرار گرفت و </w:t>
      </w:r>
      <w:r w:rsidRPr="0007549A">
        <w:rPr>
          <w:rFonts w:ascii="IRANSans" w:eastAsia="Times New Roman" w:hAnsi="IRANSans" w:cs="IRANSans"/>
          <w:color w:val="444444"/>
          <w:shd w:val="clear" w:color="auto" w:fill="FFFFFF"/>
          <w:rtl/>
          <w:lang w:bidi="fa-IR"/>
        </w:rPr>
        <w:t>۱۹۲</w:t>
      </w:r>
      <w:r w:rsidRPr="0007549A">
        <w:rPr>
          <w:rFonts w:ascii="IRANSans" w:eastAsia="Times New Roman" w:hAnsi="IRANSans" w:cs="IRANSans"/>
          <w:color w:val="444444"/>
          <w:shd w:val="clear" w:color="auto" w:fill="FFFFFF"/>
          <w:rtl/>
        </w:rPr>
        <w:t xml:space="preserve"> روز زنده ماند. سال </w:t>
      </w:r>
      <w:r w:rsidRPr="0007549A">
        <w:rPr>
          <w:rFonts w:ascii="IRANSans" w:eastAsia="Times New Roman" w:hAnsi="IRANSans" w:cs="IRANSans"/>
          <w:color w:val="444444"/>
          <w:shd w:val="clear" w:color="auto" w:fill="FFFFFF"/>
          <w:rtl/>
          <w:lang w:bidi="fa-IR"/>
        </w:rPr>
        <w:t>۱۹۸۸</w:t>
      </w:r>
      <w:r w:rsidRPr="0007549A">
        <w:rPr>
          <w:rFonts w:ascii="IRANSans" w:eastAsia="Times New Roman" w:hAnsi="IRANSans" w:cs="IRANSans"/>
          <w:color w:val="444444"/>
          <w:shd w:val="clear" w:color="auto" w:fill="FFFFFF"/>
          <w:rtl/>
        </w:rPr>
        <w:t xml:space="preserve"> تلمبه تنظیم کننده قلب ساخته شد.سال </w:t>
      </w:r>
      <w:r w:rsidRPr="0007549A">
        <w:rPr>
          <w:rFonts w:ascii="IRANSans" w:eastAsia="Times New Roman" w:hAnsi="IRANSans" w:cs="IRANSans"/>
          <w:color w:val="444444"/>
          <w:shd w:val="clear" w:color="auto" w:fill="FFFFFF"/>
          <w:rtl/>
          <w:lang w:bidi="fa-IR"/>
        </w:rPr>
        <w:t>۱۹۹۳</w:t>
      </w:r>
      <w:r w:rsidRPr="0007549A">
        <w:rPr>
          <w:rFonts w:ascii="IRANSans" w:eastAsia="Times New Roman" w:hAnsi="IRANSans" w:cs="IRANSans"/>
          <w:color w:val="444444"/>
          <w:shd w:val="clear" w:color="auto" w:fill="FFFFFF"/>
          <w:rtl/>
        </w:rPr>
        <w:t xml:space="preserve"> اولین پای الکتریکی </w:t>
      </w:r>
      <w:r w:rsidRPr="0007549A">
        <w:rPr>
          <w:rFonts w:ascii="IRANSans" w:eastAsia="Times New Roman" w:hAnsi="IRANSans" w:cs="IRANSans"/>
          <w:color w:val="444444"/>
          <w:shd w:val="clear" w:color="auto" w:fill="FFFFFF"/>
          <w:rtl/>
        </w:rPr>
        <w:lastRenderedPageBreak/>
        <w:t>ساخته شد. پایی که با استفاده از سیستم بادی و کنترل‌های ریزپردازنده، سرعت قدم زدن فرد را دریافته و محفظه‌های بادی خود را به نحوی تنظیم می‌کند که به طور طبیعی به جلو عقب حرکت کرده و مانع از لنگیدن فرد می‌شود. و اکنون دانشمندان مهندسی پزشکی به یاری متخصصان رشته‌های مرتبط تلاش می‌کنند تا چشم مصنوعی، کلیه مصنوعی یا رگ مصنوعی را اختراع کنند.البته علم مهندسی پزشکی به ساخت اعضای مصنوعی مکانیکی یا الکتریکی محدود نمی‌شود بلکه حیطه این علم بسیار گسترده‌تر و متنوع‌تر می‌باشد.در کشورهای غربی،‌ مهندسی پزشکی علمی حیاتی است تا جایی که بدون آن،‌علم پزشکی نمی‌تواند کاری انجام دهد. برای مثال یک پزشک جراح بدون تجهیزات اتاق عمل واقعاً فلج است. یا بسیاری از معاینات پزشکی بدون استفاده از تجهیزات پزشکی امکان‌پذیر نیست. در ضمن باید توجه داشت که هدف مهندسی پزشکی تنها تجهیزات پزشکی نیست بلکه ابعاد این رشته بسیار وسیع‌تر است. در این میان می‌توان به نقش این علم به عنوان پل ارتباطی بین مهندسی و پزشکی اشاره کرد؛ این علم تلاش می‌کند تا مهندسین بتوانند از ایده‌های پزشکی استفاده کنند چون خیلی از روش‌هایی که در مهندسی جا افتاده است مثل شبکه عصبی یا سیستم فازی با الگو برداری از سیستم‌های بیولوژیکی ایجاد شده است</w:t>
      </w:r>
    </w:p>
    <w:bookmarkEnd w:id="9"/>
    <w:bookmarkEnd w:id="10"/>
    <w:p w14:paraId="32131475" w14:textId="77777777" w:rsidR="000B3B16" w:rsidRPr="0007549A" w:rsidRDefault="000B3B16" w:rsidP="000B3B16">
      <w:pPr>
        <w:jc w:val="right"/>
        <w:rPr>
          <w:rFonts w:ascii="IRANSans" w:eastAsia="Times New Roman" w:hAnsi="IRANSans" w:cs="IRANSans"/>
          <w:color w:val="444444"/>
          <w:shd w:val="clear" w:color="auto" w:fill="FFFFFF"/>
          <w:rtl/>
        </w:rPr>
      </w:pPr>
    </w:p>
    <w:p w14:paraId="0992EABE" w14:textId="77777777" w:rsidR="000B3B16" w:rsidRPr="0007549A" w:rsidRDefault="000B3B16" w:rsidP="000B3B16">
      <w:pPr>
        <w:jc w:val="right"/>
        <w:rPr>
          <w:rFonts w:ascii="IRANSans" w:eastAsia="Times New Roman" w:hAnsi="IRANSans" w:cs="IRANSans"/>
          <w:color w:val="444444"/>
          <w:shd w:val="clear" w:color="auto" w:fill="FFFFFF"/>
          <w:rtl/>
        </w:rPr>
      </w:pPr>
      <w:bookmarkStart w:id="11" w:name="OLE_LINK12"/>
      <w:bookmarkStart w:id="12" w:name="OLE_LINK13"/>
      <w:r w:rsidRPr="0007549A">
        <w:rPr>
          <w:rFonts w:ascii="IRANSans" w:eastAsia="Times New Roman" w:hAnsi="IRANSans" w:cs="IRANSans"/>
          <w:color w:val="444444"/>
          <w:shd w:val="clear" w:color="auto" w:fill="FFFFFF"/>
          <w:rtl/>
        </w:rPr>
        <w:t>میزان‌ واحدهای‌ غیرمهندسی‌ این‌ رشته‌ بسیار محدود است‌ و دانشجو باید علاقه‌مند به‌ دروس‌ رشته‌ ریاضی‌ فیزیک‌ باشد و این‌ انتظار هست‌ که‌ دید پایه‌ای‌ قوی‌ در مهندسی‌ داشته‌ باشد، یعنی‌ مهندس‌ بیوالکتریک‌ باید به‌ الکترونیک‌ و مهندس‌ بیومکانیک‌ به‌ مکانیک‌ و مهندس‌ بیومواد به‌ دروس‌ مرتبط‌ با مهندسی‌ مواد علاقه‌مند بوده‌ و در آن‌ توانمند باشد. در ضمن‌ یک‌ مهندس‌ پزشکی‌ باید علم‌ زیست‌شناسی‌ و محیط‌ کار بیمارستانی‌ را دوست‌ بدارد یعنی‌ علاقه‌مند باشد که‌ در بیمارستان‌ یا محیط‌های‌ مرتبط‌ فعالیت‌ کند</w:t>
      </w:r>
    </w:p>
    <w:bookmarkEnd w:id="11"/>
    <w:bookmarkEnd w:id="12"/>
    <w:p w14:paraId="45F1D37E" w14:textId="77777777" w:rsidR="00C2372C" w:rsidRPr="0007549A" w:rsidRDefault="00C2372C" w:rsidP="000B3B16">
      <w:pPr>
        <w:jc w:val="right"/>
        <w:rPr>
          <w:rFonts w:ascii="IRANSans" w:eastAsia="Times New Roman" w:hAnsi="IRANSans" w:cs="IRANSans"/>
          <w:color w:val="444444"/>
          <w:shd w:val="clear" w:color="auto" w:fill="FFFFFF"/>
          <w:rtl/>
        </w:rPr>
      </w:pPr>
    </w:p>
    <w:p w14:paraId="694B587F" w14:textId="77777777" w:rsidR="00C2372C" w:rsidRPr="0007549A" w:rsidRDefault="00C2372C" w:rsidP="00C2372C">
      <w:pPr>
        <w:jc w:val="right"/>
        <w:rPr>
          <w:rFonts w:ascii="IRANSans" w:eastAsia="Times New Roman" w:hAnsi="IRANSans" w:cs="IRANSans"/>
          <w:color w:val="444444"/>
          <w:shd w:val="clear" w:color="auto" w:fill="FFFFFF"/>
          <w:rtl/>
        </w:rPr>
      </w:pPr>
    </w:p>
    <w:p w14:paraId="23EEE4BA" w14:textId="29F581A8" w:rsidR="00C2372C" w:rsidRPr="0007549A" w:rsidRDefault="00C2372C" w:rsidP="00C2372C">
      <w:pPr>
        <w:jc w:val="right"/>
        <w:rPr>
          <w:rFonts w:ascii="IRANSans" w:eastAsia="Times New Roman" w:hAnsi="IRANSans" w:cs="IRANSans"/>
        </w:rPr>
      </w:pPr>
      <w:bookmarkStart w:id="13" w:name="OLE_LINK16"/>
      <w:bookmarkStart w:id="14" w:name="OLE_LINK17"/>
      <w:bookmarkStart w:id="15" w:name="_GoBack"/>
      <w:r w:rsidRPr="0007549A">
        <w:rPr>
          <w:rFonts w:ascii="IRANSans" w:eastAsia="Times New Roman" w:hAnsi="IRANSans" w:cs="IRANSans"/>
          <w:b/>
          <w:bCs/>
          <w:color w:val="444444"/>
          <w:rtl/>
        </w:rPr>
        <w:t>موقعیت‌ شغلی‌ در ایران</w:t>
      </w:r>
      <w:bookmarkEnd w:id="13"/>
      <w:bookmarkEnd w:id="14"/>
      <w:bookmarkEnd w:id="15"/>
      <w:r w:rsidRPr="0007549A">
        <w:rPr>
          <w:rFonts w:ascii="IRANSans" w:eastAsia="Times New Roman" w:hAnsi="IRANSans" w:cs="IRANSans"/>
          <w:color w:val="444444"/>
        </w:rPr>
        <w:br/>
      </w:r>
      <w:bookmarkStart w:id="16" w:name="OLE_LINK14"/>
      <w:bookmarkStart w:id="17" w:name="OLE_LINK15"/>
      <w:r w:rsidRPr="0007549A">
        <w:rPr>
          <w:rFonts w:ascii="IRANSans" w:eastAsia="Times New Roman" w:hAnsi="IRANSans" w:cs="IRANSans"/>
          <w:color w:val="444444"/>
          <w:shd w:val="clear" w:color="auto" w:fill="FFFFFF"/>
          <w:rtl/>
        </w:rPr>
        <w:t xml:space="preserve">یک‌ مهندس‌ پزشکی‌ می‌تواند یک‌ دستگاه‌ پزشکی‌ را به‌ درستی‌ راه‌اندازی‌ کرده‌ و نحوه‌ استفاده‌ صحیح‌ آن‌ را به‌ پرستاران‌ یا دیگر کارکنان‌ بیمارستان‌ آموزش‌ دهد یا اینکه‌ در مؤسسات‌ و شرکت‌های‌ خصوصی‌ و دولتی‌، در زمینه‌ ساخت‌ تجهیزات‌ پزشکی‌ فعالیت‌ کند. برای‌ مثال‌ فارغ‌التحصیلان‌ گرایش‌ بیوالکتریک‌ به‌ راحتی‌ می‌توانند دستگاه‌ شنوایی‌ سنجی‌ بسازند و از سوی‌ دیگر چون‌ دستگاه‌های‌ پزشکی‌ به‌ طور متوسط‌ میلیون‌ها تومان‌ می‌ارزد و مسؤولان‌ بیمارستان‌ها به‌ طور نسبی‌ برای‌ حفظ‌ و نگهداری‌ آنها اهمیت‌ بسیاری‌ قائلند، </w:t>
      </w:r>
      <w:r w:rsidRPr="0007549A">
        <w:rPr>
          <w:rFonts w:ascii="IRANSans" w:eastAsia="Times New Roman" w:hAnsi="IRANSans" w:cs="IRANSans"/>
          <w:color w:val="444444"/>
          <w:shd w:val="clear" w:color="auto" w:fill="FFFFFF"/>
          <w:rtl/>
        </w:rPr>
        <w:lastRenderedPageBreak/>
        <w:t>بسیاری‌ از فارغ‌التحصیلان‌ مهندسی‌ پزشکی‌ گرایش‌ بیوالکتریک‌ و حتی‌ دانشجویان‌ این‌ رشته‌ جذب‌ بازار کار می‌شوند. دانش‌ فارغ‌التحصیلان‌ گرایش‌ بیومکانیک‌ نیز هم‌ در زمینه‌ ساخت‌ اعضای‌ مصنوعی‌ و هم‌ در مبحث‌ توانبخشی‌ مثل‌ ساخت‌ ویلچر یا تخت‌ بیمارستان‌ مورد نیاز است‌ و بالاخره‌ فارغ‌التحصیلان‌ مهندسی‌ پزشکی‌ گرایش‌ بیومتریال‌ یا بیومواد می‌توانند در زمینه‌های‌ مختلف‌ صنایع‌ پزشکی،‌ کارآیی‌ داشته‌ باشند. برای‌ مثال‌ در کارخانه‌های‌ ساخت‌ لوازم‌ یک‌بار مصرف‌ مثل‌ سرنگ‌، سوند، یا دستکش‌های‌ جراحی‌ حضور یک‌ مهندس‌ پزشکی‌ گرایش‌ بیومواد کاملاً احساس‌ می‌شود. همچنین‌ پلیمرهایی‌ که‌ در بدن‌ انسان‌ استفاده‌ می‌گردد باید استاندارد و گریدمدیکال‌ داشته‌ باشد که‌ این‌ نیز در حیطه‌ وظایف‌ مهندس‌ بیومواد است‌</w:t>
      </w:r>
      <w:r w:rsidRPr="0007549A">
        <w:rPr>
          <w:rFonts w:ascii="IRANSans" w:eastAsia="Times New Roman" w:hAnsi="IRANSans" w:cs="IRANSans"/>
          <w:color w:val="444444"/>
          <w:shd w:val="clear" w:color="auto" w:fill="FFFFFF"/>
        </w:rPr>
        <w:t>.</w:t>
      </w:r>
    </w:p>
    <w:bookmarkEnd w:id="16"/>
    <w:bookmarkEnd w:id="17"/>
    <w:p w14:paraId="3492B815" w14:textId="77777777" w:rsidR="000B3B16" w:rsidRPr="0007549A" w:rsidRDefault="000B3B16" w:rsidP="00C2372C">
      <w:pPr>
        <w:jc w:val="right"/>
        <w:rPr>
          <w:rFonts w:ascii="IRANSans" w:eastAsia="Times New Roman" w:hAnsi="IRANSans" w:cs="IRANSans"/>
          <w:color w:val="444444"/>
          <w:shd w:val="clear" w:color="auto" w:fill="FFFFFF"/>
          <w:rtl/>
        </w:rPr>
      </w:pPr>
    </w:p>
    <w:p w14:paraId="7BACC555" w14:textId="77777777" w:rsidR="000B3B16" w:rsidRPr="0007549A" w:rsidRDefault="000B3B16" w:rsidP="000B3B16">
      <w:pPr>
        <w:jc w:val="right"/>
        <w:rPr>
          <w:rFonts w:ascii="IRANSans" w:eastAsia="Times New Roman" w:hAnsi="IRANSans" w:cs="IRANSans"/>
          <w:color w:val="444444"/>
          <w:shd w:val="clear" w:color="auto" w:fill="FFFFFF"/>
          <w:rtl/>
        </w:rPr>
      </w:pPr>
    </w:p>
    <w:p w14:paraId="55835DA1" w14:textId="77777777" w:rsidR="000B3B16" w:rsidRPr="0007549A" w:rsidRDefault="000B3B16" w:rsidP="000B3B16">
      <w:pPr>
        <w:bidi/>
        <w:rPr>
          <w:rFonts w:ascii="IRANSans" w:hAnsi="IRANSans" w:cs="IRANSans"/>
          <w:rtl/>
          <w:lang w:bidi="fa-IR"/>
        </w:rPr>
      </w:pPr>
    </w:p>
    <w:sectPr w:rsidR="000B3B16" w:rsidRPr="0007549A" w:rsidSect="00CD39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9F199" w14:textId="77777777" w:rsidR="00A30559" w:rsidRDefault="00A30559" w:rsidP="00F4057F">
      <w:r>
        <w:separator/>
      </w:r>
    </w:p>
  </w:endnote>
  <w:endnote w:type="continuationSeparator" w:id="0">
    <w:p w14:paraId="47A03F88" w14:textId="77777777" w:rsidR="00A30559" w:rsidRDefault="00A30559" w:rsidP="00F4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10630" w14:textId="77777777" w:rsidR="00A30559" w:rsidRDefault="00A30559" w:rsidP="00F4057F">
      <w:r>
        <w:separator/>
      </w:r>
    </w:p>
  </w:footnote>
  <w:footnote w:type="continuationSeparator" w:id="0">
    <w:p w14:paraId="528A8082" w14:textId="77777777" w:rsidR="00A30559" w:rsidRDefault="00A30559" w:rsidP="00F405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F"/>
    <w:rsid w:val="0007549A"/>
    <w:rsid w:val="000B3B16"/>
    <w:rsid w:val="005157DF"/>
    <w:rsid w:val="008A6ABF"/>
    <w:rsid w:val="008D0CDD"/>
    <w:rsid w:val="00955EAC"/>
    <w:rsid w:val="00A30559"/>
    <w:rsid w:val="00C2372C"/>
    <w:rsid w:val="00CD39A3"/>
    <w:rsid w:val="00F4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FE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57F"/>
    <w:pPr>
      <w:tabs>
        <w:tab w:val="center" w:pos="4680"/>
        <w:tab w:val="right" w:pos="9360"/>
      </w:tabs>
    </w:pPr>
  </w:style>
  <w:style w:type="character" w:customStyle="1" w:styleId="HeaderChar">
    <w:name w:val="Header Char"/>
    <w:basedOn w:val="DefaultParagraphFont"/>
    <w:link w:val="Header"/>
    <w:uiPriority w:val="99"/>
    <w:rsid w:val="00F4057F"/>
  </w:style>
  <w:style w:type="paragraph" w:styleId="Footer">
    <w:name w:val="footer"/>
    <w:basedOn w:val="Normal"/>
    <w:link w:val="FooterChar"/>
    <w:uiPriority w:val="99"/>
    <w:unhideWhenUsed/>
    <w:rsid w:val="00F4057F"/>
    <w:pPr>
      <w:tabs>
        <w:tab w:val="center" w:pos="4680"/>
        <w:tab w:val="right" w:pos="9360"/>
      </w:tabs>
    </w:pPr>
  </w:style>
  <w:style w:type="character" w:customStyle="1" w:styleId="FooterChar">
    <w:name w:val="Footer Char"/>
    <w:basedOn w:val="DefaultParagraphFont"/>
    <w:link w:val="Footer"/>
    <w:uiPriority w:val="99"/>
    <w:rsid w:val="00F4057F"/>
  </w:style>
  <w:style w:type="character" w:styleId="Hyperlink">
    <w:name w:val="Hyperlink"/>
    <w:basedOn w:val="DefaultParagraphFont"/>
    <w:uiPriority w:val="99"/>
    <w:unhideWhenUsed/>
    <w:rsid w:val="00F4057F"/>
    <w:rPr>
      <w:color w:val="0563C1" w:themeColor="hyperlink"/>
      <w:u w:val="single"/>
    </w:rPr>
  </w:style>
  <w:style w:type="paragraph" w:styleId="DocumentMap">
    <w:name w:val="Document Map"/>
    <w:basedOn w:val="Normal"/>
    <w:link w:val="DocumentMapChar"/>
    <w:uiPriority w:val="99"/>
    <w:semiHidden/>
    <w:unhideWhenUsed/>
    <w:rsid w:val="000B3B16"/>
    <w:rPr>
      <w:rFonts w:ascii="Times New Roman" w:hAnsi="Times New Roman" w:cs="Times New Roman"/>
    </w:rPr>
  </w:style>
  <w:style w:type="character" w:customStyle="1" w:styleId="DocumentMapChar">
    <w:name w:val="Document Map Char"/>
    <w:basedOn w:val="DefaultParagraphFont"/>
    <w:link w:val="DocumentMap"/>
    <w:uiPriority w:val="99"/>
    <w:semiHidden/>
    <w:rsid w:val="000B3B16"/>
    <w:rPr>
      <w:rFonts w:ascii="Times New Roman" w:hAnsi="Times New Roman" w:cs="Times New Roman"/>
    </w:rPr>
  </w:style>
  <w:style w:type="character" w:customStyle="1" w:styleId="apple-converted-space">
    <w:name w:val="apple-converted-space"/>
    <w:basedOn w:val="DefaultParagraphFont"/>
    <w:rsid w:val="000B3B16"/>
  </w:style>
  <w:style w:type="character" w:styleId="Strong">
    <w:name w:val="Strong"/>
    <w:basedOn w:val="DefaultParagraphFont"/>
    <w:uiPriority w:val="22"/>
    <w:qFormat/>
    <w:rsid w:val="00C23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648">
      <w:bodyDiv w:val="1"/>
      <w:marLeft w:val="0"/>
      <w:marRight w:val="0"/>
      <w:marTop w:val="0"/>
      <w:marBottom w:val="0"/>
      <w:divBdr>
        <w:top w:val="none" w:sz="0" w:space="0" w:color="auto"/>
        <w:left w:val="none" w:sz="0" w:space="0" w:color="auto"/>
        <w:bottom w:val="none" w:sz="0" w:space="0" w:color="auto"/>
        <w:right w:val="none" w:sz="0" w:space="0" w:color="auto"/>
      </w:divBdr>
    </w:div>
    <w:div w:id="802768603">
      <w:bodyDiv w:val="1"/>
      <w:marLeft w:val="0"/>
      <w:marRight w:val="0"/>
      <w:marTop w:val="0"/>
      <w:marBottom w:val="0"/>
      <w:divBdr>
        <w:top w:val="none" w:sz="0" w:space="0" w:color="auto"/>
        <w:left w:val="none" w:sz="0" w:space="0" w:color="auto"/>
        <w:bottom w:val="none" w:sz="0" w:space="0" w:color="auto"/>
        <w:right w:val="none" w:sz="0" w:space="0" w:color="auto"/>
      </w:divBdr>
    </w:div>
    <w:div w:id="207489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behzad chizari</cp:lastModifiedBy>
  <cp:revision>4</cp:revision>
  <dcterms:created xsi:type="dcterms:W3CDTF">2017-08-30T18:42:00Z</dcterms:created>
  <dcterms:modified xsi:type="dcterms:W3CDTF">2017-09-04T06:49:00Z</dcterms:modified>
</cp:coreProperties>
</file>