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C4C29" w14:textId="77777777" w:rsidR="00DB0880" w:rsidRDefault="00451AFA" w:rsidP="00E12F86">
      <w:pPr>
        <w:jc w:val="right"/>
        <w:rPr>
          <w:rtl/>
          <w:lang w:bidi="fa-IR"/>
        </w:rPr>
      </w:pPr>
    </w:p>
    <w:p w14:paraId="2C729DCF" w14:textId="77777777" w:rsidR="00E12F86" w:rsidRDefault="00E12F86" w:rsidP="00E12F86">
      <w:pPr>
        <w:jc w:val="right"/>
        <w:rPr>
          <w:rtl/>
          <w:lang w:bidi="fa-IR"/>
        </w:rPr>
      </w:pPr>
    </w:p>
    <w:p w14:paraId="441CCAAB" w14:textId="77777777" w:rsidR="00E12F86" w:rsidRDefault="00E12F86" w:rsidP="00F74E74">
      <w:pPr>
        <w:jc w:val="right"/>
        <w:outlineLvl w:val="0"/>
        <w:rPr>
          <w:sz w:val="52"/>
          <w:szCs w:val="52"/>
          <w:rtl/>
          <w:lang w:bidi="fa-IR"/>
        </w:rPr>
      </w:pPr>
      <w:r>
        <w:rPr>
          <w:rFonts w:hint="cs"/>
          <w:sz w:val="52"/>
          <w:szCs w:val="52"/>
          <w:rtl/>
          <w:lang w:bidi="fa-IR"/>
        </w:rPr>
        <w:t>نام نام خانوادگی: افشین</w:t>
      </w:r>
      <w:r w:rsidR="006F5752">
        <w:rPr>
          <w:rFonts w:hint="cs"/>
          <w:sz w:val="52"/>
          <w:szCs w:val="52"/>
          <w:rtl/>
          <w:lang w:bidi="fa-IR"/>
        </w:rPr>
        <w:t xml:space="preserve"> اکبری</w:t>
      </w:r>
    </w:p>
    <w:p w14:paraId="1F97CC01" w14:textId="77777777" w:rsidR="006F5752" w:rsidRDefault="006F5752" w:rsidP="00E12F86">
      <w:pPr>
        <w:jc w:val="right"/>
        <w:rPr>
          <w:sz w:val="52"/>
          <w:szCs w:val="52"/>
          <w:rtl/>
          <w:lang w:bidi="fa-IR"/>
        </w:rPr>
      </w:pPr>
    </w:p>
    <w:p w14:paraId="1D79F996" w14:textId="77777777" w:rsidR="006F5752" w:rsidRDefault="006F5752" w:rsidP="00F74E74">
      <w:pPr>
        <w:jc w:val="right"/>
        <w:outlineLvl w:val="0"/>
        <w:rPr>
          <w:sz w:val="52"/>
          <w:szCs w:val="52"/>
          <w:rtl/>
          <w:lang w:bidi="fa-IR"/>
        </w:rPr>
      </w:pPr>
      <w:r>
        <w:rPr>
          <w:rFonts w:hint="cs"/>
          <w:sz w:val="52"/>
          <w:szCs w:val="52"/>
          <w:rtl/>
          <w:lang w:bidi="fa-IR"/>
        </w:rPr>
        <w:t>مرتبه علمی: استادیار پایه ۲</w:t>
      </w:r>
    </w:p>
    <w:p w14:paraId="6B68C44F" w14:textId="77777777" w:rsidR="006F5752" w:rsidRDefault="006F5752" w:rsidP="00E12F86">
      <w:pPr>
        <w:jc w:val="right"/>
        <w:rPr>
          <w:sz w:val="52"/>
          <w:szCs w:val="52"/>
          <w:rtl/>
          <w:lang w:bidi="fa-IR"/>
        </w:rPr>
      </w:pPr>
    </w:p>
    <w:p w14:paraId="2D3FFC38" w14:textId="77777777" w:rsidR="006F5752" w:rsidRDefault="00451AFA" w:rsidP="006E6019">
      <w:pPr>
        <w:jc w:val="right"/>
        <w:rPr>
          <w:sz w:val="52"/>
          <w:szCs w:val="52"/>
          <w:lang w:bidi="fa-IR"/>
        </w:rPr>
      </w:pPr>
      <w:hyperlink r:id="rId4" w:history="1">
        <w:r w:rsidR="006E6019" w:rsidRPr="00E4708A">
          <w:rPr>
            <w:rStyle w:val="Hyperlink"/>
            <w:sz w:val="52"/>
            <w:szCs w:val="52"/>
            <w:lang w:bidi="fa-IR"/>
          </w:rPr>
          <w:t>afshinkr@gmail.com</w:t>
        </w:r>
      </w:hyperlink>
      <w:r w:rsidR="006E6019">
        <w:rPr>
          <w:sz w:val="52"/>
          <w:szCs w:val="52"/>
          <w:lang w:bidi="fa-IR"/>
        </w:rPr>
        <w:t xml:space="preserve"> </w:t>
      </w:r>
      <w:r w:rsidR="006E6019">
        <w:rPr>
          <w:rFonts w:hint="cs"/>
          <w:sz w:val="52"/>
          <w:szCs w:val="52"/>
          <w:rtl/>
          <w:lang w:bidi="fa-IR"/>
        </w:rPr>
        <w:t>ایمیل:</w:t>
      </w:r>
    </w:p>
    <w:p w14:paraId="0ABBAB04" w14:textId="77777777" w:rsidR="006E6019" w:rsidRDefault="006E6019" w:rsidP="006E6019">
      <w:pPr>
        <w:jc w:val="right"/>
        <w:rPr>
          <w:sz w:val="52"/>
          <w:szCs w:val="52"/>
          <w:lang w:bidi="fa-IR"/>
        </w:rPr>
      </w:pPr>
    </w:p>
    <w:p w14:paraId="5C9C748B" w14:textId="77777777" w:rsidR="006E6019" w:rsidRDefault="00F7397E" w:rsidP="00F74E74">
      <w:pPr>
        <w:bidi/>
        <w:outlineLvl w:val="0"/>
        <w:rPr>
          <w:sz w:val="52"/>
          <w:szCs w:val="52"/>
          <w:rtl/>
          <w:lang w:bidi="fa-IR"/>
        </w:rPr>
      </w:pPr>
      <w:r>
        <w:rPr>
          <w:rFonts w:hint="cs"/>
          <w:sz w:val="52"/>
          <w:szCs w:val="52"/>
          <w:rtl/>
          <w:lang w:bidi="fa-IR"/>
        </w:rPr>
        <w:t>عکس: دارد</w:t>
      </w:r>
    </w:p>
    <w:p w14:paraId="792FEC42" w14:textId="77777777" w:rsidR="00F7397E" w:rsidRDefault="00F7397E" w:rsidP="00F7397E">
      <w:pPr>
        <w:bidi/>
        <w:rPr>
          <w:sz w:val="52"/>
          <w:szCs w:val="52"/>
          <w:rtl/>
          <w:lang w:bidi="fa-IR"/>
        </w:rPr>
      </w:pPr>
    </w:p>
    <w:p w14:paraId="3E87922B" w14:textId="77777777" w:rsidR="00F7397E" w:rsidRDefault="00F7397E" w:rsidP="00F74E74">
      <w:pPr>
        <w:bidi/>
        <w:outlineLvl w:val="0"/>
        <w:rPr>
          <w:sz w:val="52"/>
          <w:szCs w:val="52"/>
          <w:rtl/>
          <w:lang w:bidi="fa-IR"/>
        </w:rPr>
      </w:pPr>
      <w:r>
        <w:rPr>
          <w:rFonts w:hint="cs"/>
          <w:sz w:val="52"/>
          <w:szCs w:val="52"/>
          <w:rtl/>
          <w:lang w:bidi="fa-IR"/>
        </w:rPr>
        <w:t>گرایش ها</w:t>
      </w:r>
    </w:p>
    <w:p w14:paraId="71FF4E90" w14:textId="77777777" w:rsidR="00F7397E" w:rsidRDefault="00F7397E" w:rsidP="00F7397E">
      <w:pPr>
        <w:bidi/>
        <w:rPr>
          <w:sz w:val="52"/>
          <w:szCs w:val="52"/>
          <w:rtl/>
          <w:lang w:bidi="fa-IR"/>
        </w:rPr>
      </w:pPr>
    </w:p>
    <w:p w14:paraId="6A75ED6F" w14:textId="77777777" w:rsidR="00F7397E" w:rsidRDefault="00F7397E" w:rsidP="00F74E74">
      <w:pPr>
        <w:bidi/>
        <w:outlineLvl w:val="0"/>
        <w:rPr>
          <w:sz w:val="52"/>
          <w:szCs w:val="52"/>
          <w:rtl/>
          <w:lang w:bidi="fa-IR"/>
        </w:rPr>
      </w:pPr>
      <w:r>
        <w:rPr>
          <w:rFonts w:hint="cs"/>
          <w:sz w:val="52"/>
          <w:szCs w:val="52"/>
          <w:rtl/>
          <w:lang w:bidi="fa-IR"/>
        </w:rPr>
        <w:t>۱-کارشناسی</w:t>
      </w:r>
    </w:p>
    <w:p w14:paraId="4922B6BB" w14:textId="77777777" w:rsidR="00F7397E" w:rsidRDefault="00F7397E" w:rsidP="00F7397E">
      <w:pPr>
        <w:bidi/>
        <w:rPr>
          <w:sz w:val="52"/>
          <w:szCs w:val="52"/>
          <w:rtl/>
          <w:lang w:bidi="fa-IR"/>
        </w:rPr>
      </w:pPr>
      <w:r>
        <w:rPr>
          <w:rFonts w:hint="cs"/>
          <w:sz w:val="52"/>
          <w:szCs w:val="52"/>
          <w:rtl/>
          <w:lang w:bidi="fa-IR"/>
        </w:rPr>
        <w:t>مهندسی نفت - بهره برداری</w:t>
      </w:r>
    </w:p>
    <w:p w14:paraId="53C903FE" w14:textId="77777777" w:rsidR="00F7397E" w:rsidRDefault="00F7397E" w:rsidP="00F7397E">
      <w:pPr>
        <w:bidi/>
        <w:rPr>
          <w:sz w:val="52"/>
          <w:szCs w:val="52"/>
          <w:rtl/>
          <w:lang w:bidi="fa-IR"/>
        </w:rPr>
      </w:pPr>
      <w:r>
        <w:rPr>
          <w:rFonts w:hint="cs"/>
          <w:sz w:val="52"/>
          <w:szCs w:val="52"/>
          <w:rtl/>
          <w:lang w:bidi="fa-IR"/>
        </w:rPr>
        <w:t xml:space="preserve">مهندسی نفت </w:t>
      </w:r>
      <w:r>
        <w:rPr>
          <w:sz w:val="52"/>
          <w:szCs w:val="52"/>
          <w:rtl/>
          <w:lang w:bidi="fa-IR"/>
        </w:rPr>
        <w:t>–</w:t>
      </w:r>
      <w:r>
        <w:rPr>
          <w:rFonts w:hint="cs"/>
          <w:sz w:val="52"/>
          <w:szCs w:val="52"/>
          <w:rtl/>
          <w:lang w:bidi="fa-IR"/>
        </w:rPr>
        <w:t>حفاری</w:t>
      </w:r>
    </w:p>
    <w:p w14:paraId="61AAFBDE" w14:textId="77777777" w:rsidR="00F7397E" w:rsidRDefault="00F7397E" w:rsidP="00F7397E">
      <w:pPr>
        <w:bidi/>
        <w:rPr>
          <w:sz w:val="52"/>
          <w:szCs w:val="52"/>
          <w:rtl/>
          <w:lang w:bidi="fa-IR"/>
        </w:rPr>
      </w:pPr>
      <w:r>
        <w:rPr>
          <w:rFonts w:hint="cs"/>
          <w:sz w:val="52"/>
          <w:szCs w:val="52"/>
          <w:rtl/>
          <w:lang w:bidi="fa-IR"/>
        </w:rPr>
        <w:t xml:space="preserve">مهندسی نفت </w:t>
      </w:r>
      <w:r>
        <w:rPr>
          <w:sz w:val="52"/>
          <w:szCs w:val="52"/>
          <w:rtl/>
          <w:lang w:bidi="fa-IR"/>
        </w:rPr>
        <w:t>–</w:t>
      </w:r>
      <w:r>
        <w:rPr>
          <w:rFonts w:hint="cs"/>
          <w:sz w:val="52"/>
          <w:szCs w:val="52"/>
          <w:rtl/>
          <w:lang w:bidi="fa-IR"/>
        </w:rPr>
        <w:t>مخازن هیدروکربوری</w:t>
      </w:r>
    </w:p>
    <w:p w14:paraId="778D5042" w14:textId="77777777" w:rsidR="00F7397E" w:rsidRDefault="00F7397E" w:rsidP="00F7397E">
      <w:pPr>
        <w:bidi/>
        <w:rPr>
          <w:sz w:val="52"/>
          <w:szCs w:val="52"/>
          <w:rtl/>
          <w:lang w:bidi="fa-IR"/>
        </w:rPr>
      </w:pPr>
      <w:r>
        <w:rPr>
          <w:rFonts w:hint="cs"/>
          <w:sz w:val="52"/>
          <w:szCs w:val="52"/>
          <w:rtl/>
          <w:lang w:bidi="fa-IR"/>
        </w:rPr>
        <w:t xml:space="preserve">مهندسی نفت </w:t>
      </w:r>
      <w:r>
        <w:rPr>
          <w:sz w:val="52"/>
          <w:szCs w:val="52"/>
          <w:rtl/>
          <w:lang w:bidi="fa-IR"/>
        </w:rPr>
        <w:t>–</w:t>
      </w:r>
      <w:r>
        <w:rPr>
          <w:rFonts w:hint="cs"/>
          <w:sz w:val="52"/>
          <w:szCs w:val="52"/>
          <w:rtl/>
          <w:lang w:bidi="fa-IR"/>
        </w:rPr>
        <w:t>اکتشاف</w:t>
      </w:r>
    </w:p>
    <w:p w14:paraId="034CE14D" w14:textId="77777777" w:rsidR="00F7397E" w:rsidRDefault="00F7397E" w:rsidP="00F7397E">
      <w:pPr>
        <w:bidi/>
        <w:rPr>
          <w:sz w:val="52"/>
          <w:szCs w:val="52"/>
          <w:rtl/>
          <w:lang w:bidi="fa-IR"/>
        </w:rPr>
      </w:pPr>
      <w:r>
        <w:rPr>
          <w:rFonts w:hint="cs"/>
          <w:sz w:val="52"/>
          <w:szCs w:val="52"/>
          <w:rtl/>
          <w:lang w:bidi="fa-IR"/>
        </w:rPr>
        <w:t>مهندسی مواد و متالوژی</w:t>
      </w:r>
    </w:p>
    <w:p w14:paraId="376BFB0C" w14:textId="77777777" w:rsidR="00F7397E" w:rsidRDefault="00F7397E" w:rsidP="00F7397E">
      <w:pPr>
        <w:bidi/>
        <w:rPr>
          <w:sz w:val="52"/>
          <w:szCs w:val="52"/>
          <w:rtl/>
          <w:lang w:bidi="fa-IR"/>
        </w:rPr>
      </w:pPr>
      <w:r>
        <w:rPr>
          <w:rFonts w:hint="cs"/>
          <w:sz w:val="52"/>
          <w:szCs w:val="52"/>
          <w:rtl/>
          <w:lang w:bidi="fa-IR"/>
        </w:rPr>
        <w:t>مهندسی معدن-استخراج</w:t>
      </w:r>
    </w:p>
    <w:p w14:paraId="448ADE6B" w14:textId="77777777" w:rsidR="00F7397E" w:rsidRDefault="00F7397E" w:rsidP="00F7397E">
      <w:pPr>
        <w:bidi/>
        <w:rPr>
          <w:sz w:val="52"/>
          <w:szCs w:val="52"/>
          <w:rtl/>
          <w:lang w:bidi="fa-IR"/>
        </w:rPr>
      </w:pPr>
      <w:r>
        <w:rPr>
          <w:rFonts w:hint="cs"/>
          <w:sz w:val="52"/>
          <w:szCs w:val="52"/>
          <w:rtl/>
          <w:lang w:bidi="fa-IR"/>
        </w:rPr>
        <w:t>مهندسی معدن-اکتشاف</w:t>
      </w:r>
    </w:p>
    <w:p w14:paraId="3C08C287" w14:textId="77777777" w:rsidR="00451AFA" w:rsidRDefault="00451AFA" w:rsidP="00F74E74">
      <w:pPr>
        <w:bidi/>
        <w:outlineLvl w:val="0"/>
        <w:rPr>
          <w:sz w:val="52"/>
          <w:szCs w:val="52"/>
          <w:lang w:bidi="fa-IR"/>
        </w:rPr>
      </w:pPr>
    </w:p>
    <w:p w14:paraId="371B97A6" w14:textId="77777777" w:rsidR="00451AFA" w:rsidRDefault="00451AFA" w:rsidP="00451AFA">
      <w:pPr>
        <w:bidi/>
        <w:outlineLvl w:val="0"/>
        <w:rPr>
          <w:sz w:val="52"/>
          <w:szCs w:val="52"/>
          <w:lang w:bidi="fa-IR"/>
        </w:rPr>
      </w:pPr>
    </w:p>
    <w:p w14:paraId="389596A5" w14:textId="77777777" w:rsidR="00451AFA" w:rsidRDefault="00451AFA" w:rsidP="00451AFA">
      <w:pPr>
        <w:bidi/>
        <w:outlineLvl w:val="0"/>
        <w:rPr>
          <w:sz w:val="52"/>
          <w:szCs w:val="52"/>
          <w:lang w:bidi="fa-IR"/>
        </w:rPr>
      </w:pPr>
    </w:p>
    <w:p w14:paraId="3590F1C4" w14:textId="77777777" w:rsidR="00F7397E" w:rsidRDefault="00F7397E" w:rsidP="00451AFA">
      <w:pPr>
        <w:bidi/>
        <w:outlineLvl w:val="0"/>
        <w:rPr>
          <w:sz w:val="52"/>
          <w:szCs w:val="52"/>
          <w:rtl/>
          <w:lang w:bidi="fa-IR"/>
        </w:rPr>
      </w:pPr>
      <w:bookmarkStart w:id="0" w:name="_GoBack"/>
      <w:bookmarkEnd w:id="0"/>
      <w:r>
        <w:rPr>
          <w:rFonts w:hint="cs"/>
          <w:sz w:val="52"/>
          <w:szCs w:val="52"/>
          <w:rtl/>
          <w:lang w:bidi="fa-IR"/>
        </w:rPr>
        <w:t>۲-کارشناسی ارشد</w:t>
      </w:r>
    </w:p>
    <w:p w14:paraId="1497C2F9" w14:textId="77777777" w:rsidR="00F7397E" w:rsidRDefault="00F7397E" w:rsidP="00F7397E">
      <w:pPr>
        <w:bidi/>
        <w:rPr>
          <w:sz w:val="52"/>
          <w:szCs w:val="52"/>
          <w:rtl/>
          <w:lang w:bidi="fa-IR"/>
        </w:rPr>
      </w:pPr>
      <w:r>
        <w:rPr>
          <w:rFonts w:hint="cs"/>
          <w:sz w:val="52"/>
          <w:szCs w:val="52"/>
          <w:rtl/>
          <w:lang w:bidi="fa-IR"/>
        </w:rPr>
        <w:t xml:space="preserve">مهندسی نفت </w:t>
      </w:r>
      <w:r>
        <w:rPr>
          <w:sz w:val="52"/>
          <w:szCs w:val="52"/>
          <w:rtl/>
          <w:lang w:bidi="fa-IR"/>
        </w:rPr>
        <w:t>–</w:t>
      </w:r>
      <w:r>
        <w:rPr>
          <w:rFonts w:hint="cs"/>
          <w:sz w:val="52"/>
          <w:szCs w:val="52"/>
          <w:rtl/>
          <w:lang w:bidi="fa-IR"/>
        </w:rPr>
        <w:t>حفاری</w:t>
      </w:r>
    </w:p>
    <w:p w14:paraId="1D1F8AF9" w14:textId="77777777" w:rsidR="00F7397E" w:rsidRDefault="00F7397E" w:rsidP="00F7397E">
      <w:pPr>
        <w:bidi/>
        <w:rPr>
          <w:sz w:val="52"/>
          <w:szCs w:val="52"/>
          <w:rtl/>
          <w:lang w:bidi="fa-IR"/>
        </w:rPr>
      </w:pPr>
      <w:r>
        <w:rPr>
          <w:rFonts w:hint="cs"/>
          <w:sz w:val="52"/>
          <w:szCs w:val="52"/>
          <w:rtl/>
          <w:lang w:bidi="fa-IR"/>
        </w:rPr>
        <w:t xml:space="preserve">مهندسی نفت </w:t>
      </w:r>
      <w:r>
        <w:rPr>
          <w:sz w:val="52"/>
          <w:szCs w:val="52"/>
          <w:rtl/>
          <w:lang w:bidi="fa-IR"/>
        </w:rPr>
        <w:t>–</w:t>
      </w:r>
      <w:r>
        <w:rPr>
          <w:rFonts w:hint="cs"/>
          <w:sz w:val="52"/>
          <w:szCs w:val="52"/>
          <w:rtl/>
          <w:lang w:bidi="fa-IR"/>
        </w:rPr>
        <w:t>اکتشاف</w:t>
      </w:r>
    </w:p>
    <w:p w14:paraId="5E2334FE" w14:textId="77777777" w:rsidR="00F7397E" w:rsidRDefault="00F7397E" w:rsidP="00F7397E">
      <w:pPr>
        <w:bidi/>
        <w:rPr>
          <w:sz w:val="52"/>
          <w:szCs w:val="52"/>
          <w:rtl/>
          <w:lang w:bidi="fa-IR"/>
        </w:rPr>
      </w:pPr>
      <w:r>
        <w:rPr>
          <w:rFonts w:hint="cs"/>
          <w:sz w:val="52"/>
          <w:szCs w:val="52"/>
          <w:rtl/>
          <w:lang w:bidi="fa-IR"/>
        </w:rPr>
        <w:t xml:space="preserve">مهندسی نفت </w:t>
      </w:r>
      <w:r>
        <w:rPr>
          <w:sz w:val="52"/>
          <w:szCs w:val="52"/>
          <w:rtl/>
          <w:lang w:bidi="fa-IR"/>
        </w:rPr>
        <w:t>–</w:t>
      </w:r>
      <w:r>
        <w:rPr>
          <w:rFonts w:hint="cs"/>
          <w:sz w:val="52"/>
          <w:szCs w:val="52"/>
          <w:rtl/>
          <w:lang w:bidi="fa-IR"/>
        </w:rPr>
        <w:t>مخازن هیدروکربوری</w:t>
      </w:r>
    </w:p>
    <w:p w14:paraId="07B4D981" w14:textId="77777777" w:rsidR="00F7397E" w:rsidRDefault="00F7397E" w:rsidP="00F7397E">
      <w:pPr>
        <w:bidi/>
        <w:rPr>
          <w:sz w:val="52"/>
          <w:szCs w:val="52"/>
          <w:rtl/>
          <w:lang w:bidi="fa-IR"/>
        </w:rPr>
      </w:pPr>
      <w:r>
        <w:rPr>
          <w:rFonts w:hint="cs"/>
          <w:sz w:val="52"/>
          <w:szCs w:val="52"/>
          <w:rtl/>
          <w:lang w:bidi="fa-IR"/>
        </w:rPr>
        <w:t>مهندسی مواد-جوشکاری</w:t>
      </w:r>
    </w:p>
    <w:p w14:paraId="4008EC8D" w14:textId="77777777" w:rsidR="00F7397E" w:rsidRDefault="00F7397E" w:rsidP="00F7397E">
      <w:pPr>
        <w:bidi/>
        <w:rPr>
          <w:sz w:val="52"/>
          <w:szCs w:val="52"/>
          <w:rtl/>
          <w:lang w:bidi="fa-IR"/>
        </w:rPr>
      </w:pPr>
      <w:r>
        <w:rPr>
          <w:rFonts w:hint="cs"/>
          <w:sz w:val="52"/>
          <w:szCs w:val="52"/>
          <w:rtl/>
          <w:lang w:bidi="fa-IR"/>
        </w:rPr>
        <w:t>مهندسی مواد- خوردگی و حفاظت</w:t>
      </w:r>
    </w:p>
    <w:p w14:paraId="3167AA06" w14:textId="77777777" w:rsidR="00F7397E" w:rsidRDefault="00F7397E" w:rsidP="00F7397E">
      <w:pPr>
        <w:bidi/>
        <w:rPr>
          <w:sz w:val="52"/>
          <w:szCs w:val="52"/>
          <w:rtl/>
          <w:lang w:bidi="fa-IR"/>
        </w:rPr>
      </w:pPr>
      <w:r>
        <w:rPr>
          <w:rFonts w:hint="cs"/>
          <w:sz w:val="52"/>
          <w:szCs w:val="52"/>
          <w:rtl/>
          <w:lang w:bidi="fa-IR"/>
        </w:rPr>
        <w:t>مهندسی معدن-استخراج</w:t>
      </w:r>
    </w:p>
    <w:p w14:paraId="70F288FC" w14:textId="77777777" w:rsidR="00F7397E" w:rsidRDefault="00F7397E" w:rsidP="00F7397E">
      <w:pPr>
        <w:bidi/>
        <w:rPr>
          <w:sz w:val="52"/>
          <w:szCs w:val="52"/>
          <w:rtl/>
          <w:lang w:bidi="fa-IR"/>
        </w:rPr>
      </w:pPr>
      <w:r>
        <w:rPr>
          <w:rFonts w:hint="cs"/>
          <w:sz w:val="52"/>
          <w:szCs w:val="52"/>
          <w:rtl/>
          <w:lang w:bidi="fa-IR"/>
        </w:rPr>
        <w:t>مهندسی معدن-اکتشاف</w:t>
      </w:r>
    </w:p>
    <w:p w14:paraId="237E1F77" w14:textId="77777777" w:rsidR="00F7397E" w:rsidRDefault="00F7397E" w:rsidP="00F7397E">
      <w:pPr>
        <w:bidi/>
        <w:rPr>
          <w:sz w:val="52"/>
          <w:szCs w:val="52"/>
          <w:rtl/>
          <w:lang w:bidi="fa-IR"/>
        </w:rPr>
      </w:pPr>
    </w:p>
    <w:p w14:paraId="57DAB164" w14:textId="77777777" w:rsidR="00F74E74" w:rsidRDefault="00F74E74" w:rsidP="00F74E74">
      <w:pPr>
        <w:bidi/>
        <w:rPr>
          <w:sz w:val="52"/>
          <w:szCs w:val="52"/>
          <w:rtl/>
          <w:lang w:bidi="fa-IR"/>
        </w:rPr>
      </w:pPr>
    </w:p>
    <w:p w14:paraId="7BD42629" w14:textId="7C707469" w:rsidR="00F74E74" w:rsidRDefault="00F74E74" w:rsidP="00F74E74">
      <w:pPr>
        <w:bidi/>
        <w:rPr>
          <w:sz w:val="52"/>
          <w:szCs w:val="52"/>
          <w:rtl/>
          <w:lang w:bidi="fa-IR"/>
        </w:rPr>
      </w:pPr>
      <w:r>
        <w:rPr>
          <w:rFonts w:hint="cs"/>
          <w:sz w:val="52"/>
          <w:szCs w:val="52"/>
          <w:rtl/>
          <w:lang w:bidi="fa-IR"/>
        </w:rPr>
        <w:t>درباره مهندسی نفت</w:t>
      </w:r>
    </w:p>
    <w:p w14:paraId="14C8F51F" w14:textId="77777777" w:rsidR="00F74E74" w:rsidRDefault="00F74E74" w:rsidP="00F74E74">
      <w:pPr>
        <w:bidi/>
        <w:rPr>
          <w:sz w:val="52"/>
          <w:szCs w:val="52"/>
          <w:rtl/>
          <w:lang w:bidi="fa-IR"/>
        </w:rPr>
      </w:pPr>
    </w:p>
    <w:p w14:paraId="012ECB4C" w14:textId="77777777" w:rsidR="00F74E74" w:rsidRDefault="00F74E74" w:rsidP="00F74E74">
      <w:pPr>
        <w:bidi/>
        <w:rPr>
          <w:sz w:val="52"/>
          <w:szCs w:val="52"/>
          <w:lang w:bidi="fa-IR"/>
        </w:rPr>
      </w:pPr>
    </w:p>
    <w:p w14:paraId="69869BA6" w14:textId="77777777" w:rsidR="00F74E74" w:rsidRPr="00F74E74" w:rsidRDefault="00F74E74" w:rsidP="00F74E74">
      <w:pPr>
        <w:pStyle w:val="NormalWeb"/>
        <w:spacing w:before="0" w:beforeAutospacing="0" w:after="0" w:afterAutospacing="0"/>
        <w:jc w:val="right"/>
        <w:rPr>
          <w:rFonts w:ascii="Tahoma" w:hAnsi="Tahoma"/>
          <w:color w:val="1F1F1F"/>
          <w:sz w:val="54"/>
          <w:szCs w:val="56"/>
        </w:rPr>
      </w:pPr>
      <w:r w:rsidRPr="00F74E74">
        <w:rPr>
          <w:rFonts w:ascii="Tahoma" w:hAnsi="Tahoma"/>
          <w:color w:val="1F1F1F"/>
          <w:sz w:val="54"/>
          <w:szCs w:val="56"/>
          <w:rtl/>
        </w:rPr>
        <w:t xml:space="preserve">حیات در کره زمین که مدام در جنب و جوش و حرکت است،‌ بیشترین انرژی جنبشی، گرمایی و شیمیایی خود را از نفت می‌گیرد. در واقع به یاری این ماده حیاتی است که کوچکترین موتور ماشین تا غول‌آساترین ناوگان‌های سنگین به حرکت در می‌آید و هزاران نوع تولیدات و مصنوعات صنایع سنگین و جدید پتروشیمی، کودهای شیمیایی، فرآورده‌های </w:t>
      </w:r>
      <w:r w:rsidRPr="00F74E74">
        <w:rPr>
          <w:rFonts w:ascii="Tahoma" w:hAnsi="Tahoma"/>
          <w:color w:val="1F1F1F"/>
          <w:sz w:val="54"/>
          <w:szCs w:val="56"/>
          <w:rtl/>
        </w:rPr>
        <w:lastRenderedPageBreak/>
        <w:t xml:space="preserve">دارویی،‌ پارچه‌ها و الیاف مصنوعی، ‌پلاستیک‌ها،‌ چسب‌ها،‌ فرآورده‌های بهداشتی و آرایشی و پوشش‌های استحفاظی ساخته می‌شود. خوشبختانه کشور ما که در دل خلیج نفت خیز فارس آرمیده است، به عنوان یکی از منابع و معادن بزرگ نفت و گاز جهان به شمار می‌رود. از همین رو تربیت نیرو انسانی متخصص و کارآمد برای بهره‌برداری درست و بهینه از این سرمایه خداداد و جوابگویی افراد به نیاز‌های آتی صنعت نفت کشور، بسیار ضروری است. به همین منظور مجموعه کارشناسی مهندسی نفت که دارای چهار گرایش مهندسی اکتشاف نفت، مهندسی استخراج نفت ـ مخازن نفت، مهندسی استخراج نفت ـ حفاری و مهندسی استخراج نفت ـ بهره‌برداری از منابع نفت می‌باشد،‌ در دانشگاه صنعت نفت از سال 1378 دایر شده است. اساس‌ دروس‌ این رشته در همه گرایش‌ها مبتنی‌ بر مکانیک‌ سیالات‌، دینامیک‌ گازها، ترمودینامیک‌ سیالات‌، انتقال‌ جرم‌ و اقتصاد مهندسی‌ است‌ و هدف‌ آن‌ تربیت‌ مهندسین‌ کارآمدی‌ است‌ که‌ بتوانند روش‌های‌ بهینه‌ </w:t>
      </w:r>
      <w:r w:rsidRPr="00F74E74">
        <w:rPr>
          <w:rFonts w:ascii="Tahoma" w:hAnsi="Tahoma"/>
          <w:color w:val="1F1F1F"/>
          <w:sz w:val="54"/>
          <w:szCs w:val="56"/>
          <w:rtl/>
        </w:rPr>
        <w:lastRenderedPageBreak/>
        <w:t>بهره‌برداری‌ از منابع‌ نفت‌ و گاز را طراحی‌ و اجرا کنند</w:t>
      </w:r>
      <w:r w:rsidRPr="00F74E74">
        <w:rPr>
          <w:rFonts w:ascii="Tahoma" w:hAnsi="Tahoma"/>
          <w:color w:val="1F1F1F"/>
          <w:sz w:val="54"/>
          <w:szCs w:val="56"/>
        </w:rPr>
        <w:t>.</w:t>
      </w:r>
    </w:p>
    <w:p w14:paraId="17F0B75B" w14:textId="77777777" w:rsidR="00F74E74" w:rsidRDefault="00F74E74" w:rsidP="00F74E74">
      <w:pPr>
        <w:pStyle w:val="NormalWeb"/>
        <w:spacing w:before="0" w:beforeAutospacing="0" w:after="0" w:afterAutospacing="0"/>
        <w:jc w:val="right"/>
        <w:rPr>
          <w:rFonts w:ascii="Tahoma" w:hAnsi="Tahoma"/>
          <w:color w:val="1F1F1F"/>
          <w:sz w:val="54"/>
          <w:szCs w:val="56"/>
          <w:rtl/>
        </w:rPr>
      </w:pPr>
      <w:r w:rsidRPr="00F74E74">
        <w:rPr>
          <w:rFonts w:ascii="Tahoma" w:hAnsi="Tahoma"/>
          <w:color w:val="1F1F1F"/>
          <w:sz w:val="54"/>
          <w:szCs w:val="56"/>
        </w:rPr>
        <w:t> </w:t>
      </w:r>
      <w:r w:rsidRPr="00F74E74">
        <w:rPr>
          <w:rFonts w:ascii="Tahoma" w:hAnsi="Tahoma"/>
          <w:color w:val="1F1F1F"/>
          <w:sz w:val="54"/>
          <w:szCs w:val="56"/>
          <w:rtl/>
        </w:rPr>
        <w:t>علاوه‌ بر دو درس‌ ریاضی‌ و فیزیک‌ که‌ دو درس‌ پایه‌ در تمامی‌ رشته‌های‌ مهندسی‌ از جمله‌ رشته‌ مهندسی‌ نفت‌ است‌، درس‌ زبان‌ انگلیسی‌ نیز در این‌ رشته‌ اهمیت‌ ویژه‌ای‌ دارد. در ضمن‌ به‌ دلیل‌ اینکه‌ نوع‌ کار فارغ‌التحصیلان‌ این‌ رشته‌ سنگین‌ است‌ و محیط‌ کارشان‌ نیز خارج‌ از شهر است‌، دانشجویان‌ این‌ دانشگاه‌ از بین‌ داوطلبان‌ مرد انتخاب‌ می‌شوند. برای‌ مثال‌ یک‌ مهندس‌ حفاری‌ در وزارت‌ نفت‌ باید 15 روز خارج‌ از شهر و دور از خانواده‌ باشد و سپس‌ یک‌ هفته‌ مرخصی‌ دارد</w:t>
      </w:r>
    </w:p>
    <w:p w14:paraId="6A9C6EE7" w14:textId="77777777" w:rsidR="00F74E74" w:rsidRDefault="00F74E74" w:rsidP="00F74E74">
      <w:pPr>
        <w:pStyle w:val="NormalWeb"/>
        <w:spacing w:before="0" w:beforeAutospacing="0" w:after="0" w:afterAutospacing="0"/>
        <w:jc w:val="right"/>
        <w:rPr>
          <w:rFonts w:ascii="Tahoma" w:hAnsi="Tahoma"/>
          <w:color w:val="1F1F1F"/>
          <w:sz w:val="54"/>
          <w:szCs w:val="56"/>
          <w:rtl/>
        </w:rPr>
      </w:pPr>
    </w:p>
    <w:p w14:paraId="0E3D94A7" w14:textId="77777777" w:rsidR="00F74E74" w:rsidRPr="00F74E74" w:rsidRDefault="00F74E74" w:rsidP="00F74E74">
      <w:pPr>
        <w:jc w:val="right"/>
        <w:rPr>
          <w:rFonts w:ascii="Times New Roman" w:eastAsia="Times New Roman" w:hAnsi="Times New Roman" w:cs="Times New Roman"/>
          <w:sz w:val="56"/>
          <w:szCs w:val="56"/>
        </w:rPr>
      </w:pPr>
      <w:r w:rsidRPr="00F74E74">
        <w:rPr>
          <w:rFonts w:ascii="Tahoma" w:eastAsia="Times New Roman" w:hAnsi="Tahoma" w:cs="Times New Roman"/>
          <w:color w:val="1F1F1F"/>
          <w:sz w:val="54"/>
          <w:szCs w:val="56"/>
          <w:shd w:val="clear" w:color="auto" w:fill="FFFFFF"/>
          <w:rtl/>
        </w:rPr>
        <w:t xml:space="preserve">قطعاً اولین‌ بازار کار موجود برای‌ فارغ‌التحصیلان‌ این‌ رشته‌ وزارت‌ نفت‌ است‌ اما دانشگاه‌ صنعت‌ نفت‌ در حال‌ حاضر دانشجویان‌ این‌ رشته‌ را بورسیه‌ نمی‌کند بلکه‌ اگر سطح‌ علمی‌ دانشجویی‌ خوب‌ باشد، در نهایت‌ جذب‌ وزارت‌ نفت‌ می‌شود. البته‌ در حال‌ حاضر بیش‌ از 70 درصد از دانشجویان‌ جذب‌ وزارت‌ نفت‌ می‌شوند و مابقی‌ آنها نیز جذب‌ صنایع‌ </w:t>
      </w:r>
      <w:r w:rsidRPr="00F74E74">
        <w:rPr>
          <w:rFonts w:ascii="Tahoma" w:eastAsia="Times New Roman" w:hAnsi="Tahoma" w:cs="Times New Roman"/>
          <w:color w:val="1F1F1F"/>
          <w:sz w:val="54"/>
          <w:szCs w:val="56"/>
          <w:shd w:val="clear" w:color="auto" w:fill="FFFFFF"/>
          <w:rtl/>
        </w:rPr>
        <w:lastRenderedPageBreak/>
        <w:t>شیمایی‌ خصوصی‌ می‌شوند چرا که‌ بیشتر واحدهای‌ رشته‌ مهندسی‌ نفت‌ با رشته‌ مهندسی‌ شیمی‌ مشترک‌ است</w:t>
      </w:r>
      <w:r w:rsidRPr="00F74E74">
        <w:rPr>
          <w:rFonts w:ascii="Tahoma" w:eastAsia="Times New Roman" w:hAnsi="Tahoma" w:cs="Times New Roman"/>
          <w:color w:val="1F1F1F"/>
          <w:sz w:val="54"/>
          <w:szCs w:val="56"/>
          <w:shd w:val="clear" w:color="auto" w:fill="FFFFFF"/>
        </w:rPr>
        <w:t>.</w:t>
      </w:r>
    </w:p>
    <w:p w14:paraId="5E1CF505" w14:textId="77777777" w:rsidR="00F74E74" w:rsidRPr="00F74E74" w:rsidRDefault="00F74E74" w:rsidP="00F74E74">
      <w:pPr>
        <w:pStyle w:val="NormalWeb"/>
        <w:spacing w:before="0" w:beforeAutospacing="0" w:after="0" w:afterAutospacing="0"/>
        <w:jc w:val="right"/>
        <w:rPr>
          <w:rFonts w:ascii="Tahoma" w:hAnsi="Tahoma"/>
          <w:color w:val="1F1F1F"/>
          <w:sz w:val="54"/>
          <w:szCs w:val="56"/>
        </w:rPr>
      </w:pPr>
      <w:r w:rsidRPr="00F74E74">
        <w:rPr>
          <w:rFonts w:ascii="Tahoma" w:hAnsi="Tahoma"/>
          <w:color w:val="1F1F1F"/>
          <w:sz w:val="54"/>
          <w:szCs w:val="56"/>
        </w:rPr>
        <w:t> </w:t>
      </w:r>
    </w:p>
    <w:p w14:paraId="6C0E2803" w14:textId="77777777" w:rsidR="00F74E74" w:rsidRPr="00F74E74" w:rsidRDefault="00F74E74" w:rsidP="00F74E74">
      <w:pPr>
        <w:pStyle w:val="NormalWeb"/>
        <w:spacing w:before="0" w:beforeAutospacing="0" w:after="0" w:afterAutospacing="0"/>
        <w:jc w:val="right"/>
        <w:rPr>
          <w:rFonts w:ascii="Tahoma" w:hAnsi="Tahoma"/>
          <w:color w:val="1F1F1F"/>
          <w:sz w:val="54"/>
          <w:szCs w:val="56"/>
        </w:rPr>
      </w:pPr>
    </w:p>
    <w:p w14:paraId="3889CBB5" w14:textId="77777777" w:rsidR="00F7397E" w:rsidRPr="00F74E74" w:rsidRDefault="00F7397E" w:rsidP="00F7397E">
      <w:pPr>
        <w:bidi/>
        <w:rPr>
          <w:sz w:val="56"/>
          <w:szCs w:val="56"/>
          <w:rtl/>
          <w:lang w:bidi="fa-IR"/>
        </w:rPr>
      </w:pPr>
    </w:p>
    <w:sectPr w:rsidR="00F7397E" w:rsidRPr="00F74E74" w:rsidSect="00CD3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86"/>
    <w:rsid w:val="00451AFA"/>
    <w:rsid w:val="005157DF"/>
    <w:rsid w:val="006E6019"/>
    <w:rsid w:val="006F5752"/>
    <w:rsid w:val="0072156E"/>
    <w:rsid w:val="00CD39A3"/>
    <w:rsid w:val="00E12F86"/>
    <w:rsid w:val="00F7397E"/>
    <w:rsid w:val="00F7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15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019"/>
    <w:rPr>
      <w:color w:val="0563C1" w:themeColor="hyperlink"/>
      <w:u w:val="single"/>
    </w:rPr>
  </w:style>
  <w:style w:type="paragraph" w:styleId="DocumentMap">
    <w:name w:val="Document Map"/>
    <w:basedOn w:val="Normal"/>
    <w:link w:val="DocumentMapChar"/>
    <w:uiPriority w:val="99"/>
    <w:semiHidden/>
    <w:unhideWhenUsed/>
    <w:rsid w:val="00F74E74"/>
    <w:rPr>
      <w:rFonts w:ascii="Times New Roman" w:hAnsi="Times New Roman" w:cs="Times New Roman"/>
    </w:rPr>
  </w:style>
  <w:style w:type="character" w:customStyle="1" w:styleId="DocumentMapChar">
    <w:name w:val="Document Map Char"/>
    <w:basedOn w:val="DefaultParagraphFont"/>
    <w:link w:val="DocumentMap"/>
    <w:uiPriority w:val="99"/>
    <w:semiHidden/>
    <w:rsid w:val="00F74E74"/>
    <w:rPr>
      <w:rFonts w:ascii="Times New Roman" w:hAnsi="Times New Roman" w:cs="Times New Roman"/>
    </w:rPr>
  </w:style>
  <w:style w:type="paragraph" w:styleId="NormalWeb">
    <w:name w:val="Normal (Web)"/>
    <w:basedOn w:val="Normal"/>
    <w:uiPriority w:val="99"/>
    <w:semiHidden/>
    <w:unhideWhenUsed/>
    <w:rsid w:val="00F74E7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029188">
      <w:bodyDiv w:val="1"/>
      <w:marLeft w:val="0"/>
      <w:marRight w:val="0"/>
      <w:marTop w:val="0"/>
      <w:marBottom w:val="0"/>
      <w:divBdr>
        <w:top w:val="none" w:sz="0" w:space="0" w:color="auto"/>
        <w:left w:val="none" w:sz="0" w:space="0" w:color="auto"/>
        <w:bottom w:val="none" w:sz="0" w:space="0" w:color="auto"/>
        <w:right w:val="none" w:sz="0" w:space="0" w:color="auto"/>
      </w:divBdr>
    </w:div>
    <w:div w:id="1339776334">
      <w:bodyDiv w:val="1"/>
      <w:marLeft w:val="0"/>
      <w:marRight w:val="0"/>
      <w:marTop w:val="0"/>
      <w:marBottom w:val="0"/>
      <w:divBdr>
        <w:top w:val="none" w:sz="0" w:space="0" w:color="auto"/>
        <w:left w:val="none" w:sz="0" w:space="0" w:color="auto"/>
        <w:bottom w:val="none" w:sz="0" w:space="0" w:color="auto"/>
        <w:right w:val="none" w:sz="0" w:space="0" w:color="auto"/>
      </w:divBdr>
    </w:div>
    <w:div w:id="2112697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fshink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behzad chizari</cp:lastModifiedBy>
  <cp:revision>4</cp:revision>
  <dcterms:created xsi:type="dcterms:W3CDTF">2017-08-30T18:16:00Z</dcterms:created>
  <dcterms:modified xsi:type="dcterms:W3CDTF">2017-09-04T04:53:00Z</dcterms:modified>
</cp:coreProperties>
</file>