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80A" w:rsidRDefault="00ED32CB" w:rsidP="0079780A">
      <w:pPr>
        <w:spacing w:before="120" w:after="120" w:line="312" w:lineRule="auto"/>
        <w:jc w:val="both"/>
      </w:pPr>
      <w:r w:rsidRPr="00ED32CB">
        <w:t xml:space="preserve">This page introduces the challenge, focusing on penetration testing for </w:t>
      </w:r>
      <w:proofErr w:type="spellStart"/>
      <w:r w:rsidRPr="00ED32CB">
        <w:t>IoT</w:t>
      </w:r>
      <w:proofErr w:type="spellEnd"/>
      <w:r w:rsidRPr="00ED32CB">
        <w:t xml:space="preserve"> (Internet of Things). </w:t>
      </w:r>
    </w:p>
    <w:p w:rsidR="0079780A" w:rsidRDefault="00ED32CB" w:rsidP="0079780A">
      <w:pPr>
        <w:spacing w:before="120" w:after="120" w:line="312" w:lineRule="auto"/>
        <w:jc w:val="both"/>
      </w:pPr>
      <w:proofErr w:type="spellStart"/>
      <w:r w:rsidRPr="00ED32CB">
        <w:t>IoT</w:t>
      </w:r>
      <w:proofErr w:type="spellEnd"/>
      <w:r w:rsidRPr="00ED32CB">
        <w:t xml:space="preserve"> refers to interconnected devices and the technologies that enable communication between them and the cloud. </w:t>
      </w:r>
    </w:p>
    <w:p w:rsidR="000E0639" w:rsidRDefault="00ED32CB" w:rsidP="0079780A">
      <w:pPr>
        <w:spacing w:before="120" w:after="120" w:line="312" w:lineRule="auto"/>
        <w:jc w:val="both"/>
      </w:pPr>
      <w:r w:rsidRPr="00ED32CB">
        <w:t xml:space="preserve">The initial setup involves connecting to the </w:t>
      </w:r>
      <w:proofErr w:type="spellStart"/>
      <w:r w:rsidRPr="00ED32CB">
        <w:t>TryHackMe</w:t>
      </w:r>
      <w:proofErr w:type="spellEnd"/>
      <w:r w:rsidRPr="00ED32CB">
        <w:t xml:space="preserve"> VPN or using the atta</w:t>
      </w:r>
      <w:r w:rsidR="0079780A">
        <w:t xml:space="preserve">ck box. Furthermore, I install </w:t>
      </w:r>
      <w:proofErr w:type="spellStart"/>
      <w:r w:rsidRPr="00ED32CB">
        <w:t>RustScan</w:t>
      </w:r>
      <w:proofErr w:type="spellEnd"/>
      <w:r w:rsidRPr="00ED32CB">
        <w:t xml:space="preserve"> as a faster alternative to </w:t>
      </w:r>
      <w:proofErr w:type="spellStart"/>
      <w:r w:rsidRPr="00ED32CB">
        <w:t>Nmap</w:t>
      </w:r>
      <w:proofErr w:type="spellEnd"/>
      <w:r w:rsidRPr="00ED32CB">
        <w:t xml:space="preserve"> for port scanning</w:t>
      </w:r>
      <w:r w:rsidR="0079780A">
        <w:t xml:space="preserve"> as you can see the picture below</w:t>
      </w:r>
      <w:r w:rsidRPr="00ED32CB">
        <w:t>.</w:t>
      </w:r>
    </w:p>
    <w:p w:rsidR="00C64891" w:rsidRDefault="00C64891"/>
    <w:p w:rsidR="00C64891" w:rsidRDefault="00C64891">
      <w:r>
        <w:rPr>
          <w:noProof/>
        </w:rPr>
        <w:drawing>
          <wp:inline distT="0" distB="0" distL="0" distR="0" wp14:anchorId="730DB88F" wp14:editId="438CF167">
            <wp:extent cx="5943600" cy="3655060"/>
            <wp:effectExtent l="0" t="0" r="0" b="254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891" w:rsidRDefault="00C64891"/>
    <w:p w:rsidR="00C64891" w:rsidRPr="0079780A" w:rsidRDefault="0079780A" w:rsidP="0079780A">
      <w:pPr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</w:pPr>
      <w:r w:rsidRPr="0079780A"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  <w:t xml:space="preserve">I use </w:t>
      </w:r>
      <w:proofErr w:type="spellStart"/>
      <w:r w:rsidRPr="0079780A"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  <w:t>RustScan</w:t>
      </w:r>
      <w:proofErr w:type="spellEnd"/>
      <w:r w:rsidRPr="0079780A"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  <w:t xml:space="preserve"> with the -a flag to specify the target IP address. The scan reveals an open port: 1883. An </w:t>
      </w:r>
      <w:proofErr w:type="spellStart"/>
      <w:r w:rsidRPr="0079780A"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  <w:t>Nmap</w:t>
      </w:r>
      <w:proofErr w:type="spellEnd"/>
      <w:r w:rsidRPr="0079780A">
        <w:rPr>
          <w:rStyle w:val="Stark"/>
          <w:rFonts w:ascii="Helvetica" w:hAnsi="Helvetica" w:cs="Helvetica"/>
          <w:b w:val="0"/>
          <w:sz w:val="21"/>
          <w:szCs w:val="21"/>
          <w:shd w:val="clear" w:color="auto" w:fill="FFFFFF"/>
        </w:rPr>
        <w:t xml:space="preserve"> scan is then initiated to identify the services running on this port.</w:t>
      </w:r>
    </w:p>
    <w:p w:rsidR="00C64891" w:rsidRDefault="00C64891">
      <w:r>
        <w:rPr>
          <w:noProof/>
        </w:rPr>
        <w:lastRenderedPageBreak/>
        <w:drawing>
          <wp:inline distT="0" distB="0" distL="0" distR="0" wp14:anchorId="72DE3E14" wp14:editId="1D10D37E">
            <wp:extent cx="5943600" cy="3902075"/>
            <wp:effectExtent l="0" t="0" r="0" b="3175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CE" w:rsidRDefault="008D51CE"/>
    <w:p w:rsidR="008D51CE" w:rsidRDefault="008D51CE">
      <w:r>
        <w:rPr>
          <w:noProof/>
        </w:rPr>
        <w:drawing>
          <wp:inline distT="0" distB="0" distL="0" distR="0" wp14:anchorId="568764B6" wp14:editId="7A98380D">
            <wp:extent cx="5915025" cy="419100"/>
            <wp:effectExtent l="0" t="0" r="9525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CE" w:rsidRDefault="008D51CE"/>
    <w:p w:rsidR="008D51CE" w:rsidRDefault="008D51CE">
      <w:r>
        <w:rPr>
          <w:noProof/>
        </w:rPr>
        <w:lastRenderedPageBreak/>
        <w:drawing>
          <wp:inline distT="0" distB="0" distL="0" distR="0" wp14:anchorId="7857323C" wp14:editId="6733C502">
            <wp:extent cx="5943600" cy="3275965"/>
            <wp:effectExtent l="0" t="0" r="0" b="635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1CE" w:rsidRDefault="0079780A"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I installed </w:t>
      </w:r>
      <w:proofErr w:type="spellStart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Mosquitto</w:t>
      </w:r>
      <w:proofErr w:type="spellEnd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on my machine using the command </w:t>
      </w:r>
      <w:proofErr w:type="spellStart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sudo</w:t>
      </w:r>
      <w:proofErr w:type="spellEnd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apt-get install </w:t>
      </w:r>
      <w:proofErr w:type="spellStart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mosquitto</w:t>
      </w:r>
      <w:proofErr w:type="spellEnd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proofErr w:type="spellStart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mosquitto</w:t>
      </w:r>
      <w:proofErr w:type="spellEnd"/>
      <w:r w:rsidRPr="0079780A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-clients.</w:t>
      </w:r>
    </w:p>
    <w:p w:rsidR="008D51CE" w:rsidRDefault="008D51CE">
      <w:r>
        <w:rPr>
          <w:noProof/>
        </w:rPr>
        <w:drawing>
          <wp:inline distT="0" distB="0" distL="0" distR="0" wp14:anchorId="00A1E0D9" wp14:editId="4024464C">
            <wp:extent cx="5943600" cy="1877060"/>
            <wp:effectExtent l="0" t="0" r="0" b="889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922" w:rsidRDefault="00A96922"/>
    <w:p w:rsidR="00A96922" w:rsidRDefault="00A96922">
      <w:r>
        <w:rPr>
          <w:noProof/>
        </w:rPr>
        <w:drawing>
          <wp:inline distT="0" distB="0" distL="0" distR="0" wp14:anchorId="25F4DFCC" wp14:editId="7BD68DB7">
            <wp:extent cx="5943600" cy="1026160"/>
            <wp:effectExtent l="0" t="0" r="0" b="254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0A" w:rsidRPr="0079780A" w:rsidRDefault="0079780A" w:rsidP="0079780A">
      <w:pPr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</w:pPr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The result above displays our subscriber ID, registered commands, </w:t>
      </w:r>
      <w:proofErr w:type="spellStart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pub_topic</w:t>
      </w:r>
      <w:proofErr w:type="spellEnd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, and </w:t>
      </w:r>
      <w:proofErr w:type="spellStart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sub_topic</w:t>
      </w:r>
      <w:proofErr w:type="spellEnd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. This information will be crucial for enabling us to transmit requests in base64 and receive responses also in base64.</w:t>
      </w:r>
    </w:p>
    <w:p w:rsidR="00064E57" w:rsidRDefault="0079780A" w:rsidP="0079780A"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lastRenderedPageBreak/>
        <w:t xml:space="preserve">We must establish our subscriber to monitor answers and present them in base64 format for decoding. We accomplish this by executing the command $ </w:t>
      </w:r>
      <w:proofErr w:type="spellStart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mosquitto_sub</w:t>
      </w:r>
      <w:proofErr w:type="spellEnd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-t "our </w:t>
      </w:r>
      <w:proofErr w:type="spellStart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pub_topic</w:t>
      </w:r>
      <w:proofErr w:type="spellEnd"/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identified previously" -h target</w:t>
      </w:r>
      <w:r w:rsidR="006946EB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 xml:space="preserve"> </w:t>
      </w:r>
      <w:r w:rsidRPr="0079780A">
        <w:rPr>
          <w:rFonts w:ascii="Georgia" w:eastAsia="Times New Roman" w:hAnsi="Georgia" w:cs="Times New Roman"/>
          <w:color w:val="242424"/>
          <w:spacing w:val="-1"/>
          <w:sz w:val="30"/>
          <w:szCs w:val="30"/>
        </w:rPr>
        <w:t>IP.</w:t>
      </w:r>
    </w:p>
    <w:p w:rsidR="00064E57" w:rsidRDefault="00064E57">
      <w:r>
        <w:rPr>
          <w:noProof/>
        </w:rPr>
        <w:drawing>
          <wp:inline distT="0" distB="0" distL="0" distR="0" wp14:anchorId="05714FE5" wp14:editId="6CCAE2A8">
            <wp:extent cx="6996896" cy="3622675"/>
            <wp:effectExtent l="0" t="0" r="0" b="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3466" cy="36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E57" w:rsidRDefault="00064E57"/>
    <w:p w:rsidR="00064E57" w:rsidRDefault="00064E57">
      <w:r>
        <w:rPr>
          <w:noProof/>
        </w:rPr>
        <w:drawing>
          <wp:inline distT="0" distB="0" distL="0" distR="0" wp14:anchorId="5ADBC95E" wp14:editId="60D9E486">
            <wp:extent cx="6487160" cy="3038354"/>
            <wp:effectExtent l="0" t="0" r="0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1303" cy="304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0F" w:rsidRDefault="0021420F"/>
    <w:p w:rsidR="00205E14" w:rsidRDefault="006946EB"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Subsequently, we will execute commands to solicit responses from our subscriber by leveraging our publisher. Our command will resemble the aforementioned subcommand; however, this time we will modify it to 'pub' and incorporate our message. The command will be $ </w:t>
      </w:r>
      <w:proofErr w:type="spellStart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mosquitto_pub</w:t>
      </w:r>
      <w:proofErr w:type="spellEnd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-t "our </w:t>
      </w:r>
      <w:proofErr w:type="spellStart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sub_topic</w:t>
      </w:r>
      <w:proofErr w:type="spellEnd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we discovered" -h </w:t>
      </w:r>
      <w:proofErr w:type="spellStart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targetIP</w:t>
      </w:r>
      <w:proofErr w:type="spellEnd"/>
      <w:r w:rsidRPr="006946EB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-m "our message in base64"</w:t>
      </w:r>
    </w:p>
    <w:p w:rsidR="00205E14" w:rsidRDefault="00205E14"/>
    <w:p w:rsidR="00205E14" w:rsidRDefault="0021420F">
      <w:r>
        <w:rPr>
          <w:noProof/>
        </w:rPr>
        <w:drawing>
          <wp:inline distT="0" distB="0" distL="0" distR="0" wp14:anchorId="43BF16E5" wp14:editId="39A744AF">
            <wp:extent cx="5943600" cy="2207260"/>
            <wp:effectExtent l="0" t="0" r="0" b="2540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20F" w:rsidRDefault="0021420F"/>
    <w:p w:rsidR="00064E57" w:rsidRDefault="006946EB">
      <w:r w:rsidRPr="006946EB">
        <w:t>Our flag is revea</w:t>
      </w:r>
      <w:r>
        <w:t xml:space="preserve">led by deciphering the response as you can see in the above </w:t>
      </w:r>
    </w:p>
    <w:p w:rsidR="00494B35" w:rsidRDefault="00494B35"/>
    <w:p w:rsidR="00494B35" w:rsidRPr="00494B35" w:rsidRDefault="00494B35" w:rsidP="00494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F0000"/>
          <w:sz w:val="20"/>
          <w:szCs w:val="20"/>
        </w:rPr>
      </w:pPr>
      <w:proofErr w:type="spellStart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gobuster</w:t>
      </w:r>
      <w:proofErr w:type="spellEnd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 xml:space="preserve"> </w:t>
      </w:r>
      <w:proofErr w:type="spellStart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dir</w:t>
      </w:r>
      <w:proofErr w:type="spellEnd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 xml:space="preserve"> -u http://10.10.231.67 -w /</w:t>
      </w:r>
      <w:proofErr w:type="spellStart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usr</w:t>
      </w:r>
      <w:proofErr w:type="spellEnd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/share/wordlists/</w:t>
      </w:r>
      <w:proofErr w:type="spellStart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dirb</w:t>
      </w:r>
      <w:proofErr w:type="spellEnd"/>
      <w:r w:rsidRPr="00494B35">
        <w:rPr>
          <w:rFonts w:ascii="Consolas" w:eastAsia="Times New Roman" w:hAnsi="Consolas" w:cs="Courier New"/>
          <w:color w:val="FF0000"/>
          <w:sz w:val="20"/>
          <w:szCs w:val="20"/>
        </w:rPr>
        <w:t>/common.txt</w:t>
      </w:r>
    </w:p>
    <w:p w:rsidR="00494B35" w:rsidRDefault="00494B35">
      <w:r>
        <w:rPr>
          <w:noProof/>
        </w:rPr>
        <w:lastRenderedPageBreak/>
        <w:drawing>
          <wp:inline distT="0" distB="0" distL="0" distR="0" wp14:anchorId="2A1AD692" wp14:editId="2B271BDE">
            <wp:extent cx="5943600" cy="3381375"/>
            <wp:effectExtent l="0" t="0" r="0" b="9525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5F4" w:rsidRDefault="006435F4">
      <w:r w:rsidRPr="006435F4">
        <w:t>http://10.10.177.22/45kra24zxs28v3yd/administrator/</w:t>
      </w:r>
      <w:bookmarkStart w:id="0" w:name="_GoBack"/>
      <w:bookmarkEnd w:id="0"/>
    </w:p>
    <w:p w:rsidR="00C4555C" w:rsidRDefault="00C4555C">
      <w:r>
        <w:rPr>
          <w:noProof/>
        </w:rPr>
        <w:lastRenderedPageBreak/>
        <w:drawing>
          <wp:inline distT="0" distB="0" distL="0" distR="0" wp14:anchorId="30FFD5CA" wp14:editId="4209BD34">
            <wp:extent cx="5943600" cy="4478655"/>
            <wp:effectExtent l="0" t="0" r="0" b="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55C" w:rsidRDefault="00C4555C"/>
    <w:p w:rsidR="00C4555C" w:rsidRDefault="00C4555C">
      <w:hyperlink r:id="rId15" w:history="1">
        <w:proofErr w:type="spellStart"/>
        <w:r>
          <w:rPr>
            <w:rStyle w:val="Hyperlnk"/>
          </w:rPr>
          <w:t>SquirrelMail</w:t>
        </w:r>
        <w:proofErr w:type="spellEnd"/>
        <w:r>
          <w:rPr>
            <w:rStyle w:val="Hyperlnk"/>
          </w:rPr>
          <w:t xml:space="preserve"> 1.4.23 [SVN]</w:t>
        </w:r>
      </w:hyperlink>
    </w:p>
    <w:sectPr w:rsidR="00C45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345"/>
    <w:rsid w:val="00064E57"/>
    <w:rsid w:val="000E0639"/>
    <w:rsid w:val="00205E14"/>
    <w:rsid w:val="0021420F"/>
    <w:rsid w:val="00494B35"/>
    <w:rsid w:val="00503ECC"/>
    <w:rsid w:val="006435F4"/>
    <w:rsid w:val="006946EB"/>
    <w:rsid w:val="0079780A"/>
    <w:rsid w:val="008D51CE"/>
    <w:rsid w:val="009A04B8"/>
    <w:rsid w:val="00A96922"/>
    <w:rsid w:val="00B04345"/>
    <w:rsid w:val="00C4555C"/>
    <w:rsid w:val="00C64891"/>
    <w:rsid w:val="00ED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FD68"/>
  <w15:chartTrackingRefBased/>
  <w15:docId w15:val="{9016372B-5AA3-42EB-AC4F-B7365FDDA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B04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ark">
    <w:name w:val="Strong"/>
    <w:basedOn w:val="Standardstycketeckensnitt"/>
    <w:uiPriority w:val="22"/>
    <w:qFormat/>
    <w:rsid w:val="00B04345"/>
    <w:rPr>
      <w:b/>
      <w:bCs/>
    </w:rPr>
  </w:style>
  <w:style w:type="character" w:styleId="Hyperlnk">
    <w:name w:val="Hyperlink"/>
    <w:basedOn w:val="Standardstycketeckensnitt"/>
    <w:uiPriority w:val="99"/>
    <w:semiHidden/>
    <w:unhideWhenUsed/>
    <w:rsid w:val="00C4555C"/>
    <w:rPr>
      <w:color w:val="0000FF"/>
      <w:u w:val="singl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494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494B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rdstycketeckensnitt"/>
    <w:rsid w:val="00494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9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901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69246">
                  <w:marLeft w:val="360"/>
                  <w:marRight w:val="3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://10.10.231.67/squirrelmail/src/webmail.php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829</TotalTime>
  <Pages>7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Tesfaldet Tesfamariam Weldemicheal</dc:creator>
  <cp:keywords/>
  <dc:description/>
  <cp:lastModifiedBy>Tesfaldet Tesfamariam Weldemicheal</cp:lastModifiedBy>
  <cp:revision>5</cp:revision>
  <cp:lastPrinted>2025-11-09T14:46:00Z</cp:lastPrinted>
  <dcterms:created xsi:type="dcterms:W3CDTF">2025-11-08T15:12:00Z</dcterms:created>
  <dcterms:modified xsi:type="dcterms:W3CDTF">2025-11-10T22:29:00Z</dcterms:modified>
</cp:coreProperties>
</file>