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600"/>
        <w:gridCol w:w="1375"/>
        <w:gridCol w:w="7040"/>
        <w:tblGridChange w:id="0">
          <w:tblGrid>
            <w:gridCol w:w="600"/>
            <w:gridCol w:w="1375"/>
            <w:gridCol w:w="7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 DE INTERESSADOS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Wellington da Costa Bezerra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wellingtoncedro2011@gmail.com</w:t>
            </w:r>
          </w:p>
        </w:tc>
      </w:tr>
    </w:tbl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95"/>
        <w:gridCol w:w="1763"/>
        <w:gridCol w:w="6772"/>
        <w:tblGridChange w:id="0">
          <w:tblGrid>
            <w:gridCol w:w="495"/>
            <w:gridCol w:w="1763"/>
            <w:gridCol w:w="677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 DE AÇÃO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Mudança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X ]  Desenvolvimento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 ] Correção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X ]  Melhoria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 ]  Infraestrutura/Ambiente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 ]  Outros (descreva):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Funcionalidade(s) Afetada(s):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Frete Grátis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95"/>
        <w:gridCol w:w="1605"/>
        <w:gridCol w:w="2265"/>
        <w:gridCol w:w="1935"/>
        <w:gridCol w:w="2730"/>
        <w:tblGridChange w:id="0">
          <w:tblGrid>
            <w:gridCol w:w="495"/>
            <w:gridCol w:w="1605"/>
            <w:gridCol w:w="2265"/>
            <w:gridCol w:w="1935"/>
            <w:gridCol w:w="27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RELATÓRIO DE TESTES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fim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Massa de Dados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after="220" w:before="220" w:line="240" w:lineRule="auto"/>
              <w:ind w:left="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Funcionalidade: Aplicação de Cupom de Desconto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6435"/>
        <w:tblGridChange w:id="0">
          <w:tblGrid>
            <w:gridCol w:w="2565"/>
            <w:gridCol w:w="6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PASSOS PARA REPRODUZIR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CT001 - Aplicar cupom de desconto válido com sucesso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Dado que eu tenho produtos no carrinho com subtotal de "100.00" 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Quando eu aplico o cupom "BEMVINDO10" 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deve aplicar "10%" de desconto sobre o subtotal E o valor do desconto deve ser "10.00" 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 a mensagem "Cupom aplicado: 10% de desconto nos produtos." deve ser exibida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7.6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CT002 - Validar insensibilidade a caixa e espaços no cupom </w:t>
            </w:r>
          </w:p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Dado que eu tenho produtos no carrinho 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Quando eu aplico o cupom "" 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deve aceitar o cupom com sucesso 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 o desconto de "10%" deve ser aplicado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CT003 -  Tentar aplicar cupom inexistente </w:t>
            </w:r>
          </w:p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Dado que eu tenho produtos no carrinho 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Quando eu aplico o cupom "BEMVINDO1" 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não deve aplicar nenhum desconto E deve exibir a mensagem "Cupom inválido."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CT004 -  Substituir um cupom ativo por outro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Dado que eu já tenho o cupom "BEMVINDO10" aplicado no carrinho 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Quando eu removo o cupom atual 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 aplico um novo cupom válido 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Então o desconto do novo cupom deve ser calculado sobre o subtotal 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Funcionalidade: Cálculo de Frete </w:t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6435"/>
        <w:tblGridChange w:id="0">
          <w:tblGrid>
            <w:gridCol w:w="2565"/>
            <w:gridCol w:w="6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PASSOS PARA REPRODUZIR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CT005 - Subtotal abaixo de R$ 200,00 cobra frete fixo e exibe valor faltante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Dado que o subtotal dos produtos no carrinho é "150.00" Quando o cálculo do carrinho é realizado 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Então o valor do frete deve ser "19.90" E a opção de frete grátis deve ser "falso"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 o valor faltante para frete grátis deve ser "50.00" </w:t>
            </w:r>
          </w:p>
        </w:tc>
      </w:tr>
      <w:tr>
        <w:trPr>
          <w:cantSplit w:val="0"/>
          <w:trHeight w:val="1707.6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CT006 - Tentativa de aplicação de cupom de desconto expirado  </w:t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Dado que o usuário possui produtos no carrinho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 insere o código de cupom expirado </w:t>
            </w:r>
            <w:r w:rsidDel="00000000" w:rsidR="00000000" w:rsidRPr="00000000">
              <w:rPr>
                <w:rtl w:val="0"/>
              </w:rPr>
              <w:t xml:space="preserve">"VERAO2026"</w:t>
            </w:r>
            <w:r w:rsidDel="00000000" w:rsidR="00000000" w:rsidRPr="00000000">
              <w:rPr>
                <w:rtl w:val="0"/>
              </w:rPr>
              <w:t xml:space="preserve"> no campo de cupom de desconto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Quando clica no botão </w:t>
            </w:r>
            <w:r w:rsidDel="00000000" w:rsidR="00000000" w:rsidRPr="00000000">
              <w:rPr>
                <w:rtl w:val="0"/>
              </w:rPr>
              <w:t xml:space="preserve">"Aplicar cupom"</w:t>
              <w:br w:type="textWrapping"/>
            </w:r>
            <w:r w:rsidDel="00000000" w:rsidR="00000000" w:rsidRPr="00000000">
              <w:rPr>
                <w:rtl w:val="0"/>
              </w:rPr>
              <w:t xml:space="preserve">Então o sistema deve exibir a mensagem de erro </w:t>
            </w:r>
            <w:r w:rsidDel="00000000" w:rsidR="00000000" w:rsidRPr="00000000">
              <w:rPr>
                <w:rtl w:val="0"/>
              </w:rPr>
              <w:t xml:space="preserve">"Cupom expirado."</w:t>
              <w:br w:type="textWrapping"/>
            </w:r>
            <w:r w:rsidDel="00000000" w:rsidR="00000000" w:rsidRPr="00000000">
              <w:rPr>
                <w:rtl w:val="0"/>
              </w:rPr>
              <w:t xml:space="preserve">E nenhum desconto deve ser aplicado ao valor total da compra (o valor de desconto permanece em </w:t>
            </w:r>
            <w:r w:rsidDel="00000000" w:rsidR="00000000" w:rsidRPr="00000000">
              <w:rPr>
                <w:rtl w:val="0"/>
              </w:rPr>
              <w:t xml:space="preserve">R$ 0,00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5.5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CT007 - Aplicação automática de frete grátis para compras acima de R$ 200,00  </w:t>
            </w:r>
          </w:p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Dado que o usuário está na tela do carrinho de compras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 possui produtos cujo subtotal é maior que R$ 200,00 (ex: 3x "Mochila Urbana 20L" totalizando R$ 300,00)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Quando o resumo do pedido for calculado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Então o valor do frete deve ser exibido como "Grátis" no resumo do pedido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 o valor total deve ser calculado corretamente (Subtotal − Desconto + Frete Grátis)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CT008 -  Garantir que o desconto do cupom não incide sobre o frete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Dado que o subtotal dos produtos no carrinho é "100.00" 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 o valor do frete é "19.90" 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Quando eu aplico o cupom "BEMVINDO10" 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Então o desconto aplicado deve ser exatamente "10.00" 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 o valor do frete deve permanecer "19.90" 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 o total da compra deve ser "109.90" </w:t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Funcionalidade: Limites de Quantidade e Arredondamento 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6435"/>
        <w:tblGridChange w:id="0">
          <w:tblGrid>
            <w:gridCol w:w="2565"/>
            <w:gridCol w:w="6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PASSOS PARA REPRODUZIR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CT009 - Permitir adicionar até 5 unidades do mesmo produto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Dado que seleciono o produto "P001" 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Quando eu defino a quantidade como "5" 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Então o produto deve ser adicionado ao carrinho com sucesso  </w:t>
            </w:r>
          </w:p>
        </w:tc>
      </w:tr>
      <w:tr>
        <w:trPr>
          <w:cantSplit w:val="0"/>
          <w:trHeight w:val="1707.6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CT010 - Esvaziar carrinho de compras com sucesso  </w:t>
            </w:r>
          </w:p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Dado que o usuário está na tela do carrinho de compras e possui um ou mais itens adicionados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Quando o usuário clica no botão "Esvaziar carrinho"</w:t>
              <w:br w:type="textWrapping"/>
              <w:t xml:space="preserve">Então todos os itens devem ser removidos do carrinho com sucesso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 a mensagem "Seu carrinho está vazio" deve ser exibida na tela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 o texto auxiliar "Escolha um produto na vitrine para começar." deve ser visível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 o botão "Ver produtos" deve ser exibido para redirecionar o usuário à vitrine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 o contador do ícone do carrinho no cabeçalho deve ser atualizado para 0 (</w:t>
            </w:r>
            <w:r w:rsidDel="00000000" w:rsidR="00000000" w:rsidRPr="00000000">
              <w:rPr>
                <w:rtl w:val="0"/>
              </w:rPr>
              <w:t xml:space="preserve">Carrinho 0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Fechamento de Pedido e Validação de Dados </w:t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6435"/>
        <w:tblGridChange w:id="0">
          <w:tblGrid>
            <w:gridCol w:w="2565"/>
            <w:gridCol w:w="6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PASSOS PARA REPRODUZIR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CT011 - Validar dados do cliente no fechamento do pedido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Dado que preencho os dados do cliente com nome "", e-mail "" e CEP "" 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Quando envio a requisição de finalização do pedido 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Então a API deve responder com status ""   </w:t>
            </w:r>
          </w:p>
        </w:tc>
      </w:tr>
      <w:tr>
        <w:trPr>
          <w:cantSplit w:val="0"/>
          <w:trHeight w:val="1707.6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CT012 - Impedir finalização do pedido ao informar e-mail inválido </w:t>
            </w:r>
          </w:p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Dado que o usuário está na tela de "Finalizar compra" (Checkout)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 preencheu o campo "Nome completo" com um nome válido (ex: "José Wellington da Cosa Bezerra")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 preencheu o campo "CEP" com um valor válido (ex: "63400-000")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 informou um e-mail com formato inválido no campo "E-mail" (ex: </w:t>
            </w:r>
            <w:r w:rsidDel="00000000" w:rsidR="00000000" w:rsidRPr="00000000">
              <w:rPr>
                <w:rtl w:val="0"/>
              </w:rPr>
              <w:t xml:space="preserve">wellingtoncedro2011@gmail</w:t>
            </w:r>
            <w:r w:rsidDel="00000000" w:rsidR="00000000" w:rsidRPr="00000000">
              <w:rPr>
                <w:rtl w:val="0"/>
              </w:rPr>
              <w:t xml:space="preserve"> sem o domínio </w:t>
            </w:r>
            <w:r w:rsidDel="00000000" w:rsidR="00000000" w:rsidRPr="00000000">
              <w:rPr>
                <w:rtl w:val="0"/>
              </w:rPr>
              <w:t xml:space="preserve">.com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Quando o usuário tentar submeter o formulário clicando no botão "Confirmar pedido"</w:t>
              <w:br w:type="textWrapping"/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Então a compra não deve ser finalizada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 a mensagem de erro "Informe um e-mail válido." deve ser exibida logo abaixo do campo de e-mail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 a borda do campo "E-mail" deve indicar o estado de erro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Responsividade da aplicação web em dispositivos móveis (Mobile Web Browser)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6435"/>
        <w:tblGridChange w:id="0">
          <w:tblGrid>
            <w:gridCol w:w="2565"/>
            <w:gridCol w:w="6435"/>
          </w:tblGrid>
        </w:tblGridChange>
      </w:tblGrid>
      <w:tr>
        <w:trPr>
          <w:cantSplit w:val="0"/>
          <w:trHeight w:val="1707.6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CT013 - Adaptabilidade da interface e fluxo de compra em dispositivo móvel (Layout Responsivo) </w:t>
            </w:r>
          </w:p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Dado que o usuário acessa a aplicação Verzel Store através de um dispositivo móvel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Quando navega pelas telas de Vitrine, Carrinho, Checkout e Confirmação de Pedido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Então o layout deve se adaptar ao tamanho da tela (viewports de dispositivos móveis) sem quebras visuais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 todos os elementos gráficos (botões, inputs, cards e resumo do pedido) devem permanecer legíveis, alinhados e clicáveis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 o teclado virtual do dispositivo não deve cobrir ou bloquear permanentemente a visibilidade dos campos de preenchimento ou do botão de confirmação</w:t>
            </w:r>
          </w:p>
        </w:tc>
      </w:tr>
    </w:tbl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Evidências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CT001: Aplicar cupom de desconto válido com sucesso</w:t>
      </w:r>
    </w:p>
    <w:p w:rsidR="00000000" w:rsidDel="00000000" w:rsidP="00000000" w:rsidRDefault="00000000" w:rsidRPr="00000000" w14:paraId="000000A6">
      <w:pPr>
        <w:spacing w:line="276" w:lineRule="auto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Aplicar cupom de desconto válido com sucesso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CT002: Validar insensibilidade a caixa e espaços no cupom </w:t>
      </w:r>
    </w:p>
    <w:p w:rsidR="00000000" w:rsidDel="00000000" w:rsidP="00000000" w:rsidRDefault="00000000" w:rsidRPr="00000000" w14:paraId="000000AA">
      <w:pPr>
        <w:spacing w:line="276" w:lineRule="auto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Validar insensibilidade a caixa e espaços no cupom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CT003: Tentar aplicar cupom inexistente </w:t>
      </w:r>
    </w:p>
    <w:p w:rsidR="00000000" w:rsidDel="00000000" w:rsidP="00000000" w:rsidRDefault="00000000" w:rsidRPr="00000000" w14:paraId="000000AD">
      <w:pPr>
        <w:spacing w:line="276" w:lineRule="auto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Tentar aplicar cupom inexistente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CT004: Substituir um cupom ativo por outro</w:t>
      </w:r>
    </w:p>
    <w:p w:rsidR="00000000" w:rsidDel="00000000" w:rsidP="00000000" w:rsidRDefault="00000000" w:rsidRPr="00000000" w14:paraId="000000B1">
      <w:pPr>
        <w:spacing w:line="276" w:lineRule="auto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Substituir um cupom ativo por outro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CT005: Subtotal abaixo de R$ 200,00 cobra frete fixo e exibe valor faltante</w:t>
      </w:r>
    </w:p>
    <w:p w:rsidR="00000000" w:rsidDel="00000000" w:rsidP="00000000" w:rsidRDefault="00000000" w:rsidRPr="00000000" w14:paraId="000000B6">
      <w:pPr>
        <w:spacing w:line="276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Subtotal abaixo de R$ 200,00 cobra frete fixo e exibe valor faltante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CT006: Tentativa de aplicação de cupom de desconto expirado </w:t>
      </w:r>
    </w:p>
    <w:p w:rsidR="00000000" w:rsidDel="00000000" w:rsidP="00000000" w:rsidRDefault="00000000" w:rsidRPr="00000000" w14:paraId="000000B9">
      <w:pPr>
        <w:spacing w:line="276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 Tentativa de aplicação de cupom de desconto expirado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CT007: Aplicação automática de frete grátis para compras acima de R$ 200,00 </w:t>
      </w:r>
    </w:p>
    <w:p w:rsidR="00000000" w:rsidDel="00000000" w:rsidP="00000000" w:rsidRDefault="00000000" w:rsidRPr="00000000" w14:paraId="000000BC">
      <w:pPr>
        <w:spacing w:line="276" w:lineRule="auto"/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Aplicação automática de frete grátis para compras acima de R$ 200,00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CT008 -  Garantir que o desconto do cupom não incide sobre o frete 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Garantir que o desconto do cupom não incide sobre o frete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CT009 - Permitir adicionar até 5 unidades do mesmo produto</w:t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Permitir adicionar até 5 unidades do mesmo produto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CT010 - Esvaziar carrinho de compras com sucesso  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Esvaziar carrinho de compras com sucesso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CT011 - Validar dados do cliente no fechamento do pedido</w:t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b w:val="1"/>
          <w:bCs w:val="1"/>
        </w:rPr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Validar dados do cliente no fechamento do pedido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CT012 - Impedir finalização do pedido ao informar e-mail inválido 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Impedir finalização do pedido ao informar e-mail inválido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CT013 - Adaptabilidade da interface e fluxo de compra em dispositivo móvel (Layout Responsivo)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CT013 - Adaptabilidade da interface e fluxo de compra em dispositivo móvel (Layout Responsivo)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95"/>
        <w:gridCol w:w="1480"/>
        <w:gridCol w:w="2835"/>
        <w:gridCol w:w="4220"/>
        <w:tblGridChange w:id="0">
          <w:tblGrid>
            <w:gridCol w:w="495"/>
            <w:gridCol w:w="1480"/>
            <w:gridCol w:w="2835"/>
            <w:gridCol w:w="422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EVIDÊNCIAS DE TESTES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Screenshots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Vídeos: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Mobile: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DADOS DO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Versão do ambiente: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Ambiente: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Homologação Verzel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operacional: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Versão do sistema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Dispositivo:</w:t>
            </w:r>
            <w:r w:rsidDel="00000000" w:rsidR="00000000" w:rsidRPr="00000000">
              <w:rPr>
                <w:rtl w:val="0"/>
              </w:rPr>
              <w:t xml:space="preserve"> Notebook Lenovo</w:t>
            </w:r>
          </w:p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 SO: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Windows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1OSylVnhx8uhxWLkAVWXUy3zVozPyuAt/view?usp=sharing" TargetMode="External"/><Relationship Id="rId10" Type="http://schemas.openxmlformats.org/officeDocument/2006/relationships/hyperlink" Target="https://drive.google.com/file/d/1T8vTMtkf3HG9Zu510lESuFPDPFJ0TfzY/view?usp=sharing" TargetMode="External"/><Relationship Id="rId13" Type="http://schemas.openxmlformats.org/officeDocument/2006/relationships/hyperlink" Target="https://drive.google.com/file/d/1GBdJYuvmrZSgCQNKYx4kXBV3G1TC84Zn/view?usp=sharing" TargetMode="External"/><Relationship Id="rId12" Type="http://schemas.openxmlformats.org/officeDocument/2006/relationships/hyperlink" Target="https://drive.google.com/file/d/1jZX-VEtjnuScKc-T4FcUGiyxokXrnRvH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osRrDOFHyqA60_3U6xFrarMmUl9VRbJd/view?usp=sharing" TargetMode="External"/><Relationship Id="rId15" Type="http://schemas.openxmlformats.org/officeDocument/2006/relationships/hyperlink" Target="https://drive.google.com/file/d/1Y_aKMFBjh5RLcbMUjGiaSGYBr8YU8jkw/view?usp=sharing" TargetMode="External"/><Relationship Id="rId14" Type="http://schemas.openxmlformats.org/officeDocument/2006/relationships/hyperlink" Target="https://drive.google.com/file/d/141AqSyKi1Ax2Bdr3Ax6HoRaGooIh3lqi/view?usp=sharing" TargetMode="External"/><Relationship Id="rId17" Type="http://schemas.openxmlformats.org/officeDocument/2006/relationships/hyperlink" Target="https://drive.google.com/file/d/14fi2i1YGOvPnc7jxzXXm69cr9s78XI3z/view?usp=sharing" TargetMode="External"/><Relationship Id="rId16" Type="http://schemas.openxmlformats.org/officeDocument/2006/relationships/hyperlink" Target="https://drive.google.com/file/d/1LEkUIVpc-GL4TJvaQE-vkGbHXafxn7k3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doV-MDpcJ3pSTs1HMlf7xJqAjSdd7_M/view?usp=sharing" TargetMode="External"/><Relationship Id="rId18" Type="http://schemas.openxmlformats.org/officeDocument/2006/relationships/hyperlink" Target="https://drive.google.com/file/d/1cfsAe_x12xP5iw3i_EJqH0X_LmRkZZ4S/view?usp=sharing" TargetMode="External"/><Relationship Id="rId7" Type="http://schemas.openxmlformats.org/officeDocument/2006/relationships/hyperlink" Target="https://drive.google.com/file/d/1GGjdCWcBzTXSAEpClQFfVMMAzTJPqD4Y/view?usp=sharing" TargetMode="External"/><Relationship Id="rId8" Type="http://schemas.openxmlformats.org/officeDocument/2006/relationships/hyperlink" Target="https://drive.google.com/file/d/1shZwBqjrXOTv2ZchJQAyZyJBi_dqhuW7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