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elacomgrade"/>
        <w:tblW w:w="10248" w:type="dxa"/>
        <w:tblInd w:w="-883" w:type="dxa"/>
        <w:tblLook w:val="04A0" w:firstRow="1" w:lastRow="0" w:firstColumn="1" w:lastColumn="0" w:noHBand="0" w:noVBand="1"/>
      </w:tblPr>
      <w:tblGrid>
        <w:gridCol w:w="1528"/>
        <w:gridCol w:w="8720"/>
      </w:tblGrid>
      <w:tr w:rsidR="00465292" w:rsidRPr="00E868F1" w14:paraId="1AA48975" w14:textId="77777777" w:rsidTr="00EF773D">
        <w:tc>
          <w:tcPr>
            <w:tcW w:w="1528" w:type="dxa"/>
            <w:shd w:val="clear" w:color="auto" w:fill="9CC2E5" w:themeFill="accent1" w:themeFillTint="99"/>
          </w:tcPr>
          <w:p w14:paraId="33760EE3" w14:textId="77777777" w:rsidR="00465292" w:rsidRPr="00E868F1" w:rsidRDefault="00465292" w:rsidP="00EF773D">
            <w:pPr>
              <w:rPr>
                <w:rFonts w:cstheme="minorHAnsi"/>
                <w:b/>
                <w:sz w:val="24"/>
                <w:szCs w:val="24"/>
              </w:rPr>
            </w:pPr>
            <w:r w:rsidRPr="00E868F1">
              <w:rPr>
                <w:rFonts w:cstheme="minorHAnsi"/>
                <w:b/>
                <w:sz w:val="24"/>
                <w:szCs w:val="24"/>
              </w:rPr>
              <w:t>ID 003</w:t>
            </w:r>
          </w:p>
        </w:tc>
        <w:tc>
          <w:tcPr>
            <w:tcW w:w="8720" w:type="dxa"/>
            <w:shd w:val="clear" w:color="auto" w:fill="9CC2E5" w:themeFill="accent1" w:themeFillTint="99"/>
          </w:tcPr>
          <w:p w14:paraId="5325E59E" w14:textId="77777777" w:rsidR="00465292" w:rsidRPr="00E868F1" w:rsidRDefault="00465292" w:rsidP="00EF773D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E868F1">
              <w:rPr>
                <w:rFonts w:asciiTheme="minorHAnsi" w:hAnsiTheme="minorHAnsi" w:cstheme="minorHAnsi"/>
                <w:b/>
              </w:rPr>
              <w:t>BUG - Institucional - Atendimento online</w:t>
            </w:r>
          </w:p>
          <w:p w14:paraId="6FE6BF5A" w14:textId="77777777" w:rsidR="00465292" w:rsidRPr="00E868F1" w:rsidRDefault="00465292" w:rsidP="00EF773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0247E18D" w14:textId="77777777" w:rsidR="00465292" w:rsidRPr="00E868F1" w:rsidRDefault="00465292" w:rsidP="00EF773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</w:tc>
      </w:tr>
      <w:tr w:rsidR="00465292" w:rsidRPr="00E868F1" w14:paraId="35F3BA43" w14:textId="77777777" w:rsidTr="00EF773D">
        <w:tc>
          <w:tcPr>
            <w:tcW w:w="1528" w:type="dxa"/>
          </w:tcPr>
          <w:p w14:paraId="353A1FEE" w14:textId="77777777" w:rsidR="00465292" w:rsidRPr="00E868F1" w:rsidRDefault="00465292" w:rsidP="00EF773D">
            <w:pPr>
              <w:rPr>
                <w:rFonts w:cstheme="minorHAnsi"/>
                <w:sz w:val="24"/>
                <w:szCs w:val="24"/>
              </w:rPr>
            </w:pPr>
          </w:p>
          <w:p w14:paraId="11E7B073" w14:textId="77777777" w:rsidR="00465292" w:rsidRPr="00E868F1" w:rsidRDefault="00465292" w:rsidP="00EF773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68F1">
              <w:rPr>
                <w:rFonts w:cstheme="minorHAnsi"/>
                <w:b/>
                <w:sz w:val="24"/>
                <w:szCs w:val="24"/>
              </w:rPr>
              <w:t>Título</w:t>
            </w:r>
          </w:p>
        </w:tc>
        <w:tc>
          <w:tcPr>
            <w:tcW w:w="8720" w:type="dxa"/>
          </w:tcPr>
          <w:p w14:paraId="0068EE18" w14:textId="77777777" w:rsidR="00465292" w:rsidRPr="00E868F1" w:rsidRDefault="00465292" w:rsidP="00EF773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</w:p>
          <w:p w14:paraId="5482B8AD" w14:textId="1BA57B87" w:rsidR="00465292" w:rsidRPr="00E868F1" w:rsidRDefault="008F3421" w:rsidP="00EF773D">
            <w:pPr>
              <w:pStyle w:val="Default"/>
              <w:jc w:val="both"/>
              <w:rPr>
                <w:rFonts w:asciiTheme="minorHAnsi" w:hAnsiTheme="minorHAnsi" w:cstheme="minorHAnsi"/>
              </w:rPr>
            </w:pPr>
            <w:r w:rsidRPr="00E868F1">
              <w:rPr>
                <w:rFonts w:asciiTheme="minorHAnsi" w:hAnsiTheme="minorHAnsi" w:cstheme="minorHAnsi"/>
              </w:rPr>
              <w:t>Institucional – link “Atendimento online”, redireciona para topo da página em vez de iniciar atendimento.</w:t>
            </w:r>
          </w:p>
        </w:tc>
      </w:tr>
      <w:tr w:rsidR="00465292" w:rsidRPr="00E868F1" w14:paraId="4FB0D25C" w14:textId="77777777" w:rsidTr="00EF773D">
        <w:tc>
          <w:tcPr>
            <w:tcW w:w="1528" w:type="dxa"/>
          </w:tcPr>
          <w:p w14:paraId="623D7667" w14:textId="77777777" w:rsidR="00465292" w:rsidRPr="00E868F1" w:rsidRDefault="00465292" w:rsidP="00EF773D">
            <w:pPr>
              <w:jc w:val="center"/>
              <w:rPr>
                <w:rFonts w:cstheme="minorHAnsi"/>
                <w:sz w:val="24"/>
                <w:szCs w:val="24"/>
              </w:rPr>
            </w:pPr>
            <w:r w:rsidRPr="00E868F1">
              <w:rPr>
                <w:rFonts w:cstheme="minorHAnsi"/>
                <w:b/>
                <w:sz w:val="24"/>
                <w:szCs w:val="24"/>
              </w:rPr>
              <w:t>Ambiente do teste</w:t>
            </w:r>
          </w:p>
        </w:tc>
        <w:tc>
          <w:tcPr>
            <w:tcW w:w="8720" w:type="dxa"/>
          </w:tcPr>
          <w:p w14:paraId="6AF433FE" w14:textId="77777777" w:rsidR="00465292" w:rsidRPr="00E868F1" w:rsidRDefault="00465292" w:rsidP="00EF773D">
            <w:pPr>
              <w:jc w:val="both"/>
              <w:rPr>
                <w:rFonts w:cstheme="minorHAnsi"/>
                <w:b/>
                <w:sz w:val="24"/>
                <w:szCs w:val="24"/>
              </w:rPr>
            </w:pPr>
          </w:p>
          <w:p w14:paraId="357B8AAA" w14:textId="77777777" w:rsidR="00465292" w:rsidRPr="00E868F1" w:rsidRDefault="00465292" w:rsidP="00EF773D">
            <w:pPr>
              <w:jc w:val="both"/>
              <w:rPr>
                <w:rFonts w:cstheme="minorHAnsi"/>
                <w:sz w:val="24"/>
                <w:szCs w:val="24"/>
              </w:rPr>
            </w:pPr>
            <w:r w:rsidRPr="00E868F1">
              <w:rPr>
                <w:rFonts w:cstheme="minorHAnsi"/>
                <w:sz w:val="24"/>
                <w:szCs w:val="24"/>
              </w:rPr>
              <w:t>Navegador Chrome - 140.0.7339.208 (Versão oficial) 64 bits.</w:t>
            </w:r>
          </w:p>
          <w:p w14:paraId="5F836B1B" w14:textId="5CD1C331" w:rsidR="00465292" w:rsidRPr="00E868F1" w:rsidRDefault="00465292" w:rsidP="00EF773D">
            <w:pPr>
              <w:jc w:val="both"/>
              <w:rPr>
                <w:rFonts w:cstheme="minorHAnsi"/>
                <w:sz w:val="24"/>
                <w:szCs w:val="24"/>
              </w:rPr>
            </w:pPr>
            <w:r w:rsidRPr="00E868F1">
              <w:rPr>
                <w:rFonts w:cstheme="minorHAnsi"/>
                <w:sz w:val="24"/>
                <w:szCs w:val="24"/>
              </w:rPr>
              <w:t>Sistema Operacional Windows 1</w:t>
            </w:r>
            <w:r w:rsidR="000E6464" w:rsidRPr="00E868F1">
              <w:rPr>
                <w:rFonts w:cstheme="minorHAnsi"/>
                <w:sz w:val="24"/>
                <w:szCs w:val="24"/>
              </w:rPr>
              <w:t>0</w:t>
            </w:r>
            <w:r w:rsidRPr="00E868F1">
              <w:rPr>
                <w:rFonts w:cstheme="minorHAnsi"/>
                <w:sz w:val="24"/>
                <w:szCs w:val="24"/>
              </w:rPr>
              <w:t>.</w:t>
            </w:r>
          </w:p>
        </w:tc>
      </w:tr>
      <w:tr w:rsidR="00465292" w:rsidRPr="00E868F1" w14:paraId="0459BE91" w14:textId="77777777" w:rsidTr="00EF773D">
        <w:tc>
          <w:tcPr>
            <w:tcW w:w="1528" w:type="dxa"/>
          </w:tcPr>
          <w:p w14:paraId="4D82EE4F" w14:textId="77777777" w:rsidR="00465292" w:rsidRPr="00E868F1" w:rsidRDefault="00465292" w:rsidP="00EF773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68F1">
              <w:rPr>
                <w:rFonts w:cstheme="minorHAnsi"/>
                <w:b/>
                <w:sz w:val="24"/>
                <w:szCs w:val="24"/>
              </w:rPr>
              <w:t>Pré-condições</w:t>
            </w:r>
          </w:p>
        </w:tc>
        <w:tc>
          <w:tcPr>
            <w:tcW w:w="8720" w:type="dxa"/>
          </w:tcPr>
          <w:p w14:paraId="252FF147" w14:textId="77777777" w:rsidR="008F3421" w:rsidRPr="00E868F1" w:rsidRDefault="008F3421" w:rsidP="008F3421">
            <w:pPr>
              <w:jc w:val="both"/>
              <w:rPr>
                <w:rFonts w:cstheme="minorHAnsi"/>
                <w:sz w:val="24"/>
                <w:szCs w:val="24"/>
              </w:rPr>
            </w:pPr>
          </w:p>
          <w:p w14:paraId="037D98C0" w14:textId="3B4803AA" w:rsidR="00465292" w:rsidRPr="00E868F1" w:rsidRDefault="008F3421" w:rsidP="00EF773D">
            <w:pPr>
              <w:jc w:val="both"/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</w:pPr>
            <w:r w:rsidRPr="00E868F1">
              <w:rPr>
                <w:rFonts w:cstheme="minorHAnsi"/>
                <w:sz w:val="24"/>
                <w:szCs w:val="24"/>
              </w:rPr>
              <w:t>O usuário deve estar na página “</w:t>
            </w:r>
            <w:hyperlink r:id="rId7" w:tgtFrame="_new" w:history="1">
              <w:r w:rsidRPr="00E868F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Pr="00E868F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Pr="00E868F1">
              <w:rPr>
                <w:rFonts w:cstheme="minorHAnsi"/>
                <w:sz w:val="24"/>
                <w:szCs w:val="24"/>
              </w:rPr>
              <w:t>” , sem necessidade de login.</w:t>
            </w:r>
          </w:p>
        </w:tc>
      </w:tr>
      <w:tr w:rsidR="00465292" w:rsidRPr="00E868F1" w14:paraId="1440C5D5" w14:textId="77777777" w:rsidTr="00EF773D">
        <w:tc>
          <w:tcPr>
            <w:tcW w:w="1528" w:type="dxa"/>
          </w:tcPr>
          <w:p w14:paraId="01F078BA" w14:textId="77777777" w:rsidR="00465292" w:rsidRPr="00E868F1" w:rsidRDefault="00465292" w:rsidP="00EF773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68F1">
              <w:rPr>
                <w:rFonts w:cstheme="minorHAnsi"/>
                <w:b/>
                <w:sz w:val="24"/>
                <w:szCs w:val="24"/>
              </w:rPr>
              <w:t xml:space="preserve">Localizador </w:t>
            </w:r>
          </w:p>
        </w:tc>
        <w:tc>
          <w:tcPr>
            <w:tcW w:w="8720" w:type="dxa"/>
          </w:tcPr>
          <w:p w14:paraId="015425F5" w14:textId="77777777" w:rsidR="00465292" w:rsidRPr="00E868F1" w:rsidRDefault="00465292" w:rsidP="00EF773D">
            <w:pPr>
              <w:jc w:val="both"/>
              <w:rPr>
                <w:rFonts w:cstheme="minorHAnsi"/>
                <w:sz w:val="24"/>
                <w:szCs w:val="24"/>
              </w:rPr>
            </w:pPr>
            <w:r w:rsidRPr="00E868F1">
              <w:rPr>
                <w:rFonts w:cstheme="minorHAnsi"/>
                <w:sz w:val="24"/>
                <w:szCs w:val="24"/>
              </w:rPr>
              <w:t>Página Institucional – “Atendimento online”.</w:t>
            </w:r>
          </w:p>
        </w:tc>
      </w:tr>
      <w:tr w:rsidR="00465292" w:rsidRPr="00E868F1" w14:paraId="419CD795" w14:textId="77777777" w:rsidTr="00EF773D">
        <w:tc>
          <w:tcPr>
            <w:tcW w:w="1528" w:type="dxa"/>
          </w:tcPr>
          <w:p w14:paraId="13F22BBB" w14:textId="77777777" w:rsidR="00465292" w:rsidRPr="00E868F1" w:rsidRDefault="00465292" w:rsidP="00EF773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68F1">
              <w:rPr>
                <w:rFonts w:cstheme="minorHAnsi"/>
                <w:b/>
                <w:sz w:val="24"/>
                <w:szCs w:val="24"/>
              </w:rPr>
              <w:t xml:space="preserve">Passo a passo </w:t>
            </w:r>
          </w:p>
        </w:tc>
        <w:tc>
          <w:tcPr>
            <w:tcW w:w="8720" w:type="dxa"/>
          </w:tcPr>
          <w:p w14:paraId="4C8463DB" w14:textId="0CFD33CE" w:rsidR="00465292" w:rsidRPr="00E868F1" w:rsidRDefault="00465292" w:rsidP="0046529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E868F1">
              <w:rPr>
                <w:rFonts w:cstheme="minorHAnsi"/>
                <w:sz w:val="24"/>
                <w:szCs w:val="24"/>
              </w:rPr>
              <w:t>Acessar o site</w:t>
            </w:r>
            <w:r w:rsidR="00531F1F" w:rsidRPr="00E868F1">
              <w:rPr>
                <w:rFonts w:cstheme="minorHAnsi"/>
                <w:sz w:val="24"/>
                <w:szCs w:val="24"/>
              </w:rPr>
              <w:t xml:space="preserve"> “</w:t>
            </w:r>
            <w:hyperlink r:id="rId8" w:tgtFrame="_new" w:history="1">
              <w:r w:rsidR="00531F1F" w:rsidRPr="00E868F1">
                <w:rPr>
                  <w:rFonts w:eastAsia="Times New Roman" w:cstheme="minorHAnsi"/>
                  <w:color w:val="0000FF"/>
                  <w:sz w:val="24"/>
                  <w:szCs w:val="24"/>
                  <w:u w:val="single"/>
                  <w:lang w:eastAsia="pt-BR"/>
                </w:rPr>
                <w:t>https://bolt.com.br/</w:t>
              </w:r>
            </w:hyperlink>
            <w:r w:rsidR="00531F1F" w:rsidRPr="00E868F1">
              <w:rPr>
                <w:rFonts w:eastAsia="Times New Roman" w:cstheme="minorHAnsi"/>
                <w:color w:val="0000FF"/>
                <w:sz w:val="24"/>
                <w:szCs w:val="24"/>
                <w:u w:val="single"/>
                <w:lang w:eastAsia="pt-BR"/>
              </w:rPr>
              <w:t xml:space="preserve"> </w:t>
            </w:r>
            <w:r w:rsidR="00531F1F" w:rsidRPr="00E868F1">
              <w:rPr>
                <w:rFonts w:cstheme="minorHAnsi"/>
                <w:sz w:val="24"/>
                <w:szCs w:val="24"/>
              </w:rPr>
              <w:t xml:space="preserve">” </w:t>
            </w:r>
            <w:r w:rsidRPr="00E868F1">
              <w:rPr>
                <w:rFonts w:cstheme="minorHAnsi"/>
                <w:sz w:val="24"/>
                <w:szCs w:val="24"/>
              </w:rPr>
              <w:t>.</w:t>
            </w:r>
          </w:p>
          <w:p w14:paraId="0DF79A11" w14:textId="46F78F7E" w:rsidR="00465292" w:rsidRPr="00E868F1" w:rsidRDefault="00531F1F" w:rsidP="00465292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E868F1">
              <w:rPr>
                <w:rFonts w:cstheme="minorHAnsi"/>
                <w:sz w:val="24"/>
                <w:szCs w:val="24"/>
              </w:rPr>
              <w:t xml:space="preserve">Localizar o </w:t>
            </w:r>
            <w:r w:rsidR="00465292" w:rsidRPr="00E868F1">
              <w:rPr>
                <w:rFonts w:cstheme="minorHAnsi"/>
                <w:sz w:val="24"/>
                <w:szCs w:val="24"/>
              </w:rPr>
              <w:t>menu institucional</w:t>
            </w:r>
            <w:r w:rsidRPr="00E868F1">
              <w:rPr>
                <w:rFonts w:cstheme="minorHAnsi"/>
                <w:sz w:val="24"/>
                <w:szCs w:val="24"/>
              </w:rPr>
              <w:t>.</w:t>
            </w:r>
          </w:p>
          <w:p w14:paraId="5C299097" w14:textId="03098B59" w:rsidR="00465292" w:rsidRPr="00E868F1" w:rsidRDefault="00531F1F" w:rsidP="006E4D3B">
            <w:pPr>
              <w:pStyle w:val="PargrafodaLista"/>
              <w:numPr>
                <w:ilvl w:val="0"/>
                <w:numId w:val="1"/>
              </w:numPr>
              <w:jc w:val="both"/>
              <w:rPr>
                <w:rFonts w:cstheme="minorHAnsi"/>
                <w:sz w:val="24"/>
                <w:szCs w:val="24"/>
              </w:rPr>
            </w:pPr>
            <w:r w:rsidRPr="00E868F1">
              <w:rPr>
                <w:rFonts w:cstheme="minorHAnsi"/>
                <w:sz w:val="24"/>
                <w:szCs w:val="24"/>
              </w:rPr>
              <w:t>Clicar sobre o título</w:t>
            </w:r>
            <w:r w:rsidR="00465292" w:rsidRPr="00E868F1">
              <w:rPr>
                <w:rFonts w:cstheme="minorHAnsi"/>
                <w:sz w:val="24"/>
                <w:szCs w:val="24"/>
              </w:rPr>
              <w:t xml:space="preserve"> “</w:t>
            </w:r>
            <w:r w:rsidRPr="00E868F1">
              <w:rPr>
                <w:rFonts w:cstheme="minorHAnsi"/>
                <w:sz w:val="24"/>
                <w:szCs w:val="24"/>
              </w:rPr>
              <w:t>Atendimento online</w:t>
            </w:r>
            <w:r w:rsidR="00465292" w:rsidRPr="00E868F1">
              <w:rPr>
                <w:rFonts w:cstheme="minorHAnsi"/>
                <w:sz w:val="24"/>
                <w:szCs w:val="24"/>
              </w:rPr>
              <w:t>”.</w:t>
            </w:r>
          </w:p>
        </w:tc>
      </w:tr>
      <w:tr w:rsidR="00465292" w:rsidRPr="00E868F1" w14:paraId="3C9423F4" w14:textId="77777777" w:rsidTr="00EF773D">
        <w:tc>
          <w:tcPr>
            <w:tcW w:w="1528" w:type="dxa"/>
          </w:tcPr>
          <w:p w14:paraId="39074A18" w14:textId="77777777" w:rsidR="00465292" w:rsidRPr="00E868F1" w:rsidRDefault="00465292" w:rsidP="00EF773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68F1">
              <w:rPr>
                <w:rFonts w:cstheme="minorHAnsi"/>
                <w:b/>
                <w:sz w:val="24"/>
                <w:szCs w:val="24"/>
              </w:rPr>
              <w:t>Resultado atual</w:t>
            </w:r>
          </w:p>
        </w:tc>
        <w:tc>
          <w:tcPr>
            <w:tcW w:w="8720" w:type="dxa"/>
          </w:tcPr>
          <w:p w14:paraId="67B241D3" w14:textId="5E370655" w:rsidR="00465292" w:rsidRPr="00E868F1" w:rsidRDefault="00465292" w:rsidP="00C7229B">
            <w:pPr>
              <w:jc w:val="both"/>
              <w:rPr>
                <w:rFonts w:cstheme="minorHAnsi"/>
                <w:sz w:val="24"/>
                <w:szCs w:val="24"/>
              </w:rPr>
            </w:pPr>
            <w:r w:rsidRPr="00E868F1">
              <w:rPr>
                <w:rFonts w:cstheme="minorHAnsi"/>
                <w:sz w:val="24"/>
                <w:szCs w:val="24"/>
              </w:rPr>
              <w:t xml:space="preserve">Quando o usuário clica no título “atendimento online” - no institucional, o sistema </w:t>
            </w:r>
            <w:r w:rsidR="003007F0" w:rsidRPr="00E868F1">
              <w:rPr>
                <w:rFonts w:cstheme="minorHAnsi"/>
                <w:sz w:val="24"/>
                <w:szCs w:val="24"/>
              </w:rPr>
              <w:t xml:space="preserve">direciona </w:t>
            </w:r>
            <w:bookmarkStart w:id="0" w:name="_GoBack"/>
            <w:bookmarkEnd w:id="0"/>
            <w:r w:rsidRPr="00E868F1">
              <w:rPr>
                <w:rFonts w:cstheme="minorHAnsi"/>
                <w:sz w:val="24"/>
                <w:szCs w:val="24"/>
              </w:rPr>
              <w:t>para o topo da página, não iniciando o atendimento com o suporte “</w:t>
            </w:r>
            <w:proofErr w:type="spellStart"/>
            <w:r w:rsidRPr="00E868F1">
              <w:rPr>
                <w:rFonts w:cstheme="minorHAnsi"/>
                <w:sz w:val="24"/>
                <w:szCs w:val="24"/>
              </w:rPr>
              <w:t>Bolt</w:t>
            </w:r>
            <w:proofErr w:type="spellEnd"/>
            <w:r w:rsidRPr="00E868F1">
              <w:rPr>
                <w:rFonts w:cstheme="minorHAnsi"/>
                <w:sz w:val="24"/>
                <w:szCs w:val="24"/>
              </w:rPr>
              <w:t>”. O menu “atendimento online” no menu superior da página, direciona para um atendimento imediato.</w:t>
            </w:r>
          </w:p>
        </w:tc>
      </w:tr>
      <w:tr w:rsidR="00465292" w:rsidRPr="00E868F1" w14:paraId="513E8E32" w14:textId="77777777" w:rsidTr="00EF773D">
        <w:tc>
          <w:tcPr>
            <w:tcW w:w="1528" w:type="dxa"/>
          </w:tcPr>
          <w:p w14:paraId="1A341B7D" w14:textId="77777777" w:rsidR="00465292" w:rsidRPr="00E868F1" w:rsidRDefault="00465292" w:rsidP="00EF773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68F1">
              <w:rPr>
                <w:rFonts w:cstheme="minorHAnsi"/>
                <w:b/>
                <w:sz w:val="24"/>
                <w:szCs w:val="24"/>
              </w:rPr>
              <w:t>Resultado esperado</w:t>
            </w:r>
          </w:p>
        </w:tc>
        <w:tc>
          <w:tcPr>
            <w:tcW w:w="8720" w:type="dxa"/>
          </w:tcPr>
          <w:p w14:paraId="5C0F47B3" w14:textId="77777777" w:rsidR="00465292" w:rsidRPr="00E868F1" w:rsidRDefault="00465292" w:rsidP="00EF773D">
            <w:pPr>
              <w:pStyle w:val="Default"/>
              <w:rPr>
                <w:rFonts w:asciiTheme="minorHAnsi" w:hAnsiTheme="minorHAnsi" w:cstheme="minorHAnsi"/>
              </w:rPr>
            </w:pPr>
            <w:r w:rsidRPr="00E868F1">
              <w:rPr>
                <w:rFonts w:asciiTheme="minorHAnsi" w:hAnsiTheme="minorHAnsi" w:cstheme="minorHAnsi"/>
              </w:rPr>
              <w:t>Ao clicar no título “Atendimento online” – no menu institucional, o sistema deve iniciar o atendimento com suporte “</w:t>
            </w:r>
            <w:proofErr w:type="spellStart"/>
            <w:r w:rsidRPr="00E868F1">
              <w:rPr>
                <w:rFonts w:asciiTheme="minorHAnsi" w:hAnsiTheme="minorHAnsi" w:cstheme="minorHAnsi"/>
              </w:rPr>
              <w:t>Bolt</w:t>
            </w:r>
            <w:proofErr w:type="spellEnd"/>
            <w:r w:rsidRPr="00E868F1">
              <w:rPr>
                <w:rFonts w:asciiTheme="minorHAnsi" w:hAnsiTheme="minorHAnsi" w:cstheme="minorHAnsi"/>
              </w:rPr>
              <w:t>”.</w:t>
            </w:r>
          </w:p>
        </w:tc>
      </w:tr>
      <w:tr w:rsidR="00465292" w:rsidRPr="00E868F1" w14:paraId="44DA5F5C" w14:textId="77777777" w:rsidTr="00EF773D">
        <w:tc>
          <w:tcPr>
            <w:tcW w:w="1528" w:type="dxa"/>
          </w:tcPr>
          <w:p w14:paraId="67E1EAC7" w14:textId="77777777" w:rsidR="00465292" w:rsidRPr="00E868F1" w:rsidRDefault="00465292" w:rsidP="00EF773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68F1">
              <w:rPr>
                <w:rFonts w:cstheme="minorHAnsi"/>
                <w:b/>
                <w:sz w:val="24"/>
                <w:szCs w:val="24"/>
              </w:rPr>
              <w:t>Evidência do defeito</w:t>
            </w:r>
          </w:p>
        </w:tc>
        <w:tc>
          <w:tcPr>
            <w:tcW w:w="8720" w:type="dxa"/>
          </w:tcPr>
          <w:p w14:paraId="60F8D398" w14:textId="77777777" w:rsidR="00465292" w:rsidRPr="00E868F1" w:rsidRDefault="00465292" w:rsidP="00EF773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68F1">
              <w:rPr>
                <w:rFonts w:cstheme="minorHAnsi"/>
                <w:b/>
                <w:noProof/>
                <w:sz w:val="24"/>
                <w:szCs w:val="24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A9FCAB8" wp14:editId="5F30E8FB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139700</wp:posOffset>
                      </wp:positionV>
                      <wp:extent cx="376840" cy="929088"/>
                      <wp:effectExtent l="209550" t="0" r="156845" b="0"/>
                      <wp:wrapNone/>
                      <wp:docPr id="12" name="Seta para Cima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365691">
                                <a:off x="0" y="0"/>
                                <a:ext cx="376840" cy="929088"/>
                              </a:xfrm>
                              <a:prstGeom prst="up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>
                  <w:pict>
                    <v:shapetype w14:anchorId="17EBDBD9" id="_x0000_t68" coordsize="21600,21600" o:spt="68" adj="5400,5400" path="m0@0l@1@0@1,21600@2,21600@2@0,21600@0,10800,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10800,0;0,@0;10800,21600;21600,@0" o:connectangles="270,180,90,0" textboxrect="@1,@4,@2,21600"/>
                      <v:handles>
                        <v:h position="#1,#0" xrange="0,10800" yrange="0,21600"/>
                      </v:handles>
                    </v:shapetype>
                    <v:shape id="Seta para Cima 12" o:spid="_x0000_s1026" type="#_x0000_t68" style="position:absolute;margin-left:181.45pt;margin-top:11pt;width:29.65pt;height:73.15pt;rotation:2583965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" adj="4381" fillcolor="red" strokecolor="#1f4d78 [1604]" strokeweight="1pt"/>
                  </w:pict>
                </mc:Fallback>
              </mc:AlternateContent>
            </w:r>
            <w:r w:rsidRPr="00E868F1">
              <w:rPr>
                <w:rFonts w:cstheme="minorHAnsi"/>
                <w:b/>
                <w:noProof/>
                <w:sz w:val="24"/>
                <w:szCs w:val="24"/>
                <w:lang w:eastAsia="pt-BR"/>
              </w:rPr>
              <w:drawing>
                <wp:inline distT="0" distB="0" distL="0" distR="0" wp14:anchorId="7266D400" wp14:editId="6DDFF6A3">
                  <wp:extent cx="5400040" cy="2680970"/>
                  <wp:effectExtent l="0" t="0" r="0" b="508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680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5292" w:rsidRPr="00E868F1" w14:paraId="25C8F6CC" w14:textId="77777777" w:rsidTr="00EF773D">
        <w:tc>
          <w:tcPr>
            <w:tcW w:w="1528" w:type="dxa"/>
          </w:tcPr>
          <w:p w14:paraId="088930E8" w14:textId="77777777" w:rsidR="00465292" w:rsidRPr="00E868F1" w:rsidRDefault="00465292" w:rsidP="00EF773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</w:p>
          <w:p w14:paraId="1225D7A7" w14:textId="77777777" w:rsidR="00465292" w:rsidRPr="00E868F1" w:rsidRDefault="00465292" w:rsidP="00EF773D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E868F1">
              <w:rPr>
                <w:rFonts w:cstheme="minorHAnsi"/>
                <w:b/>
                <w:sz w:val="24"/>
                <w:szCs w:val="24"/>
              </w:rPr>
              <w:t>Estado</w:t>
            </w:r>
          </w:p>
        </w:tc>
        <w:tc>
          <w:tcPr>
            <w:tcW w:w="8720" w:type="dxa"/>
          </w:tcPr>
          <w:p w14:paraId="50CECAF4" w14:textId="77777777" w:rsidR="00465292" w:rsidRPr="00E868F1" w:rsidRDefault="00465292" w:rsidP="00EF773D">
            <w:pPr>
              <w:jc w:val="both"/>
              <w:rPr>
                <w:rFonts w:cstheme="minorHAnsi"/>
                <w:b/>
                <w:noProof/>
                <w:sz w:val="24"/>
                <w:szCs w:val="24"/>
                <w:lang w:eastAsia="pt-BR"/>
              </w:rPr>
            </w:pPr>
          </w:p>
          <w:p w14:paraId="167C7630" w14:textId="77777777" w:rsidR="002E2CF3" w:rsidRPr="00E868F1" w:rsidRDefault="002E2CF3" w:rsidP="002E2CF3">
            <w:pPr>
              <w:jc w:val="both"/>
              <w:rPr>
                <w:rFonts w:cstheme="minorHAnsi"/>
                <w:sz w:val="24"/>
                <w:szCs w:val="24"/>
              </w:rPr>
            </w:pPr>
            <w:r w:rsidRPr="00E868F1">
              <w:rPr>
                <w:rFonts w:cstheme="minorHAnsi"/>
                <w:sz w:val="24"/>
                <w:szCs w:val="24"/>
              </w:rPr>
              <w:t>Teste executado.</w:t>
            </w:r>
          </w:p>
          <w:p w14:paraId="284CCFB4" w14:textId="3FCECAC8" w:rsidR="00465292" w:rsidRPr="00E868F1" w:rsidRDefault="002E2CF3" w:rsidP="002E2CF3">
            <w:pPr>
              <w:jc w:val="both"/>
              <w:rPr>
                <w:rFonts w:cstheme="minorHAnsi"/>
                <w:noProof/>
                <w:sz w:val="24"/>
                <w:szCs w:val="24"/>
                <w:lang w:eastAsia="pt-BR"/>
              </w:rPr>
            </w:pPr>
            <w:r w:rsidRPr="00E868F1">
              <w:rPr>
                <w:rFonts w:cstheme="minorHAnsi"/>
                <w:sz w:val="24"/>
                <w:szCs w:val="24"/>
              </w:rPr>
              <w:t>30/09/2025.</w:t>
            </w:r>
          </w:p>
        </w:tc>
      </w:tr>
    </w:tbl>
    <w:p w14:paraId="29B0B1C0" w14:textId="77777777" w:rsidR="00CE1B3C" w:rsidRPr="00E868F1" w:rsidRDefault="00CE1B3C">
      <w:pPr>
        <w:rPr>
          <w:sz w:val="24"/>
          <w:szCs w:val="24"/>
        </w:rPr>
      </w:pPr>
    </w:p>
    <w:sectPr w:rsidR="00CE1B3C" w:rsidRPr="00E868F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4B19A9" w14:textId="77777777" w:rsidR="00B9183B" w:rsidRDefault="00B9183B" w:rsidP="004745D0">
      <w:pPr>
        <w:spacing w:after="0" w:line="240" w:lineRule="auto"/>
      </w:pPr>
      <w:r>
        <w:separator/>
      </w:r>
    </w:p>
  </w:endnote>
  <w:endnote w:type="continuationSeparator" w:id="0">
    <w:p w14:paraId="6DE35972" w14:textId="77777777" w:rsidR="00B9183B" w:rsidRDefault="00B9183B" w:rsidP="004745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621A66" w14:textId="77777777" w:rsidR="004745D0" w:rsidRDefault="004745D0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E8C6AD" w14:textId="77777777" w:rsidR="004745D0" w:rsidRDefault="004745D0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1EAE07" w14:textId="77777777" w:rsidR="004745D0" w:rsidRDefault="004745D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0A59B4" w14:textId="77777777" w:rsidR="00B9183B" w:rsidRDefault="00B9183B" w:rsidP="004745D0">
      <w:pPr>
        <w:spacing w:after="0" w:line="240" w:lineRule="auto"/>
      </w:pPr>
      <w:r>
        <w:separator/>
      </w:r>
    </w:p>
  </w:footnote>
  <w:footnote w:type="continuationSeparator" w:id="0">
    <w:p w14:paraId="6C128A4E" w14:textId="77777777" w:rsidR="00B9183B" w:rsidRDefault="00B9183B" w:rsidP="004745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8F33B6" w14:textId="77777777" w:rsidR="004745D0" w:rsidRDefault="004745D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4786C8" w14:textId="77777777" w:rsidR="004745D0" w:rsidRDefault="004745D0" w:rsidP="004745D0">
    <w:pPr>
      <w:jc w:val="center"/>
      <w:rPr>
        <w:b/>
        <w:sz w:val="28"/>
      </w:rPr>
    </w:pPr>
    <w:r>
      <w:rPr>
        <w:b/>
        <w:sz w:val="28"/>
      </w:rPr>
      <w:t>TESTE EXPLORATÓR</w:t>
    </w:r>
    <w:r w:rsidRPr="00291902">
      <w:rPr>
        <w:b/>
        <w:sz w:val="28"/>
      </w:rPr>
      <w:t xml:space="preserve">IO </w:t>
    </w:r>
    <w:r>
      <w:rPr>
        <w:b/>
        <w:sz w:val="28"/>
      </w:rPr>
      <w:t>(</w:t>
    </w:r>
    <w:r w:rsidRPr="003710CD">
      <w:rPr>
        <w:b/>
        <w:sz w:val="28"/>
      </w:rPr>
      <w:t>RELATÓRIO DE DEFEITOS</w:t>
    </w:r>
    <w:r>
      <w:rPr>
        <w:b/>
        <w:sz w:val="28"/>
      </w:rPr>
      <w:t xml:space="preserve">) - </w:t>
    </w:r>
    <w:r w:rsidRPr="00291902">
      <w:rPr>
        <w:b/>
        <w:sz w:val="28"/>
      </w:rPr>
      <w:t>JOSÉ WELLINGTON DA COSTA BEZERRA</w:t>
    </w:r>
  </w:p>
  <w:p w14:paraId="770AA4E8" w14:textId="77777777" w:rsidR="004745D0" w:rsidRDefault="004745D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5F3FA31" w14:textId="77777777" w:rsidR="004745D0" w:rsidRDefault="004745D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576B21"/>
    <w:multiLevelType w:val="hybridMultilevel"/>
    <w:tmpl w:val="7B0AB1E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D2F"/>
    <w:rsid w:val="000E6464"/>
    <w:rsid w:val="00201DFA"/>
    <w:rsid w:val="002D32C2"/>
    <w:rsid w:val="002E2CF3"/>
    <w:rsid w:val="003007F0"/>
    <w:rsid w:val="003040E9"/>
    <w:rsid w:val="00465292"/>
    <w:rsid w:val="004745D0"/>
    <w:rsid w:val="00531F1F"/>
    <w:rsid w:val="006E4D3B"/>
    <w:rsid w:val="00847F81"/>
    <w:rsid w:val="008F3421"/>
    <w:rsid w:val="00B9183B"/>
    <w:rsid w:val="00C25FE6"/>
    <w:rsid w:val="00C7229B"/>
    <w:rsid w:val="00C868CE"/>
    <w:rsid w:val="00CE1B3C"/>
    <w:rsid w:val="00D86D2F"/>
    <w:rsid w:val="00E86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E838B"/>
  <w15:chartTrackingRefBased/>
  <w15:docId w15:val="{27C39748-BB9E-42A6-99D5-869BC8667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6529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4652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465292"/>
    <w:pPr>
      <w:ind w:left="720"/>
      <w:contextualSpacing/>
    </w:pPr>
  </w:style>
  <w:style w:type="paragraph" w:customStyle="1" w:styleId="Default">
    <w:name w:val="Default"/>
    <w:rsid w:val="0046529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Cabealho">
    <w:name w:val="header"/>
    <w:basedOn w:val="Normal"/>
    <w:link w:val="CabealhoChar"/>
    <w:uiPriority w:val="99"/>
    <w:unhideWhenUsed/>
    <w:rsid w:val="00474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745D0"/>
  </w:style>
  <w:style w:type="paragraph" w:styleId="Rodap">
    <w:name w:val="footer"/>
    <w:basedOn w:val="Normal"/>
    <w:link w:val="RodapChar"/>
    <w:uiPriority w:val="99"/>
    <w:unhideWhenUsed/>
    <w:rsid w:val="004745D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745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olt.com.br/" TargetMode="Externa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yperlink" Target="https://bolt.com.br/" TargetMode="Externa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180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Bezerra</dc:creator>
  <cp:keywords/>
  <dc:description/>
  <cp:lastModifiedBy>Jose Bezerra</cp:lastModifiedBy>
  <cp:revision>25</cp:revision>
  <dcterms:created xsi:type="dcterms:W3CDTF">2025-09-30T17:31:00Z</dcterms:created>
  <dcterms:modified xsi:type="dcterms:W3CDTF">2025-10-02T16:11:00Z</dcterms:modified>
</cp:coreProperties>
</file>