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一、软件工程专业</w:t>
      </w:r>
    </w:p>
    <w:p>
      <w:pPr>
        <w:rPr>
          <w:rFonts w:hint="eastAsia"/>
        </w:rPr>
      </w:pPr>
      <w:r>
        <w:rPr>
          <w:rFonts w:hint="eastAsia"/>
        </w:rPr>
        <w:t>专业必修</w:t>
      </w:r>
    </w:p>
    <w:p>
      <w:pPr>
        <w:rPr>
          <w:rFonts w:hint="eastAsia"/>
        </w:rPr>
      </w:pPr>
      <w:r>
        <w:rPr>
          <w:rFonts w:hint="eastAsia"/>
        </w:rPr>
        <w:t>软件工程专业导论、高级语言程序设计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java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、高级语言程序设计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python</w:t>
      </w:r>
      <w:r>
        <w:rPr>
          <w:rFonts w:hint="eastAsia"/>
          <w:lang w:eastAsia="zh-CN"/>
        </w:rPr>
        <w:t>）、</w:t>
      </w:r>
      <w:r>
        <w:rPr>
          <w:rFonts w:hint="eastAsia"/>
        </w:rPr>
        <w:t>离散数学、数据结构、计算机组成原理、数据库系统概论、算法分析与设计、Java程序设计、操作系统、软件工程、计算机网络、软件质量保证与测试、软件项目管理、软件需求分析、网络信息安全、人工智能原理、软件开发实践、软件设计与体系结构</w:t>
      </w:r>
    </w:p>
    <w:p>
      <w:pPr>
        <w:rPr>
          <w:rFonts w:hint="eastAsia"/>
        </w:rPr>
      </w:pPr>
      <w:r>
        <w:rPr>
          <w:rFonts w:hint="eastAsia"/>
        </w:rPr>
        <w:t>- 专业选修（方向选学）</w:t>
      </w:r>
    </w:p>
    <w:p>
      <w:pPr>
        <w:rPr>
          <w:rFonts w:hint="eastAsia"/>
        </w:rPr>
      </w:pPr>
      <w:r>
        <w:rPr>
          <w:rFonts w:hint="eastAsia"/>
        </w:rPr>
        <w:t>人机交互的软件工程方法、国产操作系统应用开发、Java web开发、软件构造、机器视觉、大数据分析技术、XML语言、Java EE开发技术、移动核心服务开发、移动开发技术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二、数据科学与大数据技术专业</w:t>
      </w:r>
    </w:p>
    <w:p>
      <w:pPr>
        <w:rPr>
          <w:rFonts w:hint="eastAsia"/>
        </w:rPr>
      </w:pPr>
      <w:r>
        <w:rPr>
          <w:rFonts w:hint="eastAsia"/>
        </w:rPr>
        <w:t>专业必修</w:t>
      </w:r>
    </w:p>
    <w:p>
      <w:pPr>
        <w:rPr>
          <w:rFonts w:hint="eastAsia"/>
        </w:rPr>
      </w:pPr>
      <w:r>
        <w:rPr>
          <w:rFonts w:hint="eastAsia"/>
        </w:rPr>
        <w:t>大数据导论、高级语言程序设计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java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、高级语言程序设计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python</w:t>
      </w:r>
      <w:r>
        <w:rPr>
          <w:rFonts w:hint="eastAsia"/>
          <w:lang w:eastAsia="zh-CN"/>
        </w:rPr>
        <w:t>）、</w:t>
      </w:r>
      <w:r>
        <w:rPr>
          <w:rFonts w:hint="eastAsia"/>
        </w:rPr>
        <w:t>离散数学、数据结构、Linux原理与应用、大数据原理、数据库系统概论、操作系统、计算机组成原理、计算机网络、统计学、数据采集与预处理、算法分析与设计、数据分析与可视化、Java程序设计、Java应用实践、大数据开发技术、软件工程、数据挖掘和机器学习、分布式系统与云计算、随机过程、人工智能、最优化理论、网络信息安全、深度学习、机器视觉、工业大数据项目实践</w:t>
      </w:r>
    </w:p>
    <w:p>
      <w:pPr>
        <w:rPr>
          <w:rFonts w:hint="eastAsia"/>
        </w:rPr>
      </w:pPr>
      <w:r>
        <w:rPr>
          <w:rFonts w:hint="eastAsia"/>
        </w:rPr>
        <w:t>专业选修</w:t>
      </w:r>
    </w:p>
    <w:p>
      <w:pPr>
        <w:rPr>
          <w:rFonts w:hint="eastAsia"/>
        </w:rPr>
      </w:pPr>
      <w:r>
        <w:rPr>
          <w:rFonts w:hint="eastAsia"/>
        </w:rPr>
        <w:t>数字孪生、国产操作系统应用开发、移动核心服务开发、移动开发技术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  <w:r>
        <w:rPr>
          <w:rFonts w:hint="eastAsia"/>
        </w:rPr>
        <w:t xml:space="preserve">三、网络空间安全专业 </w:t>
      </w:r>
    </w:p>
    <w:p>
      <w:pPr>
        <w:rPr>
          <w:rFonts w:hint="eastAsia"/>
        </w:rPr>
      </w:pPr>
      <w:r>
        <w:rPr>
          <w:rFonts w:hint="eastAsia"/>
        </w:rPr>
        <w:t>专业必修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网络空间安全专业导论、高级语言程序设计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java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、高级语言程序设计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python</w:t>
      </w:r>
      <w:r>
        <w:rPr>
          <w:rFonts w:hint="eastAsia"/>
          <w:lang w:eastAsia="zh-CN"/>
        </w:rPr>
        <w:t>）、</w:t>
      </w:r>
      <w:r>
        <w:rPr>
          <w:rFonts w:hint="eastAsia"/>
        </w:rPr>
        <w:t>离散数学、数据结构、计算机组成原理、操作系统、计算机网络、信息安全数学基础、信息论与编码、网络安全协议分析、网络数据库技术、网络与信息安全、现代密码学、信息安全管理、网络编程基础、Web开发基础、网络编程提高、Web后端技术、恶意代码检测与防护、系统安全、计算机病毒防治、人工智能原理、软件工程、算法分析与设计、信息隐藏与数字水印、移动网络技术、网络攻击与防御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8C0398"/>
    <w:rsid w:val="488C0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2026-04-18T05:31:00Z</dcterms:created>
  <dc:creator>41626</dc:creator>
  <cp:lastModifiedBy>41626</cp:lastModifiedBy>
  <dcterms:modified xsi:type="dcterms:W3CDTF">2026-04-18T05:35:36Z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9EFCC8F36BE5473690871B5B436BFDB6</vt:lpwstr>
  </property>
</Properties>
</file>