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nvision-atlus-i.h.i.s.-user-manual"/>
      <w:r>
        <w:t xml:space="preserve">Envision ATLUS I.H.I.S. – User Manual</w:t>
      </w:r>
      <w:bookmarkEnd w:id="20"/>
    </w:p>
    <w:p>
      <w:pPr>
        <w:pStyle w:val="BlockText"/>
      </w:pPr>
      <w:r>
        <w:rPr>
          <w:b/>
        </w:rPr>
        <w:t xml:space="preserve">Intelligent Healthcare Interoperability System</w:t>
      </w:r>
      <w:r>
        <w:t xml:space="preserve"> </w:t>
      </w:r>
      <w:r>
        <w:t xml:space="preserve">For patients, caregivers, nurses, doctors, and administrators</w:t>
      </w:r>
    </w:p>
    <w:p>
      <w:pPr>
        <w:pStyle w:val="BlockText"/>
      </w:pPr>
      <w:r>
        <w:t xml:space="preserve">Copyright (c) 2025-2026 Envision Virtual Edge Group LLC. All rights reserved.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pStyle w:val="Compact"/>
        <w:numPr>
          <w:numId w:val="1001"/>
          <w:ilvl w:val="0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numId w:val="1001"/>
          <w:ilvl w:val="0"/>
        </w:numPr>
      </w:pPr>
      <w:hyperlink w:anchor="for-patients-and-seniors-wellfit">
        <w:r>
          <w:rPr>
            <w:rStyle w:val="Hyperlink"/>
          </w:rPr>
          <w:t xml:space="preserve">For Patients and Seniors (WellFit)</w:t>
        </w:r>
      </w:hyperlink>
    </w:p>
    <w:p>
      <w:pPr>
        <w:pStyle w:val="Compact"/>
        <w:numPr>
          <w:numId w:val="1001"/>
          <w:ilvl w:val="0"/>
        </w:numPr>
      </w:pPr>
      <w:hyperlink w:anchor="for-caregivers">
        <w:r>
          <w:rPr>
            <w:rStyle w:val="Hyperlink"/>
          </w:rPr>
          <w:t xml:space="preserve">For Caregivers</w:t>
        </w:r>
      </w:hyperlink>
    </w:p>
    <w:p>
      <w:pPr>
        <w:pStyle w:val="Compact"/>
        <w:numPr>
          <w:numId w:val="1001"/>
          <w:ilvl w:val="0"/>
        </w:numPr>
      </w:pPr>
      <w:hyperlink w:anchor="for-nurses">
        <w:r>
          <w:rPr>
            <w:rStyle w:val="Hyperlink"/>
          </w:rPr>
          <w:t xml:space="preserve">For Nurses</w:t>
        </w:r>
      </w:hyperlink>
    </w:p>
    <w:p>
      <w:pPr>
        <w:pStyle w:val="Compact"/>
        <w:numPr>
          <w:numId w:val="1001"/>
          <w:ilvl w:val="0"/>
        </w:numPr>
      </w:pPr>
      <w:hyperlink w:anchor="for-doctors-and-providers">
        <w:r>
          <w:rPr>
            <w:rStyle w:val="Hyperlink"/>
          </w:rPr>
          <w:t xml:space="preserve">For Doctors and Providers</w:t>
        </w:r>
      </w:hyperlink>
    </w:p>
    <w:p>
      <w:pPr>
        <w:pStyle w:val="Compact"/>
        <w:numPr>
          <w:numId w:val="1001"/>
          <w:ilvl w:val="0"/>
        </w:numPr>
      </w:pPr>
      <w:hyperlink w:anchor="for-case-managers-and-social-workers">
        <w:r>
          <w:rPr>
            <w:rStyle w:val="Hyperlink"/>
          </w:rPr>
          <w:t xml:space="preserve">For Case Managers and Social Workers</w:t>
        </w:r>
      </w:hyperlink>
    </w:p>
    <w:p>
      <w:pPr>
        <w:pStyle w:val="Compact"/>
        <w:numPr>
          <w:numId w:val="1001"/>
          <w:ilvl w:val="0"/>
        </w:numPr>
      </w:pPr>
      <w:hyperlink w:anchor="for-community-health-workers">
        <w:r>
          <w:rPr>
            <w:rStyle w:val="Hyperlink"/>
          </w:rPr>
          <w:t xml:space="preserve">For Community Health Workers</w:t>
        </w:r>
      </w:hyperlink>
    </w:p>
    <w:p>
      <w:pPr>
        <w:pStyle w:val="Compact"/>
        <w:numPr>
          <w:numId w:val="1001"/>
          <w:ilvl w:val="0"/>
        </w:numPr>
      </w:pPr>
      <w:hyperlink w:anchor="for-administrators">
        <w:r>
          <w:rPr>
            <w:rStyle w:val="Hyperlink"/>
          </w:rPr>
          <w:t xml:space="preserve">For Administrators</w:t>
        </w:r>
      </w:hyperlink>
    </w:p>
    <w:p>
      <w:pPr>
        <w:pStyle w:val="Compact"/>
        <w:numPr>
          <w:numId w:val="1001"/>
          <w:ilvl w:val="0"/>
        </w:numPr>
      </w:pPr>
      <w:hyperlink w:anchor="for-super-administrators">
        <w:r>
          <w:rPr>
            <w:rStyle w:val="Hyperlink"/>
          </w:rPr>
          <w:t xml:space="preserve">For Super Administrators</w:t>
        </w:r>
      </w:hyperlink>
    </w:p>
    <w:p>
      <w:pPr>
        <w:pStyle w:val="Compact"/>
        <w:numPr>
          <w:numId w:val="1001"/>
          <w:ilvl w:val="0"/>
        </w:numPr>
      </w:pPr>
      <w:hyperlink w:anchor="specialty-modules">
        <w:r>
          <w:rPr>
            <w:rStyle w:val="Hyperlink"/>
          </w:rPr>
          <w:t xml:space="preserve">Specialty Modules</w:t>
        </w:r>
      </w:hyperlink>
    </w:p>
    <w:p>
      <w:pPr>
        <w:pStyle w:val="Compact"/>
        <w:numPr>
          <w:numId w:val="1001"/>
          <w:ilvl w:val="0"/>
        </w:numPr>
      </w:pPr>
      <w:hyperlink w:anchor="voice-commands">
        <w:r>
          <w:rPr>
            <w:rStyle w:val="Hyperlink"/>
          </w:rPr>
          <w:t xml:space="preserve">Voice Commands</w:t>
        </w:r>
      </w:hyperlink>
    </w:p>
    <w:p>
      <w:pPr>
        <w:pStyle w:val="Compact"/>
        <w:numPr>
          <w:numId w:val="1001"/>
          <w:ilvl w:val="0"/>
        </w:numPr>
      </w:pPr>
      <w:hyperlink w:anchor="ems-and-emergency-services">
        <w:r>
          <w:rPr>
            <w:rStyle w:val="Hyperlink"/>
          </w:rPr>
          <w:t xml:space="preserve">EMS and Emergency Services</w:t>
        </w:r>
      </w:hyperlink>
    </w:p>
    <w:p>
      <w:pPr>
        <w:pStyle w:val="Compact"/>
        <w:numPr>
          <w:numId w:val="1001"/>
          <w:ilvl w:val="0"/>
        </w:numPr>
      </w:pPr>
      <w:hyperlink w:anchor="accessibility-features">
        <w:r>
          <w:rPr>
            <w:rStyle w:val="Hyperlink"/>
          </w:rPr>
          <w:t xml:space="preserve">Accessibility Features</w:t>
        </w:r>
      </w:hyperlink>
    </w:p>
    <w:p>
      <w:pPr>
        <w:pStyle w:val="Compact"/>
        <w:numPr>
          <w:numId w:val="1001"/>
          <w:ilvl w:val="0"/>
        </w:numPr>
      </w:pPr>
      <w:hyperlink w:anchor="privacy-and-security">
        <w:r>
          <w:rPr>
            <w:rStyle w:val="Hyperlink"/>
          </w:rPr>
          <w:t xml:space="preserve">Privacy and Security</w:t>
        </w:r>
      </w:hyperlink>
    </w:p>
    <w:p>
      <w:pPr>
        <w:pStyle w:val="Compact"/>
        <w:numPr>
          <w:numId w:val="1001"/>
          <w:ilvl w:val="0"/>
        </w:numPr>
      </w:pPr>
      <w:hyperlink w:anchor="getting-help">
        <w:r>
          <w:rPr>
            <w:rStyle w:val="Hyperlink"/>
          </w:rPr>
          <w:t xml:space="preserve">Getting Help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getting-started"/>
      <w:r>
        <w:t xml:space="preserve">Getting Started</w:t>
      </w:r>
      <w:bookmarkEnd w:id="22"/>
    </w:p>
    <w:p>
      <w:pPr>
        <w:pStyle w:val="Heading3"/>
      </w:pPr>
      <w:bookmarkStart w:id="23" w:name="what-is-this-system"/>
      <w:r>
        <w:t xml:space="preserve">What Is This System?</w:t>
      </w:r>
      <w:bookmarkEnd w:id="23"/>
    </w:p>
    <w:p>
      <w:pPr>
        <w:pStyle w:val="FirstParagraph"/>
      </w:pPr>
      <w:r>
        <w:t xml:space="preserve">Envision ATLUS I.H.I.S. is a health and wellness platform with two parts: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WellFit</w:t>
      </w:r>
      <w:r>
        <w:t xml:space="preserve"> </w:t>
      </w:r>
      <w:r>
        <w:t xml:space="preserve">– A community wellness app for patients, seniors, and caregivers. Use it to check in on your health each day, track your medications, connect with your care team, and stay active.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Envision Atlus</w:t>
      </w:r>
      <w:r>
        <w:t xml:space="preserve"> </w:t>
      </w:r>
      <w:r>
        <w:t xml:space="preserve">– A clinical care system for nurses, doctors, and hospital staff. It helps manage patient beds, write clinical notes, track medications, handle billing, and more.</w:t>
      </w:r>
    </w:p>
    <w:p>
      <w:pPr>
        <w:pStyle w:val="FirstParagraph"/>
      </w:pPr>
      <w:r>
        <w:t xml:space="preserve">You may use just one part or both, depending on your organization.</w:t>
      </w:r>
    </w:p>
    <w:p>
      <w:pPr>
        <w:pStyle w:val="Heading3"/>
      </w:pPr>
      <w:bookmarkStart w:id="24" w:name="creating-your-account"/>
      <w:r>
        <w:t xml:space="preserve">Creating Your Account</w:t>
      </w:r>
      <w:bookmarkEnd w:id="24"/>
    </w:p>
    <w:p>
      <w:pPr>
        <w:pStyle w:val="FirstParagraph"/>
      </w:pPr>
      <w:r>
        <w:t xml:space="preserve">There are three ways to get an account:</w:t>
      </w:r>
    </w:p>
    <w:p>
      <w:pPr>
        <w:pStyle w:val="BodyText"/>
      </w:pPr>
      <w:r>
        <w:rPr>
          <w:b/>
        </w:rPr>
        <w:t xml:space="preserve">1. Sign up yourself (WellFit App)</w:t>
      </w:r>
    </w:p>
    <w:p>
      <w:pPr>
        <w:pStyle w:val="Compact"/>
        <w:numPr>
          <w:numId w:val="1003"/>
          <w:ilvl w:val="0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/wellfit/register</w:t>
      </w:r>
    </w:p>
    <w:p>
      <w:pPr>
        <w:pStyle w:val="Compact"/>
        <w:numPr>
          <w:numId w:val="1003"/>
          <w:ilvl w:val="0"/>
        </w:numPr>
      </w:pPr>
      <w:r>
        <w:t xml:space="preserve">Fill in your first name, last name, phone number, and email</w:t>
      </w:r>
    </w:p>
    <w:p>
      <w:pPr>
        <w:pStyle w:val="Compact"/>
        <w:numPr>
          <w:numId w:val="1003"/>
          <w:ilvl w:val="0"/>
        </w:numPr>
      </w:pPr>
      <w:r>
        <w:t xml:space="preserve">Create a password (at least 8 characters)</w:t>
      </w:r>
    </w:p>
    <w:p>
      <w:pPr>
        <w:pStyle w:val="Compact"/>
        <w:numPr>
          <w:numId w:val="1003"/>
          <w:ilvl w:val="0"/>
        </w:numPr>
      </w:pPr>
      <w:r>
        <w:t xml:space="preserve">Choose your role: Patient, Senior, Volunteer, Caregiver, Contractor, or Regular User</w:t>
      </w:r>
    </w:p>
    <w:p>
      <w:pPr>
        <w:pStyle w:val="Compact"/>
        <w:numPr>
          <w:numId w:val="1003"/>
          <w:ilvl w:val="0"/>
        </w:numPr>
      </w:pPr>
      <w:r>
        <w:t xml:space="preserve">Complete the security check (hCaptcha)</w:t>
      </w:r>
    </w:p>
    <w:p>
      <w:pPr>
        <w:pStyle w:val="Compact"/>
        <w:numPr>
          <w:numId w:val="1003"/>
          <w:ilvl w:val="0"/>
        </w:numPr>
      </w:pPr>
      <w:r>
        <w:t xml:space="preserve">Agree to the Terms of Service and Privacy Policy</w:t>
      </w:r>
    </w:p>
    <w:p>
      <w:pPr>
        <w:pStyle w:val="Compact"/>
        <w:numPr>
          <w:numId w:val="1003"/>
          <w:ilvl w:val="0"/>
        </w:numPr>
      </w:pPr>
      <w:r>
        <w:t xml:space="preserve">You will receive a text message with a verification code</w:t>
      </w:r>
    </w:p>
    <w:p>
      <w:pPr>
        <w:pStyle w:val="Compact"/>
        <w:numPr>
          <w:numId w:val="1003"/>
          <w:ilvl w:val="0"/>
        </w:numPr>
      </w:pPr>
      <w:r>
        <w:t xml:space="preserve">Enter the code on the next screen to finish setting up your account</w:t>
      </w:r>
    </w:p>
    <w:p>
      <w:pPr>
        <w:pStyle w:val="FirstParagraph"/>
      </w:pPr>
      <w:r>
        <w:rPr>
          <w:b/>
        </w:rPr>
        <w:t xml:space="preserve">2. Enrolled by a nurse or admin (WellFit App)</w:t>
      </w:r>
    </w:p>
    <w:p>
      <w:pPr>
        <w:pStyle w:val="Compact"/>
        <w:numPr>
          <w:numId w:val="1004"/>
          <w:ilvl w:val="0"/>
        </w:numPr>
      </w:pPr>
      <w:r>
        <w:t xml:space="preserve">A nurse or administrator creates your account for you</w:t>
      </w:r>
    </w:p>
    <w:p>
      <w:pPr>
        <w:pStyle w:val="Compact"/>
        <w:numPr>
          <w:numId w:val="1004"/>
          <w:ilvl w:val="0"/>
        </w:numPr>
      </w:pPr>
      <w:r>
        <w:t xml:space="preserve">They will give you a temporary password</w:t>
      </w:r>
    </w:p>
    <w:p>
      <w:pPr>
        <w:pStyle w:val="Compact"/>
        <w:numPr>
          <w:numId w:val="1004"/>
          <w:ilvl w:val="0"/>
        </w:numPr>
      </w:pPr>
      <w:r>
        <w:t xml:space="preserve">Log in and change your password in Settings</w:t>
      </w:r>
    </w:p>
    <w:p>
      <w:pPr>
        <w:pStyle w:val="FirstParagraph"/>
      </w:pPr>
      <w:r>
        <w:rPr>
          <w:b/>
        </w:rPr>
        <w:t xml:space="preserve">3. Hospital patient record (Envision Atlus only)</w:t>
      </w:r>
    </w:p>
    <w:p>
      <w:pPr>
        <w:pStyle w:val="Compact"/>
        <w:numPr>
          <w:numId w:val="1005"/>
          <w:ilvl w:val="0"/>
        </w:numPr>
      </w:pPr>
      <w:r>
        <w:t xml:space="preserve">Hospital staff create a clinical record for you</w:t>
      </w:r>
    </w:p>
    <w:p>
      <w:pPr>
        <w:pStyle w:val="Compact"/>
        <w:numPr>
          <w:numId w:val="1005"/>
          <w:ilvl w:val="0"/>
        </w:numPr>
      </w:pPr>
      <w:r>
        <w:t xml:space="preserve">This is for the hospital’s internal use – you do not log in with this type of record</w:t>
      </w:r>
    </w:p>
    <w:p>
      <w:pPr>
        <w:pStyle w:val="Heading3"/>
      </w:pPr>
      <w:bookmarkStart w:id="25" w:name="logging-in"/>
      <w:r>
        <w:t xml:space="preserve">Logging In</w:t>
      </w:r>
      <w:bookmarkEnd w:id="25"/>
    </w:p>
    <w:p>
      <w:pPr>
        <w:pStyle w:val="FirstParagraph"/>
      </w:pPr>
      <w:r>
        <w:rPr>
          <w:b/>
        </w:rPr>
        <w:t xml:space="preserve">For patients and seniors:</w:t>
      </w:r>
      <w:r>
        <w:t xml:space="preserve"> </w:t>
      </w:r>
      <w:r>
        <w:t xml:space="preserve">- Go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/wellfit/login</w:t>
      </w:r>
      <w:r>
        <w:t xml:space="preserve"> </w:t>
      </w:r>
      <w:r>
        <w:t xml:space="preserve">- Enter your phone number and password</w:t>
      </w:r>
      <w:r>
        <w:t xml:space="preserve"> </w:t>
      </w:r>
      <w:r>
        <w:t xml:space="preserve">- Tap</w:t>
      </w:r>
      <w:r>
        <w:t xml:space="preserve"> </w:t>
      </w:r>
      <w:r>
        <w:rPr>
          <w:b/>
        </w:rPr>
        <w:t xml:space="preserve">Log In</w:t>
      </w:r>
    </w:p>
    <w:p>
      <w:pPr>
        <w:pStyle w:val="BodyText"/>
      </w:pPr>
      <w:r>
        <w:rPr>
          <w:b/>
        </w:rPr>
        <w:t xml:space="preserve">For clinical staff (nurses, doctors, administrators):</w:t>
      </w:r>
      <w:r>
        <w:t xml:space="preserve"> </w:t>
      </w:r>
      <w:r>
        <w:t xml:space="preserve">- Go to</w:t>
      </w:r>
      <w:r>
        <w:t xml:space="preserve"> </w:t>
      </w:r>
      <w:r>
        <w:rPr>
          <w:rStyle w:val="VerbatimChar"/>
        </w:rPr>
        <w:t xml:space="preserve">/envision/login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/admin-login</w:t>
      </w:r>
      <w:r>
        <w:t xml:space="preserve"> </w:t>
      </w:r>
      <w:r>
        <w:t xml:space="preserve">- Enter your credentials</w:t>
      </w:r>
      <w:r>
        <w:t xml:space="preserve"> </w:t>
      </w:r>
      <w:r>
        <w:t xml:space="preserve">- If your account requires two-factor authentication (2FA), you will be asked for a code from your authenticator app</w:t>
      </w:r>
    </w:p>
    <w:p>
      <w:pPr>
        <w:pStyle w:val="BodyText"/>
      </w:pPr>
      <w:r>
        <w:rPr>
          <w:b/>
        </w:rPr>
        <w:t xml:space="preserve">Forgot your password?</w:t>
      </w:r>
      <w:r>
        <w:t xml:space="preserve"> </w:t>
      </w:r>
      <w:r>
        <w:t xml:space="preserve">- Tap</w:t>
      </w:r>
      <w:r>
        <w:t xml:space="preserve"> </w:t>
      </w:r>
      <w:r>
        <w:rPr>
          <w:b/>
        </w:rPr>
        <w:t xml:space="preserve">Forgot Password</w:t>
      </w:r>
      <w:r>
        <w:t xml:space="preserve"> </w:t>
      </w:r>
      <w:r>
        <w:t xml:space="preserve">on the login screen</w:t>
      </w:r>
      <w:r>
        <w:t xml:space="preserve"> </w:t>
      </w:r>
      <w:r>
        <w:t xml:space="preserve">- Go to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 </w:t>
      </w:r>
      <w:r>
        <w:t xml:space="preserve">- Follow the steps to set a new password</w:t>
      </w:r>
    </w:p>
    <w:p>
      <w:pPr>
        <w:pStyle w:val="Heading3"/>
      </w:pPr>
      <w:bookmarkStart w:id="26" w:name="your-dashboard"/>
      <w:r>
        <w:t xml:space="preserve">Your Dashboard</w:t>
      </w:r>
      <w:bookmarkEnd w:id="26"/>
    </w:p>
    <w:p>
      <w:pPr>
        <w:pStyle w:val="FirstParagraph"/>
      </w:pPr>
      <w:r>
        <w:t xml:space="preserve">After you log in, you are taken to the dashboard that matches your role: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Your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You 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 or Senior</w:t>
            </w:r>
          </w:p>
        </w:tc>
        <w:tc>
          <w:p>
            <w:pPr>
              <w:pStyle w:val="Compact"/>
              <w:jc w:val="left"/>
            </w:pPr>
            <w:r>
              <w:t xml:space="preserve">Senior Community 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Caregiver</w:t>
            </w:r>
          </w:p>
        </w:tc>
        <w:tc>
          <w:p>
            <w:pPr>
              <w:pStyle w:val="Compact"/>
              <w:jc w:val="left"/>
            </w:pPr>
            <w:r>
              <w:t xml:space="preserve">Caregiver 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/caregiver-dashboard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Nurse</w:t>
            </w:r>
          </w:p>
        </w:tc>
        <w:tc>
          <w:p>
            <w:pPr>
              <w:pStyle w:val="Compact"/>
              <w:jc w:val="left"/>
            </w:pPr>
            <w:r>
              <w:t xml:space="preserve">Nurse 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/nurse-dashboard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Doctor or Physician</w:t>
            </w:r>
          </w:p>
        </w:tc>
        <w:tc>
          <w:p>
            <w:pPr>
              <w:pStyle w:val="Compact"/>
              <w:jc w:val="left"/>
            </w:pPr>
            <w:r>
              <w:t xml:space="preserve">Physician 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/physician-dashboard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 Manager</w:t>
            </w:r>
          </w:p>
        </w:tc>
        <w:tc>
          <w:p>
            <w:pPr>
              <w:pStyle w:val="Compact"/>
              <w:jc w:val="left"/>
            </w:pPr>
            <w:r>
              <w:t xml:space="preserve">Case Manager 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/case-manager-dashboard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Worker</w:t>
            </w:r>
          </w:p>
        </w:tc>
        <w:tc>
          <w:p>
            <w:pPr>
              <w:pStyle w:val="Compact"/>
              <w:jc w:val="left"/>
            </w:pPr>
            <w:r>
              <w:t xml:space="preserve">Social Worker 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/social-worker-dashboard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Admin Panel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p>
            <w:pPr>
              <w:pStyle w:val="Compact"/>
              <w:jc w:val="left"/>
            </w:pPr>
            <w:r>
              <w:t xml:space="preserve">Can access all dashboards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(then navigate)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or-patients-and-seniors-wellfit"/>
      <w:r>
        <w:t xml:space="preserve">For Patients and Seniors (WellFit)</w:t>
      </w:r>
      <w:bookmarkEnd w:id="27"/>
    </w:p>
    <w:p>
      <w:pPr>
        <w:pStyle w:val="Heading3"/>
      </w:pPr>
      <w:bookmarkStart w:id="28" w:name="your-home-screen"/>
      <w:r>
        <w:t xml:space="preserve">Your Home Screen</w:t>
      </w:r>
      <w:bookmarkEnd w:id="28"/>
    </w:p>
    <w:p>
      <w:pPr>
        <w:pStyle w:val="FirstParagraph"/>
      </w:pPr>
      <w:r>
        <w:t xml:space="preserve">When you log in, your home screen shows: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A daily greeting</w:t>
      </w:r>
      <w:r>
        <w:t xml:space="preserve"> </w:t>
      </w:r>
      <w:r>
        <w:t xml:space="preserve">personalized for you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Quick check-in buttons</w:t>
      </w:r>
      <w:r>
        <w:t xml:space="preserve"> </w:t>
      </w:r>
      <w:r>
        <w:t xml:space="preserve">– Tell us how you feel today with one tap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Weather</w:t>
      </w:r>
      <w:r>
        <w:t xml:space="preserve"> </w:t>
      </w:r>
      <w:r>
        <w:t xml:space="preserve">for your area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Today’s meal idea</w:t>
      </w:r>
      <w:r>
        <w:t xml:space="preserve"> </w:t>
      </w:r>
      <w:r>
        <w:t xml:space="preserve">– A healthy recipe suggestion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Daily scripture or affirmation</w:t>
      </w:r>
      <w:r>
        <w:t xml:space="preserve"> </w:t>
      </w:r>
      <w:r>
        <w:t xml:space="preserve">– An encouraging message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Upcoming appointments</w:t>
      </w:r>
      <w:r>
        <w:t xml:space="preserve"> </w:t>
      </w:r>
      <w:r>
        <w:t xml:space="preserve">– Your next video visit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Community photo</w:t>
      </w:r>
      <w:r>
        <w:t xml:space="preserve"> </w:t>
      </w:r>
      <w:r>
        <w:t xml:space="preserve">– A recent photo from your community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Emergency contact</w:t>
      </w:r>
      <w:r>
        <w:t xml:space="preserve"> </w:t>
      </w:r>
      <w:r>
        <w:t xml:space="preserve">– Quick access to call for help</w:t>
      </w:r>
    </w:p>
    <w:p>
      <w:pPr>
        <w:pStyle w:val="Heading3"/>
      </w:pPr>
      <w:bookmarkStart w:id="29" w:name="daily-check-in"/>
      <w:r>
        <w:t xml:space="preserve">Daily Check-In</w:t>
      </w:r>
      <w:bookmarkEnd w:id="29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Each day, you can record how you are feeling, your health numbers, and what you have been doing. Your care team uses this information to keep you healthy.</w:t>
      </w:r>
    </w:p>
    <w:p>
      <w:pPr>
        <w:pStyle w:val="BodyText"/>
      </w:pPr>
      <w:r>
        <w:rPr>
          <w:b/>
        </w:rPr>
        <w:t xml:space="preserve">How to use it:</w:t>
      </w:r>
    </w:p>
    <w:p>
      <w:pPr>
        <w:pStyle w:val="Compact"/>
        <w:numPr>
          <w:numId w:val="1007"/>
          <w:ilvl w:val="0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/check-in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Select your mood</w:t>
      </w:r>
      <w:r>
        <w:t xml:space="preserve"> </w:t>
      </w:r>
      <w:r>
        <w:t xml:space="preserve">– Choose from Great, Good, Okay, Not Great, Sad, Anxious, Tired, or Stressed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Enter your health numbers</w:t>
      </w:r>
      <w:r>
        <w:t xml:space="preserve"> </w:t>
      </w:r>
      <w:r>
        <w:t xml:space="preserve">(if you have them):</w:t>
      </w:r>
    </w:p>
    <w:p>
      <w:pPr>
        <w:pStyle w:val="Compact"/>
        <w:numPr>
          <w:numId w:val="1008"/>
          <w:ilvl w:val="1"/>
        </w:numPr>
      </w:pPr>
      <w:r>
        <w:t xml:space="preserve">Blood pressure (top and bottom numbers)</w:t>
      </w:r>
    </w:p>
    <w:p>
      <w:pPr>
        <w:pStyle w:val="Compact"/>
        <w:numPr>
          <w:numId w:val="1008"/>
          <w:ilvl w:val="1"/>
        </w:numPr>
      </w:pPr>
      <w:r>
        <w:t xml:space="preserve">Heart rate</w:t>
      </w:r>
    </w:p>
    <w:p>
      <w:pPr>
        <w:pStyle w:val="Compact"/>
        <w:numPr>
          <w:numId w:val="1008"/>
          <w:ilvl w:val="1"/>
        </w:numPr>
      </w:pPr>
      <w:r>
        <w:t xml:space="preserve">Blood oxygen (SpO2) – you can use the built-in pulse oximeter tool</w:t>
      </w:r>
    </w:p>
    <w:p>
      <w:pPr>
        <w:pStyle w:val="Compact"/>
        <w:numPr>
          <w:numId w:val="1008"/>
          <w:ilvl w:val="1"/>
        </w:numPr>
      </w:pPr>
      <w:r>
        <w:t xml:space="preserve">Blood sugar (glucose)</w:t>
      </w:r>
    </w:p>
    <w:p>
      <w:pPr>
        <w:pStyle w:val="Compact"/>
        <w:numPr>
          <w:numId w:val="1008"/>
          <w:ilvl w:val="1"/>
        </w:numPr>
      </w:pPr>
      <w:r>
        <w:t xml:space="preserve">Weight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Tell us about your day:</w:t>
      </w:r>
    </w:p>
    <w:p>
      <w:pPr>
        <w:pStyle w:val="Compact"/>
        <w:numPr>
          <w:numId w:val="1009"/>
          <w:ilvl w:val="1"/>
        </w:numPr>
      </w:pPr>
      <w:r>
        <w:t xml:space="preserve">Physical activity (Walking, Gym, Swimming, Yoga, Dancing, Gardening, etc.)</w:t>
      </w:r>
    </w:p>
    <w:p>
      <w:pPr>
        <w:pStyle w:val="Compact"/>
        <w:numPr>
          <w:numId w:val="1009"/>
          <w:ilvl w:val="1"/>
        </w:numPr>
      </w:pPr>
      <w:r>
        <w:t xml:space="preserve">Social engagement (Phone calls, Family visits, Church, etc.)</w:t>
      </w:r>
    </w:p>
    <w:p>
      <w:pPr>
        <w:pStyle w:val="Compact"/>
        <w:numPr>
          <w:numId w:val="1009"/>
          <w:ilvl w:val="1"/>
        </w:numPr>
      </w:pPr>
      <w:r>
        <w:t xml:space="preserve">Any symptoms you are having</w:t>
      </w:r>
    </w:p>
    <w:p>
      <w:pPr>
        <w:pStyle w:val="Compact"/>
        <w:numPr>
          <w:numId w:val="1009"/>
          <w:ilvl w:val="1"/>
        </w:numPr>
      </w:pPr>
      <w:r>
        <w:t xml:space="preserve">Notes about your day</w:t>
      </w:r>
    </w:p>
    <w:p>
      <w:pPr>
        <w:pStyle w:val="Compact"/>
        <w:numPr>
          <w:numId w:val="1007"/>
          <w:ilvl w:val="0"/>
        </w:numPr>
      </w:pPr>
      <w:r>
        <w:t xml:space="preserve">Tap</w:t>
      </w:r>
      <w:r>
        <w:t xml:space="preserve"> </w:t>
      </w:r>
      <w:r>
        <w:rPr>
          <w:b/>
        </w:rPr>
        <w:t xml:space="preserve">Check In</w:t>
      </w:r>
      <w:r>
        <w:t xml:space="preserve"> </w:t>
      </w:r>
      <w:r>
        <w:t xml:space="preserve">to save</w:t>
      </w:r>
    </w:p>
    <w:p>
      <w:pPr>
        <w:pStyle w:val="FirstParagraph"/>
      </w:pPr>
      <w:r>
        <w:rPr>
          <w:b/>
        </w:rPr>
        <w:t xml:space="preserve">Voice input:</w:t>
      </w:r>
      <w:r>
        <w:t xml:space="preserve"> </w:t>
      </w:r>
      <w:r>
        <w:t xml:space="preserve">You can tap the microphone button next to any text field to speak instead of type. This works in Chrome and Edge browsers.</w:t>
      </w:r>
    </w:p>
    <w:p>
      <w:pPr>
        <w:pStyle w:val="BodyText"/>
      </w:pPr>
      <w:r>
        <w:rPr>
          <w:b/>
        </w:rPr>
        <w:t xml:space="preserve">What happens with your data:</w:t>
      </w:r>
      <w:r>
        <w:t xml:space="preserve"> </w:t>
      </w:r>
      <w:r>
        <w:t xml:space="preserve">Your check-in is saved securely. Your care team can see your trends over time. If you report an emergency, the system will show crisis resources and can contact your emergency contact.</w:t>
      </w:r>
    </w:p>
    <w:p>
      <w:pPr>
        <w:pStyle w:val="BodyText"/>
      </w:pPr>
      <w:r>
        <w:rPr>
          <w:b/>
        </w:rPr>
        <w:t xml:space="preserve">Tip:</w:t>
      </w:r>
      <w:r>
        <w:t xml:space="preserve"> </w:t>
      </w:r>
      <w:r>
        <w:t xml:space="preserve">Try to check in at the same time each day. You can set a daily reminder time in Settings.</w:t>
      </w:r>
    </w:p>
    <w:p>
      <w:pPr>
        <w:pStyle w:val="Heading3"/>
      </w:pPr>
      <w:bookmarkStart w:id="30" w:name="my-health-hub"/>
      <w:r>
        <w:t xml:space="preserve">My Health Hub</w:t>
      </w:r>
      <w:bookmarkEnd w:id="30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This is your central place to view all of your health information in one spot.</w:t>
      </w:r>
    </w:p>
    <w:p>
      <w:pPr>
        <w:pStyle w:val="BodyText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/my-health</w:t>
      </w:r>
    </w:p>
    <w:p>
      <w:pPr>
        <w:pStyle w:val="BodyText"/>
      </w:pPr>
      <w:r>
        <w:rPr>
          <w:b/>
        </w:rPr>
        <w:t xml:space="preserve">What you can see:</w:t>
      </w:r>
    </w:p>
    <w:tbl>
      <w:tblPr>
        <w:tblStyle w:val="Table"/>
        <w:tblW w:type="pct" w:w="5000.0"/>
        <w:tblLook w:firstRow="1"/>
      </w:tblPr>
      <w:tblGrid>
        <w:gridCol w:w="2376"/>
        <w:gridCol w:w="1848"/>
        <w:gridCol w:w="369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Appointments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/telehealth-appointments</w:t>
            </w:r>
          </w:p>
        </w:tc>
        <w:tc>
          <w:p>
            <w:pPr>
              <w:pStyle w:val="Compact"/>
              <w:jc w:val="left"/>
            </w:pPr>
            <w:r>
              <w:t xml:space="preserve">Your scheduled video doctor visits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Vitals and Labs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/health-observations</w:t>
            </w:r>
          </w:p>
        </w:tc>
        <w:tc>
          <w:p>
            <w:pPr>
              <w:pStyle w:val="Compact"/>
              <w:jc w:val="left"/>
            </w:pPr>
            <w:r>
              <w:t xml:space="preserve">Blood pressure, heart rate, lab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Vaccines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/immunizations</w:t>
            </w:r>
          </w:p>
        </w:tc>
        <w:tc>
          <w:p>
            <w:pPr>
              <w:pStyle w:val="Compact"/>
              <w:jc w:val="left"/>
            </w:pPr>
            <w:r>
              <w:t xml:space="preserve">Your immunization records and any vaccines you may need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Medications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/medicine-cabinet</w:t>
            </w:r>
          </w:p>
        </w:tc>
        <w:tc>
          <w:p>
            <w:pPr>
              <w:pStyle w:val="Compact"/>
              <w:jc w:val="left"/>
            </w:pPr>
            <w:r>
              <w:t xml:space="preserve">Your current medications with AI-powered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Care Plans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/care-plans</w:t>
            </w:r>
          </w:p>
        </w:tc>
        <w:tc>
          <w:p>
            <w:pPr>
              <w:pStyle w:val="Compact"/>
              <w:jc w:val="left"/>
            </w:pPr>
            <w:r>
              <w:t xml:space="preserve">Your active care plans and health goals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Allergies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/allergies</w:t>
            </w:r>
          </w:p>
        </w:tc>
        <w:tc>
          <w:p>
            <w:pPr>
              <w:pStyle w:val="Compact"/>
              <w:jc w:val="left"/>
            </w:pPr>
            <w:r>
              <w:t xml:space="preserve">Your allergies and intolerances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Conditions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/conditions</w:t>
            </w:r>
          </w:p>
        </w:tc>
        <w:tc>
          <w:p>
            <w:pPr>
              <w:pStyle w:val="Compact"/>
              <w:jc w:val="left"/>
            </w:pPr>
            <w:r>
              <w:t xml:space="preserve">Your medical conditions and diagnoses</w:t>
            </w:r>
          </w:p>
        </w:tc>
      </w:tr>
    </w:tbl>
    <w:p>
      <w:pPr>
        <w:pStyle w:val="BodyText"/>
      </w:pPr>
      <w:r>
        <w:rPr>
          <w:b/>
        </w:rPr>
        <w:t xml:space="preserve">Connected Devices:</w:t>
      </w:r>
      <w:r>
        <w:t xml:space="preserve"> </w:t>
      </w:r>
      <w:r>
        <w:t xml:space="preserve">If you have any of these devices, you can connect them to track your health automatically:</w:t>
      </w:r>
    </w:p>
    <w:p>
      <w:pPr>
        <w:pStyle w:val="Compact"/>
        <w:numPr>
          <w:numId w:val="1010"/>
          <w:ilvl w:val="0"/>
        </w:numPr>
      </w:pPr>
      <w:r>
        <w:t xml:space="preserve">Smartwatch (fall detection, heart rate, steps) – Go to</w:t>
      </w:r>
      <w:r>
        <w:t xml:space="preserve"> </w:t>
      </w:r>
      <w:r>
        <w:rPr>
          <w:rStyle w:val="VerbatimChar"/>
        </w:rPr>
        <w:t xml:space="preserve">/wearables</w:t>
      </w:r>
    </w:p>
    <w:p>
      <w:pPr>
        <w:pStyle w:val="Compact"/>
        <w:numPr>
          <w:numId w:val="1010"/>
          <w:ilvl w:val="0"/>
        </w:numPr>
      </w:pPr>
      <w:r>
        <w:t xml:space="preserve">Smart Scale (weight, BMI) – Go to</w:t>
      </w:r>
      <w:r>
        <w:t xml:space="preserve"> </w:t>
      </w:r>
      <w:r>
        <w:rPr>
          <w:rStyle w:val="VerbatimChar"/>
        </w:rPr>
        <w:t xml:space="preserve">/devices/scale</w:t>
      </w:r>
    </w:p>
    <w:p>
      <w:pPr>
        <w:pStyle w:val="Compact"/>
        <w:numPr>
          <w:numId w:val="1010"/>
          <w:ilvl w:val="0"/>
        </w:numPr>
      </w:pPr>
      <w:r>
        <w:t xml:space="preserve">Blood Pressure Monitor – Go to</w:t>
      </w:r>
      <w:r>
        <w:t xml:space="preserve"> </w:t>
      </w:r>
      <w:r>
        <w:rPr>
          <w:rStyle w:val="VerbatimChar"/>
        </w:rPr>
        <w:t xml:space="preserve">/devices/blood-pressure</w:t>
      </w:r>
    </w:p>
    <w:p>
      <w:pPr>
        <w:pStyle w:val="Compact"/>
        <w:numPr>
          <w:numId w:val="1010"/>
          <w:ilvl w:val="0"/>
        </w:numPr>
      </w:pPr>
      <w:r>
        <w:t xml:space="preserve">Glucometer (blood sugar) – Go to</w:t>
      </w:r>
      <w:r>
        <w:t xml:space="preserve"> </w:t>
      </w:r>
      <w:r>
        <w:rPr>
          <w:rStyle w:val="VerbatimChar"/>
        </w:rPr>
        <w:t xml:space="preserve">/devices/glucometer</w:t>
      </w:r>
    </w:p>
    <w:p>
      <w:pPr>
        <w:pStyle w:val="Compact"/>
        <w:numPr>
          <w:numId w:val="1010"/>
          <w:ilvl w:val="0"/>
        </w:numPr>
      </w:pPr>
      <w:r>
        <w:t xml:space="preserve">Pulse Oximeter (blood oxygen) – Go to</w:t>
      </w:r>
      <w:r>
        <w:t xml:space="preserve"> </w:t>
      </w:r>
      <w:r>
        <w:rPr>
          <w:rStyle w:val="VerbatimChar"/>
        </w:rPr>
        <w:t xml:space="preserve">/devices/pulse-oximeter</w:t>
      </w:r>
    </w:p>
    <w:p>
      <w:pPr>
        <w:pStyle w:val="FirstParagraph"/>
      </w:pPr>
      <w:r>
        <w:rPr>
          <w:b/>
        </w:rPr>
        <w:t xml:space="preserve">Download Your Records:</w:t>
      </w:r>
      <w:r>
        <w:t xml:space="preserve"> </w:t>
      </w:r>
      <w:r>
        <w:t xml:space="preserve">Tap</w:t>
      </w:r>
      <w:r>
        <w:t xml:space="preserve"> </w:t>
      </w:r>
      <w:r>
        <w:t xml:space="preserve">“</w:t>
      </w:r>
      <w:r>
        <w:t xml:space="preserve">Download My Health Records</w:t>
      </w:r>
      <w:r>
        <w:t xml:space="preserve">”</w:t>
      </w:r>
      <w:r>
        <w:t xml:space="preserve"> </w:t>
      </w:r>
      <w:r>
        <w:t xml:space="preserve">to go to</w:t>
      </w:r>
      <w:r>
        <w:t xml:space="preserve"> </w:t>
      </w:r>
      <w:r>
        <w:rPr>
          <w:rStyle w:val="VerbatimChar"/>
        </w:rPr>
        <w:t xml:space="preserve">/health-records-download</w:t>
      </w:r>
      <w:r>
        <w:t xml:space="preserve">. You can export your records in these formats: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PDF</w:t>
      </w:r>
      <w:r>
        <w:t xml:space="preserve"> </w:t>
      </w:r>
      <w:r>
        <w:t xml:space="preserve">– Best for printing and sharing with your doctor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FHIR Bundle (JSON)</w:t>
      </w:r>
      <w:r>
        <w:t xml:space="preserve"> </w:t>
      </w:r>
      <w:r>
        <w:t xml:space="preserve">– Standard healthcare format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C-CDA Document</w:t>
      </w:r>
      <w:r>
        <w:t xml:space="preserve"> </w:t>
      </w:r>
      <w:r>
        <w:t xml:space="preserve">– Works with most hospital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CSV</w:t>
      </w:r>
      <w:r>
        <w:t xml:space="preserve"> </w:t>
      </w:r>
      <w:r>
        <w:t xml:space="preserve">– Spreadsheet format</w:t>
      </w:r>
    </w:p>
    <w:p>
      <w:pPr>
        <w:pStyle w:val="BodyText"/>
      </w:pPr>
      <w:r>
        <w:t xml:space="preserve">You have the right to access your own health records. This is required by federal law (the 21st Century Cures Act).</w:t>
      </w:r>
    </w:p>
    <w:p>
      <w:pPr>
        <w:pStyle w:val="Heading3"/>
      </w:pPr>
      <w:bookmarkStart w:id="31" w:name="medicine-cabinet"/>
      <w:r>
        <w:t xml:space="preserve">Medicine Cabinet</w:t>
      </w:r>
      <w:bookmarkEnd w:id="31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Track all of your medications in one place.</w:t>
      </w:r>
    </w:p>
    <w:p>
      <w:pPr>
        <w:pStyle w:val="BodyText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/medicine-cabinet</w:t>
      </w:r>
    </w:p>
    <w:p>
      <w:pPr>
        <w:pStyle w:val="BodyText"/>
      </w:pPr>
      <w:r>
        <w:rPr>
          <w:b/>
        </w:rPr>
        <w:t xml:space="preserve">What you can do:</w:t>
      </w:r>
      <w:r>
        <w:t xml:space="preserve"> </w:t>
      </w:r>
      <w:r>
        <w:t xml:space="preserve">- View all your current medications</w:t>
      </w:r>
      <w:r>
        <w:t xml:space="preserve"> </w:t>
      </w:r>
      <w:r>
        <w:t xml:space="preserve">- See when to take each medication</w:t>
      </w:r>
      <w:r>
        <w:t xml:space="preserve"> </w:t>
      </w:r>
      <w:r>
        <w:t xml:space="preserve">- Mark doses as taken</w:t>
      </w:r>
      <w:r>
        <w:t xml:space="preserve"> </w:t>
      </w:r>
      <w:r>
        <w:t xml:space="preserve">- Get AI-powered information about your medications</w:t>
      </w:r>
      <w:r>
        <w:t xml:space="preserve"> </w:t>
      </w:r>
      <w:r>
        <w:t xml:space="preserve">- Check for possible drug interactions</w:t>
      </w:r>
    </w:p>
    <w:p>
      <w:pPr>
        <w:pStyle w:val="Heading3"/>
      </w:pPr>
      <w:bookmarkStart w:id="32" w:name="dental-health"/>
      <w:r>
        <w:t xml:space="preserve">Dental Health</w:t>
      </w:r>
      <w:bookmarkEnd w:id="32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Track your dental health, see your dental records, and get educational tips.</w:t>
      </w:r>
    </w:p>
    <w:p>
      <w:pPr>
        <w:pStyle w:val="BodyText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/dental-health</w:t>
      </w:r>
    </w:p>
    <w:p>
      <w:pPr>
        <w:pStyle w:val="BodyText"/>
      </w:pPr>
      <w:r>
        <w:rPr>
          <w:b/>
        </w:rPr>
        <w:t xml:space="preserve">What you can see:</w:t>
      </w:r>
      <w:r>
        <w:t xml:space="preserve"> </w:t>
      </w:r>
      <w:r>
        <w:t xml:space="preserve">- A summary of your dental health</w:t>
      </w:r>
      <w:r>
        <w:t xml:space="preserve"> </w:t>
      </w:r>
      <w:r>
        <w:t xml:space="preserve">- Self-tracking tools for brushing and flossing</w:t>
      </w:r>
      <w:r>
        <w:t xml:space="preserve"> </w:t>
      </w:r>
      <w:r>
        <w:t xml:space="preserve">- Risk alerts</w:t>
      </w:r>
      <w:r>
        <w:t xml:space="preserve"> </w:t>
      </w:r>
      <w:r>
        <w:t xml:space="preserve">- Educational content about dental care</w:t>
      </w:r>
    </w:p>
    <w:p>
      <w:pPr>
        <w:pStyle w:val="Heading3"/>
      </w:pPr>
      <w:bookmarkStart w:id="33" w:name="wellness-and-engagement-activities"/>
      <w:r>
        <w:t xml:space="preserve">Wellness and Engagement Activities</w:t>
      </w:r>
      <w:bookmarkEnd w:id="33"/>
    </w:p>
    <w:p>
      <w:pPr>
        <w:pStyle w:val="FirstParagraph"/>
      </w:pPr>
      <w:r>
        <w:rPr>
          <w:b/>
        </w:rPr>
        <w:t xml:space="preserve">Ask a Nurse: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/ask-nurse</w:t>
      </w:r>
      <w:r>
        <w:t xml:space="preserve"> </w:t>
      </w:r>
      <w:r>
        <w:t xml:space="preserve">to send a question to your care team. You can type or use voice input. A nurse will respond, and you may also see AI-suggested answers.</w:t>
      </w:r>
    </w:p>
    <w:p>
      <w:pPr>
        <w:pStyle w:val="BodyText"/>
      </w:pPr>
      <w:r>
        <w:rPr>
          <w:b/>
        </w:rPr>
        <w:t xml:space="preserve">Word Find Game: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/word-find</w:t>
      </w:r>
      <w:r>
        <w:t xml:space="preserve"> </w:t>
      </w:r>
      <w:r>
        <w:t xml:space="preserve">for a fun word puzzle game to keep your mind sharp.</w:t>
      </w:r>
    </w:p>
    <w:p>
      <w:pPr>
        <w:pStyle w:val="BodyText"/>
      </w:pPr>
      <w:r>
        <w:rPr>
          <w:b/>
        </w:rPr>
        <w:t xml:space="preserve">Memory Lane Trivia: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/memory-lane-trivia</w:t>
      </w:r>
      <w:r>
        <w:t xml:space="preserve"> </w:t>
      </w:r>
      <w:r>
        <w:t xml:space="preserve">for trivia questions designed to bring back good memories and keep you thinking.</w:t>
      </w:r>
    </w:p>
    <w:p>
      <w:pPr>
        <w:pStyle w:val="BodyText"/>
      </w:pPr>
      <w:r>
        <w:rPr>
          <w:b/>
        </w:rPr>
        <w:t xml:space="preserve">Community Moments: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/community</w:t>
      </w:r>
      <w:r>
        <w:t xml:space="preserve"> </w:t>
      </w:r>
      <w:r>
        <w:t xml:space="preserve">to see photos and stories shared by your community.</w:t>
      </w:r>
    </w:p>
    <w:p>
      <w:pPr>
        <w:pStyle w:val="Heading3"/>
      </w:pPr>
      <w:bookmarkStart w:id="34" w:name="self-reporting"/>
      <w:r>
        <w:t xml:space="preserve">Self-Reporting</w:t>
      </w:r>
      <w:bookmarkEnd w:id="34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A separate way to report how you are feeling, especially if you missed your daily check-in.</w:t>
      </w:r>
    </w:p>
    <w:p>
      <w:pPr>
        <w:pStyle w:val="BodyText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/self-reporting</w:t>
      </w:r>
    </w:p>
    <w:p>
      <w:pPr>
        <w:pStyle w:val="BodyText"/>
      </w:pPr>
      <w:r>
        <w:t xml:space="preserve">You can record your mood, symptoms, blood pressure, blood sugar, blood oxygen, weight, physical activity, and social engagement.</w:t>
      </w:r>
    </w:p>
    <w:p>
      <w:pPr>
        <w:pStyle w:val="Heading3"/>
      </w:pPr>
      <w:bookmarkStart w:id="35" w:name="telehealth-appointments"/>
      <w:r>
        <w:t xml:space="preserve">Telehealth Appointments</w:t>
      </w:r>
      <w:bookmarkEnd w:id="35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See your upcoming video doctor visits and join them right from the app.</w:t>
      </w:r>
    </w:p>
    <w:p>
      <w:pPr>
        <w:pStyle w:val="BodyText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/telehealth-appointments</w:t>
      </w:r>
    </w:p>
    <w:p>
      <w:pPr>
        <w:pStyle w:val="BodyText"/>
      </w:pPr>
      <w:r>
        <w:rPr>
          <w:b/>
        </w:rPr>
        <w:t xml:space="preserve">How to join a video visit:</w:t>
      </w:r>
      <w:r>
        <w:t xml:space="preserve"> </w:t>
      </w:r>
      <w:r>
        <w:t xml:space="preserve">1. Find your appointment in the list</w:t>
      </w:r>
      <w:r>
        <w:t xml:space="preserve"> </w:t>
      </w:r>
      <w:r>
        <w:t xml:space="preserve">2. When it is time, tap</w:t>
      </w:r>
      <w:r>
        <w:t xml:space="preserve"> </w:t>
      </w:r>
      <w:r>
        <w:rPr>
          <w:b/>
        </w:rPr>
        <w:t xml:space="preserve">Join Call</w:t>
      </w:r>
      <w:r>
        <w:t xml:space="preserve"> </w:t>
      </w:r>
      <w:r>
        <w:t xml:space="preserve">3. Allow your browser to use your camera and microphone</w:t>
      </w:r>
      <w:r>
        <w:t xml:space="preserve"> </w:t>
      </w:r>
      <w:r>
        <w:t xml:space="preserve">4. Your doctor will appear on screen</w:t>
      </w:r>
    </w:p>
    <w:p>
      <w:pPr>
        <w:pStyle w:val="Heading3"/>
      </w:pPr>
      <w:bookmarkStart w:id="36" w:name="settings"/>
      <w:r>
        <w:t xml:space="preserve">Settings</w:t>
      </w:r>
      <w:bookmarkEnd w:id="36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/settings</w:t>
      </w:r>
    </w:p>
    <w:p>
      <w:pPr>
        <w:pStyle w:val="BodyText"/>
      </w:pPr>
      <w:r>
        <w:rPr>
          <w:b/>
        </w:rPr>
        <w:t xml:space="preserve">What you can change: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Display</w:t>
      </w:r>
      <w:r>
        <w:t xml:space="preserve"> </w:t>
      </w:r>
      <w:r>
        <w:t xml:space="preserve">– Font size (small, medium, large, extra-large)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Preferred name</w:t>
      </w:r>
      <w:r>
        <w:t xml:space="preserve"> </w:t>
      </w:r>
      <w:r>
        <w:t xml:space="preserve">– What you want to be called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Notifications</w:t>
      </w:r>
      <w:r>
        <w:t xml:space="preserve"> </w:t>
      </w:r>
      <w:r>
        <w:t xml:space="preserve">– Turn check-in reminders on or off, set your reminder time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Emergency contact</w:t>
      </w:r>
      <w:r>
        <w:t xml:space="preserve"> </w:t>
      </w:r>
      <w:r>
        <w:t xml:space="preserve">– Name and phone number of someone to call in an emergency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Language</w:t>
      </w:r>
      <w:r>
        <w:t xml:space="preserve"> </w:t>
      </w:r>
      <w:r>
        <w:t xml:space="preserve">– Choose your preferred language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Caregiver PIN</w:t>
      </w:r>
      <w:r>
        <w:t xml:space="preserve"> </w:t>
      </w:r>
      <w:r>
        <w:t xml:space="preserve">– Set a 4-digit PIN to share with family members (see Caregivers section)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Passkey setup</w:t>
      </w:r>
      <w:r>
        <w:t xml:space="preserve"> </w:t>
      </w:r>
      <w:r>
        <w:t xml:space="preserve">– Set up passwordless login using your device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Who viewed my data</w:t>
      </w:r>
      <w:r>
        <w:t xml:space="preserve"> </w:t>
      </w:r>
      <w:r>
        <w:t xml:space="preserve">– See a history of who has accessed your health information</w:t>
      </w:r>
    </w:p>
    <w:p>
      <w:pPr>
        <w:pStyle w:val="Heading3"/>
      </w:pPr>
      <w:bookmarkStart w:id="37" w:name="other-useful-pages"/>
      <w:r>
        <w:t xml:space="preserve">Other Useful Pages</w:t>
      </w:r>
      <w:bookmarkEnd w:id="37"/>
    </w:p>
    <w:tbl>
      <w:tblPr>
        <w:tblStyle w:val="Table"/>
        <w:tblW w:type="pct" w:w="5000.0"/>
        <w:tblLook w:firstRow="1"/>
      </w:tblPr>
      <w:tblGrid>
        <w:gridCol w:w="1827"/>
        <w:gridCol w:w="2132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</w:t>
            </w:r>
          </w:p>
        </w:tc>
        <w:tc>
          <w:p>
            <w:pPr>
              <w:pStyle w:val="Compact"/>
              <w:jc w:val="left"/>
            </w:pPr>
            <w:r>
              <w:t xml:space="preserve">View and edit your personal information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Demographics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/demographics</w:t>
            </w:r>
          </w:p>
        </w:tc>
        <w:tc>
          <w:p>
            <w:pPr>
              <w:pStyle w:val="Compact"/>
              <w:jc w:val="left"/>
            </w:pPr>
            <w:r>
              <w:t xml:space="preserve">Update your demographic 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Insights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/health-insights</w:t>
            </w:r>
          </w:p>
        </w:tc>
        <w:tc>
          <w:p>
            <w:pPr>
              <w:pStyle w:val="Compact"/>
              <w:jc w:val="left"/>
            </w:pPr>
            <w:r>
              <w:t xml:space="preserve">AI-generated insights about your health trends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/health-dashboard</w:t>
            </w:r>
          </w:p>
        </w:tc>
        <w:tc>
          <w:p>
            <w:pPr>
              <w:pStyle w:val="Compact"/>
              <w:jc w:val="left"/>
            </w:pPr>
            <w:r>
              <w:t xml:space="preserve">A detailed view of your health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Consent Management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/consent-management</w:t>
            </w:r>
          </w:p>
        </w:tc>
        <w:tc>
          <w:p>
            <w:pPr>
              <w:pStyle w:val="Compact"/>
              <w:jc w:val="left"/>
            </w:pPr>
            <w:r>
              <w:t xml:space="preserve">Manage your privacy consents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Notice of Privacy Practices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/notice-of-privacy-practices</w:t>
            </w:r>
          </w:p>
        </w:tc>
        <w:tc>
          <w:p>
            <w:pPr>
              <w:pStyle w:val="Compact"/>
              <w:jc w:val="left"/>
            </w:pPr>
            <w:r>
              <w:t xml:space="preserve">Read how your data is protected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 Amendments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/my-amendments</w:t>
            </w:r>
          </w:p>
        </w:tc>
        <w:tc>
          <w:p>
            <w:pPr>
              <w:pStyle w:val="Compact"/>
              <w:jc w:val="left"/>
            </w:pPr>
            <w:r>
              <w:t xml:space="preserve">Request changes to your health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</w:t>
            </w:r>
          </w:p>
        </w:tc>
        <w:tc>
          <w:p>
            <w:pPr>
              <w:pStyle w:val="Compact"/>
              <w:jc w:val="left"/>
            </w:pPr>
            <w:r>
              <w:t xml:space="preserve">AI-powered help page to answer your questions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for-caregivers"/>
      <w:r>
        <w:t xml:space="preserve">For Caregivers</w:t>
      </w:r>
      <w:bookmarkEnd w:id="38"/>
    </w:p>
    <w:p>
      <w:pPr>
        <w:pStyle w:val="FirstParagraph"/>
      </w:pPr>
      <w:r>
        <w:t xml:space="preserve">If you are a family member or friend helping to care for someone, you can view their health information using a simple PIN system. You do not need to create an account.</w:t>
      </w:r>
    </w:p>
    <w:p>
      <w:pPr>
        <w:pStyle w:val="Heading3"/>
      </w:pPr>
      <w:bookmarkStart w:id="39" w:name="pin-based-access"/>
      <w:r>
        <w:t xml:space="preserve">PIN-Based Access</w:t>
      </w:r>
      <w:bookmarkEnd w:id="39"/>
    </w:p>
    <w:p>
      <w:pPr>
        <w:pStyle w:val="FirstParagraph"/>
      </w:pPr>
      <w:r>
        <w:rPr>
          <w:b/>
        </w:rPr>
        <w:t xml:space="preserve">Step 1: Your loved one sets a PIN</w:t>
      </w:r>
      <w:r>
        <w:t xml:space="preserve"> </w:t>
      </w:r>
      <w:r>
        <w:t xml:space="preserve">- The person you care for goes to</w:t>
      </w:r>
      <w:r>
        <w:t xml:space="preserve"> </w:t>
      </w:r>
      <w:r>
        <w:rPr>
          <w:rStyle w:val="VerbatimChar"/>
        </w:rPr>
        <w:t xml:space="preserve">/set-caregiver-pin</w:t>
      </w:r>
      <w:r>
        <w:t xml:space="preserve"> </w:t>
      </w:r>
      <w:r>
        <w:t xml:space="preserve">in their Settings</w:t>
      </w:r>
      <w:r>
        <w:t xml:space="preserve"> </w:t>
      </w:r>
      <w:r>
        <w:t xml:space="preserve">- They create a 4-digit PIN and share it with you</w:t>
      </w:r>
    </w:p>
    <w:p>
      <w:pPr>
        <w:pStyle w:val="BodyText"/>
      </w:pPr>
      <w:r>
        <w:rPr>
          <w:b/>
        </w:rPr>
        <w:t xml:space="preserve">Step 2: You access their health data</w:t>
      </w:r>
      <w:r>
        <w:t xml:space="preserve"> </w:t>
      </w:r>
      <w:r>
        <w:t xml:space="preserve">1. Go to</w:t>
      </w:r>
      <w:r>
        <w:t xml:space="preserve"> </w:t>
      </w:r>
      <w:r>
        <w:rPr>
          <w:rStyle w:val="VerbatimChar"/>
        </w:rPr>
        <w:t xml:space="preserve">/caregiver-access</w:t>
      </w:r>
      <w:r>
        <w:t xml:space="preserve"> </w:t>
      </w:r>
      <w:r>
        <w:t xml:space="preserve">2. Enter:</w:t>
      </w:r>
      <w:r>
        <w:t xml:space="preserve"> </w:t>
      </w:r>
      <w:r>
        <w:t xml:space="preserve">- Your loved one’s phone number</w:t>
      </w:r>
      <w:r>
        <w:t xml:space="preserve"> </w:t>
      </w:r>
      <w:r>
        <w:t xml:space="preserve">- The 4-digit PIN they gave you</w:t>
      </w:r>
      <w:r>
        <w:t xml:space="preserve"> </w:t>
      </w:r>
      <w:r>
        <w:t xml:space="preserve">- Your name and phone number (for the access log)</w:t>
      </w:r>
      <w:r>
        <w:t xml:space="preserve"> </w:t>
      </w:r>
      <w:r>
        <w:t xml:space="preserve">3. Tap</w:t>
      </w:r>
      <w:r>
        <w:t xml:space="preserve"> </w:t>
      </w:r>
      <w:r>
        <w:rPr>
          <w:b/>
        </w:rPr>
        <w:t xml:space="preserve">Access Health Data</w:t>
      </w:r>
    </w:p>
    <w:p>
      <w:pPr>
        <w:pStyle w:val="BodyText"/>
      </w:pPr>
      <w:r>
        <w:rPr>
          <w:b/>
        </w:rPr>
        <w:t xml:space="preserve">Step 3: View their health information</w:t>
      </w:r>
      <w:r>
        <w:t xml:space="preserve"> </w:t>
      </w:r>
      <w:r>
        <w:t xml:space="preserve">- You are taken to a read-only health dashboard at</w:t>
      </w:r>
      <w:r>
        <w:t xml:space="preserve"> </w:t>
      </w:r>
      <w:r>
        <w:rPr>
          <w:rStyle w:val="VerbatimChar"/>
        </w:rPr>
        <w:t xml:space="preserve">/senior-view/:seniorId</w:t>
      </w:r>
      <w:r>
        <w:t xml:space="preserve"> </w:t>
      </w:r>
      <w:r>
        <w:t xml:space="preserve">- You can see their recent check-ins, mood trends, and medications</w:t>
      </w:r>
      <w:r>
        <w:t xml:space="preserve"> </w:t>
      </w:r>
      <w:r>
        <w:t xml:space="preserve">- You can view printable health reports at</w:t>
      </w:r>
      <w:r>
        <w:t xml:space="preserve"> </w:t>
      </w:r>
      <w:r>
        <w:rPr>
          <w:rStyle w:val="VerbatimChar"/>
        </w:rPr>
        <w:t xml:space="preserve">/senior-reports/:seniorId</w:t>
      </w:r>
    </w:p>
    <w:p>
      <w:pPr>
        <w:pStyle w:val="BodyText"/>
      </w:pPr>
      <w:r>
        <w:rPr>
          <w:b/>
        </w:rPr>
        <w:t xml:space="preserve">Important:</w:t>
      </w:r>
      <w:r>
        <w:t xml:space="preserve"> </w:t>
      </w:r>
      <w:r>
        <w:t xml:space="preserve">- Your session lasts 30 minutes, then you are automatically logged out</w:t>
      </w:r>
      <w:r>
        <w:t xml:space="preserve"> </w:t>
      </w:r>
      <w:r>
        <w:t xml:space="preserve">- All access is logged – your loved one can see who viewed their data and when</w:t>
      </w:r>
      <w:r>
        <w:t xml:space="preserve"> </w:t>
      </w:r>
      <w:r>
        <w:t xml:space="preserve">- If the person changes their PIN, any previous PIN stops working</w:t>
      </w:r>
      <w:r>
        <w:t xml:space="preserve"> </w:t>
      </w:r>
      <w:r>
        <w:t xml:space="preserve">- You can only view data – you cannot make changes</w:t>
      </w:r>
    </w:p>
    <w:p>
      <w:pPr>
        <w:pStyle w:val="Heading3"/>
      </w:pPr>
      <w:bookmarkStart w:id="40" w:name="getting-alerts"/>
      <w:r>
        <w:t xml:space="preserve">Getting Alerts</w:t>
      </w:r>
      <w:bookmarkEnd w:id="40"/>
    </w:p>
    <w:p>
      <w:pPr>
        <w:pStyle w:val="FirstParagraph"/>
      </w:pPr>
      <w:r>
        <w:t xml:space="preserve">If your loved one misses their daily check-in, the system can send you a notification so you can check on them.</w:t>
      </w:r>
    </w:p>
    <w:p>
      <w:pPr>
        <w:pStyle w:val="Heading3"/>
      </w:pPr>
      <w:bookmarkStart w:id="41" w:name="registered-caregiver-dashboard"/>
      <w:r>
        <w:t xml:space="preserve">Registered Caregiver Dashboard</w:t>
      </w:r>
      <w:bookmarkEnd w:id="41"/>
    </w:p>
    <w:p>
      <w:pPr>
        <w:pStyle w:val="FirstParagraph"/>
      </w:pPr>
      <w:r>
        <w:t xml:space="preserve">If you have been enrolled as a caregiver (role code 6) with a full account, you also have access to the Caregiver Dashboard at</w:t>
      </w:r>
      <w:r>
        <w:t xml:space="preserve"> </w:t>
      </w:r>
      <w:r>
        <w:rPr>
          <w:rStyle w:val="VerbatimChar"/>
        </w:rPr>
        <w:t xml:space="preserve">/caregiver-dashboard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for-nurses"/>
      <w:r>
        <w:t xml:space="preserve">For Nurses</w:t>
      </w:r>
      <w:bookmarkEnd w:id="42"/>
    </w:p>
    <w:p>
      <w:pPr>
        <w:pStyle w:val="Heading3"/>
      </w:pPr>
      <w:bookmarkStart w:id="43" w:name="nurse-dashboard"/>
      <w:r>
        <w:t xml:space="preserve">Nurse Dashboard</w:t>
      </w:r>
      <w:bookmarkEnd w:id="43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/nurse-dashboard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/nurse-panel</w:t>
      </w:r>
    </w:p>
    <w:p>
      <w:pPr>
        <w:pStyle w:val="BodyText"/>
      </w:pPr>
      <w:r>
        <w:t xml:space="preserve">When you log in as a nurse, you are taken to your Nurse Dashboard. It is organized into tabs:</w:t>
      </w:r>
    </w:p>
    <w:p>
      <w:pPr>
        <w:pStyle w:val="BodyText"/>
      </w:pPr>
      <w:r>
        <w:rPr>
          <w:b/>
        </w:rPr>
        <w:t xml:space="preserve">Clinical Tab: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Patient Priority Board</w:t>
      </w:r>
      <w:r>
        <w:t xml:space="preserve"> </w:t>
      </w:r>
      <w:r>
        <w:t xml:space="preserve">– AI-ranked list of your patients by acuity and need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Risk Assessment Manager</w:t>
      </w:r>
      <w:r>
        <w:t xml:space="preserve"> </w:t>
      </w:r>
      <w:r>
        <w:t xml:space="preserve">– View and manage patient risk scores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Shift Handoff Dashboard</w:t>
      </w:r>
      <w:r>
        <w:t xml:space="preserve"> </w:t>
      </w:r>
      <w:r>
        <w:t xml:space="preserve">– Accept or hand off patients at shift change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Patient Enrollment</w:t>
      </w:r>
      <w:r>
        <w:t xml:space="preserve"> </w:t>
      </w:r>
      <w:r>
        <w:t xml:space="preserve">– Enroll new patients with a generated temporary password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Question Manager</w:t>
      </w:r>
      <w:r>
        <w:t xml:space="preserve"> </w:t>
      </w:r>
      <w:r>
        <w:t xml:space="preserve">– View and respond to patient questions with AI suggestions</w:t>
      </w:r>
    </w:p>
    <w:p>
      <w:pPr>
        <w:pStyle w:val="BodyText"/>
      </w:pPr>
      <w:r>
        <w:rPr>
          <w:b/>
        </w:rPr>
        <w:t xml:space="preserve">Telehealth Tab: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Telehealth Scheduler</w:t>
      </w:r>
      <w:r>
        <w:t xml:space="preserve"> </w:t>
      </w:r>
      <w:r>
        <w:t xml:space="preserve">– Schedule and manage video visits</w:t>
      </w:r>
    </w:p>
    <w:p>
      <w:pPr>
        <w:pStyle w:val="BodyText"/>
      </w:pPr>
      <w:r>
        <w:rPr>
          <w:b/>
        </w:rPr>
        <w:t xml:space="preserve">Documentation Tab: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SmartScribe</w:t>
      </w:r>
      <w:r>
        <w:t xml:space="preserve"> </w:t>
      </w:r>
      <w:r>
        <w:t xml:space="preserve">– AI-powered voice transcription for nursing notes (simple mode, no billing codes)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CCM Autopilot</w:t>
      </w:r>
      <w:r>
        <w:t xml:space="preserve"> </w:t>
      </w:r>
      <w:r>
        <w:t xml:space="preserve">– Automatic tracking of patient interaction time for Chronic Care Management billing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Reports</w:t>
      </w:r>
      <w:r>
        <w:t xml:space="preserve"> </w:t>
      </w:r>
      <w:r>
        <w:t xml:space="preserve">– View and export clinical reports</w:t>
      </w:r>
    </w:p>
    <w:p>
      <w:pPr>
        <w:pStyle w:val="BodyText"/>
      </w:pPr>
      <w:r>
        <w:rPr>
          <w:b/>
        </w:rPr>
        <w:t xml:space="preserve">Wellness Tab: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NurseOS Resilience Hub</w:t>
      </w:r>
      <w:r>
        <w:t xml:space="preserve"> </w:t>
      </w:r>
      <w:r>
        <w:t xml:space="preserve">– Resources for nurse wellness and burnout prevention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Claude Care Assistant</w:t>
      </w:r>
      <w:r>
        <w:t xml:space="preserve"> </w:t>
      </w:r>
      <w:r>
        <w:t xml:space="preserve">– AI assistant for clinical questions</w:t>
      </w:r>
    </w:p>
    <w:p>
      <w:pPr>
        <w:pStyle w:val="Heading3"/>
      </w:pPr>
      <w:bookmarkStart w:id="44" w:name="nurse-office-dashboard"/>
      <w:r>
        <w:t xml:space="preserve">Nurse Office Dashboard</w:t>
      </w:r>
      <w:bookmarkEnd w:id="44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/nurse-office</w:t>
      </w:r>
    </w:p>
    <w:p>
      <w:pPr>
        <w:pStyle w:val="BodyText"/>
      </w:pPr>
      <w:r>
        <w:t xml:space="preserve">A comprehensive workspace with six tabs organized for the nursing workflow, including clinical tools, patient management, documentation, care coordination, reporting, and administration sections.</w:t>
      </w:r>
    </w:p>
    <w:p>
      <w:pPr>
        <w:pStyle w:val="Heading3"/>
      </w:pPr>
      <w:bookmarkStart w:id="45" w:name="bed-management"/>
      <w:r>
        <w:t xml:space="preserve">Bed Management</w:t>
      </w:r>
      <w:bookmarkEnd w:id="45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/bed-management</w:t>
      </w:r>
    </w:p>
    <w:p>
      <w:pPr>
        <w:pStyle w:val="BodyText"/>
      </w:pPr>
      <w:r>
        <w:rPr>
          <w:b/>
        </w:rPr>
        <w:t xml:space="preserve">What you can do:</w:t>
      </w:r>
      <w:r>
        <w:t xml:space="preserve"> </w:t>
      </w:r>
      <w:r>
        <w:t xml:space="preserve">- See all beds in the facility organized by unit</w:t>
      </w:r>
      <w:r>
        <w:t xml:space="preserve"> </w:t>
      </w:r>
      <w:r>
        <w:t xml:space="preserve">- Check which beds are available, occupied, or being cleaned</w:t>
      </w:r>
      <w:r>
        <w:t xml:space="preserve"> </w:t>
      </w:r>
      <w:r>
        <w:t xml:space="preserve">- Assign patients to beds</w:t>
      </w:r>
      <w:r>
        <w:t xml:space="preserve"> </w:t>
      </w:r>
      <w:r>
        <w:t xml:space="preserve">- Track bed status changes</w:t>
      </w:r>
    </w:p>
    <w:p>
      <w:pPr>
        <w:pStyle w:val="BodyText"/>
      </w:pPr>
      <w:r>
        <w:rPr>
          <w:b/>
        </w:rPr>
        <w:t xml:space="preserve">Voice commands:</w:t>
      </w:r>
      <w:r>
        <w:t xml:space="preserve"> </w:t>
      </w:r>
      <w:r>
        <w:t xml:space="preserve">You can say things like</w:t>
      </w:r>
      <w:r>
        <w:t xml:space="preserve"> </w:t>
      </w:r>
      <w:r>
        <w:t xml:space="preserve">“</w:t>
      </w:r>
      <w:r>
        <w:t xml:space="preserve">Mark bed 205A ready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Start cleaning room 302.</w:t>
      </w:r>
      <w:r>
        <w:t xml:space="preserve">”</w:t>
      </w:r>
    </w:p>
    <w:p>
      <w:pPr>
        <w:pStyle w:val="Heading3"/>
      </w:pPr>
      <w:bookmarkStart w:id="46" w:name="shift-handoff"/>
      <w:r>
        <w:t xml:space="preserve">Shift Handoff</w:t>
      </w:r>
      <w:bookmarkEnd w:id="46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/shift-handoff</w:t>
      </w:r>
    </w:p>
    <w:p>
      <w:pPr>
        <w:pStyle w:val="BodyText"/>
      </w:pPr>
      <w:r>
        <w:rPr>
          <w:b/>
        </w:rPr>
        <w:t xml:space="preserve">What it does:</w:t>
      </w:r>
      <w:r>
        <w:t xml:space="preserve"> </w:t>
      </w:r>
      <w:r>
        <w:t xml:space="preserve">When your shift ends and a new nurse takes over, this tool helps you hand off your patients safely.</w:t>
      </w:r>
    </w:p>
    <w:p>
      <w:pPr>
        <w:pStyle w:val="BodyText"/>
      </w:pPr>
      <w:r>
        <w:rPr>
          <w:b/>
        </w:rPr>
        <w:t xml:space="preserve">How it works:</w:t>
      </w:r>
      <w:r>
        <w:t xml:space="preserve"> </w:t>
      </w:r>
      <w:r>
        <w:t xml:space="preserve">1. View your current patients sorted by acuity (most critical first)</w:t>
      </w:r>
      <w:r>
        <w:t xml:space="preserve"> </w:t>
      </w:r>
      <w:r>
        <w:t xml:space="preserve">2. Each patient card shows their Patient Avatar with markers for devices, conditions, and precautions</w:t>
      </w:r>
      <w:r>
        <w:t xml:space="preserve"> </w:t>
      </w:r>
      <w:r>
        <w:t xml:space="preserve">3. Review the AI-generated shift summary</w:t>
      </w:r>
      <w:r>
        <w:t xml:space="preserve"> </w:t>
      </w:r>
      <w:r>
        <w:t xml:space="preserve">4. Add your own notes</w:t>
      </w:r>
      <w:r>
        <w:t xml:space="preserve"> </w:t>
      </w:r>
      <w:r>
        <w:t xml:space="preserve">5. The incoming nurse accepts the handoff</w:t>
      </w:r>
      <w:r>
        <w:t xml:space="preserve"> </w:t>
      </w:r>
      <w:r>
        <w:t xml:space="preserve">6. Everything is logged for safety</w:t>
      </w:r>
    </w:p>
    <w:p>
      <w:pPr>
        <w:pStyle w:val="BodyText"/>
      </w:pPr>
      <w:r>
        <w:rPr>
          <w:b/>
        </w:rPr>
        <w:t xml:space="preserve">Voice commands:</w:t>
      </w:r>
      <w:r>
        <w:t xml:space="preserve"> </w:t>
      </w:r>
      <w:r>
        <w:t xml:space="preserve">You can say</w:t>
      </w:r>
      <w:r>
        <w:t xml:space="preserve"> </w:t>
      </w:r>
      <w:r>
        <w:t xml:space="preserve">“</w:t>
      </w:r>
      <w:r>
        <w:t xml:space="preserve">Accept all handoffs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Escalate patient in room 101.</w:t>
      </w:r>
      <w:r>
        <w:t xml:space="preserve">”</w:t>
      </w:r>
    </w:p>
    <w:p>
      <w:pPr>
        <w:pStyle w:val="Heading3"/>
      </w:pPr>
      <w:bookmarkStart w:id="47" w:name="medication-management"/>
      <w:r>
        <w:t xml:space="preserve">Medication Management</w:t>
      </w:r>
      <w:bookmarkEnd w:id="47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/medication-manager</w:t>
      </w:r>
    </w:p>
    <w:p>
      <w:pPr>
        <w:pStyle w:val="BodyText"/>
      </w:pPr>
      <w:r>
        <w:rPr>
          <w:b/>
        </w:rPr>
        <w:t xml:space="preserve">What you can do:</w:t>
      </w:r>
      <w:r>
        <w:t xml:space="preserve"> </w:t>
      </w:r>
      <w:r>
        <w:t xml:space="preserve">- View all medications for your patients</w:t>
      </w:r>
      <w:r>
        <w:t xml:space="preserve"> </w:t>
      </w:r>
      <w:r>
        <w:t xml:space="preserve">- Track doses given</w:t>
      </w:r>
      <w:r>
        <w:t xml:space="preserve"> </w:t>
      </w:r>
      <w:r>
        <w:t xml:space="preserve">- Check for drug interactions</w:t>
      </w:r>
      <w:r>
        <w:t xml:space="preserve"> </w:t>
      </w:r>
      <w:r>
        <w:t xml:space="preserve">- Review AI-generated medication instructions</w:t>
      </w:r>
    </w:p>
    <w:p>
      <w:pPr>
        <w:pStyle w:val="Heading3"/>
      </w:pPr>
      <w:bookmarkStart w:id="48" w:name="compass-riley-ai-scribe-smartscribe-mode"/>
      <w:r>
        <w:t xml:space="preserve">Compass Riley (AI Scribe) – SmartScribe Mode</w:t>
      </w:r>
      <w:bookmarkEnd w:id="48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/compass-riley</w:t>
      </w:r>
    </w:p>
    <w:p>
      <w:pPr>
        <w:pStyle w:val="BodyText"/>
      </w:pPr>
      <w:r>
        <w:t xml:space="preserve">For nurses, Compass Riley runs in</w:t>
      </w:r>
      <w:r>
        <w:t xml:space="preserve"> </w:t>
      </w:r>
      <w:r>
        <w:rPr>
          <w:b/>
        </w:rPr>
        <w:t xml:space="preserve">SmartScribe mode</w:t>
      </w:r>
      <w:r>
        <w:t xml:space="preserve"> </w:t>
      </w:r>
      <w:r>
        <w:t xml:space="preserve">– simple voice transcription to reduce documentation burden. You speak, and it writes your notes.</w:t>
      </w:r>
    </w:p>
    <w:p>
      <w:pPr>
        <w:pStyle w:val="BodyText"/>
      </w:pPr>
      <w:r>
        <w:rPr>
          <w:b/>
        </w:rPr>
        <w:t xml:space="preserve">How to use it:</w:t>
      </w:r>
      <w:r>
        <w:t xml:space="preserve"> </w:t>
      </w:r>
      <w:r>
        <w:t xml:space="preserve">1. Select your patient</w:t>
      </w:r>
      <w:r>
        <w:t xml:space="preserve"> </w:t>
      </w:r>
      <w:r>
        <w:t xml:space="preserve">2. Choose</w:t>
      </w:r>
      <w:r>
        <w:t xml:space="preserve"> </w:t>
      </w:r>
      <w:r>
        <w:rPr>
          <w:b/>
        </w:rPr>
        <w:t xml:space="preserve">SmartScribe</w:t>
      </w:r>
      <w:r>
        <w:t xml:space="preserve"> </w:t>
      </w:r>
      <w:r>
        <w:t xml:space="preserve">mode (the default for nurses)</w:t>
      </w:r>
      <w:r>
        <w:t xml:space="preserve"> </w:t>
      </w:r>
      <w:r>
        <w:t xml:space="preserve">3. Tap the record button</w:t>
      </w:r>
      <w:r>
        <w:t xml:space="preserve"> </w:t>
      </w:r>
      <w:r>
        <w:t xml:space="preserve">4. Speak naturally about the patient encounter</w:t>
      </w:r>
      <w:r>
        <w:t xml:space="preserve"> </w:t>
      </w:r>
      <w:r>
        <w:t xml:space="preserve">5. The AI transcribes your words in real time</w:t>
      </w:r>
      <w:r>
        <w:t xml:space="preserve"> </w:t>
      </w:r>
      <w:r>
        <w:t xml:space="preserve">6. Review and save the note</w:t>
      </w:r>
    </w:p>
    <w:p>
      <w:pPr>
        <w:pStyle w:val="Heading3"/>
      </w:pPr>
      <w:bookmarkStart w:id="49" w:name="nurse-census-board"/>
      <w:r>
        <w:t xml:space="preserve">Nurse Census Board</w:t>
      </w:r>
      <w:bookmarkEnd w:id="49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/nurse-census</w:t>
      </w:r>
    </w:p>
    <w:p>
      <w:pPr>
        <w:pStyle w:val="BodyText"/>
      </w:pPr>
      <w:r>
        <w:t xml:space="preserve">View all patients on your unit at a glance, with Patient Avatar indicators showing devices, conditions, and alert statuses.</w:t>
      </w:r>
    </w:p>
    <w:p>
      <w:pPr>
        <w:pStyle w:val="Heading3"/>
      </w:pPr>
      <w:bookmarkStart w:id="50" w:name="patient-avatar"/>
      <w:r>
        <w:t xml:space="preserve">Patient Avatar</w:t>
      </w:r>
      <w:bookmarkEnd w:id="50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A visual body map showing every device, condition, and precaution on a patient. Colored dots on the body show central lines, tubes, wounds, and more. Badges around the body show code status, isolation type, fall risk, and allergies.</w:t>
      </w:r>
    </w:p>
    <w:p>
      <w:pPr>
        <w:pStyle w:val="BodyText"/>
      </w:pPr>
      <w:r>
        <w:rPr>
          <w:b/>
        </w:rPr>
        <w:t xml:space="preserve">Color guide: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Red dots</w:t>
      </w:r>
      <w:r>
        <w:t xml:space="preserve"> </w:t>
      </w:r>
      <w:r>
        <w:t xml:space="preserve">– Critical devices (central lines, chest tubes, tracheostomy)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Yellow dots</w:t>
      </w:r>
      <w:r>
        <w:t xml:space="preserve"> </w:t>
      </w:r>
      <w:r>
        <w:t xml:space="preserve">– Moderate items (PICC lines, foley catheters, drains)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Blue dots</w:t>
      </w:r>
      <w:r>
        <w:t xml:space="preserve"> </w:t>
      </w:r>
      <w:r>
        <w:t xml:space="preserve">– Informational (surgical incisions, implants)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Purple dots</w:t>
      </w:r>
      <w:r>
        <w:t xml:space="preserve"> </w:t>
      </w:r>
      <w:r>
        <w:t xml:space="preserve">– Monitoring devices (heart monitor, insulin pump)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Green dots</w:t>
      </w:r>
      <w:r>
        <w:t xml:space="preserve"> </w:t>
      </w:r>
      <w:r>
        <w:t xml:space="preserve">– Chronic conditions (diabetes, COPD, heart failure)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Orange dots</w:t>
      </w:r>
      <w:r>
        <w:t xml:space="preserve"> </w:t>
      </w:r>
      <w:r>
        <w:t xml:space="preserve">– Neurological conditions (stroke, Parkinson’s, epilepsy)</w:t>
      </w:r>
    </w:p>
    <w:p>
      <w:pPr>
        <w:pStyle w:val="BodyText"/>
      </w:pPr>
      <w:r>
        <w:t xml:space="preserve">You can add markers, confirm AI-suggested markers from SmartScribe, or remove outdated markers.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for-doctors-and-providers"/>
      <w:r>
        <w:t xml:space="preserve">For Doctors and Providers</w:t>
      </w:r>
      <w:bookmarkEnd w:id="51"/>
    </w:p>
    <w:p>
      <w:pPr>
        <w:pStyle w:val="Heading3"/>
      </w:pPr>
      <w:bookmarkStart w:id="52" w:name="physician-dashboard"/>
      <w:r>
        <w:t xml:space="preserve">Physician Dashboard</w:t>
      </w:r>
      <w:bookmarkEnd w:id="52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/physician-dashboard</w:t>
      </w:r>
    </w:p>
    <w:p>
      <w:pPr>
        <w:pStyle w:val="BodyText"/>
      </w:pPr>
      <w:r>
        <w:t xml:space="preserve">When you log in as a physician, you are taken to your Physician Dashboard. It includes: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Patient Priority Board</w:t>
      </w:r>
      <w:r>
        <w:t xml:space="preserve"> </w:t>
      </w:r>
      <w:r>
        <w:t xml:space="preserve">– AI-ranked list of patients sorted by clinical urgency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Patient Selector</w:t>
      </w:r>
      <w:r>
        <w:t xml:space="preserve"> </w:t>
      </w:r>
      <w:r>
        <w:t xml:space="preserve">– Search and select patients from your panel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Patient Summary Card</w:t>
      </w:r>
      <w:r>
        <w:t xml:space="preserve"> </w:t>
      </w:r>
      <w:r>
        <w:t xml:space="preserve">– Quick view of selected patient’s vitals, conditions, risk level, and active medications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Quick Stats</w:t>
      </w:r>
      <w:r>
        <w:t xml:space="preserve"> </w:t>
      </w:r>
      <w:r>
        <w:t xml:space="preserve">– Total patients, critical alerts, and pending tasks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Command Palette</w:t>
      </w:r>
      <w:r>
        <w:t xml:space="preserve"> </w:t>
      </w:r>
      <w:r>
        <w:t xml:space="preserve">– Keyboard shortcut (Ctrl+K) for fast navigation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Workflow Mode Switcher</w:t>
      </w:r>
      <w:r>
        <w:t xml:space="preserve"> </w:t>
      </w:r>
      <w:r>
        <w:t xml:space="preserve">– Toggle between Rounding, Charting, and Review modes</w:t>
      </w:r>
    </w:p>
    <w:p>
      <w:pPr>
        <w:pStyle w:val="FirstParagraph"/>
      </w:pPr>
      <w:r>
        <w:rPr>
          <w:b/>
        </w:rPr>
        <w:t xml:space="preserve">Dashboard sections include:</w:t>
      </w:r>
      <w:r>
        <w:t xml:space="preserve"> </w:t>
      </w:r>
      <w:r>
        <w:t xml:space="preserve">- SmartScribe / Compass Riley (AI documentation)</w:t>
      </w:r>
      <w:r>
        <w:t xml:space="preserve"> </w:t>
      </w:r>
      <w:r>
        <w:t xml:space="preserve">- Risk Assessments</w:t>
      </w:r>
      <w:r>
        <w:t xml:space="preserve"> </w:t>
      </w:r>
      <w:r>
        <w:t xml:space="preserve">- CCM Autopilot (Chronic Care Management billing)</w:t>
      </w:r>
      <w:r>
        <w:t xml:space="preserve"> </w:t>
      </w:r>
      <w:r>
        <w:t xml:space="preserve">- Telehealth (schedule and conduct video visits)</w:t>
      </w:r>
      <w:r>
        <w:t xml:space="preserve"> </w:t>
      </w:r>
      <w:r>
        <w:t xml:space="preserve">- Reports and Analytics</w:t>
      </w:r>
      <w:r>
        <w:t xml:space="preserve"> </w:t>
      </w:r>
      <w:r>
        <w:t xml:space="preserve">- Clinical Resources</w:t>
      </w:r>
      <w:r>
        <w:t xml:space="preserve"> </w:t>
      </w:r>
      <w:r>
        <w:t xml:space="preserve">- Physician Wellness Hub</w:t>
      </w:r>
      <w:r>
        <w:t xml:space="preserve"> </w:t>
      </w:r>
      <w:r>
        <w:t xml:space="preserve">- Claude Care Assistant (AI clinical reasoning partner)</w:t>
      </w:r>
    </w:p>
    <w:p>
      <w:pPr>
        <w:pStyle w:val="Heading3"/>
      </w:pPr>
      <w:bookmarkStart w:id="53" w:name="physician-office-dashboard"/>
      <w:r>
        <w:t xml:space="preserve">Physician Office Dashboard</w:t>
      </w:r>
      <w:bookmarkEnd w:id="53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/physician-office</w:t>
      </w:r>
    </w:p>
    <w:p>
      <w:pPr>
        <w:pStyle w:val="BodyText"/>
      </w:pPr>
      <w:r>
        <w:t xml:space="preserve">A comprehensive six-tab workspace with 14 composed admin sections, organized for daily physician workflows.</w:t>
      </w:r>
    </w:p>
    <w:p>
      <w:pPr>
        <w:pStyle w:val="Heading3"/>
      </w:pPr>
      <w:bookmarkStart w:id="54" w:name="patient-chart"/>
      <w:r>
        <w:t xml:space="preserve">Patient Chart</w:t>
      </w:r>
      <w:bookmarkEnd w:id="54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/patient-chart/:patientId</w:t>
      </w:r>
    </w:p>
    <w:p>
      <w:pPr>
        <w:pStyle w:val="BodyText"/>
      </w:pPr>
      <w:r>
        <w:t xml:space="preserve">A unified patient chart with tabs for:</w:t>
      </w:r>
      <w:r>
        <w:t xml:space="preserve"> </w:t>
      </w:r>
      <w:r>
        <w:t xml:space="preserve">- Medications</w:t>
      </w:r>
      <w:r>
        <w:t xml:space="preserve"> </w:t>
      </w:r>
      <w:r>
        <w:t xml:space="preserve">- Care plans</w:t>
      </w:r>
      <w:r>
        <w:t xml:space="preserve"> </w:t>
      </w:r>
      <w:r>
        <w:t xml:space="preserve">- Lab results</w:t>
      </w:r>
      <w:r>
        <w:t xml:space="preserve"> </w:t>
      </w:r>
      <w:r>
        <w:t xml:space="preserve">- Vital signs</w:t>
      </w:r>
      <w:r>
        <w:t xml:space="preserve"> </w:t>
      </w:r>
      <w:r>
        <w:t xml:space="preserve">- Immunizations</w:t>
      </w:r>
      <w:r>
        <w:t xml:space="preserve"> </w:t>
      </w:r>
      <w:r>
        <w:t xml:space="preserve">- Clinical notes</w:t>
      </w:r>
      <w:r>
        <w:t xml:space="preserve"> </w:t>
      </w:r>
      <w:r>
        <w:t xml:space="preserve">- Encounters</w:t>
      </w:r>
    </w:p>
    <w:p>
      <w:pPr>
        <w:pStyle w:val="Heading3"/>
      </w:pPr>
      <w:bookmarkStart w:id="55" w:name="compass-riley-ai-scribe-full-mode"/>
      <w:r>
        <w:t xml:space="preserve">Compass Riley (AI Scribe) – Full Mode</w:t>
      </w:r>
      <w:bookmarkEnd w:id="55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/compass-riley</w:t>
      </w:r>
    </w:p>
    <w:p>
      <w:pPr>
        <w:pStyle w:val="BodyText"/>
      </w:pPr>
      <w:r>
        <w:t xml:space="preserve">For physicians, Compass Riley runs in its full mode with three operating modes:</w:t>
      </w:r>
    </w:p>
    <w:p>
      <w:pPr>
        <w:pStyle w:val="BodyText"/>
      </w:pPr>
      <w:r>
        <w:rPr>
          <w:b/>
        </w:rPr>
        <w:t xml:space="preserve">1. Compass Riley Mode (default)</w:t>
      </w:r>
      <w:r>
        <w:t xml:space="preserve"> </w:t>
      </w:r>
      <w:r>
        <w:t xml:space="preserve">- Full AI scribe with billing intelligence</w:t>
      </w:r>
      <w:r>
        <w:t xml:space="preserve"> </w:t>
      </w:r>
      <w:r>
        <w:t xml:space="preserve">- Speak naturally during the patient encounter</w:t>
      </w:r>
      <w:r>
        <w:t xml:space="preserve"> </w:t>
      </w:r>
      <w:r>
        <w:t xml:space="preserve">- AI generates SOAP notes, CPT codes, and ICD-10 codes</w:t>
      </w:r>
      <w:r>
        <w:t xml:space="preserve"> </w:t>
      </w:r>
      <w:r>
        <w:t xml:space="preserve">- Progressive clinical reasoning – gets smarter as the encounter continues</w:t>
      </w:r>
      <w:r>
        <w:t xml:space="preserve"> </w:t>
      </w:r>
      <w:r>
        <w:t xml:space="preserve">- Anti-hallucination grounding – only documents what was said</w:t>
      </w:r>
      <w:r>
        <w:t xml:space="preserve"> </w:t>
      </w:r>
      <w:r>
        <w:t xml:space="preserve">- PubMed evidence citations when relevant</w:t>
      </w:r>
    </w:p>
    <w:p>
      <w:pPr>
        <w:pStyle w:val="BodyText"/>
      </w:pPr>
      <w:r>
        <w:rPr>
          <w:b/>
        </w:rPr>
        <w:t xml:space="preserve">2. Consultation Mode</w:t>
      </w:r>
      <w:r>
        <w:t xml:space="preserve"> </w:t>
      </w:r>
      <w:r>
        <w:t xml:space="preserve">- Switch to this when you want Riley to be a clinical reasoning partner</w:t>
      </w:r>
      <w:r>
        <w:t xml:space="preserve"> </w:t>
      </w:r>
      <w:r>
        <w:t xml:space="preserve">- Dictate a case and get:</w:t>
      </w:r>
      <w:r>
        <w:t xml:space="preserve"> </w:t>
      </w:r>
      <w:r>
        <w:t xml:space="preserve">- Structured case presentation</w:t>
      </w:r>
      <w:r>
        <w:t xml:space="preserve"> </w:t>
      </w:r>
      <w:r>
        <w:t xml:space="preserve">- Socratic reasoning steps</w:t>
      </w:r>
      <w:r>
        <w:t xml:space="preserve"> </w:t>
      </w:r>
      <w:r>
        <w:t xml:space="preserve">- Differential diagnosis with red flags and key tests</w:t>
      </w:r>
      <w:r>
        <w:t xml:space="preserve"> </w:t>
      </w:r>
      <w:r>
        <w:t xml:space="preserve">- Cannot-miss diagnosis warnings</w:t>
      </w:r>
      <w:r>
        <w:t xml:space="preserve"> </w:t>
      </w:r>
      <w:r>
        <w:t xml:space="preserve">- Confidence calibration</w:t>
      </w:r>
    </w:p>
    <w:p>
      <w:pPr>
        <w:pStyle w:val="BodyText"/>
      </w:pPr>
      <w:r>
        <w:rPr>
          <w:b/>
        </w:rPr>
        <w:t xml:space="preserve">3. Peer Consult Prep</w:t>
      </w:r>
      <w:r>
        <w:t xml:space="preserve"> </w:t>
      </w:r>
      <w:r>
        <w:t xml:space="preserve">- Generate SBAR-formatted consultation requests tailored to 12 specialties</w:t>
      </w:r>
      <w:r>
        <w:t xml:space="preserve"> </w:t>
      </w:r>
      <w:r>
        <w:t xml:space="preserve">- Urgency badges (stat, urgent, routine)</w:t>
      </w:r>
    </w:p>
    <w:p>
      <w:pPr>
        <w:pStyle w:val="Heading3"/>
      </w:pPr>
      <w:bookmarkStart w:id="56" w:name="orders-results-and-clinical-notes"/>
      <w:r>
        <w:t xml:space="preserve">Orders, Results, and Clinical Notes</w:t>
      </w:r>
      <w:bookmarkEnd w:id="56"/>
    </w:p>
    <w:p>
      <w:pPr>
        <w:pStyle w:val="FirstParagraph"/>
      </w:pPr>
      <w:r>
        <w:rPr>
          <w:b/>
        </w:rPr>
        <w:t xml:space="preserve">Clinical Alerts: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/clinical-alerts</w:t>
      </w:r>
      <w:r>
        <w:t xml:space="preserve"> </w:t>
      </w:r>
      <w:r>
        <w:t xml:space="preserve">to see all active alerts for your patients.</w:t>
      </w:r>
    </w:p>
    <w:p>
      <w:pPr>
        <w:pStyle w:val="BodyText"/>
      </w:pPr>
      <w:r>
        <w:rPr>
          <w:b/>
        </w:rPr>
        <w:t xml:space="preserve">Doctors View: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/doctors-view</w:t>
      </w:r>
      <w:r>
        <w:t xml:space="preserve"> </w:t>
      </w:r>
      <w:r>
        <w:t xml:space="preserve">to see the latest check-in vitals and self-reports from your community patients (blood pressure, heart rate, SpO2, glucose, mood, symptoms).</w:t>
      </w:r>
    </w:p>
    <w:p>
      <w:pPr>
        <w:pStyle w:val="Heading3"/>
      </w:pPr>
      <w:bookmarkStart w:id="57" w:name="ai-assisted-documentation"/>
      <w:r>
        <w:t xml:space="preserve">AI-Assisted Documentation</w:t>
      </w:r>
      <w:bookmarkEnd w:id="57"/>
    </w:p>
    <w:p>
      <w:pPr>
        <w:pStyle w:val="FirstParagraph"/>
      </w:pPr>
      <w:r>
        <w:t xml:space="preserve">The system includes AI tools that help with documentation: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SOAP Note Generator</w:t>
      </w:r>
      <w:r>
        <w:t xml:space="preserve"> </w:t>
      </w:r>
      <w:r>
        <w:t xml:space="preserve">– Automatically creates structured notes from transcriptions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Progress Note Synthesizer</w:t>
      </w:r>
      <w:r>
        <w:t xml:space="preserve"> </w:t>
      </w:r>
      <w:r>
        <w:t xml:space="preserve">– Creates progress notes from encounter data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Discharge Summary Generator</w:t>
      </w:r>
      <w:r>
        <w:t xml:space="preserve"> </w:t>
      </w:r>
      <w:r>
        <w:t xml:space="preserve">– Writes discharge summaries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Care Plan Generator</w:t>
      </w:r>
      <w:r>
        <w:t xml:space="preserve"> </w:t>
      </w:r>
      <w:r>
        <w:t xml:space="preserve">– Creates care plans based on patient data</w:t>
      </w:r>
    </w:p>
    <w:p>
      <w:pPr>
        <w:pStyle w:val="BodyText"/>
      </w:pPr>
      <w:r>
        <w:t xml:space="preserve">All AI-generated content must be reviewed and approved by a clinician before it becomes part of the medical record.</w:t>
      </w:r>
    </w:p>
    <w:p>
      <w:pPr>
        <w:pStyle w:val="Heading3"/>
      </w:pPr>
      <w:bookmarkStart w:id="58" w:name="referral-management"/>
      <w:r>
        <w:t xml:space="preserve">Referral Management</w:t>
      </w:r>
      <w:bookmarkEnd w:id="58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/referrals</w:t>
      </w:r>
    </w:p>
    <w:p>
      <w:pPr>
        <w:pStyle w:val="BodyText"/>
      </w:pPr>
      <w:r>
        <w:rPr>
          <w:b/>
        </w:rPr>
        <w:t xml:space="preserve">What you can do:</w:t>
      </w:r>
      <w:r>
        <w:t xml:space="preserve"> </w:t>
      </w:r>
      <w:r>
        <w:t xml:space="preserve">- Track external referrals</w:t>
      </w:r>
      <w:r>
        <w:t xml:space="preserve"> </w:t>
      </w:r>
      <w:r>
        <w:t xml:space="preserve">- Link referred patients</w:t>
      </w:r>
      <w:r>
        <w:t xml:space="preserve"> </w:t>
      </w:r>
      <w:r>
        <w:t xml:space="preserve">- View referral completion status</w:t>
      </w:r>
      <w:r>
        <w:t xml:space="preserve"> </w:t>
      </w:r>
      <w:r>
        <w:t xml:space="preserve">- Generate engagement reports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for-case-managers-and-social-workers"/>
      <w:r>
        <w:t xml:space="preserve">For Case Managers and Social Workers</w:t>
      </w:r>
      <w:bookmarkEnd w:id="59"/>
    </w:p>
    <w:p>
      <w:pPr>
        <w:pStyle w:val="Heading3"/>
      </w:pPr>
      <w:bookmarkStart w:id="60" w:name="case-manager-dashboard"/>
      <w:r>
        <w:t xml:space="preserve">Case Manager Dashboard</w:t>
      </w:r>
      <w:bookmarkEnd w:id="60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/case-manager-dashboard</w:t>
      </w:r>
    </w:p>
    <w:p>
      <w:pPr>
        <w:pStyle w:val="BodyText"/>
      </w:pPr>
      <w:r>
        <w:t xml:space="preserve">A dashboard focused on care coordination, case management, and social services.</w:t>
      </w:r>
    </w:p>
    <w:p>
      <w:pPr>
        <w:pStyle w:val="Heading3"/>
      </w:pPr>
      <w:bookmarkStart w:id="61" w:name="social-worker-dashboard"/>
      <w:r>
        <w:t xml:space="preserve">Social Worker Dashboard</w:t>
      </w:r>
      <w:bookmarkEnd w:id="61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/social-worker-dashboard</w:t>
      </w:r>
    </w:p>
    <w:p>
      <w:pPr>
        <w:pStyle w:val="BodyText"/>
      </w:pPr>
      <w:r>
        <w:t xml:space="preserve">A dashboard with tools for social determinants of health assessments, community resources, and patient advocacy.</w:t>
      </w:r>
    </w:p>
    <w:p>
      <w:pPr>
        <w:pStyle w:val="Heading3"/>
      </w:pPr>
      <w:bookmarkStart w:id="62" w:name="care-coordination"/>
      <w:r>
        <w:t xml:space="preserve">Care Coordination</w:t>
      </w:r>
      <w:bookmarkEnd w:id="62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/care-coordination</w:t>
      </w:r>
    </w:p>
    <w:p>
      <w:pPr>
        <w:pStyle w:val="BodyText"/>
      </w:pPr>
      <w:r>
        <w:rPr>
          <w:b/>
        </w:rPr>
        <w:t xml:space="preserve">What you can do:</w:t>
      </w:r>
      <w:r>
        <w:t xml:space="preserve"> </w:t>
      </w:r>
      <w:r>
        <w:t xml:space="preserve">- Manage care plans across teams</w:t>
      </w:r>
      <w:r>
        <w:t xml:space="preserve"> </w:t>
      </w:r>
      <w:r>
        <w:t xml:space="preserve">- Set up team alerts</w:t>
      </w:r>
      <w:r>
        <w:t xml:space="preserve"> </w:t>
      </w:r>
      <w:r>
        <w:t xml:space="preserve">- Coordinate between providers</w:t>
      </w:r>
      <w:r>
        <w:t xml:space="preserve"> </w:t>
      </w:r>
      <w:r>
        <w:t xml:space="preserve">- Get AI recommendations for care planning</w:t>
      </w:r>
    </w:p>
    <w:p>
      <w:pPr>
        <w:pStyle w:val="Heading3"/>
      </w:pPr>
      <w:bookmarkStart w:id="63" w:name="readmission-prevention"/>
      <w:r>
        <w:t xml:space="preserve">Readmission Prevention</w:t>
      </w:r>
      <w:bookmarkEnd w:id="63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/readmissions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/community-readmission</w:t>
      </w:r>
    </w:p>
    <w:p>
      <w:pPr>
        <w:pStyle w:val="BodyText"/>
      </w:pPr>
      <w:r>
        <w:t xml:space="preserve">View readmission risk data, high-risk patient lists, and active care alerts.</w:t>
      </w:r>
    </w:p>
    <w:p>
      <w:pPr>
        <w:pStyle w:val="Heading3"/>
      </w:pPr>
      <w:bookmarkStart w:id="64" w:name="discharge-tracking"/>
      <w:r>
        <w:t xml:space="preserve">Discharge Tracking</w:t>
      </w:r>
      <w:bookmarkEnd w:id="64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/discharge-tracking</w:t>
      </w:r>
    </w:p>
    <w:p>
      <w:pPr>
        <w:pStyle w:val="BodyText"/>
      </w:pPr>
      <w:r>
        <w:t xml:space="preserve">Track discharged patients and manage post-discharge follow-ups.</w:t>
      </w:r>
    </w:p>
    <w:p>
      <w:pPr>
        <w:pStyle w:val="Heading3"/>
      </w:pPr>
      <w:bookmarkStart w:id="65" w:name="frequent-flyer-dashboard"/>
      <w:r>
        <w:t xml:space="preserve">Frequent Flyer Dashboard</w:t>
      </w:r>
      <w:bookmarkEnd w:id="65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/frequent-flyers</w:t>
      </w:r>
    </w:p>
    <w:p>
      <w:pPr>
        <w:pStyle w:val="BodyText"/>
      </w:pPr>
      <w:r>
        <w:t xml:space="preserve">Identify patients with frequent visits to coordinate better care and reduce unnecessary admissions.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for-community-health-workers"/>
      <w:r>
        <w:t xml:space="preserve">For Community Health Workers</w:t>
      </w:r>
      <w:bookmarkEnd w:id="66"/>
    </w:p>
    <w:p>
      <w:pPr>
        <w:pStyle w:val="Heading3"/>
      </w:pPr>
      <w:bookmarkStart w:id="67" w:name="chw-dashboard"/>
      <w:r>
        <w:t xml:space="preserve">CHW Dashboard</w:t>
      </w:r>
      <w:bookmarkEnd w:id="67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/chw/dashboard</w:t>
      </w:r>
    </w:p>
    <w:p>
      <w:pPr>
        <w:pStyle w:val="BodyText"/>
      </w:pPr>
      <w:r>
        <w:t xml:space="preserve">A home base for community health workers in the field.</w:t>
      </w:r>
    </w:p>
    <w:p>
      <w:pPr>
        <w:pStyle w:val="Heading3"/>
      </w:pPr>
      <w:bookmarkStart w:id="68" w:name="kiosk-check-in"/>
      <w:r>
        <w:t xml:space="preserve">Kiosk Check-In</w:t>
      </w:r>
      <w:bookmarkEnd w:id="68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/kiosk/check-in</w:t>
      </w:r>
      <w:r>
        <w:t xml:space="preserve"> </w:t>
      </w:r>
      <w:r>
        <w:t xml:space="preserve">(no login required)</w:t>
      </w:r>
    </w:p>
    <w:p>
      <w:pPr>
        <w:pStyle w:val="BodyText"/>
      </w:pPr>
      <w:r>
        <w:t xml:space="preserve">A self-service check-in station for community health events. Patients can check in on a shared tablet or kiosk.</w:t>
      </w:r>
    </w:p>
    <w:p>
      <w:pPr>
        <w:pStyle w:val="Heading3"/>
      </w:pPr>
      <w:bookmarkStart w:id="69" w:name="field-tools"/>
      <w:r>
        <w:t xml:space="preserve">Field Tools</w:t>
      </w:r>
      <w:bookmarkEnd w:id="69"/>
    </w:p>
    <w:tbl>
      <w:tblPr>
        <w:tblStyle w:val="Table"/>
        <w:tblW w:type="pct" w:w="5000.0"/>
        <w:tblLook w:firstRow="1"/>
      </w:tblPr>
      <w:tblGrid>
        <w:gridCol w:w="1827"/>
        <w:gridCol w:w="2132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Vitals Capture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/chw/vitals-capture</w:t>
            </w:r>
          </w:p>
        </w:tc>
        <w:tc>
          <w:p>
            <w:pPr>
              <w:pStyle w:val="Compact"/>
              <w:jc w:val="left"/>
            </w:pPr>
            <w:r>
              <w:t xml:space="preserve">Record patient vitals during home or community visits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Medication Photo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/chw/medication-photo</w:t>
            </w:r>
          </w:p>
        </w:tc>
        <w:tc>
          <w:p>
            <w:pPr>
              <w:pStyle w:val="Compact"/>
              <w:jc w:val="left"/>
            </w:pPr>
            <w:r>
              <w:t xml:space="preserve">Photograph medication bottles for AI-powered identification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SDOH Assessment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/chw/sdoh-assessment</w:t>
            </w:r>
          </w:p>
        </w:tc>
        <w:tc>
          <w:p>
            <w:pPr>
              <w:pStyle w:val="Compact"/>
              <w:jc w:val="left"/>
            </w:pPr>
            <w:r>
              <w:t xml:space="preserve">Conduct social determinants of health screenings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Telehealth Lobby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/chw/telehealth-lobby</w:t>
            </w:r>
          </w:p>
        </w:tc>
        <w:tc>
          <w:p>
            <w:pPr>
              <w:pStyle w:val="Compact"/>
              <w:jc w:val="left"/>
            </w:pPr>
            <w:r>
              <w:t xml:space="preserve">Help patients connect to video visits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Kiosk 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/chw/kiosk-dashboard</w:t>
            </w:r>
          </w:p>
        </w:tc>
        <w:tc>
          <w:p>
            <w:pPr>
              <w:pStyle w:val="Compact"/>
              <w:jc w:val="left"/>
            </w:pPr>
            <w:r>
              <w:t xml:space="preserve">Manage the community kiosk station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for-administrators"/>
      <w:r>
        <w:t xml:space="preserve">For Administrators</w:t>
      </w:r>
      <w:bookmarkEnd w:id="70"/>
    </w:p>
    <w:p>
      <w:pPr>
        <w:pStyle w:val="Heading3"/>
      </w:pPr>
      <w:bookmarkStart w:id="71" w:name="admin-dashboard-overview"/>
      <w:r>
        <w:t xml:space="preserve">Admin Dashboard Overview</w:t>
      </w:r>
      <w:bookmarkEnd w:id="71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/admin</w:t>
      </w:r>
    </w:p>
    <w:p>
      <w:pPr>
        <w:pStyle w:val="BodyText"/>
      </w:pPr>
      <w:r>
        <w:t xml:space="preserve">The Admin Panel is your command center. It is organized into categories that you can expand and collapse. Use the search bar at the top to find any section quickly.</w:t>
      </w:r>
    </w:p>
    <w:p>
      <w:pPr>
        <w:pStyle w:val="Heading3"/>
      </w:pPr>
      <w:bookmarkStart w:id="72" w:name="patient-care"/>
      <w:r>
        <w:t xml:space="preserve">Patient Care</w:t>
      </w:r>
      <w:bookmarkEnd w:id="72"/>
    </w:p>
    <w:tbl>
      <w:tblPr>
        <w:tblStyle w:val="Table"/>
        <w:tblW w:type="pct" w:w="5000.0"/>
        <w:tblLook w:firstRow="1"/>
      </w:tblPr>
      <w:tblGrid>
        <w:gridCol w:w="3240"/>
        <w:gridCol w:w="46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 Engagement and Risk Assessment</w:t>
            </w:r>
          </w:p>
        </w:tc>
        <w:tc>
          <w:p>
            <w:pPr>
              <w:pStyle w:val="Compact"/>
              <w:jc w:val="left"/>
            </w:pPr>
            <w:r>
              <w:t xml:space="preserve">See how active your patients are and spot those at 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Encounter Provider Assignments</w:t>
            </w:r>
          </w:p>
        </w:tc>
        <w:tc>
          <w:p>
            <w:pPr>
              <w:pStyle w:val="Compact"/>
              <w:jc w:val="left"/>
            </w:pPr>
            <w:r>
              <w:t xml:space="preserve">Assign doctors and nurses to patient encounters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Unacknowledged Results</w:t>
            </w:r>
          </w:p>
        </w:tc>
        <w:tc>
          <w:p>
            <w:pPr>
              <w:pStyle w:val="Compact"/>
              <w:jc w:val="left"/>
            </w:pPr>
            <w:r>
              <w:t xml:space="preserve">Track critical lab results waiting for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 Task Queue</w:t>
            </w:r>
          </w:p>
        </w:tc>
        <w:tc>
          <w:p>
            <w:pPr>
              <w:pStyle w:val="Compact"/>
              <w:jc w:val="left"/>
            </w:pPr>
            <w:r>
              <w:t xml:space="preserve">Route tasks to providers with deadlines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 Escalation Rules</w:t>
            </w:r>
          </w:p>
        </w:tc>
        <w:tc>
          <w:p>
            <w:pPr>
              <w:pStyle w:val="Compact"/>
              <w:jc w:val="left"/>
            </w:pPr>
            <w:r>
              <w:t xml:space="preserve">Auto-route abnormal lab values to specialists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 Coverage and On-Call</w:t>
            </w:r>
          </w:p>
        </w:tc>
        <w:tc>
          <w:p>
            <w:pPr>
              <w:pStyle w:val="Compact"/>
              <w:jc w:val="left"/>
            </w:pPr>
            <w:r>
              <w:t xml:space="preserve">Manage provider schedules and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 Handoff System</w:t>
            </w:r>
          </w:p>
        </w:tc>
        <w:tc>
          <w:p>
            <w:pPr>
              <w:pStyle w:val="Compact"/>
              <w:jc w:val="left"/>
            </w:pPr>
            <w:r>
              <w:t xml:space="preserve">Secure transfer of care between facilities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 Shift Handoff</w:t>
            </w:r>
          </w:p>
        </w:tc>
        <w:tc>
          <w:p>
            <w:pPr>
              <w:pStyle w:val="Compact"/>
              <w:jc w:val="left"/>
            </w:pPr>
            <w:r>
              <w:t xml:space="preserve">AI-assisted nurse shift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p>
            <w:pPr>
              <w:pStyle w:val="Compact"/>
              <w:jc w:val="left"/>
            </w:pPr>
            <w:r>
              <w:t xml:space="preserve">Manage patient and staff accounts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 Role Management</w:t>
            </w:r>
          </w:p>
        </w:tc>
        <w:tc>
          <w:p>
            <w:pPr>
              <w:pStyle w:val="Compact"/>
              <w:jc w:val="left"/>
            </w:pPr>
            <w:r>
              <w:t xml:space="preserve">Assign and change staff roles with hierarchy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Provisioning</w:t>
            </w:r>
          </w:p>
        </w:tc>
        <w:tc>
          <w:p>
            <w:pPr>
              <w:pStyle w:val="Compact"/>
              <w:jc w:val="left"/>
            </w:pPr>
            <w:r>
              <w:t xml:space="preserve">Create new accounts and manage pending registrations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Hospital Patient Enrollment</w:t>
            </w:r>
          </w:p>
        </w:tc>
        <w:tc>
          <w:p>
            <w:pPr>
              <w:pStyle w:val="Compact"/>
              <w:jc w:val="left"/>
            </w:pPr>
            <w:r>
              <w:t xml:space="preserve">Create clinical patient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Paper Form Scanner</w:t>
            </w:r>
          </w:p>
        </w:tc>
        <w:tc>
          <w:p>
            <w:pPr>
              <w:pStyle w:val="Compact"/>
              <w:jc w:val="left"/>
            </w:pPr>
            <w:r>
              <w:t xml:space="preserve">Upload photos of paper forms for AI data extraction</w:t>
            </w:r>
          </w:p>
        </w:tc>
      </w:tr>
    </w:tbl>
    <w:p>
      <w:pPr>
        <w:pStyle w:val="Heading3"/>
      </w:pPr>
      <w:bookmarkStart w:id="73" w:name="revenue-and-billing"/>
      <w:r>
        <w:t xml:space="preserve">Revenue and Billing</w:t>
      </w:r>
      <w:bookmarkEnd w:id="73"/>
    </w:p>
    <w:tbl>
      <w:tblPr>
        <w:tblStyle w:val="Table"/>
        <w:tblW w:type="pct" w:w="5000.0"/>
        <w:tblLook w:firstRow="1"/>
      </w:tblPr>
      <w:tblGrid>
        <w:gridCol w:w="3240"/>
        <w:gridCol w:w="46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SmartScribe Atlus</w:t>
            </w:r>
          </w:p>
        </w:tc>
        <w:tc>
          <w:p>
            <w:pPr>
              <w:pStyle w:val="Compact"/>
              <w:jc w:val="left"/>
            </w:pPr>
            <w:r>
              <w:t xml:space="preserve">AI transcription for billing 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Revenue Dashboard</w:t>
            </w:r>
          </w:p>
        </w:tc>
        <w:tc>
          <w:p>
            <w:pPr>
              <w:pStyle w:val="Compact"/>
              <w:jc w:val="left"/>
            </w:pPr>
            <w:r>
              <w:t xml:space="preserve">Real-time revenue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CCM Autopilot</w:t>
            </w:r>
          </w:p>
        </w:tc>
        <w:tc>
          <w:p>
            <w:pPr>
              <w:pStyle w:val="Compact"/>
              <w:jc w:val="left"/>
            </w:pPr>
            <w:r>
              <w:t xml:space="preserve">Automatic chronic care management time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Claims Submission Center</w:t>
            </w:r>
          </w:p>
        </w:tc>
        <w:tc>
          <w:p>
            <w:pPr>
              <w:pStyle w:val="Compact"/>
              <w:jc w:val="left"/>
            </w:pPr>
            <w:r>
              <w:t xml:space="preserve">Generate and submit 837P claims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Claims Appeals</w:t>
            </w:r>
          </w:p>
        </w:tc>
        <w:tc>
          <w:p>
            <w:pPr>
              <w:pStyle w:val="Compact"/>
              <w:jc w:val="left"/>
            </w:pPr>
            <w:r>
              <w:t xml:space="preserve">AI-assisted appeal letters for denied claims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 Authorization Center</w:t>
            </w:r>
          </w:p>
        </w:tc>
        <w:tc>
          <w:p>
            <w:pPr>
              <w:pStyle w:val="Compact"/>
              <w:jc w:val="left"/>
            </w:pPr>
            <w:r>
              <w:t xml:space="preserve">Prior auth requests and 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SDOH Billing Encoder</w:t>
            </w:r>
          </w:p>
        </w:tc>
        <w:tc>
          <w:p>
            <w:pPr>
              <w:pStyle w:val="Compact"/>
              <w:jc w:val="left"/>
            </w:pPr>
            <w:r>
              <w:t xml:space="preserve">Code social determinants for billing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 Registry</w:t>
            </w:r>
          </w:p>
        </w:tc>
        <w:tc>
          <w:p>
            <w:pPr>
              <w:pStyle w:val="Compact"/>
              <w:jc w:val="left"/>
            </w:pPr>
            <w:r>
              <w:t xml:space="preserve">Register billing providers via NPI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Billing and Claims Management</w:t>
            </w:r>
          </w:p>
        </w:tc>
        <w:tc>
          <w:p>
            <w:pPr>
              <w:pStyle w:val="Compact"/>
              <w:jc w:val="left"/>
            </w:pPr>
            <w:r>
              <w:t xml:space="preserve">Monitor claims and revenue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 Financial Savings Tracker</w:t>
            </w:r>
          </w:p>
        </w:tc>
        <w:tc>
          <w:p>
            <w:pPr>
              <w:pStyle w:val="Compact"/>
              <w:jc w:val="left"/>
            </w:pPr>
            <w:r>
              <w:t xml:space="preserve">Track cost savings by department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Superbill Provider Sign-Off</w:t>
            </w:r>
          </w:p>
        </w:tc>
        <w:tc>
          <w:p>
            <w:pPr>
              <w:pStyle w:val="Compact"/>
              <w:jc w:val="left"/>
            </w:pPr>
            <w:r>
              <w:t xml:space="preserve">Review superbills before submission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Claim Aging Dashboard</w:t>
            </w:r>
          </w:p>
        </w:tc>
        <w:tc>
          <w:p>
            <w:pPr>
              <w:pStyle w:val="Compact"/>
              <w:jc w:val="left"/>
            </w:pPr>
            <w:r>
              <w:t xml:space="preserve">Track claims by aging bucket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Undercoding Detection</w:t>
            </w:r>
          </w:p>
        </w:tc>
        <w:tc>
          <w:p>
            <w:pPr>
              <w:pStyle w:val="Compact"/>
              <w:jc w:val="left"/>
            </w:pPr>
            <w:r>
              <w:t xml:space="preserve">Find missed billing opportunities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Documentation Gap Indicator</w:t>
            </w:r>
          </w:p>
        </w:tc>
        <w:tc>
          <w:p>
            <w:pPr>
              <w:pStyle w:val="Compact"/>
              <w:jc w:val="left"/>
            </w:pPr>
            <w:r>
              <w:t xml:space="preserve">Alerts for missing documentation that affects billing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HCC Opportunity Flags</w:t>
            </w:r>
          </w:p>
        </w:tc>
        <w:tc>
          <w:p>
            <w:pPr>
              <w:pStyle w:val="Compact"/>
              <w:jc w:val="left"/>
            </w:pPr>
            <w:r>
              <w:t xml:space="preserve">Identify expiring Medicare diagnoses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Billing Queue</w:t>
            </w:r>
          </w:p>
        </w:tc>
        <w:tc>
          <w:p>
            <w:pPr>
              <w:pStyle w:val="Compact"/>
              <w:jc w:val="left"/>
            </w:pPr>
            <w:r>
              <w:t xml:space="preserve">One-click superbill generation from signed encounters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Eligibility Verification</w:t>
            </w:r>
          </w:p>
        </w:tc>
        <w:tc>
          <w:p>
            <w:pPr>
              <w:pStyle w:val="Compact"/>
              <w:jc w:val="left"/>
            </w:pPr>
            <w:r>
              <w:t xml:space="preserve">Check insurance coverage before billing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ERA Payment Posting</w:t>
            </w:r>
          </w:p>
        </w:tc>
        <w:tc>
          <w:p>
            <w:pPr>
              <w:pStyle w:val="Compact"/>
              <w:jc w:val="left"/>
            </w:pPr>
            <w:r>
              <w:t xml:space="preserve">Match payments to claims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Claim Resubmission Workflow</w:t>
            </w:r>
          </w:p>
        </w:tc>
        <w:tc>
          <w:p>
            <w:pPr>
              <w:pStyle w:val="Compact"/>
              <w:jc w:val="left"/>
            </w:pPr>
            <w:r>
              <w:t xml:space="preserve">Correct and resubmit denied claims</w:t>
            </w:r>
          </w:p>
        </w:tc>
      </w:tr>
    </w:tbl>
    <w:p>
      <w:pPr>
        <w:pStyle w:val="Heading3"/>
      </w:pPr>
      <w:bookmarkStart w:id="74" w:name="clinical-data"/>
      <w:r>
        <w:t xml:space="preserve">Clinical Data</w:t>
      </w:r>
      <w:bookmarkEnd w:id="74"/>
    </w:p>
    <w:tbl>
      <w:tblPr>
        <w:tblStyle w:val="Table"/>
        <w:tblW w:type="pct" w:w="5000.0"/>
        <w:tblLook w:firstRow="1"/>
      </w:tblPr>
      <w:tblGrid>
        <w:gridCol w:w="3240"/>
        <w:gridCol w:w="46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Measures Dashboard</w:t>
            </w:r>
          </w:p>
        </w:tc>
        <w:tc>
          <w:p>
            <w:pPr>
              <w:pStyle w:val="Compact"/>
              <w:jc w:val="left"/>
            </w:pPr>
            <w:r>
              <w:t xml:space="preserve">Track eCQM, HEDIS, MIPS, and Star Ratings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Public Health Reporting</w:t>
            </w:r>
          </w:p>
        </w:tc>
        <w:tc>
          <w:p>
            <w:pPr>
              <w:pStyle w:val="Compact"/>
              <w:jc w:val="left"/>
            </w:pPr>
            <w:r>
              <w:t xml:space="preserve">Syndromic surveillance, immunization registry, eCR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AI-Enhanced FHIR Analytics</w:t>
            </w:r>
          </w:p>
        </w:tc>
        <w:tc>
          <w:p>
            <w:pPr>
              <w:pStyle w:val="Compact"/>
              <w:jc w:val="left"/>
            </w:pPr>
            <w:r>
              <w:t xml:space="preserve">Patient insights and decision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FHIR Questionnaire Builder</w:t>
            </w:r>
          </w:p>
        </w:tc>
        <w:tc>
          <w:p>
            <w:pPr>
              <w:pStyle w:val="Compact"/>
              <w:jc w:val="left"/>
            </w:pPr>
            <w:r>
              <w:t xml:space="preserve">Create clinical questionnaires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FHIR Data Mapper</w:t>
            </w:r>
          </w:p>
        </w:tc>
        <w:tc>
          <w:p>
            <w:pPr>
              <w:pStyle w:val="Compact"/>
              <w:jc w:val="left"/>
            </w:pPr>
            <w:r>
              <w:t xml:space="preserve">Transform legacy data to FHIR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HL7/X12 Message Lab</w:t>
            </w:r>
          </w:p>
        </w:tc>
        <w:tc>
          <w:p>
            <w:pPr>
              <w:pStyle w:val="Compact"/>
              <w:jc w:val="left"/>
            </w:pPr>
            <w:r>
              <w:t xml:space="preserve">Parse and validate HL7 and X12 messages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Reports and Analytics</w:t>
            </w:r>
          </w:p>
        </w:tc>
        <w:tc>
          <w:p>
            <w:pPr>
              <w:pStyle w:val="Compact"/>
              <w:jc w:val="left"/>
            </w:pPr>
            <w:r>
              <w:t xml:space="preserve">System-wide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Referral Aging Analysis</w:t>
            </w:r>
          </w:p>
        </w:tc>
        <w:tc>
          <w:p>
            <w:pPr>
              <w:pStyle w:val="Compact"/>
              <w:jc w:val="left"/>
            </w:pPr>
            <w:r>
              <w:t xml:space="preserve">Track pending referrals by 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Specialist Confirmation Tracking</w:t>
            </w:r>
          </w:p>
        </w:tc>
        <w:tc>
          <w:p>
            <w:pPr>
              <w:pStyle w:val="Compact"/>
              <w:jc w:val="left"/>
            </w:pPr>
            <w:r>
              <w:t xml:space="preserve">Close the referral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 Gap Detection</w:t>
            </w:r>
          </w:p>
        </w:tc>
        <w:tc>
          <w:p>
            <w:pPr>
              <w:pStyle w:val="Compact"/>
              <w:jc w:val="left"/>
            </w:pPr>
            <w:r>
              <w:t xml:space="preserve">Identify preventive care gaps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Note Summarization</w:t>
            </w:r>
          </w:p>
        </w:tc>
        <w:tc>
          <w:p>
            <w:pPr>
              <w:pStyle w:val="Compact"/>
              <w:jc w:val="left"/>
            </w:pPr>
            <w:r>
              <w:t xml:space="preserve">Review AI-generated notes</w:t>
            </w:r>
          </w:p>
        </w:tc>
      </w:tr>
    </w:tbl>
    <w:p>
      <w:pPr>
        <w:pStyle w:val="Heading3"/>
      </w:pPr>
      <w:bookmarkStart w:id="75" w:name="clinical-specialties-in-admin-panel"/>
      <w:r>
        <w:t xml:space="preserve">Clinical Specialties (in Admin Panel)</w:t>
      </w:r>
      <w:bookmarkEnd w:id="75"/>
    </w:p>
    <w:tbl>
      <w:tblPr>
        <w:tblStyle w:val="Table"/>
        <w:tblW w:type="pct" w:w="5000.0"/>
        <w:tblLook w:firstRow="1"/>
      </w:tblPr>
      <w:tblGrid>
        <w:gridCol w:w="3240"/>
        <w:gridCol w:w="46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Cardiology Dashboard</w:t>
            </w:r>
          </w:p>
        </w:tc>
        <w:tc>
          <w:p>
            <w:pPr>
              <w:pStyle w:val="Compact"/>
              <w:jc w:val="left"/>
            </w:pPr>
            <w:r>
              <w:t xml:space="preserve">ECG, heart failure, cardiac rehab, device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Labor and Delivery Dashboard</w:t>
            </w:r>
          </w:p>
        </w:tc>
        <w:tc>
          <w:p>
            <w:pPr>
              <w:pStyle w:val="Compact"/>
              <w:jc w:val="left"/>
            </w:pPr>
            <w:r>
              <w:t xml:space="preserve">Prenatal, labor, delivery, newborn, postpartum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Oncology Dashboard</w:t>
            </w:r>
          </w:p>
        </w:tc>
        <w:tc>
          <w:p>
            <w:pPr>
              <w:pStyle w:val="Compact"/>
              <w:jc w:val="left"/>
            </w:pPr>
            <w:r>
              <w:t xml:space="preserve">Cancer registry, staging, chemo/radiation tracking</w:t>
            </w:r>
          </w:p>
        </w:tc>
      </w:tr>
    </w:tbl>
    <w:p>
      <w:pPr>
        <w:pStyle w:val="Heading3"/>
      </w:pPr>
      <w:bookmarkStart w:id="76" w:name="security-and-compliance"/>
      <w:r>
        <w:t xml:space="preserve">Security and Compliance</w:t>
      </w:r>
      <w:bookmarkEnd w:id="76"/>
    </w:p>
    <w:tbl>
      <w:tblPr>
        <w:tblStyle w:val="Table"/>
        <w:tblW w:type="pct" w:w="5000.0"/>
        <w:tblLook w:firstRow="1"/>
      </w:tblPr>
      <w:tblGrid>
        <w:gridCol w:w="3240"/>
        <w:gridCol w:w="46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MFA Compliance</w:t>
            </w:r>
          </w:p>
        </w:tc>
        <w:tc>
          <w:p>
            <w:pPr>
              <w:pStyle w:val="Compact"/>
              <w:jc w:val="left"/>
            </w:pPr>
            <w:r>
              <w:t xml:space="preserve">Monitor two-factor authentication enrollment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Facility Security Dashboard</w:t>
            </w:r>
          </w:p>
        </w:tc>
        <w:tc>
          <w:p>
            <w:pPr>
              <w:pStyle w:val="Compact"/>
              <w:jc w:val="left"/>
            </w:pPr>
            <w:r>
              <w:t xml:space="preserve">Real-time security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Logs</w:t>
            </w:r>
          </w:p>
        </w:tc>
        <w:tc>
          <w:p>
            <w:pPr>
              <w:pStyle w:val="Compact"/>
              <w:jc w:val="left"/>
            </w:pPr>
            <w:r>
              <w:t xml:space="preserve">View PHI access logs and admin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Compliance Report</w:t>
            </w:r>
          </w:p>
        </w:tc>
        <w:tc>
          <w:p>
            <w:pPr>
              <w:pStyle w:val="Compact"/>
              <w:jc w:val="left"/>
            </w:pPr>
            <w:r>
              <w:t xml:space="preserve">HIPAA compliance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 Change History</w:t>
            </w:r>
          </w:p>
        </w:tc>
        <w:tc>
          <w:p>
            <w:pPr>
              <w:pStyle w:val="Compact"/>
              <w:jc w:val="left"/>
            </w:pPr>
            <w:r>
              <w:t xml:space="preserve">Audit trail of all config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Breach Notification Engine</w:t>
            </w:r>
          </w:p>
        </w:tc>
        <w:tc>
          <w:p>
            <w:pPr>
              <w:pStyle w:val="Compact"/>
              <w:jc w:val="left"/>
            </w:pPr>
            <w:r>
              <w:t xml:space="preserve">HIPAA breach tracking and 60-day compliance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BAA Tracking Dashboard</w:t>
            </w:r>
          </w:p>
        </w:tc>
        <w:tc>
          <w:p>
            <w:pPr>
              <w:pStyle w:val="Compact"/>
              <w:jc w:val="left"/>
            </w:pPr>
            <w:r>
              <w:t xml:space="preserve">Business associate agreement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 Amendment Review Queue</w:t>
            </w:r>
          </w:p>
        </w:tc>
        <w:tc>
          <w:p>
            <w:pPr>
              <w:pStyle w:val="Compact"/>
              <w:jc w:val="left"/>
            </w:pPr>
            <w:r>
              <w:t xml:space="preserve">Respond to patient record change requests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Workforce Training Compliance</w:t>
            </w:r>
          </w:p>
        </w:tc>
        <w:tc>
          <w:p>
            <w:pPr>
              <w:pStyle w:val="Compact"/>
              <w:jc w:val="left"/>
            </w:pPr>
            <w:r>
              <w:t xml:space="preserve">Track HIPAA training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Encounter Audit Timeline</w:t>
            </w:r>
          </w:p>
        </w:tc>
        <w:tc>
          <w:p>
            <w:pPr>
              <w:pStyle w:val="Compact"/>
              <w:jc w:val="left"/>
            </w:pPr>
            <w:r>
              <w:t xml:space="preserve">Audit trail of encounter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DSI Transparency – AI Model Cards</w:t>
            </w:r>
          </w:p>
        </w:tc>
        <w:tc>
          <w:p>
            <w:pPr>
              <w:pStyle w:val="Compact"/>
              <w:jc w:val="left"/>
            </w:pPr>
            <w:r>
              <w:t xml:space="preserve">AI/ML model documentation for HTI-1 compliance</w:t>
            </w:r>
          </w:p>
        </w:tc>
      </w:tr>
    </w:tbl>
    <w:p>
      <w:pPr>
        <w:pStyle w:val="Heading3"/>
      </w:pPr>
      <w:bookmarkStart w:id="77" w:name="system-administration"/>
      <w:r>
        <w:t xml:space="preserve">System Administration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Facility Management</w:t>
            </w:r>
          </w:p>
        </w:tc>
        <w:tc>
          <w:p>
            <w:pPr>
              <w:pStyle w:val="Compact"/>
              <w:jc w:val="left"/>
            </w:pPr>
            <w:r>
              <w:t xml:space="preserve">Manage hospitals and clinics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Turn platform features on or 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 Clearinghouse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Set up claims clearinghouse connections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Export</w:t>
            </w:r>
          </w:p>
        </w:tc>
        <w:tc>
          <w:p>
            <w:pPr>
              <w:pStyle w:val="Compact"/>
              <w:jc w:val="left"/>
            </w:pPr>
            <w:r>
              <w:t xml:space="preserve">Export data and access advanced tools</w:t>
            </w:r>
          </w:p>
        </w:tc>
      </w:tr>
    </w:tbl>
    <w:p>
      <w:pPr>
        <w:pStyle w:val="Heading3"/>
      </w:pPr>
      <w:bookmarkStart w:id="78" w:name="other-admin-routes"/>
      <w:r>
        <w:t xml:space="preserve">Other Admin Routes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/admin/enroll-senior</w:t>
            </w:r>
          </w:p>
        </w:tc>
        <w:tc>
          <w:p>
            <w:pPr>
              <w:pStyle w:val="Compact"/>
              <w:jc w:val="left"/>
            </w:pPr>
            <w:r>
              <w:t xml:space="preserve">Enroll a community member with a temporary password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/admin/bulk-enroll</w:t>
            </w:r>
          </w:p>
        </w:tc>
        <w:tc>
          <w:p>
            <w:pPr>
              <w:pStyle w:val="Compact"/>
              <w:jc w:val="left"/>
            </w:pPr>
            <w:r>
              <w:t xml:space="preserve">Enroll multiple members at once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/admin/bulk-export</w:t>
            </w:r>
          </w:p>
        </w:tc>
        <w:tc>
          <w:p>
            <w:pPr>
              <w:pStyle w:val="Compact"/>
              <w:jc w:val="left"/>
            </w:pPr>
            <w:r>
              <w:t xml:space="preserve">Export data in bulk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/admin/settings</w:t>
            </w:r>
          </w:p>
        </w:tc>
        <w:tc>
          <w:p>
            <w:pPr>
              <w:pStyle w:val="Compact"/>
              <w:jc w:val="left"/>
            </w:pPr>
            <w:r>
              <w:t xml:space="preserve">Admin settings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/admin/audit-logs</w:t>
            </w:r>
          </w:p>
        </w:tc>
        <w:tc>
          <w:p>
            <w:pPr>
              <w:pStyle w:val="Compact"/>
              <w:jc w:val="left"/>
            </w:pPr>
            <w:r>
              <w:t xml:space="preserve">View full audit 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/admin/system</w:t>
            </w:r>
          </w:p>
        </w:tc>
        <w:tc>
          <w:p>
            <w:pPr>
              <w:pStyle w:val="Compact"/>
              <w:jc w:val="left"/>
            </w:pPr>
            <w:r>
              <w:t xml:space="preserve">System administration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/admin/photo-approval</w:t>
            </w:r>
          </w:p>
        </w:tc>
        <w:tc>
          <w:p>
            <w:pPr>
              <w:pStyle w:val="Compact"/>
              <w:jc w:val="left"/>
            </w:pPr>
            <w:r>
              <w:t xml:space="preserve">Approve community photos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/admin/time-clock</w:t>
            </w:r>
          </w:p>
        </w:tc>
        <w:tc>
          <w:p>
            <w:pPr>
              <w:pStyle w:val="Compact"/>
              <w:jc w:val="left"/>
            </w:pPr>
            <w:r>
              <w:t xml:space="preserve">Staff time clock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/admin/prior-auth</w:t>
            </w:r>
          </w:p>
        </w:tc>
        <w:tc>
          <w:p>
            <w:pPr>
              <w:pStyle w:val="Compact"/>
              <w:jc w:val="left"/>
            </w:pPr>
            <w:r>
              <w:t xml:space="preserve">Prior authorization center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/admin/care-gaps</w:t>
            </w:r>
          </w:p>
        </w:tc>
        <w:tc>
          <w:p>
            <w:pPr>
              <w:pStyle w:val="Compact"/>
              <w:jc w:val="left"/>
            </w:pPr>
            <w:r>
              <w:t xml:space="preserve">Care gap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/admin/clinical-notes</w:t>
            </w:r>
          </w:p>
        </w:tc>
        <w:tc>
          <w:p>
            <w:pPr>
              <w:pStyle w:val="Compact"/>
              <w:jc w:val="left"/>
            </w:pPr>
            <w:r>
              <w:t xml:space="preserve">Clinical note summarization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/admin/model-cards</w:t>
            </w:r>
          </w:p>
        </w:tc>
        <w:tc>
          <w:p>
            <w:pPr>
              <w:pStyle w:val="Compact"/>
              <w:jc w:val="left"/>
            </w:pPr>
            <w:r>
              <w:t xml:space="preserve">AI model transparency cards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/admin/smart-apps</w:t>
            </w:r>
          </w:p>
        </w:tc>
        <w:tc>
          <w:p>
            <w:pPr>
              <w:pStyle w:val="Compact"/>
              <w:jc w:val="left"/>
            </w:pPr>
            <w:r>
              <w:t xml:space="preserve">SMART on FHIR app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/admin/safer-guides</w:t>
            </w:r>
          </w:p>
        </w:tc>
        <w:tc>
          <w:p>
            <w:pPr>
              <w:pStyle w:val="Compact"/>
              <w:jc w:val="left"/>
            </w:pPr>
            <w:r>
              <w:t xml:space="preserve">ONC SAFER Guides self-assessment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/admin/ai-accuracy</w:t>
            </w:r>
          </w:p>
        </w:tc>
        <w:tc>
          <w:p>
            <w:pPr>
              <w:pStyle w:val="Compact"/>
              <w:jc w:val="left"/>
            </w:pPr>
            <w:r>
              <w:t xml:space="preserve">AI accuracy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/admin/ai-cost</w:t>
            </w:r>
          </w:p>
        </w:tc>
        <w:tc>
          <w:p>
            <w:pPr>
              <w:pStyle w:val="Compact"/>
              <w:jc w:val="left"/>
            </w:pPr>
            <w:r>
              <w:t xml:space="preserve">AI cost monitoring (super admin only)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/admin/ai-revenue</w:t>
            </w:r>
          </w:p>
        </w:tc>
        <w:tc>
          <w:p>
            <w:pPr>
              <w:pStyle w:val="Compact"/>
              <w:jc w:val="left"/>
            </w:pPr>
            <w:r>
              <w:t xml:space="preserve">AI revenue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/admin/fhir-conflicts</w:t>
            </w:r>
          </w:p>
        </w:tc>
        <w:tc>
          <w:p>
            <w:pPr>
              <w:pStyle w:val="Compact"/>
              <w:jc w:val="left"/>
            </w:pPr>
            <w:r>
              <w:t xml:space="preserve">FHIR data conflict 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/admin/healthcare-algorithms</w:t>
            </w:r>
          </w:p>
        </w:tc>
        <w:tc>
          <w:p>
            <w:pPr>
              <w:pStyle w:val="Compact"/>
              <w:jc w:val="left"/>
            </w:pPr>
            <w:r>
              <w:t xml:space="preserve">Healthcare algorithm registry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/billing</w:t>
            </w:r>
          </w:p>
        </w:tc>
        <w:tc>
          <w:p>
            <w:pPr>
              <w:pStyle w:val="Compact"/>
              <w:jc w:val="left"/>
            </w:pPr>
            <w:r>
              <w:t xml:space="preserve">Billing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/billing/review</w:t>
            </w:r>
          </w:p>
        </w:tc>
        <w:tc>
          <w:p>
            <w:pPr>
              <w:pStyle w:val="Compact"/>
              <w:jc w:val="left"/>
            </w:pPr>
            <w:r>
              <w:t xml:space="preserve">Billing review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/it-admin</w:t>
            </w:r>
          </w:p>
        </w:tc>
        <w:tc>
          <w:p>
            <w:pPr>
              <w:pStyle w:val="Compact"/>
              <w:jc w:val="left"/>
            </w:pPr>
            <w:r>
              <w:t xml:space="preserve">IT administration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/template-maker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 templates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/admin/reports</w:t>
            </w:r>
          </w:p>
        </w:tc>
        <w:tc>
          <w:p>
            <w:pPr>
              <w:pStyle w:val="Compact"/>
              <w:jc w:val="left"/>
            </w:pPr>
            <w:r>
              <w:t xml:space="preserve">Printable reports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for-super-administrators"/>
      <w:r>
        <w:t xml:space="preserve">For Super Administrators</w:t>
      </w:r>
      <w:bookmarkEnd w:id="79"/>
    </w:p>
    <w:p>
      <w:pPr>
        <w:pStyle w:val="FirstParagraph"/>
      </w:pPr>
      <w:r>
        <w:t xml:space="preserve">Super administrators have access to everything plus platform-level tools.</w:t>
      </w:r>
    </w:p>
    <w:p>
      <w:pPr>
        <w:pStyle w:val="Heading3"/>
      </w:pPr>
      <w:bookmarkStart w:id="80" w:name="super-admin-dashboard"/>
      <w:r>
        <w:t xml:space="preserve">Super Admin Dashboard</w:t>
      </w:r>
      <w:bookmarkEnd w:id="80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/super-admin</w:t>
      </w:r>
    </w:p>
    <w:p>
      <w:pPr>
        <w:pStyle w:val="Heading3"/>
      </w:pPr>
      <w:bookmarkStart w:id="81" w:name="platform-tools"/>
      <w:r>
        <w:t xml:space="preserve">Platform Tools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/tenant-selector</w:t>
            </w:r>
          </w:p>
        </w:tc>
        <w:tc>
          <w:p>
            <w:pPr>
              <w:pStyle w:val="Compact"/>
              <w:jc w:val="left"/>
            </w:pPr>
            <w:r>
              <w:t xml:space="preserve">Switch between organizations in a multi-tenant setup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/multi-tenant-monitor</w:t>
            </w:r>
          </w:p>
        </w:tc>
        <w:tc>
          <w:p>
            <w:pPr>
              <w:pStyle w:val="Compact"/>
              <w:jc w:val="left"/>
            </w:pPr>
            <w:r>
              <w:t xml:space="preserve">Monitor all organizations at once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/soc-dashboard</w:t>
            </w:r>
          </w:p>
        </w:tc>
        <w:tc>
          <w:p>
            <w:pPr>
              <w:pStyle w:val="Compact"/>
              <w:jc w:val="left"/>
            </w:pPr>
            <w:r>
              <w:t xml:space="preserve">SOC 2 compliance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/enterprise-migration</w:t>
            </w:r>
          </w:p>
        </w:tc>
        <w:tc>
          <w:p>
            <w:pPr>
              <w:pStyle w:val="Compact"/>
              <w:jc w:val="left"/>
            </w:pPr>
            <w:r>
              <w:t xml:space="preserve">Manage data migrations between systems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/guardian/dashboard</w:t>
            </w:r>
          </w:p>
        </w:tc>
        <w:tc>
          <w:p>
            <w:pPr>
              <w:pStyle w:val="Compact"/>
              <w:jc w:val="left"/>
            </w:pPr>
            <w:r>
              <w:t xml:space="preserve">Guardian Agent – AI self-healing system monitor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/guardian/approvals</w:t>
            </w:r>
          </w:p>
        </w:tc>
        <w:tc>
          <w:p>
            <w:pPr>
              <w:pStyle w:val="Compact"/>
              <w:jc w:val="left"/>
            </w:pPr>
            <w:r>
              <w:t xml:space="preserve">Review Guardian Agent proposed fixes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/admin/ai-cost</w:t>
            </w:r>
          </w:p>
        </w:tc>
        <w:tc>
          <w:p>
            <w:pPr>
              <w:pStyle w:val="Compact"/>
              <w:jc w:val="left"/>
            </w:pPr>
            <w:r>
              <w:t xml:space="preserve">Monitor AI spending across the platform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specialty-modules"/>
      <w:r>
        <w:t xml:space="preserve">Specialty Modules</w:t>
      </w:r>
      <w:bookmarkEnd w:id="82"/>
    </w:p>
    <w:p>
      <w:pPr>
        <w:pStyle w:val="FirstParagraph"/>
      </w:pPr>
      <w:r>
        <w:t xml:space="preserve">These modules may or may not be available depending on your organization’s plan.</w:t>
      </w:r>
    </w:p>
    <w:p>
      <w:pPr>
        <w:pStyle w:val="Heading3"/>
      </w:pPr>
      <w:bookmarkStart w:id="83" w:name="labor-and-delivery"/>
      <w:r>
        <w:t xml:space="preserve">Labor and Delivery</w:t>
      </w:r>
      <w:bookmarkEnd w:id="83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/pregnancy-care</w:t>
      </w:r>
    </w:p>
    <w:p>
      <w:pPr>
        <w:pStyle w:val="BodyText"/>
      </w:pPr>
      <w:r>
        <w:t xml:space="preserve">A full maternal-fetal care dashboard with five tabs:</w:t>
      </w:r>
    </w:p>
    <w:tbl>
      <w:tblPr>
        <w:tblStyle w:val="Table"/>
        <w:tblW w:type="pct" w:w="5000.0"/>
        <w:tblLook w:firstRow="1"/>
      </w:tblPr>
      <w:tblGrid>
        <w:gridCol w:w="1980"/>
        <w:gridCol w:w="59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Covers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Pregnancy Overview</w:t>
            </w:r>
          </w:p>
        </w:tc>
        <w:tc>
          <w:p>
            <w:pPr>
              <w:pStyle w:val="Compact"/>
              <w:jc w:val="left"/>
            </w:pPr>
            <w:r>
              <w:t xml:space="preserve">Current pregnancy status, risk factors, key metrics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Prenatal Visits</w:t>
            </w:r>
          </w:p>
        </w:tc>
        <w:tc>
          <w:p>
            <w:pPr>
              <w:pStyle w:val="Compact"/>
              <w:jc w:val="left"/>
            </w:pPr>
            <w:r>
              <w:t xml:space="preserve">Schedule and document prenatal appointments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Labor and Delivery</w:t>
            </w:r>
          </w:p>
        </w:tc>
        <w:tc>
          <w:p>
            <w:pPr>
              <w:pStyle w:val="Compact"/>
              <w:jc w:val="left"/>
            </w:pPr>
            <w:r>
              <w:t xml:space="preserve">Real-time labor tracking, fetal monitoring, delivery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Newborn</w:t>
            </w:r>
          </w:p>
        </w:tc>
        <w:tc>
          <w:p>
            <w:pPr>
              <w:pStyle w:val="Compact"/>
              <w:jc w:val="left"/>
            </w:pPr>
            <w:r>
              <w:t xml:space="preserve">Newborn assessments and care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Postpartum</w:t>
            </w:r>
          </w:p>
        </w:tc>
        <w:tc>
          <w:p>
            <w:pPr>
              <w:pStyle w:val="Compact"/>
              <w:jc w:val="left"/>
            </w:pPr>
            <w:r>
              <w:t xml:space="preserve">Postpartum recovery, PPD screening, follow-up visits</w:t>
            </w:r>
          </w:p>
        </w:tc>
      </w:tr>
    </w:tbl>
    <w:p>
      <w:pPr>
        <w:pStyle w:val="BodyText"/>
      </w:pPr>
      <w:r>
        <w:rPr>
          <w:b/>
        </w:rPr>
        <w:t xml:space="preserve">AI Features:</w:t>
      </w:r>
      <w:r>
        <w:t xml:space="preserve"> </w:t>
      </w:r>
      <w:r>
        <w:t xml:space="preserve">- AI Birth Plan Generator</w:t>
      </w:r>
      <w:r>
        <w:t xml:space="preserve"> </w:t>
      </w:r>
      <w:r>
        <w:t xml:space="preserve">- Postpartum Depression Early Warning System</w:t>
      </w:r>
      <w:r>
        <w:t xml:space="preserve"> </w:t>
      </w:r>
      <w:r>
        <w:t xml:space="preserve">- Contraindication Checker for obstetric medications</w:t>
      </w:r>
      <w:r>
        <w:t xml:space="preserve"> </w:t>
      </w:r>
      <w:r>
        <w:t xml:space="preserve">- Patient Education Generator</w:t>
      </w:r>
    </w:p>
    <w:p>
      <w:pPr>
        <w:pStyle w:val="Heading3"/>
      </w:pPr>
      <w:bookmarkStart w:id="84" w:name="cardiology"/>
      <w:r>
        <w:t xml:space="preserve">Cardiology</w:t>
      </w:r>
      <w:bookmarkEnd w:id="84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/heart-health</w:t>
      </w:r>
    </w:p>
    <w:p>
      <w:pPr>
        <w:pStyle w:val="BodyText"/>
      </w:pPr>
      <w:r>
        <w:t xml:space="preserve">Tools for heart health management including ECG tracking, echocardiography records, heart failure management, cardiac rehabilitation, and device monitoring.</w:t>
      </w:r>
    </w:p>
    <w:p>
      <w:pPr>
        <w:pStyle w:val="Heading3"/>
      </w:pPr>
      <w:bookmarkStart w:id="85" w:name="oncology"/>
      <w:r>
        <w:t xml:space="preserve">Oncology</w:t>
      </w:r>
      <w:bookmarkEnd w:id="85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/cancer-care</w:t>
      </w:r>
    </w:p>
    <w:p>
      <w:pPr>
        <w:pStyle w:val="BodyText"/>
      </w:pPr>
      <w:r>
        <w:t xml:space="preserve">Cancer care management including tumor registry, TNM staging, chemotherapy and radiation tracking, side effect monitoring (CTCAE), and survivorship planning.</w:t>
      </w:r>
    </w:p>
    <w:p>
      <w:pPr>
        <w:pStyle w:val="Heading3"/>
      </w:pPr>
      <w:bookmarkStart w:id="86" w:name="neurological-suite"/>
      <w:r>
        <w:t xml:space="preserve">Neurological Suite</w:t>
      </w:r>
      <w:bookmarkEnd w:id="86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/neuro-suite</w:t>
      </w:r>
    </w:p>
    <w:p>
      <w:pPr>
        <w:pStyle w:val="BodyText"/>
      </w:pPr>
      <w:r>
        <w:t xml:space="preserve">A dashboard for neurological conditions with tabs for:</w:t>
      </w:r>
      <w:r>
        <w:t xml:space="preserve"> </w:t>
      </w:r>
      <w:r>
        <w:t xml:space="preserve">- Stroke management</w:t>
      </w:r>
      <w:r>
        <w:t xml:space="preserve"> </w:t>
      </w:r>
      <w:r>
        <w:t xml:space="preserve">- Dementia care</w:t>
      </w:r>
      <w:r>
        <w:t xml:space="preserve"> </w:t>
      </w:r>
      <w:r>
        <w:t xml:space="preserve">- Parkinson’s disease (medication tracking, UPDRS assessments, DBS sessions, symptom diary)</w:t>
      </w:r>
      <w:r>
        <w:t xml:space="preserve"> </w:t>
      </w:r>
      <w:r>
        <w:t xml:space="preserve">- Clinical alerts</w:t>
      </w:r>
      <w:r>
        <w:t xml:space="preserve"> </w:t>
      </w:r>
      <w:r>
        <w:t xml:space="preserve">- Wearable device integration</w:t>
      </w:r>
    </w:p>
    <w:p>
      <w:pPr>
        <w:pStyle w:val="Heading3"/>
      </w:pPr>
      <w:bookmarkStart w:id="87" w:name="memory-clinic"/>
      <w:r>
        <w:t xml:space="preserve">Memory Clinic</w:t>
      </w:r>
      <w:bookmarkEnd w:id="87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/memory-clinic/:patientId</w:t>
      </w:r>
    </w:p>
    <w:p>
      <w:pPr>
        <w:pStyle w:val="BodyText"/>
      </w:pPr>
      <w:r>
        <w:t xml:space="preserve">Specialized tools for memory assessment and dementia care.</w:t>
      </w:r>
    </w:p>
    <w:p>
      <w:pPr>
        <w:pStyle w:val="Heading3"/>
      </w:pPr>
      <w:bookmarkStart w:id="88" w:name="physical-therapy"/>
      <w:r>
        <w:t xml:space="preserve">Physical Therapy</w:t>
      </w:r>
      <w:bookmarkEnd w:id="88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/physical-therapy</w:t>
      </w:r>
    </w:p>
    <w:p>
      <w:pPr>
        <w:pStyle w:val="BodyText"/>
      </w:pPr>
      <w:r>
        <w:t xml:space="preserve">Tools for physical therapists including:</w:t>
      </w:r>
      <w:r>
        <w:t xml:space="preserve"> </w:t>
      </w:r>
      <w:r>
        <w:t xml:space="preserve">- ICF-based assessments</w:t>
      </w:r>
      <w:r>
        <w:t xml:space="preserve"> </w:t>
      </w:r>
      <w:r>
        <w:t xml:space="preserve">- Treatment plans with SMART goals</w:t>
      </w:r>
      <w:r>
        <w:t xml:space="preserve"> </w:t>
      </w:r>
      <w:r>
        <w:t xml:space="preserve">- Home exercise program (HEP) management</w:t>
      </w:r>
      <w:r>
        <w:t xml:space="preserve"> </w:t>
      </w:r>
      <w:r>
        <w:t xml:space="preserve">- Outcome measures (LEFS, ODI, and more)</w:t>
      </w:r>
    </w:p>
    <w:p>
      <w:pPr>
        <w:pStyle w:val="Heading3"/>
      </w:pPr>
      <w:bookmarkStart w:id="89" w:name="mental-health"/>
      <w:r>
        <w:t xml:space="preserve">Mental Health</w:t>
      </w:r>
      <w:bookmarkEnd w:id="89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/mental-health</w:t>
      </w:r>
    </w:p>
    <w:p>
      <w:pPr>
        <w:pStyle w:val="BodyText"/>
      </w:pPr>
      <w:r>
        <w:t xml:space="preserve">Mental health screening, monitoring, and care tools.</w:t>
      </w:r>
    </w:p>
    <w:p>
      <w:pPr>
        <w:pStyle w:val="Heading3"/>
      </w:pPr>
      <w:bookmarkStart w:id="90" w:name="dental-health-1"/>
      <w:r>
        <w:t xml:space="preserve">Dental Health</w:t>
      </w:r>
      <w:bookmarkEnd w:id="90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/dental-health</w:t>
      </w:r>
    </w:p>
    <w:p>
      <w:pPr>
        <w:pStyle w:val="BodyText"/>
      </w:pPr>
      <w:r>
        <w:t xml:space="preserve">Patient-facing dental health tracking, including self-tracking tools, risk alerts, and educational content.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voice-commands"/>
      <w:r>
        <w:t xml:space="preserve">Voice Commands</w:t>
      </w:r>
      <w:bookmarkEnd w:id="91"/>
    </w:p>
    <w:p>
      <w:pPr>
        <w:pStyle w:val="FirstParagraph"/>
      </w:pPr>
      <w:r>
        <w:t xml:space="preserve">The system includes voice commands for hands-free use. This is especially helpful for clinical staff who have their hands full.</w:t>
      </w:r>
    </w:p>
    <w:p>
      <w:pPr>
        <w:pStyle w:val="Heading3"/>
      </w:pPr>
      <w:bookmarkStart w:id="92" w:name="how-to-activate"/>
      <w:r>
        <w:t xml:space="preserve">How to Activate</w:t>
      </w:r>
      <w:bookmarkEnd w:id="92"/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Keyboard shortcut: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Ctrl + Shift + V</w:t>
      </w:r>
      <w:r>
        <w:t xml:space="preserve"> </w:t>
      </w:r>
      <w:r>
        <w:t xml:space="preserve">to start listening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Wake word:</w:t>
      </w:r>
      <w:r>
        <w:t xml:space="preserve"> </w:t>
      </w:r>
      <w:r>
        <w:t xml:space="preserve">Say</w:t>
      </w:r>
      <w:r>
        <w:t xml:space="preserve"> </w:t>
      </w:r>
      <w:r>
        <w:t xml:space="preserve">“</w:t>
      </w:r>
      <w:r>
        <w:t xml:space="preserve">Hey Vision</w:t>
      </w:r>
      <w:r>
        <w:t xml:space="preserve">”</w:t>
      </w:r>
      <w:r>
        <w:t xml:space="preserve"> </w:t>
      </w:r>
      <w:r>
        <w:t xml:space="preserve">to activate</w:t>
      </w:r>
    </w:p>
    <w:p>
      <w:pPr>
        <w:pStyle w:val="Heading3"/>
      </w:pPr>
      <w:bookmarkStart w:id="93" w:name="available-commands"/>
      <w:r>
        <w:t xml:space="preserve">Available Commands</w:t>
      </w:r>
      <w:bookmarkEnd w:id="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Say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Shift handoff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Go to the Shift Handoff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Available beds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Filter the bed board to show available beds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High risk patients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Filter to show critical patients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NeuroSuite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Go to the Neurological Suite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Care coordination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Go to Care Coordination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Refresh beds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Reload bed board data</w:t>
            </w:r>
          </w:p>
        </w:tc>
      </w:tr>
    </w:tbl>
    <w:p>
      <w:pPr>
        <w:pStyle w:val="Heading3"/>
      </w:pPr>
      <w:bookmarkStart w:id="94" w:name="privacy-commands"/>
      <w:r>
        <w:t xml:space="preserve">Privacy Commands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Say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Pause for 5 minutes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Stop listening for 5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Mute for 10 minutes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Stop listening for 10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Privacy for 20 minutes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Stop listening for 20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Resume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Unpause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Start listening again</w:t>
            </w:r>
          </w:p>
        </w:tc>
      </w:tr>
    </w:tbl>
    <w:p>
      <w:pPr>
        <w:pStyle w:val="Heading3"/>
      </w:pPr>
      <w:bookmarkStart w:id="95" w:name="where-voice-commands-work"/>
      <w:r>
        <w:t xml:space="preserve">Where Voice Commands Work</w:t>
      </w:r>
      <w:bookmarkEnd w:id="95"/>
    </w:p>
    <w:p>
      <w:pPr>
        <w:pStyle w:val="Compact"/>
        <w:numPr>
          <w:numId w:val="1013"/>
          <w:ilvl w:val="0"/>
        </w:numPr>
      </w:pPr>
      <w:r>
        <w:t xml:space="preserve">Voice commands work on every page in the system</w:t>
      </w:r>
    </w:p>
    <w:p>
      <w:pPr>
        <w:pStyle w:val="Compact"/>
        <w:numPr>
          <w:numId w:val="1013"/>
          <w:ilvl w:val="0"/>
        </w:numPr>
      </w:pPr>
      <w:r>
        <w:t xml:space="preserve">Some pages have extra local commands (like the Bed Management and Shift Handoff pages)</w:t>
      </w:r>
    </w:p>
    <w:p>
      <w:pPr>
        <w:pStyle w:val="Compact"/>
        <w:numPr>
          <w:numId w:val="1013"/>
          <w:ilvl w:val="0"/>
        </w:numPr>
      </w:pPr>
      <w:r>
        <w:t xml:space="preserve">Voice works best in Chrome and Edge browsers</w:t>
      </w:r>
    </w:p>
    <w:p>
      <w:pPr>
        <w:pStyle w:val="Compact"/>
        <w:numPr>
          <w:numId w:val="1013"/>
          <w:ilvl w:val="0"/>
        </w:numPr>
      </w:pPr>
      <w:r>
        <w:t xml:space="preserve">No voice recordings are stored – everything is processed locally on your device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ems-and-emergency-services"/>
      <w:r>
        <w:t xml:space="preserve">EMS and Emergency Services</w:t>
      </w:r>
      <w:bookmarkEnd w:id="96"/>
    </w:p>
    <w:p>
      <w:pPr>
        <w:pStyle w:val="Heading3"/>
      </w:pPr>
      <w:bookmarkStart w:id="97" w:name="ems-dashboard"/>
      <w:r>
        <w:t xml:space="preserve">EMS Dashboard</w:t>
      </w:r>
      <w:bookmarkEnd w:id="97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/ems</w:t>
      </w:r>
    </w:p>
    <w:p>
      <w:pPr>
        <w:pStyle w:val="BodyText"/>
      </w:pPr>
      <w:r>
        <w:t xml:space="preserve">Basic EMS information and resources.</w:t>
      </w:r>
    </w:p>
    <w:p>
      <w:pPr>
        <w:pStyle w:val="Heading3"/>
      </w:pPr>
      <w:bookmarkStart w:id="98" w:name="ems-metrics"/>
      <w:r>
        <w:t xml:space="preserve">EMS Metrics</w:t>
      </w:r>
      <w:bookmarkEnd w:id="98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/ems/metrics</w:t>
      </w:r>
    </w:p>
    <w:p>
      <w:pPr>
        <w:pStyle w:val="BodyText"/>
      </w:pPr>
      <w:r>
        <w:t xml:space="preserve">Response time analytics, transport data, and performance metrics for EMS operations.</w:t>
      </w:r>
    </w:p>
    <w:p>
      <w:pPr>
        <w:pStyle w:val="Heading3"/>
      </w:pPr>
      <w:bookmarkStart w:id="99" w:name="hospital-transfer-portal"/>
      <w:r>
        <w:t xml:space="preserve">Hospital Transfer Portal</w:t>
      </w:r>
      <w:bookmarkEnd w:id="99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/hospital-transfer</w:t>
      </w:r>
    </w:p>
    <w:p>
      <w:pPr>
        <w:pStyle w:val="BodyText"/>
      </w:pPr>
      <w:r>
        <w:t xml:space="preserve">Manage patient transfers between facilities with HIPAA-compliant documentation.</w:t>
      </w:r>
    </w:p>
    <w:p>
      <w:pPr>
        <w:pStyle w:val="Heading3"/>
      </w:pPr>
      <w:bookmarkStart w:id="100" w:name="transfer-logs"/>
      <w:r>
        <w:t xml:space="preserve">Transfer Logs</w:t>
      </w:r>
      <w:bookmarkEnd w:id="100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/transfer-logs</w:t>
      </w:r>
    </w:p>
    <w:p>
      <w:pPr>
        <w:pStyle w:val="BodyText"/>
      </w:pPr>
      <w:r>
        <w:t xml:space="preserve">View the history of all patient transfers, including sending facility, receiving facility, and transfer outcomes.</w:t>
      </w:r>
    </w:p>
    <w:p>
      <w:pPr>
        <w:pStyle w:val="Heading3"/>
      </w:pPr>
      <w:bookmarkStart w:id="101" w:name="er-dashboard"/>
      <w:r>
        <w:t xml:space="preserve">ER Dashboard</w:t>
      </w:r>
      <w:bookmarkEnd w:id="101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/er-dashboard</w:t>
      </w:r>
    </w:p>
    <w:p>
      <w:pPr>
        <w:pStyle w:val="BodyText"/>
      </w:pPr>
      <w:r>
        <w:t xml:space="preserve">Real-time view of emergency department activity for physicians and nurses.</w:t>
      </w:r>
    </w:p>
    <w:p>
      <w:pPr>
        <w:pStyle w:val="Heading3"/>
      </w:pPr>
      <w:bookmarkStart w:id="102" w:name="staff-wellness"/>
      <w:r>
        <w:t xml:space="preserve">Staff Wellness</w:t>
      </w:r>
      <w:bookmarkEnd w:id="102"/>
    </w:p>
    <w:p>
      <w:pPr>
        <w:pStyle w:val="FirstParagraph"/>
      </w:pP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/staff-wellness</w:t>
      </w:r>
    </w:p>
    <w:p>
      <w:pPr>
        <w:pStyle w:val="BodyText"/>
      </w:pPr>
      <w:r>
        <w:t xml:space="preserve">Resources and tools for clinical staff wellness and resilience.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3" w:name="accessibility-features"/>
      <w:r>
        <w:t xml:space="preserve">Accessibility Features</w:t>
      </w:r>
      <w:bookmarkEnd w:id="103"/>
    </w:p>
    <w:p>
      <w:pPr>
        <w:pStyle w:val="FirstParagraph"/>
      </w:pPr>
      <w:r>
        <w:t xml:space="preserve">This system was designed with seniors and people with disabilities in mind.</w:t>
      </w:r>
    </w:p>
    <w:p>
      <w:pPr>
        <w:pStyle w:val="Heading3"/>
      </w:pPr>
      <w:bookmarkStart w:id="104" w:name="large-text"/>
      <w:r>
        <w:t xml:space="preserve">Large Text</w:t>
      </w:r>
      <w:bookmarkEnd w:id="104"/>
    </w:p>
    <w:p>
      <w:pPr>
        <w:pStyle w:val="Compact"/>
        <w:numPr>
          <w:numId w:val="1014"/>
          <w:ilvl w:val="0"/>
        </w:numPr>
      </w:pPr>
      <w:r>
        <w:t xml:space="preserve">All text is at least 16 pixels</w:t>
      </w:r>
    </w:p>
    <w:p>
      <w:pPr>
        <w:pStyle w:val="Compact"/>
        <w:numPr>
          <w:numId w:val="1014"/>
          <w:ilvl w:val="0"/>
        </w:numPr>
      </w:pPr>
      <w:r>
        <w:t xml:space="preserve">You can make text even larger in Settings (choose from small, medium, large, or extra-large)</w:t>
      </w:r>
    </w:p>
    <w:p>
      <w:pPr>
        <w:pStyle w:val="Heading3"/>
      </w:pPr>
      <w:bookmarkStart w:id="105" w:name="touch-friendly-design"/>
      <w:r>
        <w:t xml:space="preserve">Touch-Friendly Design</w:t>
      </w:r>
      <w:bookmarkEnd w:id="105"/>
    </w:p>
    <w:p>
      <w:pPr>
        <w:pStyle w:val="Compact"/>
        <w:numPr>
          <w:numId w:val="1015"/>
          <w:ilvl w:val="0"/>
        </w:numPr>
      </w:pPr>
      <w:r>
        <w:t xml:space="preserve">All buttons and tap targets are at least 44x44 pixels</w:t>
      </w:r>
    </w:p>
    <w:p>
      <w:pPr>
        <w:pStyle w:val="Compact"/>
        <w:numPr>
          <w:numId w:val="1015"/>
          <w:ilvl w:val="0"/>
        </w:numPr>
      </w:pPr>
      <w:r>
        <w:t xml:space="preserve">Buttons are large and clearly labeled</w:t>
      </w:r>
    </w:p>
    <w:p>
      <w:pPr>
        <w:pStyle w:val="Compact"/>
        <w:numPr>
          <w:numId w:val="1015"/>
          <w:ilvl w:val="0"/>
        </w:numPr>
      </w:pPr>
      <w:r>
        <w:t xml:space="preserve">There is enough space between buttons to prevent accidental taps</w:t>
      </w:r>
    </w:p>
    <w:p>
      <w:pPr>
        <w:pStyle w:val="Heading3"/>
      </w:pPr>
      <w:bookmarkStart w:id="106" w:name="high-contrast"/>
      <w:r>
        <w:t xml:space="preserve">High Contrast</w:t>
      </w:r>
      <w:bookmarkEnd w:id="106"/>
    </w:p>
    <w:p>
      <w:pPr>
        <w:pStyle w:val="Compact"/>
        <w:numPr>
          <w:numId w:val="1016"/>
          <w:ilvl w:val="0"/>
        </w:numPr>
      </w:pPr>
      <w:r>
        <w:t xml:space="preserve">Dark text on light backgrounds for easy reading</w:t>
      </w:r>
    </w:p>
    <w:p>
      <w:pPr>
        <w:pStyle w:val="Compact"/>
        <w:numPr>
          <w:numId w:val="1016"/>
          <w:ilvl w:val="0"/>
        </w:numPr>
      </w:pPr>
      <w:r>
        <w:t xml:space="preserve">Important alerts use bold colors (red for critical, yellow for warnings)</w:t>
      </w:r>
    </w:p>
    <w:p>
      <w:pPr>
        <w:pStyle w:val="Compact"/>
        <w:numPr>
          <w:numId w:val="1016"/>
          <w:ilvl w:val="0"/>
        </w:numPr>
      </w:pPr>
      <w:r>
        <w:t xml:space="preserve">WCAG AA contrast standards (4.5:1 minimum ratio)</w:t>
      </w:r>
    </w:p>
    <w:p>
      <w:pPr>
        <w:pStyle w:val="Heading3"/>
      </w:pPr>
      <w:bookmarkStart w:id="107" w:name="voice-input"/>
      <w:r>
        <w:t xml:space="preserve">Voice Input</w:t>
      </w:r>
      <w:bookmarkEnd w:id="107"/>
    </w:p>
    <w:p>
      <w:pPr>
        <w:pStyle w:val="Compact"/>
        <w:numPr>
          <w:numId w:val="1017"/>
          <w:ilvl w:val="0"/>
        </w:numPr>
      </w:pPr>
      <w:r>
        <w:t xml:space="preserve">Speak instead of type on check-in forms and question pages</w:t>
      </w:r>
    </w:p>
    <w:p>
      <w:pPr>
        <w:pStyle w:val="Compact"/>
        <w:numPr>
          <w:numId w:val="1017"/>
          <w:ilvl w:val="0"/>
        </w:numPr>
      </w:pPr>
      <w:r>
        <w:t xml:space="preserve">Voice commands for hands-free navigation (clinical staff)</w:t>
      </w:r>
    </w:p>
    <w:p>
      <w:pPr>
        <w:pStyle w:val="Compact"/>
        <w:numPr>
          <w:numId w:val="1017"/>
          <w:ilvl w:val="0"/>
        </w:numPr>
      </w:pPr>
      <w:r>
        <w:t xml:space="preserve">Works in Chrome and Edge browsers</w:t>
      </w:r>
    </w:p>
    <w:p>
      <w:pPr>
        <w:pStyle w:val="Heading3"/>
      </w:pPr>
      <w:bookmarkStart w:id="108" w:name="language-support"/>
      <w:r>
        <w:t xml:space="preserve">Language Support</w:t>
      </w:r>
      <w:bookmarkEnd w:id="108"/>
    </w:p>
    <w:p>
      <w:pPr>
        <w:pStyle w:val="Compact"/>
        <w:numPr>
          <w:numId w:val="1018"/>
          <w:ilvl w:val="0"/>
        </w:numPr>
      </w:pPr>
      <w:r>
        <w:t xml:space="preserve">Multiple languages available</w:t>
      </w:r>
    </w:p>
    <w:p>
      <w:pPr>
        <w:pStyle w:val="Compact"/>
        <w:numPr>
          <w:numId w:val="1018"/>
          <w:ilvl w:val="0"/>
        </w:numPr>
      </w:pPr>
      <w:r>
        <w:t xml:space="preserve">Change your language in Settings</w:t>
      </w:r>
    </w:p>
    <w:p>
      <w:pPr>
        <w:pStyle w:val="Heading3"/>
      </w:pPr>
      <w:bookmarkStart w:id="109" w:name="simple-navigation"/>
      <w:r>
        <w:t xml:space="preserve">Simple Navigation</w:t>
      </w:r>
      <w:bookmarkEnd w:id="109"/>
    </w:p>
    <w:p>
      <w:pPr>
        <w:pStyle w:val="Compact"/>
        <w:numPr>
          <w:numId w:val="1019"/>
          <w:ilvl w:val="0"/>
        </w:numPr>
      </w:pPr>
      <w:r>
        <w:t xml:space="preserve">Clear labels on all buttons and links</w:t>
      </w:r>
    </w:p>
    <w:p>
      <w:pPr>
        <w:pStyle w:val="Compact"/>
        <w:numPr>
          <w:numId w:val="1019"/>
          <w:ilvl w:val="0"/>
        </w:numPr>
      </w:pPr>
      <w:r>
        <w:t xml:space="preserve">Back buttons on every page</w:t>
      </w:r>
    </w:p>
    <w:p>
      <w:pPr>
        <w:pStyle w:val="Compact"/>
        <w:numPr>
          <w:numId w:val="1019"/>
          <w:ilvl w:val="0"/>
        </w:numPr>
      </w:pPr>
      <w:r>
        <w:t xml:space="preserve">Role-based dashboards – you only see what you need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0" w:name="privacy-and-security"/>
      <w:r>
        <w:t xml:space="preserve">Privacy and Security</w:t>
      </w:r>
      <w:bookmarkEnd w:id="110"/>
    </w:p>
    <w:p>
      <w:pPr>
        <w:pStyle w:val="Heading3"/>
      </w:pPr>
      <w:bookmarkStart w:id="111" w:name="how-your-data-is-protected"/>
      <w:r>
        <w:t xml:space="preserve">How Your Data Is Protected</w:t>
      </w:r>
      <w:bookmarkEnd w:id="111"/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HIPAA compliant</w:t>
      </w:r>
      <w:r>
        <w:t xml:space="preserve"> </w:t>
      </w:r>
      <w:r>
        <w:t xml:space="preserve">– The system follows all federal healthcare privacy rules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Encrypted</w:t>
      </w:r>
      <w:r>
        <w:t xml:space="preserve"> </w:t>
      </w:r>
      <w:r>
        <w:t xml:space="preserve">– Your data is encrypted when stored and when sent over the internet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Role-based access</w:t>
      </w:r>
      <w:r>
        <w:t xml:space="preserve"> </w:t>
      </w:r>
      <w:r>
        <w:t xml:space="preserve">– People can only see the data their role allows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Automatic logout</w:t>
      </w:r>
      <w:r>
        <w:t xml:space="preserve"> </w:t>
      </w:r>
      <w:r>
        <w:t xml:space="preserve">– You are logged out after 15 minutes of no activity (with a 2-minute warning)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Audit trail</w:t>
      </w:r>
      <w:r>
        <w:t xml:space="preserve"> </w:t>
      </w:r>
      <w:r>
        <w:t xml:space="preserve">– Every time someone views or changes health data, it is logged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PIN-based caregiver access</w:t>
      </w:r>
      <w:r>
        <w:t xml:space="preserve"> </w:t>
      </w:r>
      <w:r>
        <w:t xml:space="preserve">– Family members get time-limited, read-only access</w:t>
      </w:r>
    </w:p>
    <w:p>
      <w:pPr>
        <w:pStyle w:val="Heading3"/>
      </w:pPr>
      <w:bookmarkStart w:id="112" w:name="your-rights"/>
      <w:r>
        <w:t xml:space="preserve">Your Rights</w:t>
      </w:r>
      <w:bookmarkEnd w:id="112"/>
    </w:p>
    <w:p>
      <w:pPr>
        <w:pStyle w:val="Compact"/>
        <w:numPr>
          <w:numId w:val="1021"/>
          <w:ilvl w:val="0"/>
        </w:numPr>
      </w:pPr>
      <w:r>
        <w:rPr>
          <w:b/>
        </w:rPr>
        <w:t xml:space="preserve">View your records</w:t>
      </w:r>
      <w:r>
        <w:t xml:space="preserve"> </w:t>
      </w:r>
      <w:r>
        <w:t xml:space="preserve">– Use My Health Hub (</w:t>
      </w:r>
      <w:r>
        <w:rPr>
          <w:rStyle w:val="VerbatimChar"/>
        </w:rPr>
        <w:t xml:space="preserve">/my-health</w:t>
      </w:r>
      <w:r>
        <w:t xml:space="preserve">) to see your health data at any time</w:t>
      </w:r>
    </w:p>
    <w:p>
      <w:pPr>
        <w:pStyle w:val="Compact"/>
        <w:numPr>
          <w:numId w:val="1021"/>
          <w:ilvl w:val="0"/>
        </w:numPr>
      </w:pPr>
      <w:r>
        <w:rPr>
          <w:b/>
        </w:rPr>
        <w:t xml:space="preserve">Download your records</w:t>
      </w:r>
      <w:r>
        <w:t xml:space="preserve"> </w:t>
      </w:r>
      <w:r>
        <w:t xml:space="preserve">– Export your data in PDF, FHIR, C-CDA, or CSV format from</w:t>
      </w:r>
      <w:r>
        <w:t xml:space="preserve"> </w:t>
      </w:r>
      <w:r>
        <w:rPr>
          <w:rStyle w:val="VerbatimChar"/>
        </w:rPr>
        <w:t xml:space="preserve">/health-records-download</w:t>
      </w:r>
    </w:p>
    <w:p>
      <w:pPr>
        <w:pStyle w:val="Compact"/>
        <w:numPr>
          <w:numId w:val="1021"/>
          <w:ilvl w:val="0"/>
        </w:numPr>
      </w:pPr>
      <w:r>
        <w:rPr>
          <w:b/>
        </w:rPr>
        <w:t xml:space="preserve">Request changes</w:t>
      </w:r>
      <w:r>
        <w:t xml:space="preserve"> </w:t>
      </w:r>
      <w:r>
        <w:t xml:space="preserve">– Go to</w:t>
      </w:r>
      <w:r>
        <w:t xml:space="preserve"> </w:t>
      </w:r>
      <w:r>
        <w:rPr>
          <w:rStyle w:val="VerbatimChar"/>
        </w:rPr>
        <w:t xml:space="preserve">/my-amendments</w:t>
      </w:r>
      <w:r>
        <w:t xml:space="preserve"> </w:t>
      </w:r>
      <w:r>
        <w:t xml:space="preserve">to request corrections to your health records</w:t>
      </w:r>
    </w:p>
    <w:p>
      <w:pPr>
        <w:pStyle w:val="Compact"/>
        <w:numPr>
          <w:numId w:val="1021"/>
          <w:ilvl w:val="0"/>
        </w:numPr>
      </w:pPr>
      <w:r>
        <w:rPr>
          <w:b/>
        </w:rPr>
        <w:t xml:space="preserve">Manage consent</w:t>
      </w:r>
      <w:r>
        <w:t xml:space="preserve"> </w:t>
      </w:r>
      <w:r>
        <w:t xml:space="preserve">– Go to</w:t>
      </w:r>
      <w:r>
        <w:t xml:space="preserve"> </w:t>
      </w:r>
      <w:r>
        <w:rPr>
          <w:rStyle w:val="VerbatimChar"/>
        </w:rPr>
        <w:t xml:space="preserve">/consent-management</w:t>
      </w:r>
      <w:r>
        <w:t xml:space="preserve"> </w:t>
      </w:r>
      <w:r>
        <w:t xml:space="preserve">to manage your privacy consents</w:t>
      </w:r>
    </w:p>
    <w:p>
      <w:pPr>
        <w:pStyle w:val="Compact"/>
        <w:numPr>
          <w:numId w:val="1021"/>
          <w:ilvl w:val="0"/>
        </w:numPr>
      </w:pPr>
      <w:r>
        <w:rPr>
          <w:b/>
        </w:rPr>
        <w:t xml:space="preserve">See who viewed your data</w:t>
      </w:r>
      <w:r>
        <w:t xml:space="preserve"> </w:t>
      </w:r>
      <w:r>
        <w:t xml:space="preserve">– Go to Settings to see your access history</w:t>
      </w:r>
    </w:p>
    <w:p>
      <w:pPr>
        <w:pStyle w:val="Heading3"/>
      </w:pPr>
      <w:bookmarkStart w:id="113" w:name="for-clinical-staff"/>
      <w:r>
        <w:t xml:space="preserve">For Clinical Staff</w:t>
      </w:r>
      <w:bookmarkEnd w:id="113"/>
    </w:p>
    <w:p>
      <w:pPr>
        <w:pStyle w:val="Compact"/>
        <w:numPr>
          <w:numId w:val="1022"/>
          <w:ilvl w:val="0"/>
        </w:numPr>
      </w:pPr>
      <w:r>
        <w:t xml:space="preserve">Two-factor authentication may be required for your account</w:t>
      </w:r>
    </w:p>
    <w:p>
      <w:pPr>
        <w:pStyle w:val="Compact"/>
        <w:numPr>
          <w:numId w:val="1022"/>
          <w:ilvl w:val="0"/>
        </w:numPr>
      </w:pPr>
      <w:r>
        <w:t xml:space="preserve">All PHI access is logged</w:t>
      </w:r>
    </w:p>
    <w:p>
      <w:pPr>
        <w:pStyle w:val="Compact"/>
        <w:numPr>
          <w:numId w:val="1022"/>
          <w:ilvl w:val="0"/>
        </w:numPr>
      </w:pPr>
      <w:r>
        <w:t xml:space="preserve">Sessions time out after 15 minutes of inactivity</w:t>
      </w:r>
    </w:p>
    <w:p>
      <w:pPr>
        <w:pStyle w:val="Compact"/>
        <w:numPr>
          <w:numId w:val="1022"/>
          <w:ilvl w:val="0"/>
        </w:numPr>
      </w:pPr>
      <w:r>
        <w:t xml:space="preserve">Do not share your login credentials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4" w:name="getting-help"/>
      <w:r>
        <w:t xml:space="preserve">Getting Help</w:t>
      </w:r>
      <w:bookmarkEnd w:id="114"/>
    </w:p>
    <w:p>
      <w:pPr>
        <w:pStyle w:val="Heading3"/>
      </w:pPr>
      <w:bookmarkStart w:id="115" w:name="in-the-app"/>
      <w:r>
        <w:t xml:space="preserve">In the App</w:t>
      </w:r>
      <w:bookmarkEnd w:id="115"/>
    </w:p>
    <w:p>
      <w:pPr>
        <w:pStyle w:val="Compact"/>
        <w:numPr>
          <w:numId w:val="1023"/>
          <w:ilvl w:val="0"/>
        </w:numPr>
      </w:pPr>
      <w:r>
        <w:rPr>
          <w:b/>
        </w:rPr>
        <w:t xml:space="preserve">Help page: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 </w:t>
      </w:r>
      <w:r>
        <w:t xml:space="preserve">for an AI-powered help assistant that can answer your questions</w:t>
      </w:r>
    </w:p>
    <w:p>
      <w:pPr>
        <w:pStyle w:val="Compact"/>
        <w:numPr>
          <w:numId w:val="1023"/>
          <w:ilvl w:val="0"/>
        </w:numPr>
      </w:pPr>
      <w:r>
        <w:rPr>
          <w:b/>
        </w:rPr>
        <w:t xml:space="preserve">Ask a Nurse: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/ask-nurse</w:t>
      </w:r>
      <w:r>
        <w:t xml:space="preserve"> </w:t>
      </w:r>
      <w:r>
        <w:t xml:space="preserve">to send a question to your care team</w:t>
      </w:r>
    </w:p>
    <w:p>
      <w:pPr>
        <w:pStyle w:val="Heading3"/>
      </w:pPr>
      <w:bookmarkStart w:id="116" w:name="emergency"/>
      <w:r>
        <w:t xml:space="preserve">Emergency</w:t>
      </w:r>
      <w:bookmarkEnd w:id="116"/>
    </w:p>
    <w:p>
      <w:pPr>
        <w:pStyle w:val="FirstParagraph"/>
      </w:pPr>
      <w:r>
        <w:t xml:space="preserve">If you are having a medical emergency, call</w:t>
      </w:r>
      <w:r>
        <w:t xml:space="preserve"> </w:t>
      </w:r>
      <w:r>
        <w:rPr>
          <w:b/>
        </w:rPr>
        <w:t xml:space="preserve">911</w:t>
      </w:r>
      <w:r>
        <w:t xml:space="preserve"> </w:t>
      </w:r>
      <w:r>
        <w:t xml:space="preserve">immediately. The app has emergency buttons on the check-in page that connect you to crisis resources.</w:t>
      </w:r>
    </w:p>
    <w:p>
      <w:pPr>
        <w:pStyle w:val="Heading3"/>
      </w:pPr>
      <w:bookmarkStart w:id="117" w:name="technical-support"/>
      <w:r>
        <w:t xml:space="preserve">Technical Support</w:t>
      </w:r>
      <w:bookmarkEnd w:id="117"/>
    </w:p>
    <w:p>
      <w:pPr>
        <w:pStyle w:val="FirstParagraph"/>
      </w:pPr>
      <w:r>
        <w:t xml:space="preserve">If you have trouble logging in, the app is not working correctly, or you need help with your account, contact your organization’s administrator or reach out to:</w:t>
      </w:r>
    </w:p>
    <w:p>
      <w:pPr>
        <w:pStyle w:val="BodyText"/>
      </w:pPr>
      <w:r>
        <w:rPr>
          <w:b/>
        </w:rPr>
        <w:t xml:space="preserve">Envision Virtual Edge Group LLC</w:t>
      </w:r>
      <w:r>
        <w:t xml:space="preserve"> </w:t>
      </w:r>
      <w:r>
        <w:t xml:space="preserve">Email: maria@wellfitcommunity.com</w:t>
      </w:r>
    </w:p>
    <w:p>
      <w:pPr>
        <w:pStyle w:val="Heading3"/>
      </w:pPr>
      <w:bookmarkStart w:id="118" w:name="common-questions"/>
      <w:r>
        <w:t xml:space="preserve">Common Questions</w:t>
      </w:r>
      <w:bookmarkEnd w:id="118"/>
    </w:p>
    <w:p>
      <w:pPr>
        <w:pStyle w:val="FirstParagraph"/>
      </w:pPr>
      <w:r>
        <w:rPr>
          <w:b/>
        </w:rPr>
        <w:t xml:space="preserve">Q: I forgot my password.</w:t>
      </w:r>
      <w:r>
        <w:t xml:space="preserve"> </w:t>
      </w:r>
      <w:r>
        <w:t xml:space="preserve">A: Go to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 </w:t>
      </w:r>
      <w:r>
        <w:t xml:space="preserve">and follow the steps to create a new one.</w:t>
      </w:r>
    </w:p>
    <w:p>
      <w:pPr>
        <w:pStyle w:val="BodyText"/>
      </w:pPr>
      <w:r>
        <w:rPr>
          <w:b/>
        </w:rPr>
        <w:t xml:space="preserve">Q: My check-in did not save.</w:t>
      </w:r>
      <w:r>
        <w:t xml:space="preserve"> </w:t>
      </w:r>
      <w:r>
        <w:t xml:space="preserve">A: Make sure you have an internet connection. If you were offline, the app will try to save your data when you reconnect.</w:t>
      </w:r>
    </w:p>
    <w:p>
      <w:pPr>
        <w:pStyle w:val="BodyText"/>
      </w:pPr>
      <w:r>
        <w:rPr>
          <w:b/>
        </w:rPr>
        <w:t xml:space="preserve">Q: I cannot see my medications or lab results.</w:t>
      </w:r>
      <w:r>
        <w:t xml:space="preserve"> </w:t>
      </w:r>
      <w:r>
        <w:t xml:space="preserve">A: Go to My Health Hub (</w:t>
      </w:r>
      <w:r>
        <w:rPr>
          <w:rStyle w:val="VerbatimChar"/>
        </w:rPr>
        <w:t xml:space="preserve">/my-health</w:t>
      </w:r>
      <w:r>
        <w:t xml:space="preserve">) and tap the section you want to view. If data is missing, it may not have been entered into the system yet. Ask your care team.</w:t>
      </w:r>
    </w:p>
    <w:p>
      <w:pPr>
        <w:pStyle w:val="BodyText"/>
      </w:pPr>
      <w:r>
        <w:rPr>
          <w:b/>
        </w:rPr>
        <w:t xml:space="preserve">Q: How do I change my font size?</w:t>
      </w:r>
      <w:r>
        <w:t xml:space="preserve"> </w:t>
      </w:r>
      <w:r>
        <w:t xml:space="preserve">A: Go to Settings (</w:t>
      </w:r>
      <w:r>
        <w:rPr>
          <w:rStyle w:val="VerbatimChar"/>
        </w:rPr>
        <w:t xml:space="preserve">/settings</w:t>
      </w:r>
      <w:r>
        <w:t xml:space="preserve">) and look for the Display section. Choose your preferred font size.</w:t>
      </w:r>
    </w:p>
    <w:p>
      <w:pPr>
        <w:pStyle w:val="BodyText"/>
      </w:pPr>
      <w:r>
        <w:rPr>
          <w:b/>
        </w:rPr>
        <w:t xml:space="preserve">Q: How do I set up a caregiver PIN?</w:t>
      </w:r>
      <w:r>
        <w:t xml:space="preserve"> </w:t>
      </w:r>
      <w:r>
        <w:t xml:space="preserve">A: Go to Settings (</w:t>
      </w:r>
      <w:r>
        <w:rPr>
          <w:rStyle w:val="VerbatimChar"/>
        </w:rPr>
        <w:t xml:space="preserve">/settings</w:t>
      </w:r>
      <w:r>
        <w:t xml:space="preserve">), scroll to the Caregiver PIN section, and create a 4-digit PIN. Share this PIN with the family member you want to grant access to.</w:t>
      </w:r>
    </w:p>
    <w:p>
      <w:pPr>
        <w:pStyle w:val="BodyText"/>
      </w:pPr>
      <w:r>
        <w:rPr>
          <w:b/>
        </w:rPr>
        <w:t xml:space="preserve">Q: Can I use this on my phone?</w:t>
      </w:r>
      <w:r>
        <w:t xml:space="preserve"> </w:t>
      </w:r>
      <w:r>
        <w:t xml:space="preserve">A: Yes. The app works on phones, tablets, and computers. It adjusts to fit your screen size.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 Version: 1.0</w:t>
      </w:r>
      <w:r>
        <w:t xml:space="preserve"> </w:t>
      </w:r>
      <w:r>
        <w:rPr>
          <w:i/>
        </w:rPr>
        <w:t xml:space="preserve">Generated: February 2026</w:t>
      </w:r>
      <w:r>
        <w:t xml:space="preserve"> </w:t>
      </w:r>
      <w:r>
        <w:rPr>
          <w:i/>
        </w:rPr>
        <w:t xml:space="preserve">Copyright (c) 2025-2026 Envision Virtual Edge Group LLC. All rights reserved.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9" w:name="X0af69fd0e915a041734633e945f239df546685e"/>
      <w:r>
        <w:t xml:space="preserve">Addendum – Additional Features (verified 2026-06-11)</w:t>
      </w:r>
      <w:bookmarkEnd w:id="119"/>
    </w:p>
    <w:p>
      <w:pPr>
        <w:pStyle w:val="FirstParagraph"/>
      </w:pPr>
      <w:r>
        <w:t xml:space="preserve">These features are part of the live system but were not in the earlier version of this manual. A full review of every screen in the app on 2026-06-11 found them. They are grouped by who uses them.</w:t>
      </w:r>
    </w:p>
    <w:p>
      <w:pPr>
        <w:pStyle w:val="Heading3"/>
      </w:pPr>
      <w:bookmarkStart w:id="120" w:name="for-patients-and-seniors-wellfit-1"/>
      <w:r>
        <w:t xml:space="preserve">For Patients and Seniors (WellFit)</w:t>
      </w:r>
      <w:bookmarkEnd w:id="120"/>
    </w:p>
    <w:p>
      <w:pPr>
        <w:pStyle w:val="Heading4"/>
      </w:pPr>
      <w:bookmarkStart w:id="121" w:name="medication-management-1"/>
      <w:r>
        <w:t xml:space="preserve">Medication Management</w:t>
      </w:r>
      <w:bookmarkEnd w:id="121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A fuller view of your medicines than the Medicine Cabinet – track doses, schedules, and refills.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/medication-management</w:t>
      </w:r>
    </w:p>
    <w:p>
      <w:pPr>
        <w:pStyle w:val="Heading4"/>
      </w:pPr>
      <w:bookmarkStart w:id="122" w:name="vital-capture"/>
      <w:r>
        <w:t xml:space="preserve">Vital Capture</w:t>
      </w:r>
      <w:bookmarkEnd w:id="122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Manually enter your vital signs (blood pressure, heart rate, oxygen, weight) any time, not just during a check-in.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/vital-capture</w:t>
      </w:r>
    </w:p>
    <w:p>
      <w:pPr>
        <w:pStyle w:val="Heading4"/>
      </w:pPr>
      <w:bookmarkStart w:id="123" w:name="questions"/>
      <w:r>
        <w:t xml:space="preserve">Questions</w:t>
      </w:r>
      <w:bookmarkEnd w:id="123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Send a health question and browse questions you have asked before.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/questions</w:t>
      </w:r>
    </w:p>
    <w:p>
      <w:pPr>
        <w:pStyle w:val="Heading4"/>
      </w:pPr>
      <w:bookmarkStart w:id="124" w:name="check-in-history"/>
      <w:r>
        <w:t xml:space="preserve">Check-In History</w:t>
      </w:r>
      <w:bookmarkEnd w:id="124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Look back at your past daily check-ins and see how your health and mood have changed over time.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/check-in-history</w:t>
      </w:r>
    </w:p>
    <w:p>
      <w:pPr>
        <w:pStyle w:val="Heading4"/>
      </w:pPr>
      <w:bookmarkStart w:id="125" w:name="meal-details"/>
      <w:r>
        <w:t xml:space="preserve">Meal Details</w:t>
      </w:r>
      <w:bookmarkEnd w:id="125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Open a meal suggestion to see the full recipe, ingredients, and nutrition information.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t xml:space="preserve">Tap a meal on your home screen, or go to</w:t>
      </w:r>
      <w:r>
        <w:t xml:space="preserve"> </w:t>
      </w:r>
      <w:r>
        <w:rPr>
          <w:rStyle w:val="VerbatimChar"/>
        </w:rPr>
        <w:t xml:space="preserve">/meals/&lt;meal id&gt;</w:t>
      </w:r>
    </w:p>
    <w:p>
      <w:pPr>
        <w:pStyle w:val="Heading4"/>
      </w:pPr>
      <w:bookmarkStart w:id="126" w:name="photo-and-privacy-consent"/>
      <w:r>
        <w:t xml:space="preserve">Photo and Privacy Consent</w:t>
      </w:r>
      <w:bookmarkEnd w:id="126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Choose whether your photo can be shown in community features, and adjust your privacy preferences at any time.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/consent-photo</w:t>
      </w:r>
      <w:r>
        <w:t xml:space="preserve"> </w:t>
      </w:r>
      <w:r>
        <w:t xml:space="preserve">(photos) or</w:t>
      </w:r>
      <w:r>
        <w:t xml:space="preserve"> </w:t>
      </w:r>
      <w:r>
        <w:rPr>
          <w:rStyle w:val="VerbatimChar"/>
        </w:rPr>
        <w:t xml:space="preserve">/consent-privacy</w:t>
      </w:r>
      <w:r>
        <w:t xml:space="preserve"> </w:t>
      </w:r>
      <w:r>
        <w:t xml:space="preserve">(privacy)</w:t>
      </w:r>
    </w:p>
    <w:p>
      <w:pPr>
        <w:pStyle w:val="Heading4"/>
      </w:pPr>
      <w:bookmarkStart w:id="127" w:name="smart-callback"/>
      <w:r>
        <w:t xml:space="preserve">Smart Callback</w:t>
      </w:r>
      <w:bookmarkEnd w:id="127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Ask a provider to call you back, instead of waiting on hold.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/smart-callback</w:t>
      </w:r>
    </w:p>
    <w:p>
      <w:pPr>
        <w:pStyle w:val="Heading3"/>
      </w:pPr>
      <w:bookmarkStart w:id="128" w:name="X640ee50b6fc6ff93efa7b3b8b3248c3063a4c92"/>
      <w:r>
        <w:t xml:space="preserve">For Nurses and Doctors – Placing Orders (CPOE)</w:t>
      </w:r>
      <w:bookmarkEnd w:id="128"/>
    </w:p>
    <w:p>
      <w:pPr>
        <w:pStyle w:val="FirstParagraph"/>
      </w:pPr>
      <w:r>
        <w:t xml:space="preserve">These screens let clinical staff place orders directly in the system. They meet federal ONC certification requirements.</w:t>
      </w:r>
    </w:p>
    <w:p>
      <w:pPr>
        <w:pStyle w:val="Heading4"/>
      </w:pPr>
      <w:bookmarkStart w:id="129" w:name="medication-orders"/>
      <w:r>
        <w:t xml:space="preserve">Medication Orders</w:t>
      </w:r>
      <w:bookmarkEnd w:id="129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Order medications for a patient.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/admin/cpoe/medication/&lt;patient id&gt;</w:t>
      </w:r>
    </w:p>
    <w:p>
      <w:pPr>
        <w:pStyle w:val="Heading4"/>
      </w:pPr>
      <w:bookmarkStart w:id="130" w:name="lab-orders"/>
      <w:r>
        <w:t xml:space="preserve">Lab Orders</w:t>
      </w:r>
      <w:bookmarkEnd w:id="130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Order lab tests for a patient.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/admin/cpoe/lab/&lt;patient id&gt;</w:t>
      </w:r>
    </w:p>
    <w:p>
      <w:pPr>
        <w:pStyle w:val="Heading4"/>
      </w:pPr>
      <w:bookmarkStart w:id="131" w:name="imaging-orders"/>
      <w:r>
        <w:t xml:space="preserve">Imaging Orders</w:t>
      </w:r>
      <w:bookmarkEnd w:id="131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Order imaging (X-ray, CT, etc.) for a patient.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/admin/cpoe/imaging/&lt;patient id&gt;</w:t>
      </w:r>
    </w:p>
    <w:p>
      <w:pPr>
        <w:pStyle w:val="Heading4"/>
      </w:pPr>
      <w:bookmarkStart w:id="132" w:name="implantable-devices"/>
      <w:r>
        <w:t xml:space="preserve">Implantable Devices</w:t>
      </w:r>
      <w:bookmarkEnd w:id="132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Record and review a patient’s implantable devices (pacemakers, etc.).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/admin/devices/&lt;patient id&gt;</w:t>
      </w:r>
    </w:p>
    <w:p>
      <w:pPr>
        <w:pStyle w:val="Heading4"/>
      </w:pPr>
      <w:bookmarkStart w:id="133" w:name="family-health-history"/>
      <w:r>
        <w:t xml:space="preserve">Family Health History</w:t>
      </w:r>
      <w:bookmarkEnd w:id="133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Document a patient’s family medical history.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/admin/family-history/&lt;patient id&gt;</w:t>
      </w:r>
    </w:p>
    <w:p>
      <w:pPr>
        <w:pStyle w:val="Heading3"/>
      </w:pPr>
      <w:bookmarkStart w:id="134" w:name="for-nurses-1"/>
      <w:r>
        <w:t xml:space="preserve">For Nurses</w:t>
      </w:r>
      <w:bookmarkEnd w:id="134"/>
    </w:p>
    <w:p>
      <w:pPr>
        <w:pStyle w:val="Heading4"/>
      </w:pPr>
      <w:bookmarkStart w:id="135" w:name="nurse-wellness-resilience-hub"/>
      <w:r>
        <w:t xml:space="preserve">Nurse Wellness (Resilience Hub)</w:t>
      </w:r>
      <w:bookmarkEnd w:id="135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Tools to help with burnout and emotional resilience for nursing staff.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/nurse-wellness</w:t>
      </w:r>
    </w:p>
    <w:p>
      <w:pPr>
        <w:pStyle w:val="Heading4"/>
      </w:pPr>
      <w:bookmarkStart w:id="136" w:name="team-wellness-report"/>
      <w:r>
        <w:t xml:space="preserve">Team Wellness Report</w:t>
      </w:r>
      <w:bookmarkEnd w:id="136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Generate and export a report on the wellness of your team.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/admin/wellness-report</w:t>
      </w:r>
    </w:p>
    <w:p>
      <w:pPr>
        <w:pStyle w:val="Heading4"/>
      </w:pPr>
      <w:bookmarkStart w:id="137" w:name="remote-patient-monitoring-rpm-dashboard"/>
      <w:r>
        <w:t xml:space="preserve">Remote Patient Monitoring (RPM) Dashboard</w:t>
      </w:r>
      <w:bookmarkEnd w:id="137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Watch home health readings (like blood pressure and glucose) from patients and get alerts when something looks wrong.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/rpm-dashboard</w:t>
      </w:r>
    </w:p>
    <w:p>
      <w:pPr>
        <w:pStyle w:val="Heading4"/>
      </w:pPr>
      <w:bookmarkStart w:id="138" w:name="patient-avatar-1"/>
      <w:r>
        <w:t xml:space="preserve">Patient Avatar</w:t>
      </w:r>
      <w:bookmarkEnd w:id="138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A body-map picture of a patient that highlights their current health concerns at a glance.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/patient-avatar/&lt;patient id&gt;</w:t>
      </w:r>
    </w:p>
    <w:p>
      <w:pPr>
        <w:pStyle w:val="Heading4"/>
      </w:pPr>
      <w:bookmarkStart w:id="139" w:name="team-huddle"/>
      <w:r>
        <w:t xml:space="preserve">Team Huddle</w:t>
      </w:r>
      <w:bookmarkEnd w:id="139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A shared board for the daily team huddle and care-team communication.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/team-huddle</w:t>
      </w:r>
    </w:p>
    <w:p>
      <w:pPr>
        <w:pStyle w:val="Heading4"/>
      </w:pPr>
      <w:bookmarkStart w:id="140" w:name="receiving-dashboard"/>
      <w:r>
        <w:t xml:space="preserve">Receiving Dashboard</w:t>
      </w:r>
      <w:bookmarkEnd w:id="140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Intake screen for patients being transferred in from another facility.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/handoff/receiving</w:t>
      </w:r>
    </w:p>
    <w:p>
      <w:pPr>
        <w:pStyle w:val="Heading3"/>
      </w:pPr>
      <w:bookmarkStart w:id="141" w:name="for-doctors-and-providers-1"/>
      <w:r>
        <w:t xml:space="preserve">For Doctors and Providers</w:t>
      </w:r>
      <w:bookmarkEnd w:id="141"/>
    </w:p>
    <w:p>
      <w:pPr>
        <w:pStyle w:val="Heading4"/>
      </w:pPr>
      <w:bookmarkStart w:id="142" w:name="appointment-analytics"/>
      <w:r>
        <w:t xml:space="preserve">Appointment Analytics</w:t>
      </w:r>
      <w:bookmarkEnd w:id="142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See appointment usage, no-show rates, and scheduling trends.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/appointment-analytics</w:t>
      </w:r>
    </w:p>
    <w:p>
      <w:pPr>
        <w:pStyle w:val="Heading4"/>
      </w:pPr>
      <w:bookmarkStart w:id="143" w:name="specialist-dashboard-and-field-visits"/>
      <w:r>
        <w:t xml:space="preserve">Specialist Dashboard and Field Visits</w:t>
      </w:r>
      <w:bookmarkEnd w:id="143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A specialty-specific dashboard, plus a workflow for documenting field/home visits.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/specialist/dashboard/&lt;type&gt;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/specialist/visit/&lt;visit id&gt;</w:t>
      </w:r>
    </w:p>
    <w:p>
      <w:pPr>
        <w:pStyle w:val="Heading4"/>
      </w:pPr>
      <w:bookmarkStart w:id="144" w:name="provider-availability"/>
      <w:r>
        <w:t xml:space="preserve">Provider Availability</w:t>
      </w:r>
      <w:bookmarkEnd w:id="144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Set and edit your own availability and schedule.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/provider/availability</w:t>
      </w:r>
    </w:p>
    <w:p>
      <w:pPr>
        <w:pStyle w:val="Heading4"/>
      </w:pPr>
      <w:bookmarkStart w:id="145" w:name="questionnaire-analytics"/>
      <w:r>
        <w:t xml:space="preserve">Questionnaire Analytics</w:t>
      </w:r>
      <w:bookmarkEnd w:id="145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Review patient-reported questionnaire results and outcomes.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/questionnaire-analytics</w:t>
      </w:r>
    </w:p>
    <w:p>
      <w:pPr>
        <w:pStyle w:val="Heading4"/>
      </w:pPr>
      <w:bookmarkStart w:id="146" w:name="healthcare-integrations"/>
      <w:r>
        <w:t xml:space="preserve">Healthcare Integrations</w:t>
      </w:r>
      <w:bookmarkEnd w:id="146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Manage connections to outside healthcare systems (EHRs).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/healthcare-integrations</w:t>
      </w:r>
    </w:p>
    <w:p>
      <w:pPr>
        <w:pStyle w:val="Heading4"/>
      </w:pPr>
      <w:bookmarkStart w:id="147" w:name="care-operations"/>
      <w:r>
        <w:t xml:space="preserve">Care Operations</w:t>
      </w:r>
      <w:bookmarkEnd w:id="147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Oversee provider workflows and day-to-day care operations.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/care-operations</w:t>
      </w:r>
    </w:p>
    <w:p>
      <w:pPr>
        <w:pStyle w:val="Heading3"/>
      </w:pPr>
      <w:bookmarkStart w:id="148" w:name="for-administrators-1"/>
      <w:r>
        <w:t xml:space="preserve">For Administrators</w:t>
      </w:r>
      <w:bookmarkEnd w:id="148"/>
    </w:p>
    <w:p>
      <w:pPr>
        <w:pStyle w:val="Heading4"/>
      </w:pPr>
      <w:bookmarkStart w:id="149" w:name="dashboard-hub"/>
      <w:r>
        <w:t xml:space="preserve">Dashboard Hub</w:t>
      </w:r>
      <w:bookmarkEnd w:id="149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The central gateway with links to every administrative dashboard.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/hub</w:t>
      </w:r>
    </w:p>
    <w:p>
      <w:pPr>
        <w:pStyle w:val="Heading4"/>
      </w:pPr>
      <w:bookmarkStart w:id="150" w:name="admin-profile-editor"/>
      <w:r>
        <w:t xml:space="preserve">Admin Profile Editor</w:t>
      </w:r>
      <w:bookmarkEnd w:id="150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Edit organization and staff profile information.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/admin-profile-editor</w:t>
      </w:r>
    </w:p>
    <w:p>
      <w:pPr>
        <w:pStyle w:val="Heading4"/>
      </w:pPr>
      <w:bookmarkStart w:id="151" w:name="admin-questions"/>
      <w:r>
        <w:t xml:space="preserve">Admin Questions</w:t>
      </w:r>
      <w:bookmarkEnd w:id="151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Manage the library of health questions patients can be asked.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/admin-questions</w:t>
      </w:r>
    </w:p>
    <w:p>
      <w:pPr>
        <w:pStyle w:val="Heading4"/>
      </w:pPr>
      <w:bookmarkStart w:id="152" w:name="billing-suite"/>
      <w:r>
        <w:t xml:space="preserve">Billing Suite</w:t>
      </w:r>
      <w:bookmarkEnd w:id="152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The revenue-cycle hub – claims, appeals, prior authorization, eligibility, and payment posting in one place.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/billing-suite</w:t>
      </w:r>
    </w:p>
    <w:p>
      <w:pPr>
        <w:pStyle w:val="Heading4"/>
      </w:pPr>
      <w:bookmarkStart w:id="153" w:name="api-key-manager"/>
      <w:r>
        <w:t xml:space="preserve">API Key Manager</w:t>
      </w:r>
      <w:bookmarkEnd w:id="153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Create and manage keys for system integrations.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/admin/api-keys</w:t>
      </w:r>
    </w:p>
    <w:p>
      <w:pPr>
        <w:pStyle w:val="Heading4"/>
      </w:pPr>
      <w:bookmarkStart w:id="154" w:name="security-and-compliance-1"/>
      <w:r>
        <w:t xml:space="preserve">Security and Compliance</w:t>
      </w:r>
      <w:bookmarkEnd w:id="154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Monitor HIPAA and SOC 2 compliance status for your organization.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/security-compliance</w:t>
      </w:r>
    </w:p>
    <w:p>
      <w:pPr>
        <w:pStyle w:val="Heading4"/>
      </w:pPr>
      <w:bookmarkStart w:id="155" w:name="interoperability-dashboard"/>
      <w:r>
        <w:t xml:space="preserve">Interoperability Dashboard</w:t>
      </w:r>
      <w:bookmarkEnd w:id="155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Manage FHIR, HL7, and data-mapping between systems.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/interoperability</w:t>
      </w:r>
    </w:p>
    <w:p>
      <w:pPr>
        <w:pStyle w:val="Heading4"/>
      </w:pPr>
      <w:bookmarkStart w:id="156" w:name="system-admin-suite"/>
      <w:r>
        <w:t xml:space="preserve">System Admin Suite</w:t>
      </w:r>
      <w:bookmarkEnd w:id="156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Manage users, roles, facilities, modules, and clearinghouse settings.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/system-admin</w:t>
      </w:r>
    </w:p>
    <w:p>
      <w:pPr>
        <w:pStyle w:val="Heading4"/>
      </w:pPr>
      <w:bookmarkStart w:id="157" w:name="clinical-quality-dashboard"/>
      <w:r>
        <w:t xml:space="preserve">Clinical Quality Dashboard</w:t>
      </w:r>
      <w:bookmarkEnd w:id="157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Track quality measures and public-health reporting.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/clinical-quality</w:t>
      </w:r>
    </w:p>
    <w:p>
      <w:pPr>
        <w:pStyle w:val="Heading4"/>
      </w:pPr>
      <w:bookmarkStart w:id="158" w:name="admin-tools-dashboard"/>
      <w:r>
        <w:t xml:space="preserve">Admin Tools Dashboard</w:t>
      </w:r>
      <w:bookmarkEnd w:id="158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Engagement, enrollment, export, and alert tools in one place.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/admin-tools</w:t>
      </w:r>
    </w:p>
    <w:p>
      <w:pPr>
        <w:pStyle w:val="Heading3"/>
      </w:pPr>
      <w:bookmarkStart w:id="159" w:name="for-super-administrators-1"/>
      <w:r>
        <w:t xml:space="preserve">For Super Administrators</w:t>
      </w:r>
      <w:bookmarkEnd w:id="159"/>
    </w:p>
    <w:p>
      <w:pPr>
        <w:pStyle w:val="Heading4"/>
      </w:pPr>
      <w:bookmarkStart w:id="160" w:name="mcp-management"/>
      <w:r>
        <w:t xml:space="preserve">MCP Management</w:t>
      </w:r>
      <w:bookmarkEnd w:id="160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Manage the platform’s AI tool servers – health, API keys, workflow chains, and costs.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/mcp-management</w:t>
      </w:r>
    </w:p>
    <w:p>
      <w:pPr>
        <w:pStyle w:val="Heading4"/>
      </w:pPr>
      <w:bookmarkStart w:id="161" w:name="behavioral-anomaly-panel"/>
      <w:r>
        <w:t xml:space="preserve">Behavioral Anomaly Panel</w:t>
      </w:r>
      <w:bookmarkEnd w:id="161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Review unusual activity the Guardian Agent has detected.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/guardian/anomalies</w:t>
      </w:r>
    </w:p>
    <w:p>
      <w:pPr>
        <w:pStyle w:val="Heading3"/>
      </w:pPr>
      <w:bookmarkStart w:id="162" w:name="ems-and-special-programs"/>
      <w:r>
        <w:t xml:space="preserve">EMS and Special Programs</w:t>
      </w:r>
      <w:bookmarkEnd w:id="162"/>
    </w:p>
    <w:p>
      <w:pPr>
        <w:pStyle w:val="Heading4"/>
      </w:pPr>
      <w:bookmarkStart w:id="163" w:name="ems-coordinated-response"/>
      <w:r>
        <w:t xml:space="preserve">EMS Coordinated Response</w:t>
      </w:r>
      <w:bookmarkEnd w:id="163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Coordinate an emergency response between EMS crews and the clinical team.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/ems/coordinated-response/&lt;handoff id&gt;</w:t>
      </w:r>
    </w:p>
    <w:p>
      <w:pPr>
        <w:pStyle w:val="Heading4"/>
      </w:pPr>
      <w:bookmarkStart w:id="164" w:name="law-enforcement-program"/>
      <w:r>
        <w:t xml:space="preserve">Law Enforcement Program</w:t>
      </w:r>
      <w:bookmarkEnd w:id="164"/>
    </w:p>
    <w:p>
      <w:pPr>
        <w:pStyle w:val="FirstParagraph"/>
      </w:pPr>
      <w:r>
        <w:rPr>
          <w:b/>
        </w:rPr>
        <w:t xml:space="preserve">What it does:</w:t>
      </w:r>
      <w:r>
        <w:t xml:space="preserve"> </w:t>
      </w:r>
      <w:r>
        <w:t xml:space="preserve">A landing page and dispatch coordination view for law-enforcement partner programs.</w:t>
      </w:r>
      <w:r>
        <w:t xml:space="preserve"> </w:t>
      </w:r>
      <w:r>
        <w:rPr>
          <w:b/>
        </w:rPr>
        <w:t xml:space="preserve">How to get there:</w:t>
      </w:r>
      <w:r>
        <w:t xml:space="preserve"> </w:t>
      </w:r>
      <w:r>
        <w:rPr>
          <w:rStyle w:val="VerbatimChar"/>
        </w:rPr>
        <w:t xml:space="preserve">/law-enforcement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/constable-dispatch</w:t>
      </w:r>
    </w:p>
    <w:p>
      <w:pPr>
        <w:pStyle w:val="BodyText"/>
      </w:pPr>
      <w:r>
        <w:rPr>
          <w:i/>
        </w:rPr>
        <w:t xml:space="preserve">Addendum generated 2026-06-11 from a full review of the app’s screens. Covers 41 features that were missing from the earlier manual.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2026-06-11T16:53:07Z</dcterms:created>
  <dcterms:modified xsi:type="dcterms:W3CDTF">2026-06-11T16:53:07Z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