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Reading Food Labels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6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How to Read Nutrition Facts/Food Labels Made Easy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 ​​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https://youtu.be/Orj7p3KQcyQ?si=-b5FSTCL0z58SaZt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The Parts of a Nutrition Facts Label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minutes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parts of a food label: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Serving Information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Includes serving sizes and serving per container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Calories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Calories are energy. On a food label, calories refers to how much energy is in 1 serving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Daily caloric needs are based on gender, age, and activity level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Nutrients to Limit: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are nutrients to limit because excess consumption can cause health problems.</w:t>
      </w:r>
    </w:p>
    <w:p w:rsidR="00000000" w:rsidDel="00000000" w:rsidP="00000000" w:rsidRDefault="00000000" w:rsidRPr="00000000" w14:paraId="00000018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Saturated fat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 fat</w:t>
      </w:r>
    </w:p>
    <w:p w:rsidR="00000000" w:rsidDel="00000000" w:rsidP="00000000" w:rsidRDefault="00000000" w:rsidRPr="00000000" w14:paraId="0000001A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Sodium </w:t>
      </w:r>
    </w:p>
    <w:p w:rsidR="00000000" w:rsidDel="00000000" w:rsidP="00000000" w:rsidRDefault="00000000" w:rsidRPr="00000000" w14:paraId="0000001B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Added sugars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Nutrients to Increase: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are nutrients to increase because the body needs them to support healthy functioning</w:t>
      </w:r>
    </w:p>
    <w:p w:rsidR="00000000" w:rsidDel="00000000" w:rsidP="00000000" w:rsidRDefault="00000000" w:rsidRPr="00000000" w14:paraId="0000001E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Fiber</w:t>
      </w:r>
    </w:p>
    <w:p w:rsidR="00000000" w:rsidDel="00000000" w:rsidP="00000000" w:rsidRDefault="00000000" w:rsidRPr="00000000" w14:paraId="0000001F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Vitamin D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Calcium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Iron</w:t>
      </w:r>
    </w:p>
    <w:p w:rsidR="00000000" w:rsidDel="00000000" w:rsidP="00000000" w:rsidRDefault="00000000" w:rsidRPr="00000000" w14:paraId="00000022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Potassium</w:t>
      </w:r>
    </w:p>
    <w:p w:rsidR="00000000" w:rsidDel="00000000" w:rsidP="00000000" w:rsidRDefault="00000000" w:rsidRPr="00000000" w14:paraId="00000023">
      <w:pPr>
        <w:numPr>
          <w:ilvl w:val="3"/>
          <w:numId w:val="2"/>
        </w:numPr>
        <w:ind w:left="288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Protein (needs vary by individual)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% Daily Value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percentage tells you how much a nutrient is in a serving of food that contributes to a daily diet.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Most daily values on food labels are specific to a daily 2,000 calorie intake because it is the most generic intake used for general nutrition advice.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Label Comparison Challenge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40 minutes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Choose 3 different types of foods to compare their nutrition facts label. You will compare the amount of nutrients in each item then will complete a 1 page reflection using guided questions.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2625"/>
        <w:gridCol w:w="2610"/>
        <w:gridCol w:w="2610"/>
        <w:tblGridChange w:id="0">
          <w:tblGrid>
            <w:gridCol w:w="2625"/>
            <w:gridCol w:w="2625"/>
            <w:gridCol w:w="261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Nutrient: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3: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Calories Per Serving: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Sugar (g):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Fiber (g):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Protein (g):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Sodium (mg):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Sugars (g):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Guided questions for 1 page reflection: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>more aligned with your stated purpose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What surprised you about the nutritional differences?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nutrients are most important to you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Reading Food Labels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Reading Food Labels Quiz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part of a Nutrition Facts label tells you the amount of one serving and how many servings are in the package?</w:t>
        <w:br w:type="textWrapping"/>
        <w:t xml:space="preserve">A. % Daily Value</w:t>
        <w:br w:type="textWrapping"/>
        <w:t xml:space="preserve">B. Serving size and servings per container</w:t>
        <w:br w:type="textWrapping"/>
        <w:t xml:space="preserve">C. Ingredient list</w:t>
        <w:br w:type="textWrapping"/>
        <w:t xml:space="preserve">D. Calories per serving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If a cereal box lists one serving = 1 cup and the container has 4 servings, what happens if you eat 2 cups?</w:t>
        <w:br w:type="textWrapping"/>
        <w:t xml:space="preserve">A. You consumed the same as one serving</w:t>
        <w:br w:type="textWrapping"/>
        <w:t xml:space="preserve">B. You consumed two servings</w:t>
        <w:br w:type="textWrapping"/>
        <w:t xml:space="preserve">C. You consumed half a serving</w:t>
        <w:br w:type="textWrapping"/>
        <w:t xml:space="preserve">D. Serving size doesn't matter for calories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On a Nutrition Facts label, which value shows how much a nutrient in one serving contributes to a daily diet?</w:t>
        <w:br w:type="textWrapping"/>
        <w:t xml:space="preserve">A. Calories</w:t>
        <w:br w:type="textWrapping"/>
        <w:t xml:space="preserve">B. % Daily Value</w:t>
        <w:br w:type="textWrapping"/>
        <w:t xml:space="preserve">C. Net carbs</w:t>
        <w:br w:type="textWrapping"/>
        <w:t xml:space="preserve">D. Sugar grams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product has 20% Daily Value of sodium per serving. For someone limiting sodium, this product is:</w:t>
        <w:br w:type="textWrapping"/>
        <w:t xml:space="preserve">A. Low in sodium</w:t>
        <w:br w:type="textWrapping"/>
        <w:t xml:space="preserve">B. A high source of sodium per serving</w:t>
        <w:br w:type="textWrapping"/>
        <w:t xml:space="preserve">C. Sodium-free</w:t>
        <w:br w:type="textWrapping"/>
        <w:t xml:space="preserve">D. A good choice for a low-sodium diet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combination on a food label suggests a snack is a better choice for daily healthy eating?</w:t>
        <w:br w:type="textWrapping"/>
        <w:t xml:space="preserve">A. High in saturated fat, low fiber, 30% DV of sodium</w:t>
        <w:br w:type="textWrapping"/>
        <w:t xml:space="preserve">B. Low saturated fat, high fiber, low % Daily Value for sodium</w:t>
        <w:br w:type="textWrapping"/>
        <w:t xml:space="preserve">C. High sugar, high calories, high % DV of sodium</w:t>
        <w:br w:type="textWrapping"/>
        <w:t xml:space="preserve">D. No fiber listed, high in trans fat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>If two granola bars have the same calories but one has 8 g fiber and the other has 2 g fiber, which is the better choice for fiber per serving for satiety and digestion?</w:t>
        <w:br/>
        <w:t>A. The bar with 2 g fiber</w:t>
        <w:br/>
        <w:t>B. The bar with 8 g fiber</w:t>
        <w:br/>
        <w:t>C. They are equally healthy because calories match</w:t>
        <w:br/>
        <w:t>D. The one with less fiber is better for digestion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ingredient order on a label indicates the product is primarily made of sugar?</w:t>
        <w:br w:type="textWrapping"/>
        <w:t xml:space="preserve">A. Whole oats, brown sugar, raisins</w:t>
        <w:br w:type="textWrapping"/>
        <w:t xml:space="preserve">B. Water, wheat flour, salt</w:t>
        <w:br w:type="textWrapping"/>
        <w:t xml:space="preserve">C. Sugar, corn syrup, flour</w:t>
        <w:br w:type="textWrapping"/>
        <w:t xml:space="preserve">D. Almonds, dates, honey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A label shows Calories = 220, Total Fat = 12 g, and % Daily Value for fat = 18%. Which statement is correct for someone following a 2,000-calorie guideline?</w:t>
        <w:br w:type="textWrapping"/>
        <w:t xml:space="preserve">A. One serving provides 18% of the daily recommended calories</w:t>
        <w:br w:type="textWrapping"/>
        <w:t xml:space="preserve">B. One serving provides 18% of the recommended daily value for fat</w:t>
        <w:br w:type="textWrapping"/>
        <w:t xml:space="preserve">C. Total fat is 18% of the product by weight</w:t>
        <w:br w:type="textWrapping"/>
        <w:t xml:space="preserve">D. % Daily Value is meaningless for fat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For comparing two yogurt cups, which is the best method using labels to pick the lower-sugar option?</w:t>
        <w:br w:type="textWrapping"/>
        <w:t xml:space="preserve">A. Compare serving sizes only</w:t>
        <w:br w:type="textWrapping"/>
        <w:t xml:space="preserve">B. Compare the grams of sugar per serving (and ensure serving sizes match)</w:t>
        <w:br w:type="textWrapping"/>
        <w:t xml:space="preserve">C. Choose the one with fewer calories without checking sugar grams</w:t>
        <w:br w:type="textWrapping"/>
        <w:t xml:space="preserve">D. Pick the one with higher % Daily Value for calcium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Which Daily Value percentage indicates a food is a high source of a nutrient per serving?</w:t>
        <w:br w:type="textWrapping"/>
        <w:t xml:space="preserve">A. 1%–4% DV</w:t>
        <w:br w:type="textWrapping"/>
        <w:t xml:space="preserve">B. 5%–9% DV</w:t>
        <w:br w:type="textWrapping"/>
        <w:t xml:space="preserve">C. 10%–14% DV</w:t>
        <w:br w:type="textWrapping"/>
        <w:t xml:space="preserve">D. 20% DV or more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4242c"/>
          <w:sz w:val="26"/>
          <w:szCs w:val="26"/>
        </w:rPr>
      </w:pPr>
      <w:r w:rsidDel="00000000" w:rsidR="00000000" w:rsidRPr="00000000">
        <w:rPr>
          <w:b w:val="1"/>
          <w:bCs w:val="1"/>
          <w:color w:val="24242c"/>
          <w:sz w:val="26"/>
          <w:szCs w:val="26"/>
          <w:rtl w:val="0"/>
        </w:rPr>
        <w:t xml:space="preserve">Answer Key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4242c"/>
          <w:sz w:val="26"/>
          <w:szCs w:val="26"/>
          <w:rtl w:val="0"/>
        </w:rPr>
        <w:t xml:space="preserve">D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4242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rj7p3KQcyQ?si=-b5FSTCL0z58SaZ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