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88F79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Documento do Projeto: Site para Crianças Autistas Não Verbais</w:t>
      </w:r>
    </w:p>
    <w:p w14:paraId="7CD4E221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1. Introdução</w:t>
      </w:r>
    </w:p>
    <w:p w14:paraId="0DF40FA4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1.1. Visão Geral do Projeto</w:t>
      </w:r>
    </w:p>
    <w:p w14:paraId="6708BF99" w14:textId="77777777" w:rsidR="00316E2B" w:rsidRPr="00316E2B" w:rsidRDefault="00316E2B" w:rsidP="00316E2B">
      <w:pPr>
        <w:numPr>
          <w:ilvl w:val="0"/>
          <w:numId w:val="1"/>
        </w:numPr>
      </w:pPr>
      <w:r w:rsidRPr="00316E2B">
        <w:rPr>
          <w:b/>
          <w:bCs/>
        </w:rPr>
        <w:t>Descrição</w:t>
      </w:r>
      <w:r w:rsidRPr="00316E2B">
        <w:t>: O projeto é um site interativo para crianças autistas não verbais, com o objetivo de melhorar a comunicação delas com os pais. Utiliza elementos visuais e auditivos para facilitar a expressão de necessidades e sentimentos.</w:t>
      </w:r>
    </w:p>
    <w:p w14:paraId="55AB3330" w14:textId="77777777" w:rsidR="00316E2B" w:rsidRPr="00316E2B" w:rsidRDefault="00316E2B" w:rsidP="00316E2B">
      <w:pPr>
        <w:numPr>
          <w:ilvl w:val="0"/>
          <w:numId w:val="1"/>
        </w:numPr>
      </w:pPr>
      <w:r w:rsidRPr="00316E2B">
        <w:rPr>
          <w:b/>
          <w:bCs/>
        </w:rPr>
        <w:t>Escopo</w:t>
      </w:r>
      <w:r w:rsidRPr="00316E2B">
        <w:t>: Desenvolvimento de uma plataforma fácil de usar e acessível, com suporte a múltiplos dispositivos.</w:t>
      </w:r>
    </w:p>
    <w:p w14:paraId="23D793C7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1.2. Público-Alvo</w:t>
      </w:r>
    </w:p>
    <w:p w14:paraId="204CFCE1" w14:textId="77777777" w:rsidR="00316E2B" w:rsidRPr="00316E2B" w:rsidRDefault="00316E2B" w:rsidP="00316E2B">
      <w:pPr>
        <w:numPr>
          <w:ilvl w:val="0"/>
          <w:numId w:val="2"/>
        </w:numPr>
      </w:pPr>
      <w:r w:rsidRPr="00316E2B">
        <w:t>Desenvolvedores, testadores, e administradores do sistema.</w:t>
      </w:r>
    </w:p>
    <w:p w14:paraId="448E176F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2. Requisitos do Sistema</w:t>
      </w:r>
    </w:p>
    <w:p w14:paraId="1A25D30B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2.1. Requisitos Funcionais</w:t>
      </w:r>
    </w:p>
    <w:p w14:paraId="381E1F0B" w14:textId="77777777" w:rsidR="00316E2B" w:rsidRPr="00316E2B" w:rsidRDefault="00316E2B" w:rsidP="00316E2B">
      <w:pPr>
        <w:numPr>
          <w:ilvl w:val="0"/>
          <w:numId w:val="3"/>
        </w:numPr>
      </w:pPr>
      <w:r w:rsidRPr="00316E2B">
        <w:t>Interface gráfica com ícones e sons.</w:t>
      </w:r>
    </w:p>
    <w:p w14:paraId="7699BEDC" w14:textId="77777777" w:rsidR="00316E2B" w:rsidRPr="00316E2B" w:rsidRDefault="00316E2B" w:rsidP="00316E2B">
      <w:pPr>
        <w:numPr>
          <w:ilvl w:val="0"/>
          <w:numId w:val="3"/>
        </w:numPr>
      </w:pPr>
      <w:r w:rsidRPr="00316E2B">
        <w:t>Personalização de perfis de usuário.</w:t>
      </w:r>
    </w:p>
    <w:p w14:paraId="033C0446" w14:textId="77777777" w:rsidR="00316E2B" w:rsidRPr="00316E2B" w:rsidRDefault="00316E2B" w:rsidP="00316E2B">
      <w:pPr>
        <w:numPr>
          <w:ilvl w:val="0"/>
          <w:numId w:val="3"/>
        </w:numPr>
      </w:pPr>
      <w:r w:rsidRPr="00316E2B">
        <w:t>Registro de interações para análise.</w:t>
      </w:r>
    </w:p>
    <w:p w14:paraId="307C98C5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2.2. Requisitos Não Funcionais</w:t>
      </w:r>
    </w:p>
    <w:p w14:paraId="36FD7EE8" w14:textId="77777777" w:rsidR="00316E2B" w:rsidRPr="00316E2B" w:rsidRDefault="00316E2B" w:rsidP="00316E2B">
      <w:pPr>
        <w:numPr>
          <w:ilvl w:val="0"/>
          <w:numId w:val="4"/>
        </w:numPr>
      </w:pPr>
      <w:r w:rsidRPr="00316E2B">
        <w:rPr>
          <w:b/>
          <w:bCs/>
        </w:rPr>
        <w:t>Desempenho</w:t>
      </w:r>
      <w:r w:rsidRPr="00316E2B">
        <w:t>: Resposta rápida em todas as interações.</w:t>
      </w:r>
    </w:p>
    <w:p w14:paraId="35FA63BF" w14:textId="77777777" w:rsidR="00316E2B" w:rsidRPr="00316E2B" w:rsidRDefault="00316E2B" w:rsidP="00316E2B">
      <w:pPr>
        <w:numPr>
          <w:ilvl w:val="0"/>
          <w:numId w:val="4"/>
        </w:numPr>
      </w:pPr>
      <w:r w:rsidRPr="00316E2B">
        <w:rPr>
          <w:b/>
          <w:bCs/>
        </w:rPr>
        <w:t>Segurança</w:t>
      </w:r>
      <w:r w:rsidRPr="00316E2B">
        <w:t>: Proteção de dados dos usuários.</w:t>
      </w:r>
    </w:p>
    <w:p w14:paraId="61D16B94" w14:textId="77777777" w:rsidR="00316E2B" w:rsidRPr="00316E2B" w:rsidRDefault="00316E2B" w:rsidP="00316E2B">
      <w:pPr>
        <w:numPr>
          <w:ilvl w:val="0"/>
          <w:numId w:val="4"/>
        </w:numPr>
      </w:pPr>
      <w:r w:rsidRPr="00316E2B">
        <w:rPr>
          <w:b/>
          <w:bCs/>
        </w:rPr>
        <w:t>Usabilidade</w:t>
      </w:r>
      <w:r w:rsidRPr="00316E2B">
        <w:t>: Interface intuitiva e amigável.</w:t>
      </w:r>
    </w:p>
    <w:p w14:paraId="3A18FAC3" w14:textId="77777777" w:rsidR="00316E2B" w:rsidRPr="00316E2B" w:rsidRDefault="00316E2B" w:rsidP="00316E2B">
      <w:pPr>
        <w:numPr>
          <w:ilvl w:val="0"/>
          <w:numId w:val="4"/>
        </w:numPr>
      </w:pPr>
      <w:r w:rsidRPr="00316E2B">
        <w:rPr>
          <w:b/>
          <w:bCs/>
        </w:rPr>
        <w:t>Confiabilidade</w:t>
      </w:r>
      <w:r w:rsidRPr="00316E2B">
        <w:t>: Alta disponibilidade do sistema.</w:t>
      </w:r>
    </w:p>
    <w:p w14:paraId="6B58D731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3. Modelagem de Banco de Dados</w:t>
      </w:r>
    </w:p>
    <w:p w14:paraId="4A445029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3.1. Modelo Relacional</w:t>
      </w:r>
    </w:p>
    <w:p w14:paraId="39C41B52" w14:textId="77777777" w:rsidR="00316E2B" w:rsidRPr="00316E2B" w:rsidRDefault="00316E2B" w:rsidP="00316E2B">
      <w:pPr>
        <w:numPr>
          <w:ilvl w:val="0"/>
          <w:numId w:val="5"/>
        </w:numPr>
      </w:pPr>
      <w:r w:rsidRPr="00316E2B">
        <w:rPr>
          <w:b/>
          <w:bCs/>
        </w:rPr>
        <w:t>Tabelas</w:t>
      </w:r>
      <w:r w:rsidRPr="00316E2B">
        <w:t>: Usuários, Interações, Perfis.</w:t>
      </w:r>
    </w:p>
    <w:p w14:paraId="3358FE3E" w14:textId="77777777" w:rsidR="00316E2B" w:rsidRPr="00316E2B" w:rsidRDefault="00316E2B" w:rsidP="00316E2B">
      <w:pPr>
        <w:numPr>
          <w:ilvl w:val="0"/>
          <w:numId w:val="5"/>
        </w:numPr>
      </w:pPr>
      <w:r w:rsidRPr="00316E2B">
        <w:rPr>
          <w:b/>
          <w:bCs/>
        </w:rPr>
        <w:t>Relacionamentos</w:t>
      </w:r>
      <w:r w:rsidRPr="00316E2B">
        <w:t>: Um usuário pode ter múltiplas interações.</w:t>
      </w:r>
    </w:p>
    <w:p w14:paraId="781E681D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3.2. Diagrama Entidade-Relacionamento (ER)</w:t>
      </w:r>
    </w:p>
    <w:p w14:paraId="418D0756" w14:textId="77777777" w:rsidR="00316E2B" w:rsidRPr="00316E2B" w:rsidRDefault="00316E2B" w:rsidP="00316E2B">
      <w:pPr>
        <w:numPr>
          <w:ilvl w:val="0"/>
          <w:numId w:val="6"/>
        </w:numPr>
      </w:pPr>
      <w:r w:rsidRPr="00316E2B">
        <w:t>Inclui entidades como Usuário, Interação, Perfil.</w:t>
      </w:r>
    </w:p>
    <w:p w14:paraId="5A5F502C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3.3. Esquema Físico do Banco de Dados</w:t>
      </w:r>
    </w:p>
    <w:p w14:paraId="15939156" w14:textId="77777777" w:rsidR="00316E2B" w:rsidRPr="00316E2B" w:rsidRDefault="00316E2B" w:rsidP="00316E2B">
      <w:pPr>
        <w:numPr>
          <w:ilvl w:val="0"/>
          <w:numId w:val="7"/>
        </w:numPr>
      </w:pPr>
      <w:r w:rsidRPr="00316E2B">
        <w:t xml:space="preserve">Tipos de dados: VARCHAR para nomes, INT para </w:t>
      </w:r>
      <w:proofErr w:type="spellStart"/>
      <w:r w:rsidRPr="00316E2B">
        <w:t>IDs</w:t>
      </w:r>
      <w:proofErr w:type="spellEnd"/>
      <w:r w:rsidRPr="00316E2B">
        <w:t>.</w:t>
      </w:r>
    </w:p>
    <w:p w14:paraId="593B528D" w14:textId="77777777" w:rsidR="00316E2B" w:rsidRPr="00316E2B" w:rsidRDefault="00316E2B" w:rsidP="00316E2B">
      <w:pPr>
        <w:numPr>
          <w:ilvl w:val="0"/>
          <w:numId w:val="7"/>
        </w:numPr>
      </w:pPr>
      <w:proofErr w:type="spellStart"/>
      <w:r w:rsidRPr="00316E2B">
        <w:t>Constraints</w:t>
      </w:r>
      <w:proofErr w:type="spellEnd"/>
      <w:r w:rsidRPr="00316E2B">
        <w:t>: Chaves primárias e estrangeiras.</w:t>
      </w:r>
    </w:p>
    <w:p w14:paraId="53DAE1E8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4. Detalhamento das Funcionalidades</w:t>
      </w:r>
    </w:p>
    <w:p w14:paraId="0F1976B2" w14:textId="77777777" w:rsidR="00316E2B" w:rsidRPr="00316E2B" w:rsidRDefault="00316E2B" w:rsidP="00316E2B">
      <w:pPr>
        <w:numPr>
          <w:ilvl w:val="0"/>
          <w:numId w:val="8"/>
        </w:numPr>
      </w:pPr>
      <w:r w:rsidRPr="00316E2B">
        <w:rPr>
          <w:b/>
          <w:bCs/>
        </w:rPr>
        <w:t>Fluxo de trabalho</w:t>
      </w:r>
      <w:r w:rsidRPr="00316E2B">
        <w:t>: Login, seleção de ícones, envio de comunicação.</w:t>
      </w:r>
    </w:p>
    <w:p w14:paraId="5EEB5657" w14:textId="77777777" w:rsidR="00316E2B" w:rsidRPr="00316E2B" w:rsidRDefault="00316E2B" w:rsidP="00316E2B">
      <w:pPr>
        <w:numPr>
          <w:ilvl w:val="0"/>
          <w:numId w:val="8"/>
        </w:numPr>
      </w:pPr>
      <w:proofErr w:type="spellStart"/>
      <w:r w:rsidRPr="00316E2B">
        <w:rPr>
          <w:b/>
          <w:bCs/>
        </w:rPr>
        <w:t>Mockups</w:t>
      </w:r>
      <w:proofErr w:type="spellEnd"/>
      <w:r w:rsidRPr="00316E2B">
        <w:t>: Telas de login e de seleção de ícones.</w:t>
      </w:r>
    </w:p>
    <w:p w14:paraId="055C32FB" w14:textId="77777777" w:rsidR="00316E2B" w:rsidRPr="00316E2B" w:rsidRDefault="00316E2B" w:rsidP="00316E2B">
      <w:pPr>
        <w:numPr>
          <w:ilvl w:val="0"/>
          <w:numId w:val="8"/>
        </w:numPr>
      </w:pPr>
      <w:r w:rsidRPr="00316E2B">
        <w:rPr>
          <w:b/>
          <w:bCs/>
        </w:rPr>
        <w:lastRenderedPageBreak/>
        <w:t>Exemplos</w:t>
      </w:r>
      <w:r w:rsidRPr="00316E2B">
        <w:t>: Entrada de ícone de sede, saída de mensagem "Estou com sede".</w:t>
      </w:r>
    </w:p>
    <w:p w14:paraId="3D1C85D3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5. Metodologia de Desenvolvimento</w:t>
      </w:r>
    </w:p>
    <w:p w14:paraId="0A46C3CD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5.1. Metodologia Ágil</w:t>
      </w:r>
    </w:p>
    <w:p w14:paraId="57D24246" w14:textId="77777777" w:rsidR="00316E2B" w:rsidRPr="00316E2B" w:rsidRDefault="00316E2B" w:rsidP="00316E2B">
      <w:pPr>
        <w:numPr>
          <w:ilvl w:val="0"/>
          <w:numId w:val="9"/>
        </w:numPr>
      </w:pPr>
      <w:r w:rsidRPr="00316E2B">
        <w:rPr>
          <w:b/>
          <w:bCs/>
        </w:rPr>
        <w:t>Metodologia</w:t>
      </w:r>
      <w:r w:rsidRPr="00316E2B">
        <w:t>: Scrum.</w:t>
      </w:r>
    </w:p>
    <w:p w14:paraId="3845571D" w14:textId="77777777" w:rsidR="00316E2B" w:rsidRPr="00316E2B" w:rsidRDefault="00316E2B" w:rsidP="00316E2B">
      <w:pPr>
        <w:numPr>
          <w:ilvl w:val="0"/>
          <w:numId w:val="9"/>
        </w:numPr>
      </w:pPr>
      <w:r w:rsidRPr="00316E2B">
        <w:rPr>
          <w:b/>
          <w:bCs/>
        </w:rPr>
        <w:t>Estrutura do time</w:t>
      </w:r>
      <w:r w:rsidRPr="00316E2B">
        <w:t xml:space="preserve">: Desenvolvedores, designer, </w:t>
      </w:r>
      <w:proofErr w:type="spellStart"/>
      <w:r w:rsidRPr="00316E2B">
        <w:t>scrum</w:t>
      </w:r>
      <w:proofErr w:type="spellEnd"/>
      <w:r w:rsidRPr="00316E2B">
        <w:t xml:space="preserve"> master.</w:t>
      </w:r>
    </w:p>
    <w:p w14:paraId="572BCBA6" w14:textId="77777777" w:rsidR="00316E2B" w:rsidRPr="00316E2B" w:rsidRDefault="00316E2B" w:rsidP="00316E2B">
      <w:pPr>
        <w:numPr>
          <w:ilvl w:val="0"/>
          <w:numId w:val="9"/>
        </w:numPr>
      </w:pPr>
      <w:r w:rsidRPr="00316E2B">
        <w:rPr>
          <w:b/>
          <w:bCs/>
        </w:rPr>
        <w:t>Papéis e responsabilidades</w:t>
      </w:r>
      <w:r w:rsidRPr="00316E2B">
        <w:t>: Cada membro tem tarefas definidas em sprints.</w:t>
      </w:r>
    </w:p>
    <w:p w14:paraId="46309085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5.2. Planejamento das Sprints</w:t>
      </w:r>
    </w:p>
    <w:p w14:paraId="502529C3" w14:textId="77777777" w:rsidR="00316E2B" w:rsidRPr="00316E2B" w:rsidRDefault="00316E2B" w:rsidP="00316E2B">
      <w:pPr>
        <w:numPr>
          <w:ilvl w:val="0"/>
          <w:numId w:val="10"/>
        </w:numPr>
      </w:pPr>
      <w:r w:rsidRPr="00316E2B">
        <w:rPr>
          <w:b/>
          <w:bCs/>
        </w:rPr>
        <w:t>Cronograma</w:t>
      </w:r>
      <w:r w:rsidRPr="00316E2B">
        <w:t>: Quatro sprints de duas semanas.</w:t>
      </w:r>
    </w:p>
    <w:p w14:paraId="3CC009D0" w14:textId="77777777" w:rsidR="00316E2B" w:rsidRPr="00316E2B" w:rsidRDefault="00316E2B" w:rsidP="00316E2B">
      <w:pPr>
        <w:numPr>
          <w:ilvl w:val="0"/>
          <w:numId w:val="10"/>
        </w:numPr>
      </w:pPr>
      <w:r w:rsidRPr="00316E2B">
        <w:rPr>
          <w:b/>
          <w:bCs/>
        </w:rPr>
        <w:t>Objetivos</w:t>
      </w:r>
      <w:r w:rsidRPr="00316E2B">
        <w:t>: Concluir interface, banco de dados, e testes.</w:t>
      </w:r>
    </w:p>
    <w:p w14:paraId="2E454096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5.3. Histórias de Usuário</w:t>
      </w:r>
    </w:p>
    <w:p w14:paraId="31CB9408" w14:textId="77777777" w:rsidR="00316E2B" w:rsidRPr="00316E2B" w:rsidRDefault="00316E2B" w:rsidP="00316E2B">
      <w:pPr>
        <w:numPr>
          <w:ilvl w:val="0"/>
          <w:numId w:val="11"/>
        </w:numPr>
      </w:pPr>
      <w:r w:rsidRPr="00316E2B">
        <w:rPr>
          <w:b/>
          <w:bCs/>
        </w:rPr>
        <w:t>Exemplo</w:t>
      </w:r>
      <w:r w:rsidRPr="00316E2B">
        <w:t>: "Como usuário, quero selecionar um ícone para comunicar que estou com fome."</w:t>
      </w:r>
    </w:p>
    <w:p w14:paraId="69FAD311" w14:textId="77777777" w:rsidR="00316E2B" w:rsidRPr="00316E2B" w:rsidRDefault="00316E2B" w:rsidP="00316E2B">
      <w:pPr>
        <w:numPr>
          <w:ilvl w:val="0"/>
          <w:numId w:val="11"/>
        </w:numPr>
      </w:pPr>
      <w:r w:rsidRPr="00316E2B">
        <w:rPr>
          <w:b/>
          <w:bCs/>
        </w:rPr>
        <w:t>Critérios de aceitação</w:t>
      </w:r>
      <w:r w:rsidRPr="00316E2B">
        <w:t>: Ícone selecionável e mensagem enviada com sucesso.</w:t>
      </w:r>
    </w:p>
    <w:p w14:paraId="56801D0C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6. Manutenção e Suporte</w:t>
      </w:r>
    </w:p>
    <w:p w14:paraId="0BE74874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6.1. Guia de Instalação</w:t>
      </w:r>
    </w:p>
    <w:p w14:paraId="42D33D9E" w14:textId="77777777" w:rsidR="00316E2B" w:rsidRPr="00316E2B" w:rsidRDefault="00316E2B" w:rsidP="00316E2B">
      <w:pPr>
        <w:numPr>
          <w:ilvl w:val="0"/>
          <w:numId w:val="12"/>
        </w:numPr>
      </w:pPr>
      <w:r w:rsidRPr="00316E2B">
        <w:rPr>
          <w:b/>
          <w:bCs/>
        </w:rPr>
        <w:t>Passo a passo</w:t>
      </w:r>
      <w:r w:rsidRPr="00316E2B">
        <w:t>: Baixar código, configurar banco de dados, iniciar servidor.</w:t>
      </w:r>
    </w:p>
    <w:p w14:paraId="3CEFA812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6.2. Guia de Usuário</w:t>
      </w:r>
    </w:p>
    <w:p w14:paraId="510F93EE" w14:textId="77777777" w:rsidR="00316E2B" w:rsidRPr="00316E2B" w:rsidRDefault="00316E2B" w:rsidP="00316E2B">
      <w:pPr>
        <w:numPr>
          <w:ilvl w:val="0"/>
          <w:numId w:val="13"/>
        </w:numPr>
      </w:pPr>
      <w:r w:rsidRPr="00316E2B">
        <w:rPr>
          <w:b/>
          <w:bCs/>
        </w:rPr>
        <w:t>Instruções</w:t>
      </w:r>
      <w:r w:rsidRPr="00316E2B">
        <w:t>: Navegar pelo site, escolher ícones, enviar mensagens.</w:t>
      </w:r>
    </w:p>
    <w:p w14:paraId="5DAADFAF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6.3. Guia de Administrador</w:t>
      </w:r>
    </w:p>
    <w:p w14:paraId="7F542EB0" w14:textId="77777777" w:rsidR="00316E2B" w:rsidRPr="00316E2B" w:rsidRDefault="00316E2B" w:rsidP="00316E2B">
      <w:pPr>
        <w:numPr>
          <w:ilvl w:val="0"/>
          <w:numId w:val="14"/>
        </w:numPr>
      </w:pPr>
      <w:r w:rsidRPr="00316E2B">
        <w:rPr>
          <w:b/>
          <w:bCs/>
        </w:rPr>
        <w:t>Instruções</w:t>
      </w:r>
      <w:r w:rsidRPr="00316E2B">
        <w:t>: Gerenciar usuários, revisar logs de interação.</w:t>
      </w:r>
    </w:p>
    <w:p w14:paraId="5B900847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7. Anexos</w:t>
      </w:r>
    </w:p>
    <w:p w14:paraId="3F9A6CD3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7.1. Glossário</w:t>
      </w:r>
    </w:p>
    <w:p w14:paraId="224DBD1C" w14:textId="77777777" w:rsidR="00316E2B" w:rsidRPr="00316E2B" w:rsidRDefault="00316E2B" w:rsidP="00316E2B">
      <w:pPr>
        <w:numPr>
          <w:ilvl w:val="0"/>
          <w:numId w:val="15"/>
        </w:numPr>
      </w:pPr>
      <w:r w:rsidRPr="00316E2B">
        <w:rPr>
          <w:b/>
          <w:bCs/>
        </w:rPr>
        <w:t>Termos</w:t>
      </w:r>
      <w:r w:rsidRPr="00316E2B">
        <w:t>: Ícone, interação, perfil.</w:t>
      </w:r>
    </w:p>
    <w:p w14:paraId="1B5CA893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7.2. Referências</w:t>
      </w:r>
    </w:p>
    <w:p w14:paraId="4CBBDB3B" w14:textId="77777777" w:rsidR="00316E2B" w:rsidRPr="00316E2B" w:rsidRDefault="00316E2B" w:rsidP="00316E2B">
      <w:pPr>
        <w:numPr>
          <w:ilvl w:val="0"/>
          <w:numId w:val="16"/>
        </w:numPr>
      </w:pPr>
      <w:r w:rsidRPr="00316E2B">
        <w:t>Artigos sobre comunicação autista, ferramentas de design.</w:t>
      </w:r>
    </w:p>
    <w:p w14:paraId="5DD63961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7.3. Documentos Suplementares</w:t>
      </w:r>
    </w:p>
    <w:p w14:paraId="616CA3E4" w14:textId="77777777" w:rsidR="00316E2B" w:rsidRPr="00316E2B" w:rsidRDefault="00316E2B" w:rsidP="00316E2B">
      <w:pPr>
        <w:rPr>
          <w:b/>
          <w:bCs/>
        </w:rPr>
      </w:pPr>
      <w:r w:rsidRPr="00316E2B">
        <w:rPr>
          <w:b/>
          <w:bCs/>
        </w:rPr>
        <w:t>8. Revisões do Documento</w:t>
      </w:r>
    </w:p>
    <w:p w14:paraId="1FD85A64" w14:textId="77777777" w:rsidR="00316E2B" w:rsidRPr="00316E2B" w:rsidRDefault="00316E2B" w:rsidP="00316E2B">
      <w:pPr>
        <w:numPr>
          <w:ilvl w:val="0"/>
          <w:numId w:val="18"/>
        </w:numPr>
      </w:pPr>
      <w:r w:rsidRPr="00316E2B">
        <w:rPr>
          <w:b/>
          <w:bCs/>
        </w:rPr>
        <w:t>Histórico</w:t>
      </w:r>
      <w:r w:rsidRPr="00316E2B">
        <w:t>:</w:t>
      </w:r>
    </w:p>
    <w:p w14:paraId="649BE133" w14:textId="77777777" w:rsidR="006F6CCA" w:rsidRDefault="006F6CCA"/>
    <w:sectPr w:rsidR="006F6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C01"/>
    <w:multiLevelType w:val="multilevel"/>
    <w:tmpl w:val="5F2A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A7F1D"/>
    <w:multiLevelType w:val="multilevel"/>
    <w:tmpl w:val="BF0C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81582"/>
    <w:multiLevelType w:val="multilevel"/>
    <w:tmpl w:val="9612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F6653"/>
    <w:multiLevelType w:val="multilevel"/>
    <w:tmpl w:val="A55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B5531"/>
    <w:multiLevelType w:val="multilevel"/>
    <w:tmpl w:val="FFA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03EDC"/>
    <w:multiLevelType w:val="multilevel"/>
    <w:tmpl w:val="866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000A55"/>
    <w:multiLevelType w:val="multilevel"/>
    <w:tmpl w:val="101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E375D"/>
    <w:multiLevelType w:val="multilevel"/>
    <w:tmpl w:val="311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1208F2"/>
    <w:multiLevelType w:val="multilevel"/>
    <w:tmpl w:val="C05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A23C63"/>
    <w:multiLevelType w:val="multilevel"/>
    <w:tmpl w:val="D3C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EB71E8"/>
    <w:multiLevelType w:val="multilevel"/>
    <w:tmpl w:val="5A0E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084DCA"/>
    <w:multiLevelType w:val="multilevel"/>
    <w:tmpl w:val="2062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936F3"/>
    <w:multiLevelType w:val="multilevel"/>
    <w:tmpl w:val="6EA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347716"/>
    <w:multiLevelType w:val="multilevel"/>
    <w:tmpl w:val="C7E6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D3F7D"/>
    <w:multiLevelType w:val="multilevel"/>
    <w:tmpl w:val="C09E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F83948"/>
    <w:multiLevelType w:val="multilevel"/>
    <w:tmpl w:val="5BF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B3C32"/>
    <w:multiLevelType w:val="multilevel"/>
    <w:tmpl w:val="15A8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CC3627"/>
    <w:multiLevelType w:val="multilevel"/>
    <w:tmpl w:val="5D0C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590655">
    <w:abstractNumId w:val="7"/>
  </w:num>
  <w:num w:numId="2" w16cid:durableId="1627547242">
    <w:abstractNumId w:val="16"/>
  </w:num>
  <w:num w:numId="3" w16cid:durableId="1824152339">
    <w:abstractNumId w:val="11"/>
  </w:num>
  <w:num w:numId="4" w16cid:durableId="2137747758">
    <w:abstractNumId w:val="4"/>
  </w:num>
  <w:num w:numId="5" w16cid:durableId="1958683313">
    <w:abstractNumId w:val="10"/>
  </w:num>
  <w:num w:numId="6" w16cid:durableId="752747835">
    <w:abstractNumId w:val="1"/>
  </w:num>
  <w:num w:numId="7" w16cid:durableId="413167954">
    <w:abstractNumId w:val="13"/>
  </w:num>
  <w:num w:numId="8" w16cid:durableId="1734619256">
    <w:abstractNumId w:val="6"/>
  </w:num>
  <w:num w:numId="9" w16cid:durableId="263154644">
    <w:abstractNumId w:val="2"/>
  </w:num>
  <w:num w:numId="10" w16cid:durableId="1116830304">
    <w:abstractNumId w:val="14"/>
  </w:num>
  <w:num w:numId="11" w16cid:durableId="1044987355">
    <w:abstractNumId w:val="0"/>
  </w:num>
  <w:num w:numId="12" w16cid:durableId="1228373075">
    <w:abstractNumId w:val="8"/>
  </w:num>
  <w:num w:numId="13" w16cid:durableId="664548941">
    <w:abstractNumId w:val="9"/>
  </w:num>
  <w:num w:numId="14" w16cid:durableId="933055668">
    <w:abstractNumId w:val="15"/>
  </w:num>
  <w:num w:numId="15" w16cid:durableId="43528139">
    <w:abstractNumId w:val="12"/>
  </w:num>
  <w:num w:numId="16" w16cid:durableId="1269964649">
    <w:abstractNumId w:val="5"/>
  </w:num>
  <w:num w:numId="17" w16cid:durableId="1049842225">
    <w:abstractNumId w:val="3"/>
  </w:num>
  <w:num w:numId="18" w16cid:durableId="16736043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2B"/>
    <w:rsid w:val="00316E2B"/>
    <w:rsid w:val="006E2689"/>
    <w:rsid w:val="006F6CCA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407F"/>
  <w15:chartTrackingRefBased/>
  <w15:docId w15:val="{249483D2-3B3C-4DB6-B68D-2462247F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andrade</dc:creator>
  <cp:keywords/>
  <dc:description/>
  <cp:lastModifiedBy>wellington andrade</cp:lastModifiedBy>
  <cp:revision>2</cp:revision>
  <dcterms:created xsi:type="dcterms:W3CDTF">2024-08-28T20:45:00Z</dcterms:created>
  <dcterms:modified xsi:type="dcterms:W3CDTF">2024-08-28T23:18:00Z</dcterms:modified>
</cp:coreProperties>
</file>