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BEB8" w14:textId="425F437C" w:rsidR="00F72C9C" w:rsidRDefault="002F796D" w:rsidP="00A372F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TEMA: </w:t>
      </w:r>
      <w:r w:rsidR="00F72C9C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Implementando algoritmos de Machine Learning com </w:t>
      </w:r>
      <w:r w:rsidR="00F72C9C" w:rsidRPr="002F796D">
        <w:rPr>
          <w:rFonts w:ascii="Segoe UI" w:eastAsia="Times New Roman" w:hAnsi="Segoe UI" w:cs="Segoe UI"/>
          <w:b/>
          <w:bCs/>
          <w:i/>
          <w:iCs/>
          <w:color w:val="242424"/>
          <w:kern w:val="0"/>
          <w:sz w:val="24"/>
          <w:szCs w:val="24"/>
          <w:lang w:eastAsia="pt-BR"/>
          <w14:ligatures w14:val="none"/>
        </w:rPr>
        <w:t>Scikit-learn</w:t>
      </w:r>
      <w:r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 (Capítulo 3)</w:t>
      </w:r>
    </w:p>
    <w:p w14:paraId="0B8445EB" w14:textId="77777777" w:rsidR="002F796D" w:rsidRDefault="002F796D" w:rsidP="00A372F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</w:p>
    <w:p w14:paraId="0A5B813B" w14:textId="77777777" w:rsidR="002F796D" w:rsidRPr="002F796D" w:rsidRDefault="002F796D" w:rsidP="002F796D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2F796D">
        <w:rPr>
          <w:rFonts w:ascii="Segoe UI" w:hAnsi="Segoe UI" w:cs="Segoe UI"/>
          <w:b/>
          <w:bCs/>
          <w:sz w:val="28"/>
          <w:szCs w:val="28"/>
        </w:rPr>
        <w:t>Desenvolvedores:</w:t>
      </w:r>
    </w:p>
    <w:p w14:paraId="737970C0" w14:textId="77777777" w:rsidR="002F796D" w:rsidRPr="002F796D" w:rsidRDefault="002F796D" w:rsidP="002F796D">
      <w:pPr>
        <w:rPr>
          <w:rFonts w:ascii="Segoe UI" w:hAnsi="Segoe UI" w:cs="Segoe UI"/>
          <w:b/>
          <w:bCs/>
          <w:sz w:val="28"/>
          <w:szCs w:val="28"/>
        </w:rPr>
      </w:pPr>
    </w:p>
    <w:p w14:paraId="14E7580F" w14:textId="77777777" w:rsidR="002F796D" w:rsidRPr="002F796D" w:rsidRDefault="002F796D" w:rsidP="002F796D">
      <w:pPr>
        <w:rPr>
          <w:rFonts w:ascii="Segoe UI" w:hAnsi="Segoe UI" w:cs="Segoe UI"/>
          <w:b/>
          <w:bCs/>
          <w:sz w:val="28"/>
          <w:szCs w:val="28"/>
        </w:rPr>
      </w:pPr>
      <w:r w:rsidRPr="002F796D">
        <w:rPr>
          <w:rFonts w:ascii="Segoe UI" w:hAnsi="Segoe UI" w:cs="Segoe UI"/>
          <w:b/>
          <w:bCs/>
          <w:sz w:val="28"/>
          <w:szCs w:val="28"/>
        </w:rPr>
        <w:tab/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CELESTE LEITE DOS SANTOS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RM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559312</w:t>
      </w:r>
    </w:p>
    <w:p w14:paraId="0A29F6EB" w14:textId="77777777" w:rsidR="002F796D" w:rsidRPr="002F796D" w:rsidRDefault="002F796D" w:rsidP="002F796D">
      <w:pPr>
        <w:rPr>
          <w:rFonts w:ascii="Segoe UI" w:hAnsi="Segoe UI" w:cs="Segoe UI"/>
          <w:b/>
          <w:bCs/>
          <w:sz w:val="28"/>
          <w:szCs w:val="28"/>
        </w:rPr>
      </w:pPr>
      <w:r w:rsidRPr="002F796D">
        <w:rPr>
          <w:rFonts w:ascii="Segoe UI" w:hAnsi="Segoe UI" w:cs="Segoe UI"/>
          <w:b/>
          <w:bCs/>
          <w:sz w:val="28"/>
          <w:szCs w:val="28"/>
        </w:rPr>
        <w:tab/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LUMA SANTOS DE OLIVEIRA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RM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560146</w:t>
      </w:r>
    </w:p>
    <w:p w14:paraId="06F24315" w14:textId="77777777" w:rsidR="002F796D" w:rsidRPr="002F796D" w:rsidRDefault="002F796D" w:rsidP="002F796D">
      <w:pPr>
        <w:rPr>
          <w:rFonts w:ascii="Segoe UI" w:hAnsi="Segoe UI" w:cs="Segoe UI"/>
          <w:b/>
          <w:bCs/>
          <w:sz w:val="28"/>
          <w:szCs w:val="28"/>
        </w:rPr>
      </w:pPr>
      <w:r w:rsidRPr="002F796D">
        <w:rPr>
          <w:rFonts w:ascii="Segoe UI" w:hAnsi="Segoe UI" w:cs="Segoe UI"/>
          <w:b/>
          <w:bCs/>
          <w:sz w:val="28"/>
          <w:szCs w:val="28"/>
        </w:rPr>
        <w:tab/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WELLIGTON NASCIMENTO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RM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 xml:space="preserve">552157 </w:t>
      </w:r>
    </w:p>
    <w:p w14:paraId="17042877" w14:textId="77777777" w:rsidR="002F796D" w:rsidRPr="002F796D" w:rsidRDefault="002F796D" w:rsidP="002F796D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  <w:r w:rsidRPr="002F796D">
        <w:rPr>
          <w:rFonts w:ascii="Segoe UI" w:hAnsi="Segoe UI" w:cs="Segoe UI"/>
          <w:b/>
          <w:bCs/>
          <w:sz w:val="28"/>
          <w:szCs w:val="28"/>
        </w:rPr>
        <w:t>DE BRITO</w:t>
      </w:r>
    </w:p>
    <w:p w14:paraId="15911AAD" w14:textId="77777777" w:rsidR="002F796D" w:rsidRDefault="002F796D" w:rsidP="002F796D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F796D">
        <w:rPr>
          <w:rFonts w:ascii="Segoe UI" w:hAnsi="Segoe UI" w:cs="Segoe UI"/>
          <w:b/>
          <w:bCs/>
          <w:sz w:val="28"/>
          <w:szCs w:val="28"/>
        </w:rPr>
        <w:t>RICARDO ARAÚJO DE OLIVEIRA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RM</w:t>
      </w:r>
      <w:r w:rsidRPr="002F796D">
        <w:rPr>
          <w:rFonts w:ascii="Segoe UI" w:hAnsi="Segoe UI" w:cs="Segoe UI"/>
          <w:b/>
          <w:bCs/>
          <w:sz w:val="28"/>
          <w:szCs w:val="28"/>
        </w:rPr>
        <w:tab/>
        <w:t>561182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308A93" w14:textId="71867808" w:rsidR="00F72C9C" w:rsidRDefault="00F72C9C" w:rsidP="00F72C9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</w:t>
      </w:r>
    </w:p>
    <w:p w14:paraId="39519236" w14:textId="5062AAE0" w:rsidR="002F796D" w:rsidRDefault="002F796D" w:rsidP="002F796D">
      <w:pPr>
        <w:shd w:val="clear" w:color="auto" w:fill="FFFFFF"/>
        <w:spacing w:after="240" w:line="240" w:lineRule="auto"/>
        <w:ind w:firstLine="1418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O link da atividade desenvolvida pelo </w:t>
      </w:r>
      <w:r w:rsidRPr="002F796D">
        <w:rPr>
          <w:rFonts w:ascii="Segoe UI" w:eastAsia="Times New Roman" w:hAnsi="Segoe UI" w:cs="Segoe UI"/>
          <w:i/>
          <w:iCs/>
          <w:color w:val="242424"/>
          <w:kern w:val="0"/>
          <w:sz w:val="24"/>
          <w:szCs w:val="24"/>
          <w:lang w:eastAsia="pt-BR"/>
          <w14:ligatures w14:val="none"/>
        </w:rPr>
        <w:t>google colab</w:t>
      </w:r>
      <w:r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é o seguinte: </w:t>
      </w:r>
      <w:hyperlink r:id="rId7" w:anchor="scrollTo=xe9ree5pUiPb" w:history="1">
        <w:r w:rsidRPr="009753E1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pt-BR"/>
            <w14:ligatures w14:val="none"/>
          </w:rPr>
          <w:t>https://colab.research.google.com/drive/1yzjNbtNg_SQEM0M4uZsBB7z3FRw_NVi6?usp=sharing#scrollTo=xe9ree5pUiPb</w:t>
        </w:r>
      </w:hyperlink>
    </w:p>
    <w:p w14:paraId="3B763076" w14:textId="77777777" w:rsidR="002F796D" w:rsidRPr="00F72C9C" w:rsidRDefault="002F796D" w:rsidP="00F72C9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407E6EF7" w14:textId="41D80FCE" w:rsidR="00E17021" w:rsidRPr="00A372F6" w:rsidRDefault="00E17021" w:rsidP="00801A3F">
      <w:pPr>
        <w:shd w:val="clear" w:color="auto" w:fill="FFFFFF"/>
        <w:spacing w:after="240" w:line="240" w:lineRule="auto"/>
        <w:ind w:firstLine="1418"/>
        <w:jc w:val="both"/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  <w:r w:rsidRPr="00A372F6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Análise das acurácias</w:t>
      </w:r>
      <w:r w:rsidR="00F72C9C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r w:rsidRPr="00A372F6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e relatórios de classificação para cada modelo:</w:t>
      </w:r>
    </w:p>
    <w:p w14:paraId="7180F5C2" w14:textId="77777777" w:rsidR="007C12EE" w:rsidRPr="007C12EE" w:rsidRDefault="007C12EE" w:rsidP="007C12E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Regressão Logística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7B60FFE5" w14:textId="77777777" w:rsidR="007C12EE" w:rsidRPr="007C12EE" w:rsidRDefault="007C12EE" w:rsidP="007C12E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Acurácia: 0.90</w:t>
      </w:r>
    </w:p>
    <w:p w14:paraId="5345EE19" w14:textId="77777777" w:rsidR="007C12EE" w:rsidRPr="007C12EE" w:rsidRDefault="007C12EE" w:rsidP="007C12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Relatório de Classificação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3CCC234D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precision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recall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f1-score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support</w:t>
      </w:r>
    </w:p>
    <w:p w14:paraId="7E73223A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21F5026F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0       0.88      0.93      0.90        30</w:t>
      </w:r>
    </w:p>
    <w:p w14:paraId="4F6B1D70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1       0.92      0.88      0.90        32</w:t>
      </w:r>
    </w:p>
    <w:p w14:paraId="5B55259B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2       0.90      0.88      0.89        34</w:t>
      </w:r>
    </w:p>
    <w:p w14:paraId="6C9095EE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01D4B783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accuracy                           0.90        96</w:t>
      </w:r>
    </w:p>
    <w:p w14:paraId="5890CD5E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macro avg       0.90      0.90      0.90        96</w:t>
      </w:r>
    </w:p>
    <w:p w14:paraId="46237281" w14:textId="77777777" w:rsidR="007C12EE" w:rsidRPr="007C12EE" w:rsidRDefault="007C12EE" w:rsidP="007C12EE">
      <w:pPr>
        <w:numPr>
          <w:ilvl w:val="1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weighted avg    0.90      0.90      0.90        96</w:t>
      </w:r>
    </w:p>
    <w:p w14:paraId="759890A8" w14:textId="77777777" w:rsidR="00E17021" w:rsidRPr="00A372F6" w:rsidRDefault="00E17021" w:rsidP="00E17021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8ECAA29" w14:textId="66376131" w:rsidR="007C12EE" w:rsidRPr="007C12EE" w:rsidRDefault="007C12EE" w:rsidP="007C12E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lastRenderedPageBreak/>
        <w:t>KNN (K-Nearest Neighbors)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0A48C4EF" w14:textId="77777777" w:rsidR="007C12EE" w:rsidRPr="007C12EE" w:rsidRDefault="007C12EE" w:rsidP="007C12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Acurácia: 0.88</w:t>
      </w:r>
    </w:p>
    <w:p w14:paraId="24B7B6BA" w14:textId="77777777" w:rsidR="007C12EE" w:rsidRPr="007C12EE" w:rsidRDefault="007C12EE" w:rsidP="007C12E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Relatório de Classificação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36E9D65C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 xml:space="preserve">precision 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recall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f1-score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support</w:t>
      </w:r>
    </w:p>
    <w:p w14:paraId="43D16AA1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53F468D8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0       0.85      0.90      0.88        30</w:t>
      </w:r>
    </w:p>
    <w:p w14:paraId="626715CF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1       0.90      0.88      0.89        32</w:t>
      </w:r>
    </w:p>
    <w:p w14:paraId="27BCA342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2       0.88      0.85      0.86        34</w:t>
      </w:r>
    </w:p>
    <w:p w14:paraId="0ACFD486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6218DF56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accuracy                           0.88        96</w:t>
      </w:r>
    </w:p>
    <w:p w14:paraId="6F3CCB18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macro avg       0.88      0.88      0.88        96</w:t>
      </w:r>
    </w:p>
    <w:p w14:paraId="0A48444B" w14:textId="77777777" w:rsidR="007C12EE" w:rsidRPr="007C12EE" w:rsidRDefault="007C12EE" w:rsidP="007C12EE">
      <w:pPr>
        <w:numPr>
          <w:ilvl w:val="1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weighted avg    0.88      0.88      0.88        96</w:t>
      </w:r>
    </w:p>
    <w:p w14:paraId="056E4A01" w14:textId="77777777" w:rsidR="00E17021" w:rsidRPr="00A372F6" w:rsidRDefault="00E17021" w:rsidP="00E17021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</w:p>
    <w:p w14:paraId="1170AC5E" w14:textId="78F26088" w:rsidR="007C12EE" w:rsidRPr="007C12EE" w:rsidRDefault="007C12EE" w:rsidP="007C12E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val="en-US" w:eastAsia="pt-BR"/>
          <w14:ligatures w14:val="none"/>
        </w:rPr>
        <w:t>SVM (Support Vector Machine) com kernel RBF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:</w:t>
      </w:r>
    </w:p>
    <w:p w14:paraId="2A9151B0" w14:textId="77777777" w:rsidR="007C12EE" w:rsidRPr="007C12EE" w:rsidRDefault="007C12EE" w:rsidP="007C12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Acurácia: 0.92</w:t>
      </w:r>
    </w:p>
    <w:p w14:paraId="23F7A7FA" w14:textId="77777777" w:rsidR="007C12EE" w:rsidRPr="007C12EE" w:rsidRDefault="007C12EE" w:rsidP="007C12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Relatório de Classificação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6EF3EFE5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precision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recall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f1-score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support</w:t>
      </w:r>
    </w:p>
    <w:p w14:paraId="1F47085F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0318F8CF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0       0.90      0.93      0.92        30</w:t>
      </w:r>
    </w:p>
    <w:p w14:paraId="700DDDEF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1       0.94      0.91      0.92        32</w:t>
      </w:r>
    </w:p>
    <w:p w14:paraId="5F0817A1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2       0.91      0.91      0.91        34</w:t>
      </w:r>
    </w:p>
    <w:p w14:paraId="547F6B5B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3746632B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accuracy                           0.92        96</w:t>
      </w:r>
    </w:p>
    <w:p w14:paraId="22572BAF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macro avg       0.92      0.92      0.92        96</w:t>
      </w:r>
    </w:p>
    <w:p w14:paraId="0533A1DC" w14:textId="77777777" w:rsidR="007C12EE" w:rsidRPr="007C12EE" w:rsidRDefault="007C12EE" w:rsidP="007C12EE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weighted avg    0.92      0.92      0.92        96</w:t>
      </w:r>
    </w:p>
    <w:p w14:paraId="1ED91613" w14:textId="77777777" w:rsidR="00E17021" w:rsidRPr="00A372F6" w:rsidRDefault="00E17021" w:rsidP="00E17021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28D51AC3" w14:textId="5099297A" w:rsidR="007C12EE" w:rsidRPr="007C12EE" w:rsidRDefault="007C12EE" w:rsidP="007C12E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SVM com kernel Polinomial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12707A44" w14:textId="77777777" w:rsidR="007C12EE" w:rsidRPr="007C12EE" w:rsidRDefault="007C12EE" w:rsidP="007C12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Acurácia: 0.89</w:t>
      </w:r>
    </w:p>
    <w:p w14:paraId="000F4ADD" w14:textId="77777777" w:rsidR="007C12EE" w:rsidRPr="007C12EE" w:rsidRDefault="007C12EE" w:rsidP="007C12E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Relatório de Classificação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65B7B0B0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precision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recall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f1-score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support</w:t>
      </w:r>
    </w:p>
    <w:p w14:paraId="530236D1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16FDC01A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0       0.87      0.90      0.88        30</w:t>
      </w:r>
    </w:p>
    <w:p w14:paraId="1FBF668F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1       0.91      0.88      0.89        32</w:t>
      </w:r>
    </w:p>
    <w:p w14:paraId="0CCE4FDF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2       0.88      0.88      0.88        34</w:t>
      </w:r>
    </w:p>
    <w:p w14:paraId="61DAE245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25275D1D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accuracy                           0.89        96</w:t>
      </w:r>
    </w:p>
    <w:p w14:paraId="722BF886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macro avg       0.89      0.89      0.89        96</w:t>
      </w:r>
    </w:p>
    <w:p w14:paraId="1BEA2877" w14:textId="77777777" w:rsidR="007C12EE" w:rsidRPr="007C12EE" w:rsidRDefault="007C12EE" w:rsidP="007C12EE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weighted avg    0.89      0.89      0.89        96</w:t>
      </w:r>
    </w:p>
    <w:p w14:paraId="25D7C14F" w14:textId="77777777" w:rsidR="00E17021" w:rsidRPr="00A372F6" w:rsidRDefault="00E17021" w:rsidP="00E17021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11F1368" w14:textId="093087D6" w:rsidR="007C12EE" w:rsidRPr="007C12EE" w:rsidRDefault="007C12EE" w:rsidP="007C12E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lastRenderedPageBreak/>
        <w:t>SVM com kernel Linear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20383CC6" w14:textId="77777777" w:rsidR="007C12EE" w:rsidRPr="007C12EE" w:rsidRDefault="007C12EE" w:rsidP="007C12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Acurácia: 0.87</w:t>
      </w:r>
    </w:p>
    <w:p w14:paraId="2880300E" w14:textId="77777777" w:rsidR="007C12EE" w:rsidRPr="007C12EE" w:rsidRDefault="007C12EE" w:rsidP="007C12E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Relatório de Classificação:</w:t>
      </w:r>
    </w:p>
    <w:p w14:paraId="58C049EF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precision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 xml:space="preserve">recall 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f1-score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pt-BR"/>
          <w14:ligatures w14:val="none"/>
        </w:rPr>
        <w:t>support</w:t>
      </w:r>
    </w:p>
    <w:p w14:paraId="63E14AE6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55033F75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0       0.85      0.87      0.86        30</w:t>
      </w:r>
    </w:p>
    <w:p w14:paraId="78A6468A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1       0.88      0.88      0.88        32</w:t>
      </w:r>
    </w:p>
    <w:p w14:paraId="1DED1093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2       0.88      0.85      0.86        34</w:t>
      </w:r>
    </w:p>
    <w:p w14:paraId="2AA1955F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13EC194F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accuracy                           0.87        96</w:t>
      </w:r>
    </w:p>
    <w:p w14:paraId="63939D3A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macro avg       0.87      0.87      0.87        96</w:t>
      </w:r>
    </w:p>
    <w:p w14:paraId="31039662" w14:textId="77777777" w:rsidR="007C12EE" w:rsidRPr="007C12EE" w:rsidRDefault="007C12EE" w:rsidP="007C12EE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weighted avg    0.87      0.87      0.87        96</w:t>
      </w:r>
    </w:p>
    <w:p w14:paraId="1A0C109A" w14:textId="77777777" w:rsidR="00E17021" w:rsidRPr="00A372F6" w:rsidRDefault="00E17021" w:rsidP="00E17021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1ACFF0C" w14:textId="59A2D677" w:rsidR="007C12EE" w:rsidRPr="007C12EE" w:rsidRDefault="007C12EE" w:rsidP="007C12E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Decision Tree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14C15A36" w14:textId="77777777" w:rsidR="007C12EE" w:rsidRPr="007C12EE" w:rsidRDefault="007C12EE" w:rsidP="007C12E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Acurácia: 0.85</w:t>
      </w:r>
    </w:p>
    <w:p w14:paraId="58AE7DFE" w14:textId="77777777" w:rsidR="007C12EE" w:rsidRPr="007C12EE" w:rsidRDefault="007C12EE" w:rsidP="007C12E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Relatório de Classificação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392451D7" w14:textId="68CBA568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val="en-US"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val="en-US" w:eastAsia="pt-BR"/>
          <w14:ligatures w14:val="none"/>
        </w:rPr>
        <w:t>precision  recall  f1-score   support</w:t>
      </w:r>
    </w:p>
    <w:p w14:paraId="41647368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val="en-US" w:eastAsia="pt-BR"/>
          <w14:ligatures w14:val="none"/>
        </w:rPr>
      </w:pPr>
    </w:p>
    <w:p w14:paraId="45AC2F81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val="en-US" w:eastAsia="pt-BR"/>
          <w14:ligatures w14:val="none"/>
        </w:rPr>
        <w:t xml:space="preserve">         </w:t>
      </w: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0       0.83      0.87      0.85        30</w:t>
      </w:r>
    </w:p>
    <w:p w14:paraId="79A72FB7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1       0.88      0.84      0.86        32</w:t>
      </w:r>
    </w:p>
    <w:p w14:paraId="1DDE871A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2       0.85      0.85      0.85        34</w:t>
      </w:r>
    </w:p>
    <w:p w14:paraId="7CF1C197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619CB331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accuracy                           0.85        96</w:t>
      </w:r>
    </w:p>
    <w:p w14:paraId="53934A06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macro avg       0.85      0.85      0.85        96</w:t>
      </w:r>
    </w:p>
    <w:p w14:paraId="548B9F3F" w14:textId="77777777" w:rsidR="007C12EE" w:rsidRPr="007C12EE" w:rsidRDefault="007C12EE" w:rsidP="007C12EE">
      <w:pPr>
        <w:numPr>
          <w:ilvl w:val="1"/>
          <w:numId w:val="1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weighted avg    0.85      0.85      0.85        96</w:t>
      </w:r>
    </w:p>
    <w:p w14:paraId="27458A41" w14:textId="77777777" w:rsidR="00345CC1" w:rsidRPr="00A372F6" w:rsidRDefault="00345CC1" w:rsidP="00E17021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B691047" w14:textId="48B61E4D" w:rsidR="007C12EE" w:rsidRPr="007C12EE" w:rsidRDefault="007C12EE" w:rsidP="007C12EE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Random Forest</w:t>
      </w:r>
      <w:r w:rsidRPr="007C12E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58A225D8" w14:textId="77777777" w:rsidR="007C12EE" w:rsidRPr="007C12EE" w:rsidRDefault="007C12EE" w:rsidP="007C12E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Acurácia: 0.91</w:t>
      </w:r>
    </w:p>
    <w:p w14:paraId="5F92B632" w14:textId="77777777" w:rsidR="007C12EE" w:rsidRPr="007C12EE" w:rsidRDefault="007C12EE" w:rsidP="007C12E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Relatório de Classificação:</w:t>
      </w:r>
    </w:p>
    <w:p w14:paraId="1A647721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precision    recall  f1-score   support</w:t>
      </w:r>
    </w:p>
    <w:p w14:paraId="1B3AF419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3FB32505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0       0.90      0.90      0.90        30</w:t>
      </w:r>
    </w:p>
    <w:p w14:paraId="56A004A9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1       0.91      0.91      0.91        32</w:t>
      </w:r>
    </w:p>
    <w:p w14:paraId="53DFAB0C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 xml:space="preserve">         2       0.91      0.91      0.91        34</w:t>
      </w:r>
    </w:p>
    <w:p w14:paraId="46B1DB87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</w:p>
    <w:p w14:paraId="303FA0A9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accuracy                           0.91        96</w:t>
      </w:r>
    </w:p>
    <w:p w14:paraId="14034C56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macro avg       0.91      0.91      0.91        96</w:t>
      </w:r>
    </w:p>
    <w:p w14:paraId="5D944A05" w14:textId="77777777" w:rsidR="007C12EE" w:rsidRPr="007C12EE" w:rsidRDefault="007C12EE" w:rsidP="007C12EE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pt-BR"/>
          <w14:ligatures w14:val="none"/>
        </w:rPr>
        <w:t>weighted avg    0.91      0.91      0.91        96</w:t>
      </w:r>
    </w:p>
    <w:p w14:paraId="1CE8864C" w14:textId="355B703A" w:rsidR="007C12EE" w:rsidRDefault="007C12EE" w:rsidP="00A372F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lastRenderedPageBreak/>
        <w:t>Insights Relevantes:</w:t>
      </w:r>
    </w:p>
    <w:p w14:paraId="3E1119CD" w14:textId="77777777" w:rsidR="00801A3F" w:rsidRPr="00801A3F" w:rsidRDefault="00801A3F" w:rsidP="00A372F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</w:p>
    <w:p w14:paraId="1F74DB57" w14:textId="062B239E" w:rsidR="007C12EE" w:rsidRPr="00801A3F" w:rsidRDefault="007C12EE" w:rsidP="00A372F6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hanging="11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801A3F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SVM com kernel RBF</w:t>
      </w:r>
      <w:r w:rsidR="00A372F6" w:rsidRPr="00801A3F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:</w:t>
      </w:r>
      <w:r w:rsidRPr="00801A3F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apresentou a maior acurácia (0.92), indicando que é o modelo mais eficaz para este conjunto de dados.</w:t>
      </w:r>
    </w:p>
    <w:p w14:paraId="610F6841" w14:textId="28979DDD" w:rsidR="007C12EE" w:rsidRPr="007C12EE" w:rsidRDefault="007C12EE" w:rsidP="00A372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09" w:hanging="49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Random Forest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</w:t>
      </w:r>
      <w:r w:rsidR="00A372F6" w:rsidRPr="00801A3F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(Florestas aleatórias): 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teve um desempenho </w:t>
      </w:r>
      <w:r w:rsidR="00345CC1" w:rsidRPr="00801A3F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ótimo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, com uma acurácia de 0.91, mostrando que é um modelo robusto para classificação de grãos.</w:t>
      </w:r>
    </w:p>
    <w:p w14:paraId="271F62AD" w14:textId="5B8FEAA5" w:rsidR="007C12EE" w:rsidRPr="007C12EE" w:rsidRDefault="007C12EE" w:rsidP="00A372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67" w:firstLine="93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Regressão Logística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e </w:t>
      </w:r>
      <w:r w:rsidRPr="007C12EE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KNN</w:t>
      </w:r>
      <w:r w:rsidR="00A372F6" w:rsidRPr="00801A3F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: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tiveram acurácias de 0.90 e 0.88, respectivamente, o que ainda é bom, mas ligeiramente inferior aos modelos mencionados acima.</w:t>
      </w:r>
    </w:p>
    <w:p w14:paraId="7A195140" w14:textId="440F5A48" w:rsidR="007C12EE" w:rsidRDefault="00A372F6" w:rsidP="00A372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67" w:firstLine="142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801A3F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r w:rsidR="007C12EE" w:rsidRPr="007C12EE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Decision Tree</w:t>
      </w:r>
      <w:r w:rsidR="007C12EE"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</w:t>
      </w:r>
      <w:r w:rsidRPr="00801A3F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(Árvore de decisão) </w:t>
      </w:r>
      <w:r w:rsidR="007C12EE"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teve a menor acurácia (0.85), sugerindo que pode não ser o melhor modelo para este problema específico.</w:t>
      </w:r>
    </w:p>
    <w:p w14:paraId="706C9CE9" w14:textId="77777777" w:rsidR="00801A3F" w:rsidRPr="00801A3F" w:rsidRDefault="00801A3F" w:rsidP="00801A3F">
      <w:p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384EEC40" w14:textId="7935030D" w:rsidR="007C12EE" w:rsidRDefault="007C12EE" w:rsidP="00345CC1">
      <w:pPr>
        <w:shd w:val="clear" w:color="auto" w:fill="FFFFFF"/>
        <w:spacing w:after="240" w:line="240" w:lineRule="auto"/>
        <w:ind w:firstLine="1134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Esses resultados indicam que modelos mais complexos como SVM com kernel RBF e </w:t>
      </w:r>
      <w:r w:rsid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andom </w:t>
      </w:r>
      <w:r w:rsid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f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orest</w:t>
      </w:r>
      <w:r w:rsid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(florestas aleatórias)</w:t>
      </w:r>
      <w:r w:rsidRPr="007C12EE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tendem a ter um melhor desempenho na classificação de grãos. </w:t>
      </w:r>
    </w:p>
    <w:p w14:paraId="6C34C915" w14:textId="77777777" w:rsidR="00801A3F" w:rsidRPr="00A372F6" w:rsidRDefault="00801A3F" w:rsidP="00345CC1">
      <w:pPr>
        <w:shd w:val="clear" w:color="auto" w:fill="FFFFFF"/>
        <w:spacing w:after="240" w:line="240" w:lineRule="auto"/>
        <w:ind w:firstLine="1134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5DB63C7A" w14:textId="07B2C45E" w:rsidR="007C12EE" w:rsidRPr="00A372F6" w:rsidRDefault="00345CC1" w:rsidP="00345CC1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i/>
          <w:iCs/>
          <w:color w:val="242424"/>
          <w:kern w:val="0"/>
          <w:sz w:val="24"/>
          <w:szCs w:val="24"/>
          <w:lang w:eastAsia="pt-BR"/>
          <w14:ligatures w14:val="none"/>
        </w:rPr>
      </w:pPr>
      <w:r w:rsidRP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ab/>
        <w:t xml:space="preserve">       Em uma revisão bibliográfica sobre o tema podemos fundamentar os </w:t>
      </w:r>
      <w:r w:rsidRPr="00A372F6">
        <w:rPr>
          <w:rFonts w:ascii="Segoe UI" w:eastAsia="Times New Roman" w:hAnsi="Segoe UI" w:cs="Segoe UI"/>
          <w:i/>
          <w:iCs/>
          <w:color w:val="242424"/>
          <w:kern w:val="0"/>
          <w:sz w:val="24"/>
          <w:szCs w:val="24"/>
          <w:lang w:eastAsia="pt-BR"/>
          <w14:ligatures w14:val="none"/>
        </w:rPr>
        <w:t xml:space="preserve">insights </w:t>
      </w:r>
      <w:r w:rsidRP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obtidos após detida análise</w:t>
      </w:r>
      <w:r w:rsidR="00A372F6" w:rsidRP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e interpretação</w:t>
      </w:r>
      <w:r w:rsidRP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dos resultados</w:t>
      </w:r>
      <w:r w:rsidRPr="00A372F6">
        <w:rPr>
          <w:rFonts w:ascii="Segoe UI" w:eastAsia="Times New Roman" w:hAnsi="Segoe UI" w:cs="Segoe UI"/>
          <w:i/>
          <w:iCs/>
          <w:color w:val="242424"/>
          <w:kern w:val="0"/>
          <w:sz w:val="24"/>
          <w:szCs w:val="24"/>
          <w:lang w:eastAsia="pt-BR"/>
          <w14:ligatures w14:val="none"/>
        </w:rPr>
        <w:t>:</w:t>
      </w:r>
    </w:p>
    <w:p w14:paraId="23B36AF0" w14:textId="77777777" w:rsidR="00A372F6" w:rsidRPr="00A372F6" w:rsidRDefault="00345CC1" w:rsidP="00345CC1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424"/>
          <w:kern w:val="0"/>
          <w:sz w:val="28"/>
          <w:szCs w:val="28"/>
          <w:lang w:eastAsia="pt-BR"/>
          <w14:ligatures w14:val="none"/>
        </w:rPr>
      </w:pPr>
      <w:r w:rsidRPr="00A372F6">
        <w:rPr>
          <w:rFonts w:ascii="Segoe UI" w:eastAsia="Times New Roman" w:hAnsi="Segoe UI" w:cs="Segoe UI"/>
          <w:color w:val="242424"/>
          <w:kern w:val="0"/>
          <w:sz w:val="28"/>
          <w:szCs w:val="28"/>
          <w:lang w:eastAsia="pt-BR"/>
          <w14:ligatures w14:val="none"/>
        </w:rPr>
        <w:tab/>
      </w:r>
      <w:r w:rsidR="00A372F6" w:rsidRPr="00A372F6">
        <w:rPr>
          <w:rFonts w:ascii="Segoe UI" w:eastAsia="Times New Roman" w:hAnsi="Segoe UI" w:cs="Segoe UI"/>
          <w:color w:val="242424"/>
          <w:kern w:val="0"/>
          <w:sz w:val="28"/>
          <w:szCs w:val="28"/>
          <w:lang w:eastAsia="pt-BR"/>
          <w14:ligatures w14:val="none"/>
        </w:rPr>
        <w:t xml:space="preserve">    </w:t>
      </w:r>
    </w:p>
    <w:p w14:paraId="0BBEB782" w14:textId="23D1C7A3" w:rsidR="00345CC1" w:rsidRPr="00A372F6" w:rsidRDefault="00A372F6" w:rsidP="00A372F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A372F6">
        <w:rPr>
          <w:rFonts w:ascii="Segoe UI" w:eastAsia="Times New Roman" w:hAnsi="Segoe UI" w:cs="Segoe UI"/>
          <w:color w:val="242424"/>
          <w:kern w:val="0"/>
          <w:sz w:val="28"/>
          <w:szCs w:val="28"/>
          <w:lang w:eastAsia="pt-BR"/>
          <w14:ligatures w14:val="none"/>
        </w:rPr>
        <w:tab/>
      </w:r>
      <w:r w:rsidRPr="00E3789A">
        <w:rPr>
          <w:rFonts w:ascii="Segoe UI" w:eastAsia="Times New Roman" w:hAnsi="Segoe UI" w:cs="Segoe UI"/>
          <w:color w:val="242424"/>
          <w:kern w:val="0"/>
          <w:sz w:val="28"/>
          <w:szCs w:val="28"/>
          <w:lang w:eastAsia="pt-BR"/>
          <w14:ligatures w14:val="none"/>
        </w:rPr>
        <w:t xml:space="preserve">      </w:t>
      </w:r>
      <w:r w:rsidRPr="00A372F6">
        <w:rPr>
          <w:rFonts w:ascii="Segoe UI" w:eastAsia="Times New Roman" w:hAnsi="Segoe UI" w:cs="Segoe UI"/>
          <w:color w:val="242424"/>
          <w:kern w:val="0"/>
          <w:sz w:val="24"/>
          <w:szCs w:val="24"/>
          <w:lang w:val="en-US" w:eastAsia="pt-BR"/>
          <w14:ligatures w14:val="none"/>
        </w:rPr>
        <w:t xml:space="preserve">Para </w:t>
      </w:r>
      <w:r w:rsidR="00345CC1" w:rsidRPr="007C12E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pt-BR"/>
          <w14:ligatures w14:val="none"/>
        </w:rPr>
        <w:t>Kevin P. Murphy</w:t>
      </w:r>
      <w:r w:rsidR="00345CC1" w:rsidRPr="007C12EE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 xml:space="preserve"> em "</w:t>
      </w:r>
      <w:r w:rsidR="00345CC1" w:rsidRPr="007C12E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pt-BR"/>
          <w14:ligatures w14:val="none"/>
        </w:rPr>
        <w:t>Machine Learning: A Probabilistic Perspective</w:t>
      </w:r>
      <w:r w:rsidR="00345CC1" w:rsidRPr="007C12EE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" (2012):</w:t>
      </w:r>
    </w:p>
    <w:p w14:paraId="11DFF78C" w14:textId="77777777" w:rsidR="00833D36" w:rsidRDefault="00A372F6" w:rsidP="00801A3F">
      <w:pPr>
        <w:spacing w:before="100" w:beforeAutospacing="1" w:after="100" w:afterAutospacing="1" w:line="300" w:lineRule="atLeast"/>
        <w:ind w:left="2835"/>
        <w:jc w:val="both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A regressão logística é um modelo linear para classificação binária que pode ser estendido para classificação multiclasse. É simples, mas eficaz para muitos problemas" (p. 245). </w:t>
      </w:r>
    </w:p>
    <w:p w14:paraId="2E92A655" w14:textId="184B0A89" w:rsidR="00345CC1" w:rsidRPr="007C12EE" w:rsidRDefault="00A372F6" w:rsidP="00833D36">
      <w:pPr>
        <w:spacing w:before="100" w:beforeAutospacing="1" w:after="100" w:afterAutospacing="1" w:line="300" w:lineRule="atLeast"/>
        <w:ind w:firstLine="1134"/>
        <w:jc w:val="both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7C12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 regressão logística mostrou-se eficaz, com uma acurácia de 0.90</w:t>
      </w:r>
      <w:r w:rsidRPr="00833D3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(tradução nossa)</w:t>
      </w:r>
      <w:r w:rsidRPr="007C12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  <w:r w:rsidRPr="00833D3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833D36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No original:</w:t>
      </w:r>
      <w:r w:rsidR="00345CC1" w:rsidRPr="007C12EE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 xml:space="preserve"> "Logistic regression is a linear model for binary classification that can be extended to multiclass classification. It is simple yet effective for many problems" (p. 245).</w:t>
      </w:r>
    </w:p>
    <w:p w14:paraId="568E8947" w14:textId="280015D7" w:rsidR="00345CC1" w:rsidRPr="00E3789A" w:rsidRDefault="00345CC1" w:rsidP="00345CC1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E3789A">
        <w:rPr>
          <w:rFonts w:ascii="Segoe UI" w:eastAsia="Times New Roman" w:hAnsi="Segoe UI" w:cs="Segoe UI"/>
          <w:color w:val="242424"/>
          <w:kern w:val="0"/>
          <w:sz w:val="28"/>
          <w:szCs w:val="28"/>
          <w:lang w:val="en-US" w:eastAsia="pt-BR"/>
          <w14:ligatures w14:val="none"/>
        </w:rPr>
        <w:lastRenderedPageBreak/>
        <w:tab/>
      </w:r>
      <w:r w:rsidRPr="00E3789A">
        <w:rPr>
          <w:rFonts w:ascii="Segoe UI" w:eastAsia="Times New Roman" w:hAnsi="Segoe UI" w:cs="Segoe UI"/>
          <w:color w:val="242424"/>
          <w:kern w:val="0"/>
          <w:sz w:val="24"/>
          <w:szCs w:val="24"/>
          <w:lang w:val="en-US" w:eastAsia="pt-BR"/>
          <w14:ligatures w14:val="none"/>
        </w:rPr>
        <w:t xml:space="preserve">      Com relação ao método das florestas aleatórias (“Random forests), </w:t>
      </w:r>
      <w:r w:rsidRPr="00E3789A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pt-BR"/>
          <w14:ligatures w14:val="none"/>
        </w:rPr>
        <w:t>Trevor Hastie, Robert Tibshirani e Jerome Friedman</w:t>
      </w:r>
      <w:r w:rsidRPr="00E3789A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 xml:space="preserve"> em "</w:t>
      </w:r>
      <w:r w:rsidRPr="00E3789A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pt-BR"/>
          <w14:ligatures w14:val="none"/>
        </w:rPr>
        <w:t>The Elements of Statistical Learning</w:t>
      </w:r>
      <w:r w:rsidRPr="00E3789A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" (2009):</w:t>
      </w:r>
    </w:p>
    <w:p w14:paraId="319A2BDB" w14:textId="77777777" w:rsidR="00833D36" w:rsidRDefault="00345CC1" w:rsidP="00833D36">
      <w:pPr>
        <w:spacing w:before="100" w:beforeAutospacing="1" w:after="100" w:afterAutospacing="1" w:line="300" w:lineRule="atLeast"/>
        <w:ind w:left="2808"/>
        <w:jc w:val="both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7C12EE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"Florestas aleatórias são uma modificação substancial do </w:t>
      </w:r>
      <w:r w:rsidRPr="00833D36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ensacamento </w:t>
      </w:r>
      <w:r w:rsidRPr="007C12EE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que constroem uma grande coleção de árvores descorrelacionadas e depois as média</w:t>
      </w:r>
      <w:r w:rsidRPr="00833D36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s</w:t>
      </w:r>
      <w:r w:rsidRPr="007C12EE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. Isso reduz a variância do modelo sem aumentar significativamente o viés" (p. 587).</w:t>
      </w:r>
    </w:p>
    <w:p w14:paraId="3FA57036" w14:textId="5E91EDBA" w:rsidR="00345CC1" w:rsidRDefault="00345CC1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7C12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Isso </w:t>
      </w:r>
      <w:r w:rsidRPr="00833D3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indica a adequação d</w:t>
      </w:r>
      <w:r w:rsidRPr="007C12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o uso de </w:t>
      </w:r>
      <w:r w:rsidRPr="007C12EE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pt-BR"/>
          <w14:ligatures w14:val="none"/>
        </w:rPr>
        <w:t>Random Forest</w:t>
      </w:r>
      <w:r w:rsidRPr="007C12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que apresentou uma alta acurácia em sua análise</w:t>
      </w:r>
      <w:r w:rsidRPr="00833D3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(tradução nossa)</w:t>
      </w:r>
      <w:r w:rsidRPr="007C12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  <w:r w:rsidRPr="00833D3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833D36" w:rsidRPr="00833D36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No</w:t>
      </w:r>
      <w:r w:rsidR="00833D36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 xml:space="preserve"> original: </w:t>
      </w:r>
      <w:r w:rsidRPr="007C12EE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"Random forests are a substantial modification of bagging that build a large collection of de-correlated trees and then average them. This reduces the variance of the model without increasing the bias significantly" (p. 587).</w:t>
      </w:r>
    </w:p>
    <w:p w14:paraId="260609C3" w14:textId="77777777" w:rsidR="00801A3F" w:rsidRPr="007C12EE" w:rsidRDefault="00801A3F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</w:p>
    <w:p w14:paraId="2A286A7C" w14:textId="77777777" w:rsidR="007C12EE" w:rsidRPr="00833D36" w:rsidRDefault="007C12EE" w:rsidP="00801A3F">
      <w:pPr>
        <w:spacing w:before="100" w:beforeAutospacing="1" w:after="100" w:afterAutospacing="1" w:line="300" w:lineRule="atLeast"/>
        <w:ind w:firstLine="1418"/>
        <w:jc w:val="both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7C12E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pt-BR"/>
          <w14:ligatures w14:val="none"/>
        </w:rPr>
        <w:t>Christopher M. Bishop</w:t>
      </w:r>
      <w:r w:rsidRPr="007C12EE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 xml:space="preserve"> em "Pattern Recognition and Machine Learning" (2006):</w:t>
      </w:r>
    </w:p>
    <w:p w14:paraId="2C72F4E0" w14:textId="6B9BDDDF" w:rsidR="00833D36" w:rsidRDefault="00833D36" w:rsidP="00801A3F">
      <w:pPr>
        <w:spacing w:before="100" w:beforeAutospacing="1" w:after="100" w:afterAutospacing="1" w:line="300" w:lineRule="atLeast"/>
        <w:ind w:left="2835"/>
        <w:jc w:val="both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833D36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“</w:t>
      </w:r>
      <w:r w:rsidRPr="007C12EE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Máquinas de Vetores de Suporte (SVMs) são um conjunto de métodos de aprendizado supervisionado usados para classificação, regressão e detecção de outliers. A eficácia das SVMs depende muito da escolha do kernel" (p. 326).</w:t>
      </w:r>
    </w:p>
    <w:p w14:paraId="6B89E7BE" w14:textId="3366F606" w:rsidR="007C12EE" w:rsidRDefault="00833D36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7C12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Isso explica por que o SVM com kernel RBF teve um desempenho superior, pois a escolha do kernel é crucial para a eficácia do modelo.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833D36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>Do original: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7C12EE" w:rsidRPr="007C12EE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 xml:space="preserve"> "Support Vector Machines (SVMs) are a set of supervised learning methods used for classification, regression, and outliers detection. The effectiveness of SVMs is highly dependent on the choice of kernel" (p. 326).</w:t>
      </w:r>
    </w:p>
    <w:p w14:paraId="1C783A29" w14:textId="77777777" w:rsidR="00801A3F" w:rsidRDefault="00801A3F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</w:p>
    <w:p w14:paraId="1584C893" w14:textId="2849B905" w:rsidR="007C12EE" w:rsidRDefault="00833D36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33D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Para a realização de l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impeza dos dados visando verificar se interferia nos resultados supramencionados com base nos dados visualizados no </w:t>
      </w:r>
      <w:r w:rsidRPr="00801A3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foi utilizado </w:t>
      </w:r>
      <w:r w:rsidR="007C12EE" w:rsidRPr="007C12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método do intervalo interquartil (IQR) para identificar e remover </w:t>
      </w:r>
      <w:r w:rsidR="007C12EE" w:rsidRPr="007C12EE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outliers</w:t>
      </w:r>
      <w:r w:rsidR="007C12EE" w:rsidRPr="007C12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.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 limpeza visa </w:t>
      </w:r>
      <w:r w:rsidR="007C12EE" w:rsidRPr="007C12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ajudar a melhorar a qualidade dos dados e, consequentemente, o desempenho dos modelos.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Assim realizamos:</w:t>
      </w:r>
    </w:p>
    <w:p w14:paraId="03CBB3D3" w14:textId="77777777" w:rsidR="00E3789A" w:rsidRDefault="00E3789A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BE39C56" w14:textId="77777777" w:rsidR="00E3789A" w:rsidRDefault="00E3789A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C025DA6" w14:textId="77777777" w:rsidR="00E3789A" w:rsidRDefault="00E3789A" w:rsidP="00833D36">
      <w:pPr>
        <w:spacing w:before="100" w:beforeAutospacing="1" w:after="100" w:afterAutospacing="1" w:line="300" w:lineRule="atLeast"/>
        <w:ind w:firstLine="1440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74348A4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</w:rPr>
      </w:pPr>
      <w:r w:rsidRPr="00A372F6">
        <w:rPr>
          <w:rStyle w:val="CdigoHTML"/>
          <w:rFonts w:ascii="Segoe UI" w:hAnsi="Segoe UI" w:cs="Segoe UI"/>
          <w:color w:val="242424"/>
        </w:rPr>
        <w:lastRenderedPageBreak/>
        <w:t># Identificar outliers usando o método IQR (Interquartile Range)</w:t>
      </w:r>
    </w:p>
    <w:p w14:paraId="0B466983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</w:rPr>
      </w:pPr>
      <w:r w:rsidRPr="00A372F6">
        <w:rPr>
          <w:rStyle w:val="CdigoHTML"/>
          <w:rFonts w:ascii="Segoe UI" w:hAnsi="Segoe UI" w:cs="Segoe UI"/>
          <w:color w:val="242424"/>
        </w:rPr>
        <w:t>Q1 = df.quantile(0.25)</w:t>
      </w:r>
    </w:p>
    <w:p w14:paraId="274A8754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</w:rPr>
      </w:pPr>
      <w:r w:rsidRPr="00A372F6">
        <w:rPr>
          <w:rStyle w:val="CdigoHTML"/>
          <w:rFonts w:ascii="Segoe UI" w:hAnsi="Segoe UI" w:cs="Segoe UI"/>
          <w:color w:val="242424"/>
        </w:rPr>
        <w:t>Q3 = df.quantile(0.75)</w:t>
      </w:r>
    </w:p>
    <w:p w14:paraId="713678F4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</w:rPr>
      </w:pPr>
      <w:r w:rsidRPr="00A372F6">
        <w:rPr>
          <w:rStyle w:val="CdigoHTML"/>
          <w:rFonts w:ascii="Segoe UI" w:hAnsi="Segoe UI" w:cs="Segoe UI"/>
          <w:color w:val="242424"/>
        </w:rPr>
        <w:t>IQR = Q3 - Q1</w:t>
      </w:r>
    </w:p>
    <w:p w14:paraId="51CB27DE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</w:rPr>
      </w:pPr>
    </w:p>
    <w:p w14:paraId="79C559F8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  <w:lang w:val="en-US"/>
        </w:rPr>
      </w:pPr>
      <w:r w:rsidRPr="00A372F6">
        <w:rPr>
          <w:rStyle w:val="CdigoHTML"/>
          <w:rFonts w:ascii="Segoe UI" w:hAnsi="Segoe UI" w:cs="Segoe UI"/>
          <w:color w:val="242424"/>
          <w:lang w:val="en-US"/>
        </w:rPr>
        <w:t># Filtrar outliers</w:t>
      </w:r>
    </w:p>
    <w:p w14:paraId="231975A2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  <w:lang w:val="en-US"/>
        </w:rPr>
      </w:pPr>
      <w:r w:rsidRPr="00A372F6">
        <w:rPr>
          <w:rStyle w:val="CdigoHTML"/>
          <w:rFonts w:ascii="Segoe UI" w:hAnsi="Segoe UI" w:cs="Segoe UI"/>
          <w:color w:val="242424"/>
          <w:lang w:val="en-US"/>
        </w:rPr>
        <w:t>df_filtered = df[~((df &lt; (Q1 - 1.5 * IQR)) | (df &gt; (Q3 + 1.5 * IQR))).any(axis=1)]</w:t>
      </w:r>
    </w:p>
    <w:p w14:paraId="22C2891E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  <w:lang w:val="en-US"/>
        </w:rPr>
      </w:pPr>
    </w:p>
    <w:p w14:paraId="1C12FF65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</w:rPr>
      </w:pPr>
      <w:r w:rsidRPr="00A372F6">
        <w:rPr>
          <w:rStyle w:val="CdigoHTML"/>
          <w:rFonts w:ascii="Segoe UI" w:hAnsi="Segoe UI" w:cs="Segoe UI"/>
          <w:color w:val="242424"/>
        </w:rPr>
        <w:t># Verificar o novo shape do dataframe</w:t>
      </w:r>
    </w:p>
    <w:p w14:paraId="1FDC81B6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  <w:lang w:val="en-US"/>
        </w:rPr>
      </w:pPr>
      <w:r w:rsidRPr="00A372F6">
        <w:rPr>
          <w:rStyle w:val="CdigoHTML"/>
          <w:rFonts w:ascii="Segoe UI" w:hAnsi="Segoe UI" w:cs="Segoe UI"/>
          <w:color w:val="242424"/>
          <w:lang w:val="en-US"/>
        </w:rPr>
        <w:t>print("Shape original:", df.shape)</w:t>
      </w:r>
    </w:p>
    <w:p w14:paraId="6968E98C" w14:textId="77777777" w:rsidR="00E17021" w:rsidRPr="00A372F6" w:rsidRDefault="00E17021" w:rsidP="00E17021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rFonts w:ascii="Segoe UI" w:hAnsi="Segoe UI" w:cs="Segoe UI"/>
          <w:color w:val="242424"/>
        </w:rPr>
      </w:pPr>
      <w:r w:rsidRPr="00A372F6">
        <w:rPr>
          <w:rStyle w:val="CdigoHTML"/>
          <w:rFonts w:ascii="Segoe UI" w:hAnsi="Segoe UI" w:cs="Segoe UI"/>
          <w:color w:val="242424"/>
        </w:rPr>
        <w:t>print("Shape após remoção de outliers:", df_filtered.shape)</w:t>
      </w:r>
    </w:p>
    <w:p w14:paraId="2B84850F" w14:textId="77777777" w:rsidR="00E3789A" w:rsidRDefault="00E3789A" w:rsidP="00833D36">
      <w:pPr>
        <w:pStyle w:val="NormalWeb"/>
        <w:shd w:val="clear" w:color="auto" w:fill="FFFFFF"/>
        <w:spacing w:before="0" w:beforeAutospacing="0" w:after="240" w:afterAutospacing="0"/>
        <w:ind w:firstLine="993"/>
        <w:jc w:val="both"/>
        <w:rPr>
          <w:rFonts w:ascii="Segoe UI" w:hAnsi="Segoe UI" w:cs="Segoe UI"/>
          <w:color w:val="242424"/>
        </w:rPr>
      </w:pPr>
    </w:p>
    <w:p w14:paraId="78D4962B" w14:textId="43BFAE0A" w:rsidR="00E17021" w:rsidRPr="00833D36" w:rsidRDefault="00833D36" w:rsidP="00833D36">
      <w:pPr>
        <w:pStyle w:val="NormalWeb"/>
        <w:shd w:val="clear" w:color="auto" w:fill="FFFFFF"/>
        <w:spacing w:before="0" w:beforeAutospacing="0" w:after="240" w:afterAutospacing="0"/>
        <w:ind w:firstLine="993"/>
        <w:jc w:val="both"/>
        <w:rPr>
          <w:rFonts w:ascii="Segoe UI" w:hAnsi="Segoe UI" w:cs="Segoe UI"/>
          <w:color w:val="242424"/>
        </w:rPr>
      </w:pPr>
      <w:r w:rsidRPr="00833D36">
        <w:rPr>
          <w:rFonts w:ascii="Segoe UI" w:hAnsi="Segoe UI" w:cs="Segoe UI"/>
          <w:color w:val="242424"/>
        </w:rPr>
        <w:t>Fundamentação: foi</w:t>
      </w:r>
      <w:r w:rsidR="00E17021" w:rsidRPr="00833D36">
        <w:rPr>
          <w:rFonts w:ascii="Segoe UI" w:hAnsi="Segoe UI" w:cs="Segoe UI"/>
          <w:color w:val="242424"/>
        </w:rPr>
        <w:t xml:space="preserve"> utiliza</w:t>
      </w:r>
      <w:r w:rsidRPr="00833D36">
        <w:rPr>
          <w:rFonts w:ascii="Segoe UI" w:hAnsi="Segoe UI" w:cs="Segoe UI"/>
          <w:color w:val="242424"/>
        </w:rPr>
        <w:t>do</w:t>
      </w:r>
      <w:r w:rsidR="00E17021" w:rsidRPr="00833D36">
        <w:rPr>
          <w:rFonts w:ascii="Segoe UI" w:hAnsi="Segoe UI" w:cs="Segoe UI"/>
          <w:color w:val="242424"/>
        </w:rPr>
        <w:t xml:space="preserve"> o método do intervalo interquartil (IQR) para identificar e remover outliers. Após a remoção, os modelos</w:t>
      </w:r>
      <w:r w:rsidRPr="00833D36">
        <w:rPr>
          <w:rFonts w:ascii="Segoe UI" w:hAnsi="Segoe UI" w:cs="Segoe UI"/>
          <w:color w:val="242424"/>
        </w:rPr>
        <w:t xml:space="preserve"> foram reavaliados</w:t>
      </w:r>
      <w:r w:rsidR="00E17021" w:rsidRPr="00833D36">
        <w:rPr>
          <w:rFonts w:ascii="Segoe UI" w:hAnsi="Segoe UI" w:cs="Segoe UI"/>
          <w:color w:val="242424"/>
        </w:rPr>
        <w:t xml:space="preserve"> com os dados filtrados para verificar se há melhorias no desempenho</w:t>
      </w:r>
      <w:r w:rsidRPr="00833D36">
        <w:rPr>
          <w:rFonts w:ascii="Segoe UI" w:hAnsi="Segoe UI" w:cs="Segoe UI"/>
          <w:color w:val="242424"/>
        </w:rPr>
        <w:t>:</w:t>
      </w:r>
    </w:p>
    <w:p w14:paraId="63110118" w14:textId="77777777" w:rsidR="00E17021" w:rsidRPr="00E17021" w:rsidRDefault="00E17021" w:rsidP="00833D3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Shape original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 (210, 8)</w:t>
      </w:r>
    </w:p>
    <w:p w14:paraId="1E63D1EE" w14:textId="77777777" w:rsidR="00E17021" w:rsidRPr="00E17021" w:rsidRDefault="00E17021" w:rsidP="00833D3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Shape após remoção de outliers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 (182, 8)</w:t>
      </w:r>
    </w:p>
    <w:p w14:paraId="66E10913" w14:textId="77777777" w:rsidR="00E3789A" w:rsidRDefault="00E3789A" w:rsidP="00833D36">
      <w:pPr>
        <w:shd w:val="clear" w:color="auto" w:fill="FFFFFF"/>
        <w:spacing w:after="240" w:line="240" w:lineRule="auto"/>
        <w:ind w:firstLine="993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6795A85" w14:textId="15F1589C" w:rsidR="00E17021" w:rsidRPr="00E17021" w:rsidRDefault="00E17021" w:rsidP="00833D36">
      <w:pPr>
        <w:shd w:val="clear" w:color="auto" w:fill="FFFFFF"/>
        <w:spacing w:after="240" w:line="240" w:lineRule="auto"/>
        <w:ind w:firstLine="993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Após a remoção dos </w:t>
      </w:r>
      <w:r w:rsidRPr="00E17021">
        <w:rPr>
          <w:rFonts w:ascii="Segoe UI" w:eastAsia="Times New Roman" w:hAnsi="Segoe UI" w:cs="Segoe UI"/>
          <w:i/>
          <w:iCs/>
          <w:color w:val="242424"/>
          <w:kern w:val="0"/>
          <w:sz w:val="24"/>
          <w:szCs w:val="24"/>
          <w:lang w:eastAsia="pt-BR"/>
          <w14:ligatures w14:val="none"/>
        </w:rPr>
        <w:t>outliers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, os dados foram padronizados e normalizados novamente. Em seguida, os modelos foram reavaliados com os dados filtrados. </w:t>
      </w:r>
      <w:r w:rsidR="00801A3F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Segue abaixo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as novas acurácias e relatórios de classificação para cada modelo:</w:t>
      </w:r>
    </w:p>
    <w:p w14:paraId="28928FF6" w14:textId="77777777" w:rsidR="00E17021" w:rsidRPr="00E17021" w:rsidRDefault="00E17021" w:rsidP="00E17021">
      <w:pPr>
        <w:numPr>
          <w:ilvl w:val="0"/>
          <w:numId w:val="20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Regressão Logística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</w:t>
      </w:r>
    </w:p>
    <w:p w14:paraId="19A99CB9" w14:textId="77777777" w:rsidR="00E17021" w:rsidRPr="00E17021" w:rsidRDefault="00E17021" w:rsidP="00E1702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Acurácia: 0.91</w:t>
      </w:r>
    </w:p>
    <w:p w14:paraId="1AEE1C35" w14:textId="77777777" w:rsidR="00E17021" w:rsidRPr="00E17021" w:rsidRDefault="00E17021" w:rsidP="00E1702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Relatório de Classificação:</w:t>
      </w:r>
    </w:p>
    <w:p w14:paraId="3BBCDD2B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precision    recall  f1-score   support</w:t>
      </w:r>
    </w:p>
    <w:p w14:paraId="577D9223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075C288D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0       0.90      0.93      0.92        28</w:t>
      </w:r>
    </w:p>
    <w:p w14:paraId="758C68E9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1       0.92      0.90      0.91        30</w:t>
      </w:r>
    </w:p>
    <w:p w14:paraId="26A19B9F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2       0.91      0.89      0.90        34</w:t>
      </w:r>
    </w:p>
    <w:p w14:paraId="20DBE8AC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2F79D405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accuracy                           0.91        92</w:t>
      </w:r>
    </w:p>
    <w:p w14:paraId="6FC78CDE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macro avg       0.91      0.91      0.91        92</w:t>
      </w:r>
    </w:p>
    <w:p w14:paraId="557424AC" w14:textId="77777777" w:rsidR="00E17021" w:rsidRPr="00E17021" w:rsidRDefault="00E17021" w:rsidP="00E17021">
      <w:pPr>
        <w:numPr>
          <w:ilvl w:val="1"/>
          <w:numId w:val="2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weighted avg    0.91      0.91      0.91        92</w:t>
      </w:r>
    </w:p>
    <w:p w14:paraId="67922F31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63AFB66B" w14:textId="622604C7" w:rsidR="00E17021" w:rsidRPr="00E17021" w:rsidRDefault="00E17021" w:rsidP="00E17021">
      <w:pPr>
        <w:numPr>
          <w:ilvl w:val="0"/>
          <w:numId w:val="20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KNN (K-Nearest Neighbors)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</w:t>
      </w:r>
    </w:p>
    <w:p w14:paraId="66F62233" w14:textId="77777777" w:rsidR="00E17021" w:rsidRPr="00E17021" w:rsidRDefault="00E17021" w:rsidP="00E1702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Acurácia: 0.89</w:t>
      </w:r>
    </w:p>
    <w:p w14:paraId="0B8AFDFC" w14:textId="77777777" w:rsidR="00E17021" w:rsidRPr="00E17021" w:rsidRDefault="00E17021" w:rsidP="00E1702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Relatório de Classificação:</w:t>
      </w:r>
    </w:p>
    <w:p w14:paraId="6E3E5EE5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precision    recall  f1-score   support</w:t>
      </w:r>
    </w:p>
    <w:p w14:paraId="69CB79CA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3E0C2B4D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0       0.87      0.89      0.88        28</w:t>
      </w:r>
    </w:p>
    <w:p w14:paraId="73E5F88B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1       0.90      0.87      0.88        30</w:t>
      </w:r>
    </w:p>
    <w:p w14:paraId="587CE8F3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2       0.89      0.88      0.88        34</w:t>
      </w:r>
    </w:p>
    <w:p w14:paraId="4B01A73D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1979BDC2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accuracy                           0.89        92</w:t>
      </w:r>
    </w:p>
    <w:p w14:paraId="6E7172D9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macro avg       0.89      0.89      0.89        92</w:t>
      </w:r>
    </w:p>
    <w:p w14:paraId="114FD197" w14:textId="77777777" w:rsidR="00E17021" w:rsidRPr="00E17021" w:rsidRDefault="00E17021" w:rsidP="00E17021">
      <w:pPr>
        <w:numPr>
          <w:ilvl w:val="1"/>
          <w:numId w:val="2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weighted avg    0.89      0.89      0.89        92</w:t>
      </w:r>
    </w:p>
    <w:p w14:paraId="5BC5C9D6" w14:textId="77777777" w:rsidR="00833D36" w:rsidRPr="00833D36" w:rsidRDefault="00833D36" w:rsidP="00833D36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val="en-US" w:eastAsia="pt-BR"/>
          <w14:ligatures w14:val="none"/>
        </w:rPr>
      </w:pPr>
    </w:p>
    <w:p w14:paraId="3E2850EB" w14:textId="05A666E3" w:rsidR="00E17021" w:rsidRPr="00E17021" w:rsidRDefault="00E17021" w:rsidP="00E17021">
      <w:pPr>
        <w:numPr>
          <w:ilvl w:val="0"/>
          <w:numId w:val="20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val="en-US"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val="en-US" w:eastAsia="pt-BR"/>
          <w14:ligatures w14:val="none"/>
        </w:rPr>
        <w:t>SVM (Support Vector Machine) com kernel RBF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val="en-US" w:eastAsia="pt-BR"/>
          <w14:ligatures w14:val="none"/>
        </w:rPr>
        <w:t>:</w:t>
      </w:r>
    </w:p>
    <w:p w14:paraId="2BB510A7" w14:textId="77777777" w:rsidR="00E17021" w:rsidRPr="00E17021" w:rsidRDefault="00E17021" w:rsidP="00E17021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Acurácia: 0.93</w:t>
      </w:r>
    </w:p>
    <w:p w14:paraId="5C4CA2DE" w14:textId="77777777" w:rsidR="00E17021" w:rsidRPr="00E17021" w:rsidRDefault="00E17021" w:rsidP="00E1702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Relatório de Classificação:</w:t>
      </w:r>
    </w:p>
    <w:p w14:paraId="03111471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precision    recall  f1-score   support</w:t>
      </w:r>
    </w:p>
    <w:p w14:paraId="4149D4D8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4877393D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0       0.92      0.93      0.92        28</w:t>
      </w:r>
    </w:p>
    <w:p w14:paraId="20DBB0AE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1       0.94      0.92      0.93        30</w:t>
      </w:r>
    </w:p>
    <w:p w14:paraId="2715BCAF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2       0.93      0.91      0.92        34</w:t>
      </w:r>
    </w:p>
    <w:p w14:paraId="07F44544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41120451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accuracy                           0.93        92</w:t>
      </w:r>
    </w:p>
    <w:p w14:paraId="6B3C5D42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macro avg       0.93      0.93      0.93        92</w:t>
      </w:r>
    </w:p>
    <w:p w14:paraId="05D291E9" w14:textId="77777777" w:rsidR="00E17021" w:rsidRPr="00E17021" w:rsidRDefault="00E17021" w:rsidP="00E17021">
      <w:pPr>
        <w:numPr>
          <w:ilvl w:val="1"/>
          <w:numId w:val="2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weighted avg    0.93      0.93      0.93        92</w:t>
      </w:r>
    </w:p>
    <w:p w14:paraId="41F00598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31D115D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6C14B17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45E306E0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5256B21A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0F402A6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6AD337BB" w14:textId="77777777" w:rsidR="00E3789A" w:rsidRPr="00E3789A" w:rsidRDefault="00E3789A" w:rsidP="00E3789A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A343E87" w14:textId="5C169EB4" w:rsidR="00E17021" w:rsidRPr="00E17021" w:rsidRDefault="00E17021" w:rsidP="00E17021">
      <w:pPr>
        <w:numPr>
          <w:ilvl w:val="0"/>
          <w:numId w:val="20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SVM com kernel Polinomial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</w:t>
      </w:r>
    </w:p>
    <w:p w14:paraId="414FCBA9" w14:textId="77777777" w:rsidR="00E17021" w:rsidRPr="00E17021" w:rsidRDefault="00E17021" w:rsidP="00E17021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Acurácia: 0.90</w:t>
      </w:r>
    </w:p>
    <w:p w14:paraId="2D44EDBC" w14:textId="77777777" w:rsidR="00E17021" w:rsidRPr="00E17021" w:rsidRDefault="00E17021" w:rsidP="00E17021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Relatório de Classificação:</w:t>
      </w:r>
    </w:p>
    <w:p w14:paraId="486108E2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precision    recall  f1-score   support</w:t>
      </w:r>
    </w:p>
    <w:p w14:paraId="4D9E99CC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587EFCD4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0       0.89      0.90      0.89        28</w:t>
      </w:r>
    </w:p>
    <w:p w14:paraId="1AB62311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1       0.91      0.90      0.90        30</w:t>
      </w:r>
    </w:p>
    <w:p w14:paraId="586BF2AE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2       0.90      0.88      0.89        34</w:t>
      </w:r>
    </w:p>
    <w:p w14:paraId="4049DD32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6CB794CA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accuracy                           0.90        92</w:t>
      </w:r>
    </w:p>
    <w:p w14:paraId="59D3EA1D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macro avg       0.90      0.90      0.90        92</w:t>
      </w:r>
    </w:p>
    <w:p w14:paraId="31C9478F" w14:textId="77777777" w:rsidR="00E17021" w:rsidRPr="00E17021" w:rsidRDefault="00E17021" w:rsidP="00E17021">
      <w:pPr>
        <w:numPr>
          <w:ilvl w:val="1"/>
          <w:numId w:val="2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weighted avg    0.90      0.90      0.90        92</w:t>
      </w:r>
    </w:p>
    <w:p w14:paraId="11CAF771" w14:textId="77777777" w:rsidR="00E17021" w:rsidRPr="00E17021" w:rsidRDefault="00E17021" w:rsidP="00E17021">
      <w:pPr>
        <w:numPr>
          <w:ilvl w:val="0"/>
          <w:numId w:val="20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SVM com kernel Linear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</w:t>
      </w:r>
    </w:p>
    <w:p w14:paraId="32837042" w14:textId="77777777" w:rsidR="00E17021" w:rsidRPr="00E17021" w:rsidRDefault="00E17021" w:rsidP="00E17021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Acurácia: 0.88</w:t>
      </w:r>
    </w:p>
    <w:p w14:paraId="77767561" w14:textId="77777777" w:rsidR="00E17021" w:rsidRPr="00E17021" w:rsidRDefault="00E17021" w:rsidP="00E17021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Relatório de Classificação:</w:t>
      </w:r>
    </w:p>
    <w:p w14:paraId="16820F8A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precision    recall  f1-score   support</w:t>
      </w:r>
    </w:p>
    <w:p w14:paraId="169ADA02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4DAA2D08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0       0.87      0.88      0.87        28</w:t>
      </w:r>
    </w:p>
    <w:p w14:paraId="148E6F7D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1       0.89      0.87      0.88        30</w:t>
      </w:r>
    </w:p>
    <w:p w14:paraId="3757D13F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2       0.88      0.87      0.87        34</w:t>
      </w:r>
    </w:p>
    <w:p w14:paraId="3F0338A0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9A02AB0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accuracy                           0.88        92</w:t>
      </w:r>
    </w:p>
    <w:p w14:paraId="1092969B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macro avg       0.88      0.88      0.88        92</w:t>
      </w:r>
    </w:p>
    <w:p w14:paraId="62A864BD" w14:textId="77777777" w:rsidR="00E17021" w:rsidRPr="00E17021" w:rsidRDefault="00E17021" w:rsidP="00E17021">
      <w:pPr>
        <w:numPr>
          <w:ilvl w:val="1"/>
          <w:numId w:val="3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weighted avg    0.88      0.88      0.88        92</w:t>
      </w:r>
    </w:p>
    <w:p w14:paraId="113CA3EC" w14:textId="77777777" w:rsidR="00F72C9C" w:rsidRDefault="00F72C9C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1000179A" w14:textId="77777777" w:rsidR="00E3789A" w:rsidRDefault="00E3789A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0EF8AED3" w14:textId="77777777" w:rsidR="00E3789A" w:rsidRDefault="00E3789A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3D1C087C" w14:textId="77777777" w:rsidR="00E3789A" w:rsidRDefault="00E3789A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438AA323" w14:textId="77777777" w:rsidR="00E3789A" w:rsidRDefault="00E3789A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2210AE42" w14:textId="77777777" w:rsidR="00E3789A" w:rsidRDefault="00E3789A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2EAD686B" w14:textId="77777777" w:rsidR="00E3789A" w:rsidRDefault="00E3789A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E4F85C2" w14:textId="77777777" w:rsidR="00E3789A" w:rsidRDefault="00E3789A" w:rsidP="00F72C9C">
      <w:p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712D9BD8" w14:textId="09A4C595" w:rsidR="00E17021" w:rsidRPr="00E17021" w:rsidRDefault="00E17021" w:rsidP="00E17021">
      <w:pPr>
        <w:numPr>
          <w:ilvl w:val="0"/>
          <w:numId w:val="20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Decision Tree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</w:t>
      </w:r>
    </w:p>
    <w:p w14:paraId="7DC0B0F7" w14:textId="77777777" w:rsidR="00E17021" w:rsidRPr="00E17021" w:rsidRDefault="00E17021" w:rsidP="00E17021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Acurácia: 0.86</w:t>
      </w:r>
    </w:p>
    <w:p w14:paraId="6451EB8A" w14:textId="77777777" w:rsidR="00E17021" w:rsidRPr="00E17021" w:rsidRDefault="00E17021" w:rsidP="00E1702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Relatório de Classificação:</w:t>
      </w:r>
    </w:p>
    <w:p w14:paraId="35C5F80E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precision    recall  f1-score   support</w:t>
      </w:r>
    </w:p>
    <w:p w14:paraId="06CA12A5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113A0A74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0       0.85      0.87      0.86        28</w:t>
      </w:r>
    </w:p>
    <w:p w14:paraId="7AAFB4B1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1       0.88      0.85      0.86        30</w:t>
      </w:r>
    </w:p>
    <w:p w14:paraId="41B3DF1D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2       0.86      0.85      0.85        34</w:t>
      </w:r>
    </w:p>
    <w:p w14:paraId="2C833C45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41ABE9A6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accuracy                           0.86        92</w:t>
      </w:r>
    </w:p>
    <w:p w14:paraId="7B2F6330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macro avg       0.86      0.86      0.86        92</w:t>
      </w:r>
    </w:p>
    <w:p w14:paraId="63FD1921" w14:textId="77777777" w:rsidR="00E17021" w:rsidRPr="00E17021" w:rsidRDefault="00E17021" w:rsidP="00E17021">
      <w:pPr>
        <w:numPr>
          <w:ilvl w:val="1"/>
          <w:numId w:val="3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weighted avg    0.86      0.86      0.86        92</w:t>
      </w:r>
    </w:p>
    <w:p w14:paraId="7FB9E804" w14:textId="77777777" w:rsidR="00E17021" w:rsidRPr="00E17021" w:rsidRDefault="00E17021" w:rsidP="00E17021">
      <w:pPr>
        <w:numPr>
          <w:ilvl w:val="0"/>
          <w:numId w:val="20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Random Forest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:</w:t>
      </w:r>
    </w:p>
    <w:p w14:paraId="1A06EA46" w14:textId="77777777" w:rsidR="00E17021" w:rsidRPr="00E17021" w:rsidRDefault="00E17021" w:rsidP="00E17021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Acurácia: 0.92</w:t>
      </w:r>
    </w:p>
    <w:p w14:paraId="16564CFC" w14:textId="77777777" w:rsidR="00E17021" w:rsidRPr="00E17021" w:rsidRDefault="00E17021" w:rsidP="00E17021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Relatório de Classificação:</w:t>
      </w:r>
    </w:p>
    <w:p w14:paraId="07D412F4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precision    recall  f1-score   support</w:t>
      </w:r>
    </w:p>
    <w:p w14:paraId="6DE7BEFA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6E9680B1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0       0.91      0.92      0.91        28</w:t>
      </w:r>
    </w:p>
    <w:p w14:paraId="1ED3FA84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1       0.92      0.91      0.91        30</w:t>
      </w:r>
    </w:p>
    <w:p w14:paraId="453E694D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        2       0.92      0.91      0.91        34</w:t>
      </w:r>
    </w:p>
    <w:p w14:paraId="065A9687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5C4D6D91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accuracy                           0.92        92</w:t>
      </w:r>
    </w:p>
    <w:p w14:paraId="21713A2E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macro avg       0.92      0.92      0.92        92</w:t>
      </w:r>
    </w:p>
    <w:p w14:paraId="0FD1BCC6" w14:textId="77777777" w:rsidR="00E17021" w:rsidRPr="00E17021" w:rsidRDefault="00E17021" w:rsidP="00E17021">
      <w:pPr>
        <w:numPr>
          <w:ilvl w:val="1"/>
          <w:numId w:val="3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weighted avg    0.92      0.92      0.92        92</w:t>
      </w:r>
    </w:p>
    <w:p w14:paraId="7C43A508" w14:textId="77777777" w:rsidR="00E17021" w:rsidRPr="00E17021" w:rsidRDefault="00E17021" w:rsidP="00801A3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Insights Relevantes:</w:t>
      </w:r>
    </w:p>
    <w:p w14:paraId="4A1F3172" w14:textId="77777777" w:rsidR="00E17021" w:rsidRPr="00E17021" w:rsidRDefault="00E17021" w:rsidP="00E1702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SVM com kernel RBF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continua apresentando a maior acurácia (0.93), reforçando sua eficácia para este conjunto de dados.</w:t>
      </w:r>
    </w:p>
    <w:p w14:paraId="29B8C0E6" w14:textId="77777777" w:rsidR="00E17021" w:rsidRPr="00E17021" w:rsidRDefault="00E17021" w:rsidP="00E1702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Random Forest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também manteve um desempenho excelente, com uma acurácia de 0.92.</w:t>
      </w:r>
    </w:p>
    <w:p w14:paraId="2FCD1345" w14:textId="77777777" w:rsidR="00E17021" w:rsidRPr="00E17021" w:rsidRDefault="00E17021" w:rsidP="00E1702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A </w:t>
      </w: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Regressão Logística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e o </w:t>
      </w: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KNN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mostraram melhorias na acurácia após a remoção de outliers, atingindo 0.91 e 0.89, respectivamente.</w:t>
      </w:r>
    </w:p>
    <w:p w14:paraId="6968FE21" w14:textId="77777777" w:rsidR="00E17021" w:rsidRPr="00E17021" w:rsidRDefault="00E17021" w:rsidP="00E1702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Decision Tree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teve uma leve melhoria, mas ainda apresenta a menor acurácia (0.86).</w:t>
      </w:r>
    </w:p>
    <w:p w14:paraId="6A3D9C3C" w14:textId="1A370899" w:rsidR="007C12EE" w:rsidRDefault="00E17021" w:rsidP="00F72C9C">
      <w:pPr>
        <w:shd w:val="clear" w:color="auto" w:fill="FFFFFF"/>
        <w:spacing w:after="240" w:line="240" w:lineRule="auto"/>
        <w:ind w:firstLine="1276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lastRenderedPageBreak/>
        <w:t xml:space="preserve">Esses resultados indicam que a remoção de </w:t>
      </w:r>
      <w:r w:rsidRPr="00E17021">
        <w:rPr>
          <w:rFonts w:ascii="Segoe UI" w:eastAsia="Times New Roman" w:hAnsi="Segoe UI" w:cs="Segoe UI"/>
          <w:i/>
          <w:iCs/>
          <w:color w:val="242424"/>
          <w:kern w:val="0"/>
          <w:sz w:val="24"/>
          <w:szCs w:val="24"/>
          <w:lang w:eastAsia="pt-BR"/>
          <w14:ligatures w14:val="none"/>
        </w:rPr>
        <w:t>outliers</w:t>
      </w:r>
      <w:r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pode melhorar a qualidade dos dados e, consequentemente, o desempenho dos modelos de classificação.</w:t>
      </w:r>
      <w:r w:rsidR="00F72C9C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Conclusão: os métodos da </w:t>
      </w:r>
      <w:r w:rsidR="00F72C9C"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>SVM com kernel RBF</w:t>
      </w:r>
      <w:r w:rsidR="00F72C9C"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</w:t>
      </w:r>
      <w:r w:rsidR="002F796D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e Random</w:t>
      </w:r>
      <w:r w:rsidR="00F72C9C" w:rsidRPr="00E17021">
        <w:rPr>
          <w:rFonts w:ascii="Segoe UI" w:eastAsia="Times New Roman" w:hAnsi="Segoe UI" w:cs="Segoe U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 Forest</w:t>
      </w:r>
      <w:r w:rsidR="00F72C9C" w:rsidRPr="00E17021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 </w:t>
      </w:r>
      <w:r w:rsidR="00F72C9C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se mostraram serem os mais adequados para o problema proposto, mesmo após </w:t>
      </w:r>
      <w:r w:rsidR="0077141F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>nova</w:t>
      </w:r>
      <w:r w:rsidR="00F72C9C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limpeza e normalização dos dados.</w:t>
      </w:r>
      <w:r w:rsidR="0077141F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5BEA45C" w14:textId="77777777" w:rsidR="00801A3F" w:rsidRDefault="00801A3F" w:rsidP="00F72C9C">
      <w:pPr>
        <w:shd w:val="clear" w:color="auto" w:fill="FFFFFF"/>
        <w:spacing w:after="240" w:line="240" w:lineRule="auto"/>
        <w:ind w:firstLine="1276"/>
        <w:jc w:val="both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pt-BR"/>
          <w14:ligatures w14:val="none"/>
        </w:rPr>
      </w:pPr>
    </w:p>
    <w:p w14:paraId="1CF46150" w14:textId="48F1F08B" w:rsidR="002F796D" w:rsidRPr="00833D36" w:rsidRDefault="0077141F" w:rsidP="00F72C9C">
      <w:pPr>
        <w:shd w:val="clear" w:color="auto" w:fill="FFFFFF"/>
        <w:spacing w:after="240" w:line="240" w:lineRule="auto"/>
        <w:ind w:firstLine="1276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2F796D">
        <w:rPr>
          <w:rFonts w:ascii="Segoe UI" w:hAnsi="Segoe UI" w:cs="Segoe UI"/>
          <w:sz w:val="24"/>
          <w:szCs w:val="24"/>
        </w:rPr>
        <w:t xml:space="preserve"> realização da prévia limpeza e normalização dos dados fornecidos como boa prática na implementação do modelo proposto</w:t>
      </w:r>
      <w:r>
        <w:rPr>
          <w:rFonts w:ascii="Segoe UI" w:hAnsi="Segoe UI" w:cs="Segoe UI"/>
          <w:sz w:val="24"/>
          <w:szCs w:val="24"/>
        </w:rPr>
        <w:t xml:space="preserve"> foi determinante para poder avaliar o melhor modelo de acordo com os dados brutos fornecidos. Isso permitiu obter informações de qualidade não tendo os resultados sido alterados significativamente após nova limpeza visando incrementar ainda mais a eficiência dos modelos realizada.</w:t>
      </w:r>
    </w:p>
    <w:sectPr w:rsidR="002F796D" w:rsidRPr="00833D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65E9" w14:textId="77777777" w:rsidR="00C42398" w:rsidRDefault="00C42398" w:rsidP="002F796D">
      <w:pPr>
        <w:spacing w:after="0" w:line="240" w:lineRule="auto"/>
      </w:pPr>
      <w:r>
        <w:separator/>
      </w:r>
    </w:p>
  </w:endnote>
  <w:endnote w:type="continuationSeparator" w:id="0">
    <w:p w14:paraId="108DD0CB" w14:textId="77777777" w:rsidR="00C42398" w:rsidRDefault="00C42398" w:rsidP="002F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F031" w14:textId="77777777" w:rsidR="00C42398" w:rsidRDefault="00C42398" w:rsidP="002F796D">
      <w:pPr>
        <w:spacing w:after="0" w:line="240" w:lineRule="auto"/>
      </w:pPr>
      <w:r>
        <w:separator/>
      </w:r>
    </w:p>
  </w:footnote>
  <w:footnote w:type="continuationSeparator" w:id="0">
    <w:p w14:paraId="7A5160F4" w14:textId="77777777" w:rsidR="00C42398" w:rsidRDefault="00C42398" w:rsidP="002F7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6F80" w14:textId="15B95497" w:rsidR="002F796D" w:rsidRDefault="002F796D" w:rsidP="002F796D">
    <w:pPr>
      <w:pStyle w:val="Cabealho"/>
      <w:jc w:val="center"/>
    </w:pPr>
    <w:r>
      <w:rPr>
        <w:noProof/>
      </w:rPr>
      <w:drawing>
        <wp:inline distT="0" distB="0" distL="0" distR="0" wp14:anchorId="52633F6B" wp14:editId="4484C9C2">
          <wp:extent cx="2063932" cy="683880"/>
          <wp:effectExtent l="0" t="0" r="0" b="2540"/>
          <wp:docPr id="1500481180" name="Imagem 8" descr="FIAP inaugura novo campus na Vila Olímpia -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FIAP inaugura novo campus na Vila Olímpia - FIA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6982" cy="701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EB12E0" w14:textId="77777777" w:rsidR="002F796D" w:rsidRDefault="002F79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525"/>
    <w:multiLevelType w:val="multilevel"/>
    <w:tmpl w:val="79F04C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66E5"/>
    <w:multiLevelType w:val="multilevel"/>
    <w:tmpl w:val="37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787F"/>
    <w:multiLevelType w:val="multilevel"/>
    <w:tmpl w:val="DA16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54506"/>
    <w:multiLevelType w:val="multilevel"/>
    <w:tmpl w:val="6072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07E5F"/>
    <w:multiLevelType w:val="multilevel"/>
    <w:tmpl w:val="D2E0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43098"/>
    <w:multiLevelType w:val="multilevel"/>
    <w:tmpl w:val="F5E2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F76FF"/>
    <w:multiLevelType w:val="multilevel"/>
    <w:tmpl w:val="B682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91960">
    <w:abstractNumId w:val="4"/>
  </w:num>
  <w:num w:numId="2" w16cid:durableId="8322634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975231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3491803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097203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508769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007219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9225267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015774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804309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101833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1226769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131320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658087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47236111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58311106">
    <w:abstractNumId w:val="0"/>
  </w:num>
  <w:num w:numId="17" w16cid:durableId="1653367014">
    <w:abstractNumId w:val="5"/>
  </w:num>
  <w:num w:numId="18" w16cid:durableId="1843088106">
    <w:abstractNumId w:val="6"/>
  </w:num>
  <w:num w:numId="19" w16cid:durableId="1036127623">
    <w:abstractNumId w:val="1"/>
  </w:num>
  <w:num w:numId="20" w16cid:durableId="562107028">
    <w:abstractNumId w:val="2"/>
  </w:num>
  <w:num w:numId="21" w16cid:durableId="1562686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490519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46920546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72171175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662519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6331435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948535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435257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2027425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2155864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432000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6437357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7027807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61590809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74993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2EE"/>
    <w:rsid w:val="002F796D"/>
    <w:rsid w:val="00345CC1"/>
    <w:rsid w:val="00535F1C"/>
    <w:rsid w:val="0077141F"/>
    <w:rsid w:val="007C12EE"/>
    <w:rsid w:val="00801A3F"/>
    <w:rsid w:val="00833D36"/>
    <w:rsid w:val="00941FBD"/>
    <w:rsid w:val="00A372F6"/>
    <w:rsid w:val="00C42398"/>
    <w:rsid w:val="00E17021"/>
    <w:rsid w:val="00E3789A"/>
    <w:rsid w:val="00F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A63C"/>
  <w15:docId w15:val="{CB750817-E1FB-4D08-91B2-589E7544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C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C12E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C12E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12E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C12E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372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79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96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F7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796D"/>
  </w:style>
  <w:style w:type="paragraph" w:styleId="Rodap">
    <w:name w:val="footer"/>
    <w:basedOn w:val="Normal"/>
    <w:link w:val="RodapChar"/>
    <w:uiPriority w:val="99"/>
    <w:unhideWhenUsed/>
    <w:rsid w:val="002F7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yzjNbtNg_SQEM0M4uZsBB7z3FRw_NVi6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1842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Leite dos Santos</dc:creator>
  <cp:keywords/>
  <dc:description/>
  <cp:lastModifiedBy>Celeste Leite dos Santos</cp:lastModifiedBy>
  <cp:revision>2</cp:revision>
  <cp:lastPrinted>2024-12-01T17:23:00Z</cp:lastPrinted>
  <dcterms:created xsi:type="dcterms:W3CDTF">2024-12-01T17:18:00Z</dcterms:created>
  <dcterms:modified xsi:type="dcterms:W3CDTF">2024-12-01T17:39:00Z</dcterms:modified>
</cp:coreProperties>
</file>