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39695" w14:textId="77777777" w:rsidR="00632A71" w:rsidRDefault="00632A71" w:rsidP="00632A71">
      <w:pPr>
        <w:numPr>
          <w:ilvl w:val="0"/>
          <w:numId w:val="1"/>
        </w:numPr>
      </w:pPr>
      <w:r w:rsidRPr="00632A71">
        <w:t>1) Defina UML, para que serve?</w:t>
      </w:r>
    </w:p>
    <w:p w14:paraId="2C1C589F" w14:textId="202A01B6" w:rsidR="00632A71" w:rsidRDefault="00B4738C" w:rsidP="00B4738C">
      <w:pPr>
        <w:ind w:left="720"/>
      </w:pPr>
      <w:r>
        <w:t xml:space="preserve">É uma linguagem de modelagem padrão usada para especificar, visualizar, construir e documentar os componentes de um sistema de softwares. Ela serve como uma ferramenta de comunicação entre analistas, desenvolvedores e demais envolvidos no desenvolvimento de sistemas. </w:t>
      </w:r>
    </w:p>
    <w:p w14:paraId="6BBB46DA" w14:textId="77777777" w:rsidR="00632A71" w:rsidRPr="00632A71" w:rsidRDefault="00632A71" w:rsidP="00B4738C">
      <w:pPr>
        <w:ind w:left="720"/>
      </w:pPr>
    </w:p>
    <w:p w14:paraId="65A4B1BC" w14:textId="77777777" w:rsidR="00632A71" w:rsidRDefault="00632A71" w:rsidP="00632A71">
      <w:pPr>
        <w:numPr>
          <w:ilvl w:val="0"/>
          <w:numId w:val="1"/>
        </w:numPr>
      </w:pPr>
      <w:r w:rsidRPr="00632A71">
        <w:t>O que é caso de uso?</w:t>
      </w:r>
    </w:p>
    <w:p w14:paraId="52E485C9" w14:textId="3F90E905" w:rsidR="00632A71" w:rsidRPr="00632A71" w:rsidRDefault="00B4738C" w:rsidP="00B4738C">
      <w:pPr>
        <w:ind w:left="720"/>
      </w:pPr>
      <w:r>
        <w:t>Caso de uso é uma das várias formas que temos para especificar as funcionalidades de um software.</w:t>
      </w:r>
    </w:p>
    <w:p w14:paraId="7A4370CE" w14:textId="77777777" w:rsidR="00632A71" w:rsidRDefault="00632A71" w:rsidP="00632A71">
      <w:pPr>
        <w:numPr>
          <w:ilvl w:val="0"/>
          <w:numId w:val="1"/>
        </w:numPr>
      </w:pPr>
      <w:r w:rsidRPr="00632A71">
        <w:t>Quando é usado?</w:t>
      </w:r>
    </w:p>
    <w:p w14:paraId="310B5405" w14:textId="48E4B1F5" w:rsidR="00632A71" w:rsidRPr="00632A71" w:rsidRDefault="00B4738C" w:rsidP="00B4738C">
      <w:pPr>
        <w:ind w:left="720"/>
      </w:pPr>
      <w:r>
        <w:t xml:space="preserve">São usados na fase de levantamento de requisitos, para detalhar as necessidades funcionais do sistema, definindo claramente como </w:t>
      </w:r>
      <w:r w:rsidR="00911700">
        <w:t>o sistema deve responder às interações do usuário.</w:t>
      </w:r>
    </w:p>
    <w:p w14:paraId="084B842D" w14:textId="77777777" w:rsidR="00632A71" w:rsidRDefault="00632A71" w:rsidP="00632A71">
      <w:pPr>
        <w:numPr>
          <w:ilvl w:val="0"/>
          <w:numId w:val="1"/>
        </w:numPr>
      </w:pPr>
      <w:r w:rsidRPr="00632A71">
        <w:t>Qual o Objetivo?</w:t>
      </w:r>
    </w:p>
    <w:p w14:paraId="78298061" w14:textId="330104A5" w:rsidR="00632A71" w:rsidRPr="00632A71" w:rsidRDefault="00911700" w:rsidP="00911700">
      <w:pPr>
        <w:ind w:left="720"/>
      </w:pPr>
      <w:r>
        <w:t>O objetivo é descrever o comportamento do sistema em resposta às interações dos usuários. Ele ajuda a entender os requisitos funcionais, orientar o desenvolvimento do sistema e permitir uma documentação clara para que todos os envolvidos tenham uma visão unificada.</w:t>
      </w:r>
    </w:p>
    <w:p w14:paraId="541A7735" w14:textId="77777777" w:rsidR="00632A71" w:rsidRDefault="00632A71" w:rsidP="00632A71">
      <w:pPr>
        <w:numPr>
          <w:ilvl w:val="0"/>
          <w:numId w:val="1"/>
        </w:numPr>
      </w:pPr>
      <w:r w:rsidRPr="00632A71">
        <w:t>O que é ator? Cite exemplos</w:t>
      </w:r>
    </w:p>
    <w:p w14:paraId="4F8C418F" w14:textId="4CE41B82" w:rsidR="00632A71" w:rsidRPr="00632A71" w:rsidRDefault="00B26FAB" w:rsidP="00911700">
      <w:pPr>
        <w:ind w:left="720"/>
      </w:pPr>
      <w:r>
        <w:t>Ator é qualquer tipo de grupo que utiliza o sistema, eles representam os papéis ou funções que interagem com o sistema em um caso de suso. Por exemplo: Um sistema para o supermercado, você vai ter um ator que será o cliente que realiza as compras, um que será o caixa que registra os produtos, um que é o estoquista que gere os produtos que entram e saem.</w:t>
      </w:r>
    </w:p>
    <w:p w14:paraId="165C0353" w14:textId="77777777" w:rsidR="00632A71" w:rsidRDefault="00632A71" w:rsidP="00632A71">
      <w:pPr>
        <w:numPr>
          <w:ilvl w:val="0"/>
          <w:numId w:val="1"/>
        </w:numPr>
      </w:pPr>
      <w:r w:rsidRPr="00632A71">
        <w:t xml:space="preserve">O que é Include e </w:t>
      </w:r>
      <w:proofErr w:type="spellStart"/>
      <w:r w:rsidRPr="00632A71">
        <w:t>Extend</w:t>
      </w:r>
      <w:proofErr w:type="spellEnd"/>
      <w:r w:rsidRPr="00632A71">
        <w:t>? Dê exemplos</w:t>
      </w:r>
    </w:p>
    <w:p w14:paraId="2E7471D9" w14:textId="2EEA3424" w:rsidR="00632A71" w:rsidRDefault="00B26FAB" w:rsidP="00B26FAB">
      <w:pPr>
        <w:ind w:left="720"/>
      </w:pPr>
      <w:r>
        <w:t>Include indica que o caso de uso principal depende de outro caso de uso para funcionar. Exemplo: Um sistema de supermercado, o caso de uso “Processar Pagamento” pode incluir o caso de uso “Validar Cartão de Crédito”.</w:t>
      </w:r>
    </w:p>
    <w:p w14:paraId="11808153" w14:textId="1E9B5157" w:rsidR="00632A71" w:rsidRPr="00632A71" w:rsidRDefault="00E15EA3" w:rsidP="00B26FAB">
      <w:pPr>
        <w:ind w:left="720"/>
      </w:pPr>
      <w:proofErr w:type="spellStart"/>
      <w:r>
        <w:t>Extend</w:t>
      </w:r>
      <w:proofErr w:type="spellEnd"/>
      <w:r>
        <w:t xml:space="preserve"> representa um comportamento opcional ou condicionado de um caso de uso, que só ocorre em situações específicas. Exemplo: No sistema de supermercado, caso de uso “Realizar Compra” pode ser estendido pelo caso de uso “Oferecer Desconto”, que ocorre apenas se houver uma promoção válida.</w:t>
      </w:r>
    </w:p>
    <w:p w14:paraId="62F83D2D" w14:textId="77777777" w:rsidR="00632A71" w:rsidRDefault="00632A71" w:rsidP="00632A71">
      <w:pPr>
        <w:numPr>
          <w:ilvl w:val="0"/>
          <w:numId w:val="1"/>
        </w:numPr>
      </w:pPr>
      <w:r w:rsidRPr="00632A71">
        <w:t>Faça um caso de uso  de compra de produtos num supermercado.</w:t>
      </w:r>
    </w:p>
    <w:p w14:paraId="4EC71AA2" w14:textId="77777777" w:rsidR="0073144A" w:rsidRDefault="0073144A" w:rsidP="0073144A">
      <w:pPr>
        <w:ind w:left="720"/>
      </w:pPr>
      <w:r>
        <w:t>Fluxo Principal</w:t>
      </w:r>
    </w:p>
    <w:p w14:paraId="4755A9FE" w14:textId="77777777" w:rsidR="0073144A" w:rsidRDefault="0073144A" w:rsidP="0073144A">
      <w:pPr>
        <w:ind w:left="720"/>
      </w:pPr>
      <w:r>
        <w:t>O Cliente seleciona os produtos e dirige-se ao caixa.</w:t>
      </w:r>
    </w:p>
    <w:p w14:paraId="3C6759C1" w14:textId="77777777" w:rsidR="0073144A" w:rsidRDefault="0073144A" w:rsidP="0073144A">
      <w:pPr>
        <w:ind w:left="720"/>
      </w:pPr>
      <w:r>
        <w:t>O Caixa registra todos os produtos no sistema.</w:t>
      </w:r>
    </w:p>
    <w:p w14:paraId="63EB0AD7" w14:textId="77777777" w:rsidR="0073144A" w:rsidRDefault="0073144A" w:rsidP="0073144A">
      <w:pPr>
        <w:ind w:left="720"/>
      </w:pPr>
      <w:r>
        <w:t>O Caixa informa o total a ser pago pelo Cliente.</w:t>
      </w:r>
    </w:p>
    <w:p w14:paraId="4B0BD01E" w14:textId="77777777" w:rsidR="0073144A" w:rsidRDefault="0073144A" w:rsidP="0073144A">
      <w:pPr>
        <w:ind w:left="720"/>
      </w:pPr>
      <w:r>
        <w:lastRenderedPageBreak/>
        <w:t>O Cliente escolhe o método de pagamento.</w:t>
      </w:r>
    </w:p>
    <w:p w14:paraId="1F3BEBF6" w14:textId="77777777" w:rsidR="0073144A" w:rsidRDefault="0073144A" w:rsidP="0073144A">
      <w:pPr>
        <w:ind w:left="720"/>
      </w:pPr>
      <w:r>
        <w:t>O Sistema de Pagamento processa o pagamento.</w:t>
      </w:r>
    </w:p>
    <w:p w14:paraId="58D806C5" w14:textId="77777777" w:rsidR="0073144A" w:rsidRDefault="0073144A" w:rsidP="0073144A">
      <w:pPr>
        <w:ind w:left="720"/>
      </w:pPr>
      <w:r>
        <w:t>O Caixa finaliza a compra, e o Cliente recebe o comprovante.</w:t>
      </w:r>
    </w:p>
    <w:p w14:paraId="72889B90" w14:textId="77777777" w:rsidR="0073144A" w:rsidRDefault="0073144A" w:rsidP="0073144A">
      <w:pPr>
        <w:ind w:left="720"/>
      </w:pPr>
      <w:r>
        <w:t>Fluxo Alternativo (Pagamento com Desconto)</w:t>
      </w:r>
    </w:p>
    <w:p w14:paraId="7DC4E802" w14:textId="77777777" w:rsidR="0073144A" w:rsidRDefault="0073144A" w:rsidP="0073144A">
      <w:pPr>
        <w:ind w:left="720"/>
      </w:pPr>
      <w:r>
        <w:t>O Cliente informa que possui um cupom de desconto.</w:t>
      </w:r>
    </w:p>
    <w:p w14:paraId="060588F2" w14:textId="77777777" w:rsidR="0073144A" w:rsidRDefault="0073144A" w:rsidP="0073144A">
      <w:pPr>
        <w:ind w:left="720"/>
      </w:pPr>
      <w:r>
        <w:t>O Caixa aplica o desconto no valor total.</w:t>
      </w:r>
    </w:p>
    <w:p w14:paraId="1D6354E7" w14:textId="77777777" w:rsidR="0073144A" w:rsidRDefault="0073144A" w:rsidP="0073144A">
      <w:pPr>
        <w:ind w:left="720"/>
      </w:pPr>
      <w:r>
        <w:t>Segue o fluxo principal a partir do passo 3.</w:t>
      </w:r>
    </w:p>
    <w:p w14:paraId="06BCE31C" w14:textId="77777777" w:rsidR="0073144A" w:rsidRDefault="0073144A" w:rsidP="0073144A">
      <w:pPr>
        <w:ind w:left="720"/>
      </w:pPr>
      <w:r>
        <w:t xml:space="preserve">Relacionamentos Include e </w:t>
      </w:r>
      <w:proofErr w:type="spellStart"/>
      <w:r>
        <w:t>Extend</w:t>
      </w:r>
      <w:proofErr w:type="spellEnd"/>
    </w:p>
    <w:p w14:paraId="17615DB3" w14:textId="77777777" w:rsidR="0073144A" w:rsidRDefault="0073144A" w:rsidP="0073144A">
      <w:pPr>
        <w:ind w:left="720"/>
      </w:pPr>
      <w:r>
        <w:t>Include: O caso de uso "Compra de Produtos" inclui o caso de uso "Processar Pagamento".</w:t>
      </w:r>
    </w:p>
    <w:p w14:paraId="13BA244E" w14:textId="0D545C2B" w:rsidR="0073144A" w:rsidRDefault="0073144A" w:rsidP="0073144A">
      <w:pPr>
        <w:ind w:left="720"/>
      </w:pPr>
      <w:proofErr w:type="spellStart"/>
      <w:r>
        <w:t>Extend</w:t>
      </w:r>
      <w:proofErr w:type="spellEnd"/>
      <w:r>
        <w:t>: O caso de uso "Compra de Produtos" é estendido pelo caso de uso "Aplicar Desconto".</w:t>
      </w:r>
    </w:p>
    <w:p w14:paraId="66F23C67" w14:textId="77777777" w:rsidR="00632A71" w:rsidRPr="00632A71" w:rsidRDefault="00632A71" w:rsidP="00E15EA3">
      <w:pPr>
        <w:ind w:left="720"/>
      </w:pPr>
    </w:p>
    <w:p w14:paraId="6041E918" w14:textId="77777777" w:rsidR="0060377C" w:rsidRDefault="0060377C"/>
    <w:sectPr w:rsidR="00603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D4A47"/>
    <w:multiLevelType w:val="hybridMultilevel"/>
    <w:tmpl w:val="8C6A245C"/>
    <w:lvl w:ilvl="0" w:tplc="1E88A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244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98D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445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EEA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9EB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C2E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444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767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263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71"/>
    <w:rsid w:val="0002540D"/>
    <w:rsid w:val="0060377C"/>
    <w:rsid w:val="00632A71"/>
    <w:rsid w:val="0073144A"/>
    <w:rsid w:val="008003FA"/>
    <w:rsid w:val="00911700"/>
    <w:rsid w:val="00A73D40"/>
    <w:rsid w:val="00B0516B"/>
    <w:rsid w:val="00B26FAB"/>
    <w:rsid w:val="00B4738C"/>
    <w:rsid w:val="00C91599"/>
    <w:rsid w:val="00E15EA3"/>
    <w:rsid w:val="00E8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F540"/>
  <w15:chartTrackingRefBased/>
  <w15:docId w15:val="{AF7F0947-3A0C-4E2F-85F1-986EBEC1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2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2A7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2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2A7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2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2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2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2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2A7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2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2A7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2A7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2A71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2A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2A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2A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2A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2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2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2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2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2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2A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2A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2A71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2A7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2A71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2A7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1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1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1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3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9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Wellery Siqueira Correa</dc:creator>
  <cp:keywords/>
  <dc:description/>
  <cp:lastModifiedBy>Wellery Siqueira Correa</cp:lastModifiedBy>
  <cp:revision>1</cp:revision>
  <dcterms:created xsi:type="dcterms:W3CDTF">2024-10-31T17:07:00Z</dcterms:created>
  <dcterms:modified xsi:type="dcterms:W3CDTF">2024-10-31T20:22:00Z</dcterms:modified>
</cp:coreProperties>
</file>