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1D" w:rsidRDefault="007E75EF">
      <w:r>
        <w:t>Back-end:</w:t>
      </w:r>
      <w:r>
        <w:br/>
      </w:r>
      <w:r>
        <w:tab/>
        <w:t xml:space="preserve">• Utilizado </w:t>
      </w:r>
      <w:r w:rsidR="00B62935">
        <w:t xml:space="preserve">.NET 5.0 com </w:t>
      </w:r>
      <w:r>
        <w:t>o patthern CQRS, para melhor organização entre as camadas e cominucação entre elas.</w:t>
      </w:r>
    </w:p>
    <w:p w:rsidR="007E75EF" w:rsidRDefault="007E75EF">
      <w:r>
        <w:tab/>
        <w:t>• A camada de repositório foi criado um repositório genérico ETF (Entity FrameWork), para assim mapear as entidades criadas facilitando a codificação.</w:t>
      </w:r>
    </w:p>
    <w:p w:rsidR="007E75EF" w:rsidRDefault="007E75EF">
      <w:r>
        <w:tab/>
        <w:t>• A camada de serviços é para a comunicação do controlador e banco sendo assim itermediando e fazndo todas regras.</w:t>
      </w:r>
    </w:p>
    <w:p w:rsidR="007E75EF" w:rsidRDefault="007E75EF">
      <w:r>
        <w:tab/>
        <w:t>• Os teste</w:t>
      </w:r>
      <w:r w:rsidR="0081356F">
        <w:t>s</w:t>
      </w:r>
      <w:r>
        <w:t xml:space="preserve"> </w:t>
      </w:r>
      <w:r w:rsidR="0081356F">
        <w:t xml:space="preserve">unitários </w:t>
      </w:r>
      <w:r>
        <w:t>foram realizados com retorno juntamente a response caso haja alguma irregularidade utilizando FluentValidation.</w:t>
      </w:r>
    </w:p>
    <w:p w:rsidR="007E75EF" w:rsidRDefault="007E75EF"/>
    <w:p w:rsidR="007E75EF" w:rsidRDefault="007E75EF">
      <w:r>
        <w:t>Front-End:</w:t>
      </w:r>
    </w:p>
    <w:p w:rsidR="007E75EF" w:rsidRDefault="007E75EF">
      <w:r>
        <w:tab/>
        <w:t>• U</w:t>
      </w:r>
      <w:r w:rsidR="00B62935">
        <w:t>tilizado Angular 10.2.3 na</w:t>
      </w:r>
      <w:r>
        <w:t xml:space="preserve"> estrutura lazing loading.</w:t>
      </w:r>
    </w:p>
    <w:p w:rsidR="007E75EF" w:rsidRDefault="007E75EF">
      <w:r>
        <w:tab/>
        <w:t>• Biblioteca Material e Bootstrap para performance de layout.</w:t>
      </w:r>
    </w:p>
    <w:p w:rsidR="007E75EF" w:rsidRDefault="007E75EF">
      <w:r>
        <w:tab/>
        <w:t>• Sass como estilizadores, para melhorias de limpeza de codígos.</w:t>
      </w:r>
    </w:p>
    <w:p w:rsidR="007E75EF" w:rsidRDefault="007E75EF">
      <w:r>
        <w:tab/>
        <w:t>• Eventos de rotas para a navegação entre os componentes</w:t>
      </w:r>
    </w:p>
    <w:p w:rsidR="0081356F" w:rsidRDefault="0081356F">
      <w:r>
        <w:tab/>
        <w:t>• Testes unitários utilizando Jasmine 3.6.0</w:t>
      </w:r>
    </w:p>
    <w:p w:rsidR="0081356F" w:rsidRDefault="0081356F">
      <w:r>
        <w:t>DatBase:</w:t>
      </w:r>
    </w:p>
    <w:p w:rsidR="0081356F" w:rsidRDefault="0081356F">
      <w:r>
        <w:tab/>
        <w:t>• Sql Server 2018</w:t>
      </w:r>
    </w:p>
    <w:p w:rsidR="0081356F" w:rsidRDefault="0081356F">
      <w:r>
        <w:tab/>
        <w:t>• Estrutura de banco relacional</w:t>
      </w:r>
    </w:p>
    <w:p w:rsidR="008232B5" w:rsidRDefault="008232B5"/>
    <w:p w:rsidR="008232B5" w:rsidRDefault="008232B5">
      <w:r>
        <w:t>Tela de login:</w:t>
      </w:r>
    </w:p>
    <w:p w:rsidR="008232B5" w:rsidRDefault="008232B5"/>
    <w:p w:rsidR="008232B5" w:rsidRDefault="008232B5">
      <w:r w:rsidRPr="008232B5">
        <w:lastRenderedPageBreak/>
        <w:drawing>
          <wp:inline distT="0" distB="0" distL="0" distR="0" wp14:anchorId="24BF4E31" wp14:editId="7F0528E3">
            <wp:extent cx="540004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B5" w:rsidRDefault="008232B5">
      <w:r>
        <w:t>Tela de registro:</w:t>
      </w:r>
    </w:p>
    <w:p w:rsidR="008232B5" w:rsidRDefault="008232B5">
      <w:r w:rsidRPr="008232B5">
        <w:drawing>
          <wp:inline distT="0" distB="0" distL="0" distR="0" wp14:anchorId="4F156FD1" wp14:editId="573747A8">
            <wp:extent cx="5400040" cy="3324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B5" w:rsidRDefault="008232B5">
      <w:r>
        <w:t>Tela logado:</w:t>
      </w:r>
      <w:bookmarkStart w:id="0" w:name="_GoBack"/>
      <w:bookmarkEnd w:id="0"/>
    </w:p>
    <w:p w:rsidR="008232B5" w:rsidRDefault="008232B5">
      <w:r w:rsidRPr="008232B5">
        <w:lastRenderedPageBreak/>
        <w:drawing>
          <wp:inline distT="0" distB="0" distL="0" distR="0" wp14:anchorId="1EE35D83" wp14:editId="7447F313">
            <wp:extent cx="5400040" cy="3250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2B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34"/>
    <w:rsid w:val="00227734"/>
    <w:rsid w:val="007E75EF"/>
    <w:rsid w:val="0081356F"/>
    <w:rsid w:val="008232B5"/>
    <w:rsid w:val="00B62935"/>
    <w:rsid w:val="00C3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5CAEB-5091-4A03-B393-E97739BC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Vitorino</dc:creator>
  <cp:keywords/>
  <dc:description/>
  <cp:lastModifiedBy>Wellington Vitorino</cp:lastModifiedBy>
  <cp:revision>3</cp:revision>
  <dcterms:created xsi:type="dcterms:W3CDTF">2021-04-20T12:11:00Z</dcterms:created>
  <dcterms:modified xsi:type="dcterms:W3CDTF">2021-04-20T14:57:00Z</dcterms:modified>
</cp:coreProperties>
</file>