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COMMERCIAL INVOICE — FICTITIOUS</w:t>
      </w:r>
    </w:p>
    <w:p>
      <w:pPr>
        <w:pStyle w:val="Heading2"/>
      </w:pPr>
      <w:r>
        <w:t>Invoice</w:t>
      </w:r>
    </w:p>
    <w:p>
      <w:pPr>
        <w:pStyle w:val="ListBullet"/>
      </w:pPr>
      <w:r>
        <w:t>Invoice No.: INV-2026-0847</w:t>
      </w:r>
    </w:p>
    <w:p>
      <w:pPr>
        <w:pStyle w:val="ListBullet"/>
      </w:pPr>
      <w:r>
        <w:t>Date: 10/09/2026</w:t>
      </w:r>
    </w:p>
    <w:p>
      <w:pPr>
        <w:pStyle w:val="ListBullet"/>
      </w:pPr>
      <w:r>
        <w:t>Exporter: Shanghai Tech Components Co., Ltd.</w:t>
      </w:r>
    </w:p>
    <w:p>
      <w:pPr>
        <w:pStyle w:val="ListBullet"/>
      </w:pPr>
      <w:r>
        <w:t>Importer: Atlas Comércio Exterior Ltda.</w:t>
      </w:r>
    </w:p>
    <w:p>
      <w:pPr>
        <w:pStyle w:val="ListBullet"/>
      </w:pPr>
      <w:r>
        <w:t>Origin: Shanghai, China</w:t>
      </w:r>
    </w:p>
    <w:p>
      <w:pPr>
        <w:pStyle w:val="ListBullet"/>
      </w:pPr>
      <w:r>
        <w:t>Destination: Santos, Brazil</w:t>
      </w:r>
    </w:p>
    <w:p>
      <w:pPr>
        <w:pStyle w:val="ListBullet"/>
      </w:pPr>
      <w:r>
        <w:t>Incoterm: CIF Santos</w:t>
      </w:r>
    </w:p>
    <w:p>
      <w:pPr>
        <w:pStyle w:val="ListBullet"/>
      </w:pPr>
      <w:r>
        <w:t>Currency: USD</w:t>
      </w:r>
    </w:p>
    <w:p>
      <w:pPr>
        <w:pStyle w:val="ListBullet"/>
      </w:pPr>
      <w:r>
        <w:t>Product: Industrial Power Supply Module</w:t>
      </w:r>
    </w:p>
    <w:p>
      <w:pPr>
        <w:pStyle w:val="ListBullet"/>
      </w:pPr>
      <w:r>
        <w:t>Quantity: 100 units</w:t>
      </w:r>
    </w:p>
    <w:p>
      <w:pPr>
        <w:pStyle w:val="ListBullet"/>
      </w:pPr>
      <w:r>
        <w:t>Unit Price: USD 185.00</w:t>
      </w:r>
    </w:p>
    <w:p>
      <w:pPr>
        <w:pStyle w:val="ListBullet"/>
      </w:pPr>
      <w:r>
        <w:t>Total Goods Value: USD 18,500.00</w:t>
      </w:r>
    </w:p>
    <w:p>
      <w:pPr>
        <w:pStyle w:val="ListBullet"/>
      </w:pPr>
      <w:r>
        <w:t>Net Weight: 500 kg</w:t>
      </w:r>
    </w:p>
    <w:p>
      <w:pPr>
        <w:pStyle w:val="ListBullet"/>
      </w:pPr>
      <w:r>
        <w:t>Gross Weight: 550 kg</w:t>
      </w:r>
    </w:p>
    <w:p>
      <w:pPr>
        <w:pStyle w:val="ListBullet"/>
      </w:pPr>
      <w:r>
        <w:t>Packages: 49 cartons</w:t>
      </w:r>
    </w:p>
    <w:p>
      <w:pPr>
        <w:pStyle w:val="Heading2"/>
      </w:pPr>
      <w:r>
        <w:t>Observation</w:t>
      </w:r>
    </w:p>
    <w:p>
      <w:r>
        <w:t>This document is fictitious and intended only for an educational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