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02E99975"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w:t>
      </w:r>
      <w:r w:rsidR="0062720D">
        <w:rPr>
          <w:color w:val="000000" w:themeColor="text1"/>
          <w:shd w:val="clear" w:color="auto" w:fill="FFFFFF"/>
          <w:lang w:val="pt-BR"/>
        </w:rPr>
        <w:t>graduado</w:t>
      </w:r>
      <w:r w:rsidR="00DA4FAE" w:rsidRPr="003E38D3">
        <w:rPr>
          <w:color w:val="000000" w:themeColor="text1"/>
          <w:shd w:val="clear" w:color="auto" w:fill="FFFFFF"/>
          <w:lang w:val="pt-BR"/>
        </w:rPr>
        <w:t xml:space="preserve"> em Análise e Desenvolvimento de Sistemas pela Universidade do Tocantins (2010)</w:t>
      </w:r>
      <w:r w:rsidR="003C05C9">
        <w:rPr>
          <w:color w:val="000000" w:themeColor="text1"/>
          <w:shd w:val="clear" w:color="auto" w:fill="FFFFFF"/>
          <w:lang w:val="pt-BR"/>
        </w:rPr>
        <w:t xml:space="preserve"> e </w:t>
      </w:r>
      <w:r w:rsidR="0062720D">
        <w:rPr>
          <w:rStyle w:val="fontstyle01"/>
          <w:color w:val="000000" w:themeColor="text1"/>
          <w:lang w:val="pt-BR"/>
        </w:rPr>
        <w:t>especialista</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5B3E212" w:rsidR="00055FBF" w:rsidRPr="003662B0" w:rsidRDefault="00C478A8" w:rsidP="003662B0">
      <w:pPr>
        <w:ind w:right="71"/>
        <w:jc w:val="both"/>
        <w:rPr>
          <w:rFonts w:eastAsia="Arial"/>
          <w:bCs/>
          <w:lang w:val="pt-BR"/>
        </w:rPr>
      </w:pPr>
      <w:r w:rsidRPr="003662B0">
        <w:rPr>
          <w:b/>
          <w:color w:val="000000" w:themeColor="text1"/>
          <w:w w:val="99"/>
          <w:lang w:val="pt-BR"/>
        </w:rPr>
        <w:t>RESUMO:</w:t>
      </w:r>
      <w:r w:rsidRPr="003662B0">
        <w:rPr>
          <w:color w:val="000000" w:themeColor="text1"/>
          <w:lang w:val="pt-BR"/>
        </w:rPr>
        <w:t xml:space="preserve"> </w:t>
      </w:r>
      <w:r w:rsidR="00CB5FDC" w:rsidRPr="003662B0">
        <w:rPr>
          <w:color w:val="000000" w:themeColor="text1"/>
          <w:lang w:val="pt-BR"/>
        </w:rPr>
        <w:t>Com a finalidade enfatizar a importância do monitoramento e controle de irrigação em plantios cafeeiros, foram utilizadas as tecnologias Arduino e Android atreladas à irrigação convencional</w:t>
      </w:r>
      <w:r w:rsidR="00207AFE" w:rsidRPr="003662B0">
        <w:rPr>
          <w:color w:val="000000" w:themeColor="text1"/>
          <w:lang w:val="pt-BR"/>
        </w:rPr>
        <w:t>,</w:t>
      </w:r>
      <w:r w:rsidR="00CB5FDC" w:rsidRPr="003662B0">
        <w:rPr>
          <w:color w:val="000000" w:themeColor="text1"/>
          <w:lang w:val="pt-BR"/>
        </w:rPr>
        <w:t xml:space="preserve"> buscando garantir que a lavoura permaneça em condições favoráveis para o seu desenvolvimento e produção sem abrir mão do consumo hídrico consciente. Para se ter uma compreensão mais ampla sobre o assunto, foi produzido uma maquete funcional de uma lavoura em escala reduzida, a qual permitiu identificar diversas questões que dificultam a implementação de um sistema de rega automatizado para produtores de pequeno e médio porte que habitam em locais remotos. Seguindo este contexto, a plataforma Android foi escolhida devido ao seu alto grau de utilização, sendo responsável por interagir com o Arduino, obtendo os dados dos sensores e acionando os atuadores. Todo o tráfego de dados foi realizado por meio da internet, sendo o processamento e armazenamento realizado em um servidor centralizado. </w:t>
      </w:r>
      <w:r w:rsidR="003662B0" w:rsidRPr="003662B0">
        <w:rPr>
          <w:rFonts w:eastAsia="Arial"/>
          <w:bCs/>
          <w:lang w:val="pt-BR"/>
        </w:rPr>
        <w:t xml:space="preserve">A elaboração deste artigo teve como base a pesquisa bibliográfica e experimental, sendo a base para a produção dos dados. Para a análise e interpretação dos resultados, utilizou-se o método de abordagem </w:t>
      </w:r>
      <w:proofErr w:type="spellStart"/>
      <w:r w:rsidR="003662B0" w:rsidRPr="003662B0">
        <w:rPr>
          <w:rFonts w:eastAsia="Arial"/>
          <w:bCs/>
          <w:lang w:val="pt-BR"/>
        </w:rPr>
        <w:t>quali</w:t>
      </w:r>
      <w:proofErr w:type="spellEnd"/>
      <w:r w:rsidR="003662B0" w:rsidRPr="003662B0">
        <w:rPr>
          <w:rFonts w:eastAsia="Arial"/>
          <w:bCs/>
          <w:lang w:val="pt-BR"/>
        </w:rPr>
        <w:t>-quantitativo.</w:t>
      </w:r>
      <w:r w:rsidR="003662B0" w:rsidRPr="003662B0">
        <w:rPr>
          <w:rFonts w:eastAsia="Arial"/>
          <w:bCs/>
          <w:lang w:val="pt-BR"/>
        </w:rPr>
        <w:t xml:space="preserve"> </w:t>
      </w:r>
      <w:r w:rsidR="00CB5FDC" w:rsidRPr="003662B0">
        <w:rPr>
          <w:color w:val="000000" w:themeColor="text1"/>
          <w:lang w:val="pt-BR"/>
        </w:rPr>
        <w:t>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CB5FDC"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CB5FDC">
        <w:rPr>
          <w:color w:val="000000" w:themeColor="text1"/>
          <w:lang w:val="en-CA"/>
        </w:rPr>
        <w:t>C</w:t>
      </w:r>
      <w:r w:rsidR="00670730" w:rsidRPr="00CB5FDC">
        <w:rPr>
          <w:color w:val="000000" w:themeColor="text1"/>
          <w:lang w:val="en-CA"/>
        </w:rPr>
        <w:t>onsumo</w:t>
      </w:r>
      <w:proofErr w:type="spellEnd"/>
      <w:r w:rsidR="00670730" w:rsidRPr="00CB5FDC">
        <w:rPr>
          <w:color w:val="000000" w:themeColor="text1"/>
          <w:lang w:val="en-CA"/>
        </w:rPr>
        <w:t xml:space="preserve"> </w:t>
      </w:r>
      <w:proofErr w:type="spellStart"/>
      <w:r w:rsidR="00670730" w:rsidRPr="00CB5FDC">
        <w:rPr>
          <w:color w:val="000000" w:themeColor="text1"/>
          <w:lang w:val="en-CA"/>
        </w:rPr>
        <w:t>sustentável</w:t>
      </w:r>
      <w:proofErr w:type="spellEnd"/>
      <w:r w:rsidR="00A121BF" w:rsidRPr="00CB5FDC">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437F452E" w:rsidR="00094609" w:rsidRPr="00AA3A8B" w:rsidRDefault="00094609" w:rsidP="00D15D3D">
      <w:pPr>
        <w:jc w:val="both"/>
        <w:rPr>
          <w:lang w:val="en-CA"/>
        </w:rPr>
      </w:pPr>
      <w:r w:rsidRPr="00426F1A">
        <w:rPr>
          <w:b/>
          <w:bCs/>
          <w:lang w:val="en-CA"/>
        </w:rPr>
        <w:t>ABSTRACT:</w:t>
      </w:r>
      <w:r w:rsidRPr="00426F1A">
        <w:rPr>
          <w:lang w:val="en-CA"/>
        </w:rPr>
        <w:t xml:space="preserve"> </w:t>
      </w:r>
      <w:r w:rsidR="00CB5FDC" w:rsidRPr="00EF1E05">
        <w:t>Emphasizing the importance of monitoring and controlling irrigation in coffee plantations, Arduino and Android technologies linked to conventional irrigation were used, seeking to ensure that the crop remains in favorable conditions for its development and production without giving up on conscious water consumption. In order to have a broader understanding of the subject, a functional model of a small-scale crop was produced, qualifying several issues that hinder the implementation of an automated irrigation system for small and medium-sized producers who live in remote locations. Following this context, an Android platform was chosen due to its high degree of use, being responsible for interacting with Arduino, obtaining data from the sensors and activating the actuators. All data traffic was carried out through the internet, with the processing and storage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CB5FDC"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CB5FDC">
        <w:rPr>
          <w:color w:val="000000" w:themeColor="text1"/>
          <w:lang w:val="pt-BR"/>
        </w:rPr>
        <w:t>Sustainable</w:t>
      </w:r>
      <w:proofErr w:type="spellEnd"/>
      <w:r w:rsidR="00062A37" w:rsidRPr="00CB5FDC">
        <w:rPr>
          <w:color w:val="000000" w:themeColor="text1"/>
          <w:lang w:val="pt-BR"/>
        </w:rPr>
        <w:t xml:space="preserve"> </w:t>
      </w:r>
      <w:proofErr w:type="spellStart"/>
      <w:r w:rsidR="00062A37" w:rsidRPr="00CB5FDC">
        <w:rPr>
          <w:color w:val="000000" w:themeColor="text1"/>
          <w:lang w:val="pt-BR"/>
        </w:rPr>
        <w:t>consumption</w:t>
      </w:r>
      <w:proofErr w:type="spellEnd"/>
      <w:r w:rsidR="00A121BF" w:rsidRPr="00CB5FDC">
        <w:rPr>
          <w:color w:val="000000" w:themeColor="text1"/>
          <w:lang w:val="pt-BR"/>
        </w:rPr>
        <w:t>.</w:t>
      </w:r>
    </w:p>
    <w:p w14:paraId="0CC97C50" w14:textId="5AB9A497" w:rsidR="007654A3" w:rsidRPr="00CB5FDC"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17934B1B"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w:t>
      </w:r>
      <w:r w:rsidR="00E351A2">
        <w:rPr>
          <w:rFonts w:eastAsia="Arial"/>
          <w:bCs/>
          <w:sz w:val="24"/>
          <w:szCs w:val="24"/>
          <w:lang w:val="pt-BR"/>
        </w:rPr>
        <w:t>tratamento</w:t>
      </w:r>
      <w:r w:rsidRPr="003E38D3">
        <w:rPr>
          <w:rFonts w:eastAsia="Arial"/>
          <w:bCs/>
          <w:sz w:val="24"/>
          <w:szCs w:val="24"/>
          <w:lang w:val="pt-BR"/>
        </w:rPr>
        <w:t xml:space="preserve"> d</w:t>
      </w:r>
      <w:r w:rsidR="00E351A2">
        <w:rPr>
          <w:rFonts w:eastAsia="Arial"/>
          <w:bCs/>
          <w:sz w:val="24"/>
          <w:szCs w:val="24"/>
          <w:lang w:val="pt-BR"/>
        </w:rPr>
        <w:t>e</w:t>
      </w:r>
      <w:r w:rsidRPr="003E38D3">
        <w:rPr>
          <w:rFonts w:eastAsia="Arial"/>
          <w:bCs/>
          <w:sz w:val="24"/>
          <w:szCs w:val="24"/>
          <w:lang w:val="pt-BR"/>
        </w:rPr>
        <w:t xml:space="preserve">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w:t>
      </w:r>
      <w:r w:rsidR="00207AFE">
        <w:rPr>
          <w:rFonts w:eastAsia="Arial"/>
          <w:bCs/>
          <w:sz w:val="24"/>
          <w:szCs w:val="24"/>
          <w:lang w:val="pt-BR"/>
        </w:rPr>
        <w:t>,</w:t>
      </w:r>
      <w:r w:rsidRPr="003E38D3">
        <w:rPr>
          <w:rFonts w:eastAsia="Arial"/>
          <w:bCs/>
          <w:sz w:val="24"/>
          <w:szCs w:val="24"/>
          <w:lang w:val="pt-BR"/>
        </w:rPr>
        <w:t xml:space="preserve"> tem crescido significativamente e dá suporte </w:t>
      </w:r>
      <w:r w:rsidRPr="003E38D3">
        <w:rPr>
          <w:rFonts w:eastAsia="Arial"/>
          <w:bCs/>
          <w:sz w:val="24"/>
          <w:szCs w:val="24"/>
          <w:lang w:val="pt-BR"/>
        </w:rPr>
        <w:lastRenderedPageBreak/>
        <w:t>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57BBEC9C" w:rsidR="00B54147" w:rsidRPr="00F80541"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t xml:space="preserve">É importante considerar que a agricultura é necessária para a sociedade, </w:t>
      </w:r>
      <w:r w:rsidR="00420CED">
        <w:rPr>
          <w:rFonts w:eastAsia="Arial"/>
          <w:bCs/>
          <w:color w:val="000000" w:themeColor="text1"/>
          <w:sz w:val="24"/>
          <w:szCs w:val="24"/>
          <w:lang w:val="pt-BR"/>
        </w:rPr>
        <w:t>por ser a origem da</w:t>
      </w:r>
      <w:r w:rsidRPr="003E38D3">
        <w:rPr>
          <w:rFonts w:eastAsia="Arial"/>
          <w:bCs/>
          <w:color w:val="000000" w:themeColor="text1"/>
          <w:sz w:val="24"/>
          <w:szCs w:val="24"/>
          <w:lang w:val="pt-BR"/>
        </w:rPr>
        <w:t xml:space="preserve"> maioria dos alimentos e produtos </w:t>
      </w:r>
      <w:r w:rsidR="00420CED">
        <w:rPr>
          <w:rFonts w:eastAsia="Arial"/>
          <w:bCs/>
          <w:color w:val="000000" w:themeColor="text1"/>
          <w:sz w:val="24"/>
          <w:szCs w:val="24"/>
          <w:lang w:val="pt-BR"/>
        </w:rPr>
        <w:t>primários</w:t>
      </w:r>
      <w:r w:rsidR="00C407E5" w:rsidRPr="003E38D3">
        <w:rPr>
          <w:rFonts w:eastAsia="Arial"/>
          <w:bCs/>
          <w:color w:val="000000" w:themeColor="text1"/>
          <w:sz w:val="24"/>
          <w:szCs w:val="24"/>
          <w:lang w:val="pt-BR"/>
        </w:rPr>
        <w:t>.</w:t>
      </w:r>
      <w:r w:rsidR="00F80541">
        <w:rPr>
          <w:rFonts w:eastAsia="Arial"/>
          <w:bCs/>
          <w:color w:val="000000" w:themeColor="text1"/>
          <w:sz w:val="24"/>
          <w:szCs w:val="24"/>
          <w:lang w:val="pt-BR"/>
        </w:rPr>
        <w:t xml:space="preserve"> A</w:t>
      </w:r>
      <w:r w:rsidR="003E3CF0" w:rsidRPr="003E38D3">
        <w:rPr>
          <w:rFonts w:eastAsia="Arial"/>
          <w:bCs/>
          <w:color w:val="000000" w:themeColor="text1"/>
          <w:sz w:val="24"/>
          <w:szCs w:val="24"/>
          <w:lang w:val="pt-BR"/>
        </w:rPr>
        <w:t xml:space="preserve">lguns fatores afetam e dificultam que novas tecnologias permeiem </w:t>
      </w:r>
      <w:r w:rsidR="00420CED">
        <w:rPr>
          <w:rFonts w:eastAsia="Arial"/>
          <w:bCs/>
          <w:color w:val="000000" w:themeColor="text1"/>
          <w:sz w:val="24"/>
          <w:szCs w:val="24"/>
          <w:lang w:val="pt-BR"/>
        </w:rPr>
        <w:t>n</w:t>
      </w:r>
      <w:r w:rsidR="003E3CF0" w:rsidRPr="003E38D3">
        <w:rPr>
          <w:rFonts w:eastAsia="Arial"/>
          <w:bCs/>
          <w:color w:val="000000" w:themeColor="text1"/>
          <w:sz w:val="24"/>
          <w:szCs w:val="24"/>
          <w:lang w:val="pt-BR"/>
        </w:rPr>
        <w:t>as lavouras, principalmente para pequenos e médios agricultores</w:t>
      </w:r>
      <w:r w:rsidR="00F80541">
        <w:rPr>
          <w:rFonts w:eastAsia="Arial"/>
          <w:bCs/>
          <w:color w:val="000000" w:themeColor="text1"/>
          <w:sz w:val="24"/>
          <w:szCs w:val="24"/>
          <w:lang w:val="pt-BR"/>
        </w:rPr>
        <w:t>, então, c</w:t>
      </w:r>
      <w:r w:rsidR="00F80541" w:rsidRPr="00F80541">
        <w:rPr>
          <w:color w:val="000000"/>
          <w:sz w:val="24"/>
          <w:szCs w:val="24"/>
          <w:highlight w:val="white"/>
          <w:lang w:val="pt-BR"/>
        </w:rPr>
        <w:t xml:space="preserve">omo assegurar uma colheita farta no ramo </w:t>
      </w:r>
      <w:r w:rsidR="00632D81">
        <w:rPr>
          <w:color w:val="000000"/>
          <w:sz w:val="24"/>
          <w:szCs w:val="24"/>
          <w:highlight w:val="white"/>
          <w:lang w:val="pt-BR"/>
        </w:rPr>
        <w:t>de cafeicultura</w:t>
      </w:r>
      <w:r w:rsidR="00F80541" w:rsidRPr="00F80541">
        <w:rPr>
          <w:color w:val="000000"/>
          <w:sz w:val="24"/>
          <w:szCs w:val="24"/>
          <w:highlight w:val="white"/>
          <w:lang w:val="pt-BR"/>
        </w:rPr>
        <w:t xml:space="preserve"> sem consumir uma quantidade excessiva de água?</w:t>
      </w:r>
    </w:p>
    <w:p w14:paraId="1EE9B501" w14:textId="77777777" w:rsidR="00F524D7" w:rsidRDefault="00431303" w:rsidP="00420CED">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w:t>
      </w:r>
      <w:r w:rsidR="00F524D7">
        <w:rPr>
          <w:rFonts w:eastAsia="Arial"/>
          <w:bCs/>
          <w:color w:val="000000" w:themeColor="text1"/>
          <w:sz w:val="24"/>
          <w:szCs w:val="24"/>
          <w:lang w:val="pt-BR"/>
        </w:rPr>
        <w: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r w:rsidR="00420CED">
        <w:rPr>
          <w:rFonts w:eastAsia="Arial"/>
          <w:bCs/>
          <w:color w:val="000000" w:themeColor="text1"/>
          <w:sz w:val="24"/>
          <w:szCs w:val="24"/>
          <w:lang w:val="pt-BR"/>
        </w:rPr>
        <w:t xml:space="preserve"> </w:t>
      </w:r>
    </w:p>
    <w:p w14:paraId="7D1B0F60" w14:textId="55C2CA6F" w:rsidR="00632BC6" w:rsidRDefault="00AA3A8B" w:rsidP="00853E3C">
      <w:pPr>
        <w:spacing w:line="360" w:lineRule="auto"/>
        <w:ind w:right="71" w:firstLine="606"/>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w:t>
      </w:r>
      <w:r w:rsidR="00E351A2">
        <w:rPr>
          <w:rFonts w:eastAsia="Arial"/>
          <w:bCs/>
          <w:color w:val="000000" w:themeColor="text1"/>
          <w:sz w:val="24"/>
          <w:szCs w:val="24"/>
          <w:lang w:val="pt-BR"/>
        </w:rPr>
        <w:t>m</w:t>
      </w:r>
      <w:r>
        <w:rPr>
          <w:rFonts w:eastAsia="Arial"/>
          <w:bCs/>
          <w:color w:val="000000" w:themeColor="text1"/>
          <w:sz w:val="24"/>
          <w:szCs w:val="24"/>
          <w:lang w:val="pt-BR"/>
        </w:rPr>
        <w:t xml:space="preserve"> que a sustentabilidade possa ocorrer no meio agrícola. Uma delas é a automação, monitoramento e controle utilizando a tecnologia Arduino e a internet.</w:t>
      </w:r>
    </w:p>
    <w:p w14:paraId="50BB2618" w14:textId="7DF55B8A" w:rsidR="00632BC6" w:rsidRDefault="00AA3A8B" w:rsidP="00853E3C">
      <w:pPr>
        <w:spacing w:line="360" w:lineRule="auto"/>
        <w:ind w:right="71" w:firstLine="606"/>
        <w:jc w:val="both"/>
        <w:rPr>
          <w:rFonts w:eastAsia="Arial"/>
          <w:bCs/>
          <w:color w:val="000000" w:themeColor="text1"/>
          <w:sz w:val="24"/>
          <w:szCs w:val="24"/>
          <w:lang w:val="pt-BR"/>
        </w:rPr>
      </w:pPr>
      <w:commentRangeStart w:id="0"/>
      <w:r>
        <w:rPr>
          <w:rFonts w:eastAsia="Arial"/>
          <w:bCs/>
          <w:color w:val="000000" w:themeColor="text1"/>
          <w:sz w:val="24"/>
          <w:szCs w:val="24"/>
          <w:lang w:val="pt-BR"/>
        </w:rPr>
        <w:t>Na comunidade</w:t>
      </w:r>
      <w:r w:rsidR="00420CED">
        <w:rPr>
          <w:rFonts w:eastAsia="Arial"/>
          <w:bCs/>
          <w:color w:val="000000" w:themeColor="text1"/>
          <w:sz w:val="24"/>
          <w:szCs w:val="24"/>
          <w:lang w:val="pt-BR"/>
        </w:rPr>
        <w:t>,</w:t>
      </w:r>
      <w:r>
        <w:rPr>
          <w:rFonts w:eastAsia="Arial"/>
          <w:bCs/>
          <w:color w:val="000000" w:themeColor="text1"/>
          <w:sz w:val="24"/>
          <w:szCs w:val="24"/>
          <w:lang w:val="pt-BR"/>
        </w:rPr>
        <w:t xml:space="preserve"> há controvérsias entre o uso da tecnologia em prol da sustentabilidade</w:t>
      </w:r>
      <w:r w:rsidR="00632BC6">
        <w:rPr>
          <w:rFonts w:eastAsia="Arial"/>
          <w:bCs/>
          <w:color w:val="000000" w:themeColor="text1"/>
          <w:sz w:val="24"/>
          <w:szCs w:val="24"/>
          <w:lang w:val="pt-BR"/>
        </w:rPr>
        <w:t xml:space="preserve"> na agricultura</w:t>
      </w:r>
      <w:r w:rsidR="00302968">
        <w:rPr>
          <w:rFonts w:eastAsia="Arial"/>
          <w:bCs/>
          <w:color w:val="000000" w:themeColor="text1"/>
          <w:sz w:val="24"/>
          <w:szCs w:val="24"/>
          <w:lang w:val="pt-BR"/>
        </w:rPr>
        <w:t xml:space="preserve"> (RIYO, 2019)</w:t>
      </w:r>
      <w:r>
        <w:rPr>
          <w:rFonts w:eastAsia="Arial"/>
          <w:bCs/>
          <w:color w:val="000000" w:themeColor="text1"/>
          <w:sz w:val="24"/>
          <w:szCs w:val="24"/>
          <w:lang w:val="pt-BR"/>
        </w:rPr>
        <w:t>, alguns censuram a sua utilização devido ao aumento do desemprego</w:t>
      </w:r>
      <w:r w:rsidR="00A53EC9">
        <w:rPr>
          <w:rFonts w:eastAsia="Arial"/>
          <w:bCs/>
          <w:color w:val="000000" w:themeColor="text1"/>
          <w:sz w:val="24"/>
          <w:szCs w:val="24"/>
          <w:lang w:val="pt-BR"/>
        </w:rPr>
        <w:t xml:space="preserve"> (</w:t>
      </w:r>
      <w:r w:rsidR="00A53EC9" w:rsidRPr="00A53EC9">
        <w:rPr>
          <w:color w:val="000000" w:themeColor="text1"/>
          <w:sz w:val="24"/>
          <w:szCs w:val="24"/>
          <w:lang w:val="pt-BR"/>
        </w:rPr>
        <w:t>CASEY</w:t>
      </w:r>
      <w:r w:rsidR="00A53EC9">
        <w:rPr>
          <w:color w:val="000000" w:themeColor="text1"/>
          <w:sz w:val="24"/>
          <w:szCs w:val="24"/>
          <w:lang w:val="pt-BR"/>
        </w:rPr>
        <w:t xml:space="preserve">; </w:t>
      </w:r>
      <w:r w:rsidR="00A53EC9" w:rsidRPr="00A53EC9">
        <w:rPr>
          <w:color w:val="000000" w:themeColor="text1"/>
          <w:sz w:val="24"/>
          <w:szCs w:val="24"/>
          <w:lang w:val="pt-BR"/>
        </w:rPr>
        <w:t>SMITH</w:t>
      </w:r>
      <w:r w:rsidR="00A53EC9">
        <w:rPr>
          <w:color w:val="000000" w:themeColor="text1"/>
          <w:sz w:val="24"/>
          <w:szCs w:val="24"/>
          <w:lang w:val="pt-BR"/>
        </w:rPr>
        <w:t>, 2020</w:t>
      </w:r>
      <w:r w:rsidR="00A53EC9">
        <w:rPr>
          <w:rFonts w:eastAsia="Arial"/>
          <w:bCs/>
          <w:color w:val="000000" w:themeColor="text1"/>
          <w:sz w:val="24"/>
          <w:szCs w:val="24"/>
          <w:lang w:val="pt-BR"/>
        </w:rPr>
        <w:t>) e</w:t>
      </w:r>
      <w:r>
        <w:rPr>
          <w:rFonts w:eastAsia="Arial"/>
          <w:bCs/>
          <w:color w:val="000000" w:themeColor="text1"/>
          <w:sz w:val="24"/>
          <w:szCs w:val="24"/>
          <w:lang w:val="pt-BR"/>
        </w:rPr>
        <w:t xml:space="preserve"> outros alegam que as máquinas vieram para auxiliar</w:t>
      </w:r>
      <w:r w:rsidR="00420CED">
        <w:rPr>
          <w:rFonts w:eastAsia="Arial"/>
          <w:bCs/>
          <w:color w:val="000000" w:themeColor="text1"/>
          <w:sz w:val="24"/>
          <w:szCs w:val="24"/>
          <w:lang w:val="pt-BR"/>
        </w:rPr>
        <w:t>,</w:t>
      </w:r>
      <w:r w:rsidR="008C5562">
        <w:rPr>
          <w:rFonts w:eastAsia="Arial"/>
          <w:bCs/>
          <w:color w:val="000000" w:themeColor="text1"/>
          <w:sz w:val="24"/>
          <w:szCs w:val="24"/>
          <w:lang w:val="pt-BR"/>
        </w:rPr>
        <w:t xml:space="preserve"> permitindo que os produtores possam tomar as melhores decisões </w:t>
      </w:r>
      <w:r w:rsidR="006E436E">
        <w:rPr>
          <w:rFonts w:eastAsia="Arial"/>
          <w:bCs/>
          <w:color w:val="000000" w:themeColor="text1"/>
          <w:sz w:val="24"/>
          <w:szCs w:val="24"/>
          <w:lang w:val="pt-BR"/>
        </w:rPr>
        <w:t xml:space="preserve">sobre </w:t>
      </w:r>
      <w:r w:rsidR="008C5562">
        <w:rPr>
          <w:rFonts w:eastAsia="Arial"/>
          <w:bCs/>
          <w:color w:val="000000" w:themeColor="text1"/>
          <w:sz w:val="24"/>
          <w:szCs w:val="24"/>
          <w:lang w:val="pt-BR"/>
        </w:rPr>
        <w:t>a utilização d</w:t>
      </w:r>
      <w:r w:rsidR="00853E3C">
        <w:rPr>
          <w:rFonts w:eastAsia="Arial"/>
          <w:bCs/>
          <w:color w:val="000000" w:themeColor="text1"/>
          <w:sz w:val="24"/>
          <w:szCs w:val="24"/>
          <w:lang w:val="pt-BR"/>
        </w:rPr>
        <w:t>a</w:t>
      </w:r>
      <w:r w:rsidR="008C5562">
        <w:rPr>
          <w:rFonts w:eastAsia="Arial"/>
          <w:bCs/>
          <w:color w:val="000000" w:themeColor="text1"/>
          <w:sz w:val="24"/>
          <w:szCs w:val="24"/>
          <w:lang w:val="pt-BR"/>
        </w:rPr>
        <w:t xml:space="preserve"> água (MOORE, </w:t>
      </w:r>
      <w:r w:rsidR="00853E3C">
        <w:rPr>
          <w:rFonts w:eastAsia="Arial"/>
          <w:bCs/>
          <w:color w:val="000000" w:themeColor="text1"/>
          <w:sz w:val="24"/>
          <w:szCs w:val="24"/>
          <w:lang w:val="pt-BR"/>
        </w:rPr>
        <w:t>2020</w:t>
      </w:r>
      <w:r w:rsidR="008C5562">
        <w:rPr>
          <w:rFonts w:eastAsia="Arial"/>
          <w:bCs/>
          <w:color w:val="000000" w:themeColor="text1"/>
          <w:sz w:val="24"/>
          <w:szCs w:val="24"/>
          <w:lang w:val="pt-BR"/>
        </w:rPr>
        <w:t>)</w:t>
      </w:r>
      <w:r>
        <w:rPr>
          <w:rFonts w:eastAsia="Arial"/>
          <w:bCs/>
          <w:color w:val="000000" w:themeColor="text1"/>
          <w:sz w:val="24"/>
          <w:szCs w:val="24"/>
          <w:lang w:val="pt-BR"/>
        </w:rPr>
        <w:t>.</w:t>
      </w:r>
      <w:commentRangeEnd w:id="0"/>
      <w:r w:rsidR="000D5035">
        <w:rPr>
          <w:rStyle w:val="Refdecomentrio"/>
        </w:rPr>
        <w:commentReference w:id="0"/>
      </w:r>
    </w:p>
    <w:p w14:paraId="0134E75C" w14:textId="31290F5D"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 xml:space="preserve">Por meio da confecção de uma maquete em escala reduzida de uma lavoura cafeeira </w:t>
      </w:r>
      <w:r w:rsidR="001262F8">
        <w:rPr>
          <w:rFonts w:eastAsia="Arial"/>
          <w:bCs/>
          <w:color w:val="000000" w:themeColor="text1"/>
          <w:sz w:val="24"/>
          <w:szCs w:val="24"/>
          <w:lang w:val="pt-BR"/>
        </w:rPr>
        <w:t>que se encontra localizada na</w:t>
      </w:r>
      <w:r w:rsidR="00420CED">
        <w:rPr>
          <w:rFonts w:eastAsia="Arial"/>
          <w:bCs/>
          <w:color w:val="000000" w:themeColor="text1"/>
          <w:sz w:val="24"/>
          <w:szCs w:val="24"/>
          <w:lang w:val="pt-BR"/>
        </w:rPr>
        <w:t xml:space="preserve"> Zona da Mata</w:t>
      </w:r>
      <w:r w:rsidR="004C1B4C">
        <w:rPr>
          <w:rStyle w:val="Refdenotaderodap"/>
          <w:rFonts w:eastAsia="Arial"/>
          <w:bCs/>
          <w:color w:val="000000" w:themeColor="text1"/>
          <w:sz w:val="24"/>
          <w:szCs w:val="24"/>
          <w:lang w:val="pt-BR"/>
        </w:rPr>
        <w:footnoteReference w:id="1"/>
      </w:r>
      <w:r w:rsidR="00420CED">
        <w:rPr>
          <w:rFonts w:eastAsia="Arial"/>
          <w:bCs/>
          <w:color w:val="000000" w:themeColor="text1"/>
          <w:sz w:val="24"/>
          <w:szCs w:val="24"/>
          <w:lang w:val="pt-BR"/>
        </w:rPr>
        <w:t>,</w:t>
      </w:r>
      <w:r w:rsidR="001262F8">
        <w:rPr>
          <w:rFonts w:eastAsia="Arial"/>
          <w:bCs/>
          <w:color w:val="000000" w:themeColor="text1"/>
          <w:sz w:val="24"/>
          <w:szCs w:val="24"/>
          <w:lang w:val="pt-BR"/>
        </w:rPr>
        <w:t xml:space="preserve"> </w:t>
      </w:r>
      <w:r w:rsidR="00DB4382">
        <w:rPr>
          <w:rFonts w:eastAsia="Arial"/>
          <w:bCs/>
          <w:color w:val="000000" w:themeColor="text1"/>
          <w:sz w:val="24"/>
          <w:szCs w:val="24"/>
          <w:lang w:val="pt-BR"/>
        </w:rPr>
        <w:t>integra</w:t>
      </w:r>
      <w:r w:rsidR="001262F8">
        <w:rPr>
          <w:rFonts w:eastAsia="Arial"/>
          <w:bCs/>
          <w:color w:val="000000" w:themeColor="text1"/>
          <w:sz w:val="24"/>
          <w:szCs w:val="24"/>
          <w:lang w:val="pt-BR"/>
        </w:rPr>
        <w:t>-se</w:t>
      </w:r>
      <w:r>
        <w:rPr>
          <w:rFonts w:eastAsia="Arial"/>
          <w:bCs/>
          <w:color w:val="000000" w:themeColor="text1"/>
          <w:sz w:val="24"/>
          <w:szCs w:val="24"/>
          <w:lang w:val="pt-BR"/>
        </w:rPr>
        <w:t xml:space="preserve"> à tecnologia Arduino ao seu método de irrigação</w:t>
      </w:r>
      <w:r w:rsidR="00D54915">
        <w:rPr>
          <w:rFonts w:eastAsia="Arial"/>
          <w:bCs/>
          <w:color w:val="000000" w:themeColor="text1"/>
          <w:sz w:val="24"/>
          <w:szCs w:val="24"/>
          <w:lang w:val="pt-BR"/>
        </w:rPr>
        <w:t>. F</w:t>
      </w:r>
      <w:r>
        <w:rPr>
          <w:rFonts w:eastAsia="Arial"/>
          <w:bCs/>
          <w:color w:val="000000" w:themeColor="text1"/>
          <w:sz w:val="24"/>
          <w:szCs w:val="24"/>
          <w:lang w:val="pt-BR"/>
        </w:rPr>
        <w:t xml:space="preserve">oi possível obter dados mensuráveis em relação </w:t>
      </w:r>
      <w:r w:rsidR="00D54915">
        <w:rPr>
          <w:rFonts w:eastAsia="Arial"/>
          <w:bCs/>
          <w:color w:val="000000" w:themeColor="text1"/>
          <w:sz w:val="24"/>
          <w:szCs w:val="24"/>
          <w:lang w:val="pt-BR"/>
        </w:rPr>
        <w:t xml:space="preserve">aos processos de </w:t>
      </w:r>
      <w:r>
        <w:rPr>
          <w:rFonts w:eastAsia="Arial"/>
          <w:bCs/>
          <w:color w:val="000000" w:themeColor="text1"/>
          <w:sz w:val="24"/>
          <w:szCs w:val="24"/>
          <w:lang w:val="pt-BR"/>
        </w:rPr>
        <w:t>implementação desta tecnologia na irrigação convencional. Os resultados obtidos estão prostrados no presente artigo, a fim de que se possa fornecer conhecimento sobre o uso da</w:t>
      </w:r>
      <w:r w:rsidR="00716B82">
        <w:rPr>
          <w:rFonts w:eastAsia="Arial"/>
          <w:bCs/>
          <w:color w:val="000000" w:themeColor="text1"/>
          <w:sz w:val="24"/>
          <w:szCs w:val="24"/>
          <w:lang w:val="pt-BR"/>
        </w:rPr>
        <w:t>s</w:t>
      </w:r>
      <w:r>
        <w:rPr>
          <w:rFonts w:eastAsia="Arial"/>
          <w:bCs/>
          <w:color w:val="000000" w:themeColor="text1"/>
          <w:sz w:val="24"/>
          <w:szCs w:val="24"/>
          <w:lang w:val="pt-BR"/>
        </w:rPr>
        <w:t xml:space="preserve"> tecnologia</w:t>
      </w:r>
      <w:r w:rsidR="00716B82">
        <w:rPr>
          <w:rFonts w:eastAsia="Arial"/>
          <w:bCs/>
          <w:color w:val="000000" w:themeColor="text1"/>
          <w:sz w:val="24"/>
          <w:szCs w:val="24"/>
          <w:lang w:val="pt-BR"/>
        </w:rPr>
        <w:t>s de monitoramento de consumo hídrico</w:t>
      </w:r>
      <w:r>
        <w:rPr>
          <w:rFonts w:eastAsia="Arial"/>
          <w:bCs/>
          <w:color w:val="000000" w:themeColor="text1"/>
          <w:sz w:val="24"/>
          <w:szCs w:val="24"/>
          <w:lang w:val="pt-BR"/>
        </w:rPr>
        <w:t xml:space="preserve">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49C218C5" w:rsidR="00673BAF" w:rsidRDefault="00435C67" w:rsidP="00E50790">
      <w:pPr>
        <w:pStyle w:val="NormalWeb"/>
        <w:spacing w:before="0" w:beforeAutospacing="0" w:after="0" w:afterAutospacing="0" w:line="360" w:lineRule="auto"/>
        <w:ind w:firstLine="709"/>
        <w:jc w:val="both"/>
        <w:rPr>
          <w:color w:val="000000"/>
        </w:rPr>
      </w:pPr>
      <w:r>
        <w:t>O estudo</w:t>
      </w:r>
      <w:r w:rsidR="00E91CFD"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w:t>
      </w:r>
      <w:r w:rsidR="00EE71C3">
        <w:rPr>
          <w:color w:val="000000"/>
        </w:rPr>
        <w:t>,</w:t>
      </w:r>
      <w:r w:rsidR="00181F29" w:rsidRPr="003E38D3">
        <w:rPr>
          <w:color w:val="000000"/>
        </w:rPr>
        <w:t xml:space="preserve"> atuadores </w:t>
      </w:r>
      <w:r w:rsidR="00556278" w:rsidRPr="003E38D3">
        <w:rPr>
          <w:color w:val="000000"/>
        </w:rPr>
        <w:t xml:space="preserve">e </w:t>
      </w:r>
      <w:r w:rsidR="00181F29" w:rsidRPr="003E38D3">
        <w:rPr>
          <w:color w:val="000000"/>
        </w:rPr>
        <w:t xml:space="preserve">na </w:t>
      </w:r>
      <w:r w:rsidR="00181F29" w:rsidRPr="003E38D3">
        <w:rPr>
          <w:color w:val="000000"/>
        </w:rPr>
        <w:lastRenderedPageBreak/>
        <w:t xml:space="preserve">confecção da maquete. </w:t>
      </w:r>
      <w:r w:rsidR="00556278" w:rsidRPr="003E38D3">
        <w:rPr>
          <w:color w:val="000000"/>
        </w:rPr>
        <w:t>Nesse cenário</w:t>
      </w:r>
      <w:r w:rsidR="00F14C85">
        <w:rPr>
          <w:color w:val="000000"/>
        </w:rPr>
        <w:t>,</w:t>
      </w:r>
      <w:r w:rsidR="00556278" w:rsidRPr="003E38D3">
        <w:rPr>
          <w:color w:val="000000"/>
        </w:rPr>
        <w:t xml:space="preserve"> Marconi e Lakatos</w:t>
      </w:r>
      <w:r w:rsidR="00062A37">
        <w:rPr>
          <w:color w:val="000000"/>
        </w:rPr>
        <w:t xml:space="preserve"> </w:t>
      </w:r>
      <w:r w:rsidR="009C162F" w:rsidRPr="003E38D3">
        <w:rPr>
          <w:color w:val="000000"/>
        </w:rPr>
        <w:t>(2017)</w:t>
      </w:r>
      <w:r w:rsidR="00F14C85">
        <w:rPr>
          <w:color w:val="000000"/>
        </w:rPr>
        <w:t>,</w:t>
      </w:r>
      <w:r w:rsidR="00556278" w:rsidRPr="003E38D3">
        <w:rPr>
          <w:color w:val="000000"/>
        </w:rPr>
        <w:t xml:space="preserve"> enfatiza</w:t>
      </w:r>
      <w:r w:rsidR="00F14C85">
        <w:rPr>
          <w:color w:val="000000"/>
        </w:rPr>
        <w:t>m</w:t>
      </w:r>
      <w:r w:rsidR="00556278" w:rsidRPr="003E38D3">
        <w:rPr>
          <w:color w:val="000000"/>
        </w:rPr>
        <w:t xml:space="preserve">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para a análise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proofErr w:type="spellStart"/>
      <w:r w:rsidR="00D76DCF" w:rsidRPr="003E38D3">
        <w:rPr>
          <w:color w:val="000000"/>
        </w:rPr>
        <w:t>quali</w:t>
      </w:r>
      <w:proofErr w:type="spellEnd"/>
      <w:r w:rsidR="00D76DCF" w:rsidRPr="003E38D3">
        <w:rPr>
          <w:color w:val="000000"/>
        </w:rPr>
        <w:t>-quantitativo</w:t>
      </w:r>
      <w:r w:rsidR="00673BAF">
        <w:rPr>
          <w:color w:val="000000"/>
        </w:rPr>
        <w:t>.</w:t>
      </w:r>
    </w:p>
    <w:p w14:paraId="3435815D" w14:textId="61213892" w:rsidR="00CF70A2" w:rsidRPr="00EE71C3" w:rsidRDefault="00AA3A8B" w:rsidP="00E50790">
      <w:pPr>
        <w:pStyle w:val="NormalWeb"/>
        <w:spacing w:before="0" w:beforeAutospacing="0" w:after="0" w:afterAutospacing="0" w:line="360" w:lineRule="auto"/>
        <w:ind w:firstLine="709"/>
        <w:jc w:val="both"/>
        <w:rPr>
          <w:color w:val="000000" w:themeColor="text1"/>
        </w:rPr>
      </w:pPr>
      <w:r w:rsidRPr="00EE71C3">
        <w:rPr>
          <w:color w:val="000000" w:themeColor="text1"/>
        </w:rPr>
        <w:t xml:space="preserve">A produção de dados </w:t>
      </w:r>
      <w:r w:rsidR="0078600A" w:rsidRPr="00EE71C3">
        <w:rPr>
          <w:color w:val="000000" w:themeColor="text1"/>
        </w:rPr>
        <w:t xml:space="preserve">se iniciou a partir </w:t>
      </w:r>
      <w:r w:rsidR="008950F9">
        <w:rPr>
          <w:color w:val="000000" w:themeColor="text1"/>
        </w:rPr>
        <w:t xml:space="preserve">da construção de </w:t>
      </w:r>
      <w:proofErr w:type="gramStart"/>
      <w:r w:rsidR="008950F9">
        <w:rPr>
          <w:color w:val="000000" w:themeColor="text1"/>
        </w:rPr>
        <w:t>um</w:t>
      </w:r>
      <w:r w:rsidRPr="00EE71C3">
        <w:rPr>
          <w:color w:val="000000" w:themeColor="text1"/>
        </w:rPr>
        <w:t xml:space="preserve"> maquete</w:t>
      </w:r>
      <w:proofErr w:type="gramEnd"/>
      <w:r w:rsidRPr="00EE71C3">
        <w:rPr>
          <w:color w:val="000000" w:themeColor="text1"/>
        </w:rPr>
        <w:t xml:space="preserve"> em escala reduzida de uma lavoura cafeeira localizada na linha 160</w:t>
      </w:r>
      <w:r w:rsidR="00067C6C">
        <w:rPr>
          <w:color w:val="000000" w:themeColor="text1"/>
        </w:rPr>
        <w:t xml:space="preserve"> km 6</w:t>
      </w:r>
      <w:r w:rsidRPr="00EE71C3">
        <w:rPr>
          <w:color w:val="000000" w:themeColor="text1"/>
        </w:rPr>
        <w:t>, município de Novo Horizonte do Oeste, Rondônia</w:t>
      </w:r>
      <w:r w:rsidR="005C463B" w:rsidRPr="00EE71C3">
        <w:rPr>
          <w:color w:val="000000" w:themeColor="text1"/>
        </w:rPr>
        <w:t xml:space="preserve">. </w:t>
      </w:r>
      <w:r w:rsidR="00261AC7" w:rsidRPr="00EE71C3">
        <w:rPr>
          <w:color w:val="000000" w:themeColor="text1"/>
        </w:rPr>
        <w:t>Sobre</w:t>
      </w:r>
      <w:r w:rsidR="00C20112" w:rsidRPr="00EE71C3">
        <w:rPr>
          <w:color w:val="000000" w:themeColor="text1"/>
        </w:rPr>
        <w:t xml:space="preserve"> esta representação do plantio foi implementado um sistema de irrigação com Arduino e que é controlada a partir de um aplicativo de celular</w:t>
      </w:r>
      <w:r w:rsidR="00261AC7" w:rsidRPr="00EE71C3">
        <w:rPr>
          <w:color w:val="000000" w:themeColor="text1"/>
        </w:rPr>
        <w:t xml:space="preserve"> denominado IPOTH, o qual foi</w:t>
      </w:r>
      <w:r w:rsidR="00C20112" w:rsidRPr="00EE71C3">
        <w:rPr>
          <w:color w:val="000000" w:themeColor="text1"/>
        </w:rPr>
        <w:t xml:space="preserve"> </w:t>
      </w:r>
      <w:r w:rsidR="00261AC7" w:rsidRPr="00EE71C3">
        <w:rPr>
          <w:color w:val="000000" w:themeColor="text1"/>
        </w:rPr>
        <w:t>desenvolvido exclusivamente para interagir com este sistema</w:t>
      </w:r>
      <w:r w:rsidR="00C20112" w:rsidRPr="00EE71C3">
        <w:rPr>
          <w:color w:val="000000" w:themeColor="text1"/>
        </w:rPr>
        <w:t xml:space="preserve">. </w:t>
      </w:r>
      <w:r w:rsidR="005C463B" w:rsidRPr="00EE71C3">
        <w:rPr>
          <w:color w:val="000000" w:themeColor="text1"/>
        </w:rPr>
        <w:t xml:space="preserve">O clima predominante na região </w:t>
      </w:r>
      <w:r w:rsidR="00C20112" w:rsidRPr="00EE71C3">
        <w:rPr>
          <w:color w:val="000000" w:themeColor="text1"/>
        </w:rPr>
        <w:t xml:space="preserve">estudada </w:t>
      </w:r>
      <w:r w:rsidR="005C463B" w:rsidRPr="00EE71C3">
        <w:rPr>
          <w:color w:val="000000" w:themeColor="text1"/>
        </w:rPr>
        <w:t>é equatorial quente e úmido, contan</w:t>
      </w:r>
      <w:r w:rsidR="00C20112" w:rsidRPr="00EE71C3">
        <w:rPr>
          <w:color w:val="000000" w:themeColor="text1"/>
        </w:rPr>
        <w:t>d</w:t>
      </w:r>
      <w:r w:rsidR="005C463B" w:rsidRPr="00EE71C3">
        <w:rPr>
          <w:color w:val="000000" w:themeColor="text1"/>
        </w:rPr>
        <w:t>o com estações d</w:t>
      </w:r>
      <w:r w:rsidR="00E8242F" w:rsidRPr="00EE71C3">
        <w:rPr>
          <w:color w:val="000000" w:themeColor="text1"/>
        </w:rPr>
        <w:t>o ano bem delineadas entre chuvas e seca</w:t>
      </w:r>
      <w:r w:rsidRPr="00EE71C3">
        <w:rPr>
          <w:color w:val="000000" w:themeColor="text1"/>
        </w:rPr>
        <w:t>.</w:t>
      </w:r>
    </w:p>
    <w:p w14:paraId="094877B5" w14:textId="1CE32CA7"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w:t>
      </w:r>
      <w:r w:rsidR="00BF19FB">
        <w:rPr>
          <w:sz w:val="24"/>
          <w:szCs w:val="24"/>
          <w:lang w:val="pt-BR"/>
        </w:rPr>
        <w:t>o protótipo</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w:t>
      </w:r>
      <w:r w:rsidR="00FD6E2C">
        <w:rPr>
          <w:sz w:val="24"/>
          <w:szCs w:val="24"/>
          <w:lang w:val="pt-BR"/>
        </w:rPr>
        <w:t xml:space="preserve"> as informações pertinentes a</w:t>
      </w:r>
      <w:r w:rsidR="00CE6787" w:rsidRPr="003E38D3">
        <w:rPr>
          <w:sz w:val="24"/>
          <w:szCs w:val="24"/>
          <w:lang w:val="pt-BR"/>
        </w:rPr>
        <w:t xml:space="preserve"> cada </w:t>
      </w:r>
      <w:r w:rsidR="00BF19FB">
        <w:rPr>
          <w:sz w:val="24"/>
          <w:szCs w:val="24"/>
          <w:lang w:val="pt-BR"/>
        </w:rPr>
        <w:t>um</w:t>
      </w:r>
      <w:r w:rsidR="00FD6E2C">
        <w:rPr>
          <w:sz w:val="24"/>
          <w:szCs w:val="24"/>
          <w:lang w:val="pt-BR"/>
        </w:rPr>
        <w:t>a</w:t>
      </w:r>
      <w:r w:rsidR="00CE6787" w:rsidRPr="003E38D3">
        <w:rPr>
          <w:sz w:val="24"/>
          <w:szCs w:val="24"/>
          <w:lang w:val="pt-BR"/>
        </w:rPr>
        <w:t xml:space="preserve"> </w:t>
      </w:r>
      <w:r w:rsidR="006F2CBE">
        <w:rPr>
          <w:sz w:val="24"/>
          <w:szCs w:val="24"/>
          <w:lang w:val="pt-BR"/>
        </w:rPr>
        <w:t>era</w:t>
      </w:r>
      <w:r w:rsidR="00FD6E2C">
        <w:rPr>
          <w:sz w:val="24"/>
          <w:szCs w:val="24"/>
          <w:lang w:val="pt-BR"/>
        </w:rPr>
        <w:t>m</w:t>
      </w:r>
      <w:r w:rsidR="00CE6787" w:rsidRPr="003E38D3">
        <w:rPr>
          <w:sz w:val="24"/>
          <w:szCs w:val="24"/>
          <w:lang w:val="pt-BR"/>
        </w:rPr>
        <w:t xml:space="preserve"> </w:t>
      </w:r>
      <w:r w:rsidR="00FD6E2C" w:rsidRPr="003E38D3">
        <w:rPr>
          <w:sz w:val="24"/>
          <w:szCs w:val="24"/>
          <w:lang w:val="pt-BR"/>
        </w:rPr>
        <w:t>armazenadas</w:t>
      </w:r>
      <w:r w:rsidR="00CE6787" w:rsidRPr="003E38D3">
        <w:rPr>
          <w:sz w:val="24"/>
          <w:szCs w:val="24"/>
          <w:lang w:val="pt-BR"/>
        </w:rPr>
        <w:t xml:space="preserve">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2"/>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w:t>
      </w:r>
      <w:r w:rsidR="008A1C24">
        <w:rPr>
          <w:sz w:val="24"/>
          <w:szCs w:val="24"/>
          <w:lang w:val="pt-BR"/>
        </w:rPr>
        <w:t>escolha dest</w:t>
      </w:r>
      <w:r w:rsidR="00DE57F1">
        <w:rPr>
          <w:sz w:val="24"/>
          <w:szCs w:val="24"/>
          <w:lang w:val="pt-BR"/>
        </w:rPr>
        <w:t>a plataforma</w:t>
      </w:r>
      <w:r w:rsidR="008A1C24">
        <w:rPr>
          <w:sz w:val="24"/>
          <w:szCs w:val="24"/>
          <w:lang w:val="pt-BR"/>
        </w:rPr>
        <w:t xml:space="preserve"> de armazenamento</w:t>
      </w:r>
      <w:r w:rsidR="00950AE5">
        <w:rPr>
          <w:sz w:val="24"/>
          <w:szCs w:val="24"/>
          <w:lang w:val="pt-BR"/>
        </w:rPr>
        <w:t xml:space="preserve">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r w:rsidR="00261AC7">
        <w:rPr>
          <w:sz w:val="24"/>
          <w:szCs w:val="24"/>
          <w:lang w:val="pt-BR"/>
        </w:rPr>
        <w:t xml:space="preserve"> Outra vantagem de se utilizar este banco é a sua alta compatibilidade com os mais variados sistemas.</w:t>
      </w:r>
    </w:p>
    <w:p w14:paraId="6C31413E" w14:textId="2336BCDB" w:rsidR="000A14D6" w:rsidRDefault="00340FBA" w:rsidP="000A14D6">
      <w:pPr>
        <w:spacing w:line="360" w:lineRule="auto"/>
        <w:jc w:val="both"/>
        <w:rPr>
          <w:sz w:val="24"/>
          <w:szCs w:val="24"/>
          <w:lang w:val="pt-BR"/>
        </w:rPr>
      </w:pPr>
      <w:r w:rsidRPr="003E38D3">
        <w:rPr>
          <w:sz w:val="24"/>
          <w:szCs w:val="24"/>
          <w:lang w:val="pt-BR"/>
        </w:rPr>
        <w:tab/>
        <w:t>Os dados armazenados permitiram realizar comparações em relação ao que foi estabelecido na programação</w:t>
      </w:r>
      <w:r w:rsidR="00261AC7">
        <w:rPr>
          <w:sz w:val="24"/>
          <w:szCs w:val="24"/>
          <w:lang w:val="pt-BR"/>
        </w:rPr>
        <w:t xml:space="preserve"> e os resultados reais</w:t>
      </w:r>
      <w:r w:rsidRPr="003E38D3">
        <w:rPr>
          <w:sz w:val="24"/>
          <w:szCs w:val="24"/>
          <w:lang w:val="pt-BR"/>
        </w:rPr>
        <w:t xml:space="preserve">,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3"/>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AB1BC7">
      <w:pPr>
        <w:spacing w:line="360" w:lineRule="auto"/>
        <w:jc w:val="both"/>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w:t>
      </w:r>
      <w:r w:rsidR="00E33FB4">
        <w:rPr>
          <w:color w:val="222222"/>
          <w:sz w:val="24"/>
          <w:szCs w:val="24"/>
          <w:shd w:val="clear" w:color="auto" w:fill="FFFFFF"/>
          <w:lang w:val="pt-BR"/>
        </w:rPr>
        <w:lastRenderedPageBreak/>
        <w:t>(HTTP)</w:t>
      </w:r>
      <w:r w:rsidR="00E33FB4">
        <w:rPr>
          <w:rStyle w:val="Refdenotaderodap"/>
          <w:sz w:val="24"/>
          <w:szCs w:val="24"/>
          <w:lang w:val="pt-BR"/>
        </w:rPr>
        <w:t xml:space="preserve"> </w:t>
      </w:r>
      <w:r w:rsidR="00637B26">
        <w:rPr>
          <w:rStyle w:val="Refdenotaderodap"/>
          <w:sz w:val="24"/>
          <w:szCs w:val="24"/>
          <w:lang w:val="pt-BR"/>
        </w:rPr>
        <w:footnoteReference w:id="4"/>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5"/>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595F4169" w:rsidR="00340FBA" w:rsidRDefault="00340FBA" w:rsidP="00D76DCF">
      <w:pPr>
        <w:spacing w:line="360" w:lineRule="auto"/>
        <w:jc w:val="both"/>
        <w:rPr>
          <w:sz w:val="24"/>
          <w:szCs w:val="24"/>
          <w:lang w:val="pt-BR"/>
        </w:rPr>
      </w:pPr>
      <w:r w:rsidRPr="003E38D3">
        <w:rPr>
          <w:sz w:val="24"/>
          <w:szCs w:val="24"/>
          <w:lang w:val="pt-BR"/>
        </w:rPr>
        <w:tab/>
        <w:t>Durante a confecção da maquete</w:t>
      </w:r>
      <w:r w:rsidR="00261AC7">
        <w:rPr>
          <w:sz w:val="24"/>
          <w:szCs w:val="24"/>
          <w:lang w:val="pt-BR"/>
        </w:rPr>
        <w:t>, programação do aplicativo</w:t>
      </w:r>
      <w:r w:rsidRPr="003E38D3">
        <w:rPr>
          <w:sz w:val="24"/>
          <w:szCs w:val="24"/>
          <w:lang w:val="pt-BR"/>
        </w:rPr>
        <w:t xml:space="preserve"> e </w:t>
      </w:r>
      <w:r w:rsidR="00261AC7">
        <w:rPr>
          <w:sz w:val="24"/>
          <w:szCs w:val="24"/>
          <w:lang w:val="pt-BR"/>
        </w:rPr>
        <w:t>do</w:t>
      </w:r>
      <w:r w:rsidRPr="003E38D3">
        <w:rPr>
          <w:sz w:val="24"/>
          <w:szCs w:val="24"/>
          <w:lang w:val="pt-BR"/>
        </w:rPr>
        <w:t xml:space="preserve"> </w:t>
      </w:r>
      <w:r w:rsidR="00261AC7">
        <w:rPr>
          <w:sz w:val="24"/>
          <w:szCs w:val="24"/>
          <w:lang w:val="pt-BR"/>
        </w:rPr>
        <w:t>desenvolvimento</w:t>
      </w:r>
      <w:r w:rsidRPr="003E38D3">
        <w:rPr>
          <w:sz w:val="24"/>
          <w:szCs w:val="24"/>
          <w:lang w:val="pt-BR"/>
        </w:rPr>
        <w:t xml:space="preserve"> do circuito </w:t>
      </w:r>
      <w:r w:rsidR="00261AC7">
        <w:rPr>
          <w:sz w:val="24"/>
          <w:szCs w:val="24"/>
          <w:lang w:val="pt-BR"/>
        </w:rPr>
        <w:t>Arduino</w:t>
      </w:r>
      <w:r w:rsidR="00AC7F42">
        <w:rPr>
          <w:sz w:val="24"/>
          <w:szCs w:val="24"/>
          <w:lang w:val="pt-BR"/>
        </w:rPr>
        <w:t>,</w:t>
      </w:r>
      <w:r w:rsidR="00261AC7">
        <w:rPr>
          <w:sz w:val="24"/>
          <w:szCs w:val="24"/>
          <w:lang w:val="pt-BR"/>
        </w:rPr>
        <w:t xml:space="preserve">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1" w:name="_Toc499833351"/>
      <w:bookmarkStart w:id="2" w:name="_Toc75454872"/>
      <w:r w:rsidRPr="003E38D3">
        <w:rPr>
          <w:color w:val="000000"/>
          <w:spacing w:val="0"/>
        </w:rPr>
        <w:t>3</w:t>
      </w:r>
      <w:r w:rsidR="00936702" w:rsidRPr="003E38D3">
        <w:rPr>
          <w:color w:val="000000"/>
          <w:spacing w:val="0"/>
        </w:rPr>
        <w:t xml:space="preserve">.1 </w:t>
      </w:r>
      <w:bookmarkEnd w:id="1"/>
      <w:r w:rsidR="00936702" w:rsidRPr="003E38D3">
        <w:rPr>
          <w:color w:val="000000"/>
          <w:spacing w:val="0"/>
        </w:rPr>
        <w:t>Irrigação</w:t>
      </w:r>
      <w:bookmarkEnd w:id="2"/>
    </w:p>
    <w:p w14:paraId="53ABD2C1" w14:textId="77777777" w:rsidR="00936702" w:rsidRPr="003E38D3" w:rsidRDefault="00936702" w:rsidP="00936702">
      <w:pPr>
        <w:spacing w:line="360" w:lineRule="auto"/>
        <w:rPr>
          <w:color w:val="000000"/>
          <w:lang w:val="pt-BR"/>
        </w:rPr>
      </w:pPr>
    </w:p>
    <w:p w14:paraId="4A7B9CAD" w14:textId="77777777" w:rsidR="00996582" w:rsidRDefault="00936702" w:rsidP="00CB6DF3">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r w:rsidR="001F21CE">
        <w:rPr>
          <w:color w:val="000000"/>
          <w:szCs w:val="24"/>
        </w:rPr>
        <w:t xml:space="preserve">. </w:t>
      </w:r>
    </w:p>
    <w:p w14:paraId="365E1468" w14:textId="49CADCA9" w:rsidR="00996582" w:rsidRDefault="001F21CE" w:rsidP="00996582">
      <w:pPr>
        <w:pStyle w:val="01-Texto"/>
        <w:spacing w:line="360" w:lineRule="auto"/>
        <w:ind w:firstLine="708"/>
        <w:rPr>
          <w:rStyle w:val="Refdecomentrio"/>
          <w:lang w:eastAsia="en-US"/>
        </w:rPr>
      </w:pPr>
      <w:commentRangeStart w:id="3"/>
      <w:r>
        <w:rPr>
          <w:color w:val="000000"/>
          <w:szCs w:val="24"/>
        </w:rPr>
        <w:t>A</w:t>
      </w:r>
      <w:r w:rsidR="00936702" w:rsidRPr="003E38D3">
        <w:rPr>
          <w:color w:val="000000"/>
          <w:szCs w:val="24"/>
        </w:rPr>
        <w:t xml:space="preserve"> ascensão da </w:t>
      </w:r>
      <w:r>
        <w:rPr>
          <w:color w:val="000000"/>
          <w:szCs w:val="24"/>
        </w:rPr>
        <w:t>mesma</w:t>
      </w:r>
      <w:r w:rsidR="00936702" w:rsidRPr="003E38D3">
        <w:rPr>
          <w:color w:val="000000"/>
          <w:szCs w:val="24"/>
        </w:rPr>
        <w:t xml:space="preserve"> no Brasil se </w:t>
      </w:r>
      <w:r>
        <w:rPr>
          <w:color w:val="000000"/>
          <w:szCs w:val="24"/>
        </w:rPr>
        <w:t>deu</w:t>
      </w:r>
      <w:r w:rsidR="00936702" w:rsidRPr="003E38D3">
        <w:rPr>
          <w:color w:val="000000"/>
          <w:szCs w:val="24"/>
        </w:rPr>
        <w:t xml:space="preserve"> por uma série de fatores que se prostraram em um efeito </w:t>
      </w:r>
      <w:r w:rsidR="00936702" w:rsidRPr="003E38D3">
        <w:rPr>
          <w:rFonts w:cs="DejaVu Sans"/>
          <w:color w:val="000000"/>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w:t>
      </w:r>
      <w:r w:rsidR="004407E9">
        <w:rPr>
          <w:rFonts w:cs="DejaVu Sans"/>
          <w:color w:val="000000"/>
          <w:szCs w:val="24"/>
        </w:rPr>
        <w:t>através</w:t>
      </w:r>
      <w:r w:rsidR="00936702" w:rsidRPr="003E38D3">
        <w:rPr>
          <w:rFonts w:cs="DejaVu Sans"/>
          <w:color w:val="000000"/>
          <w:szCs w:val="24"/>
        </w:rPr>
        <w:t xml:space="preserve"> de hidrelétricas</w:t>
      </w:r>
      <w:r w:rsidR="00400A17">
        <w:rPr>
          <w:rFonts w:cs="DejaVu Sans"/>
          <w:color w:val="000000"/>
          <w:szCs w:val="24"/>
        </w:rPr>
        <w:t xml:space="preserve"> e</w:t>
      </w:r>
      <w:r w:rsidR="00936702" w:rsidRPr="003E38D3">
        <w:rPr>
          <w:rFonts w:cs="DejaVu Sans"/>
          <w:color w:val="000000"/>
          <w:szCs w:val="24"/>
        </w:rPr>
        <w:t xml:space="preserve"> </w:t>
      </w:r>
      <w:r w:rsidR="00400A17">
        <w:rPr>
          <w:rFonts w:cs="DejaVu Sans"/>
          <w:color w:val="000000"/>
          <w:szCs w:val="24"/>
        </w:rPr>
        <w:t>juntamente</w:t>
      </w:r>
      <w:r w:rsidR="00936702" w:rsidRPr="003E38D3">
        <w:rPr>
          <w:rFonts w:cs="DejaVu Sans"/>
          <w:color w:val="000000"/>
          <w:szCs w:val="24"/>
        </w:rPr>
        <w:t xml:space="preserve"> </w:t>
      </w:r>
      <w:r w:rsidR="00400A17">
        <w:rPr>
          <w:rFonts w:cs="DejaVu Sans"/>
          <w:color w:val="000000"/>
          <w:szCs w:val="24"/>
        </w:rPr>
        <w:t>com o</w:t>
      </w:r>
      <w:r w:rsidR="00936702" w:rsidRPr="003E38D3">
        <w:rPr>
          <w:rFonts w:cs="DejaVu Sans"/>
          <w:color w:val="000000"/>
          <w:szCs w:val="24"/>
        </w:rPr>
        <w:t xml:space="preserve"> aumento da população</w:t>
      </w:r>
      <w:r w:rsidR="00400A17">
        <w:rPr>
          <w:rFonts w:cs="DejaVu Sans"/>
          <w:color w:val="000000"/>
          <w:szCs w:val="24"/>
        </w:rPr>
        <w:t>,</w:t>
      </w:r>
      <w:r w:rsidR="00936702" w:rsidRPr="003E38D3">
        <w:rPr>
          <w:rFonts w:cs="DejaVu Sans"/>
          <w:color w:val="000000"/>
          <w:szCs w:val="24"/>
        </w:rPr>
        <w:t xml:space="preserve"> maior </w:t>
      </w:r>
      <w:r w:rsidR="00400A17">
        <w:rPr>
          <w:rFonts w:cs="DejaVu Sans"/>
          <w:color w:val="000000"/>
          <w:szCs w:val="24"/>
        </w:rPr>
        <w:t xml:space="preserve">foi a </w:t>
      </w:r>
      <w:r w:rsidR="00936702" w:rsidRPr="003E38D3">
        <w:rPr>
          <w:rFonts w:cs="DejaVu Sans"/>
          <w:color w:val="000000"/>
          <w:szCs w:val="24"/>
        </w:rPr>
        <w:t>demanda de alimentos</w:t>
      </w:r>
      <w:r w:rsidR="00400A17">
        <w:rPr>
          <w:rFonts w:cs="DejaVu Sans"/>
          <w:color w:val="000000"/>
          <w:szCs w:val="24"/>
        </w:rPr>
        <w:t>.</w:t>
      </w:r>
      <w:r w:rsidR="00936702" w:rsidRPr="003E38D3">
        <w:rPr>
          <w:rFonts w:cs="DejaVu Sans"/>
          <w:color w:val="000000"/>
          <w:szCs w:val="24"/>
        </w:rPr>
        <w:t xml:space="preserve"> </w:t>
      </w:r>
      <w:r w:rsidR="00400A17">
        <w:rPr>
          <w:rFonts w:cs="DejaVu Sans"/>
          <w:color w:val="000000"/>
          <w:szCs w:val="24"/>
        </w:rPr>
        <w:t>Logo, fez-se necessária e de grande utilidade a irrigação</w:t>
      </w:r>
      <w:r w:rsidR="00936702" w:rsidRPr="003E38D3">
        <w:rPr>
          <w:rFonts w:cs="DejaVu Sans"/>
          <w:color w:val="000000"/>
          <w:szCs w:val="24"/>
        </w:rPr>
        <w:t>, tendo em vista que a agricultura irrigada tem como objetivo principal garantir uma produção mais farta.</w:t>
      </w:r>
      <w:r w:rsidR="00C30AB0">
        <w:rPr>
          <w:rFonts w:cs="DejaVu Sans"/>
          <w:color w:val="000000"/>
          <w:szCs w:val="24"/>
        </w:rPr>
        <w:t xml:space="preserve"> (</w:t>
      </w:r>
      <w:r w:rsidR="00C30AB0" w:rsidRPr="00CA58B3">
        <w:rPr>
          <w:color w:val="000000" w:themeColor="text1"/>
          <w:szCs w:val="24"/>
        </w:rPr>
        <w:t>LIMA</w:t>
      </w:r>
      <w:r w:rsidR="00C30AB0">
        <w:rPr>
          <w:color w:val="000000" w:themeColor="text1"/>
          <w:szCs w:val="24"/>
        </w:rPr>
        <w:t>;</w:t>
      </w:r>
      <w:r w:rsidR="00C30AB0" w:rsidRPr="00CA58B3">
        <w:rPr>
          <w:color w:val="000000" w:themeColor="text1"/>
          <w:szCs w:val="24"/>
        </w:rPr>
        <w:t xml:space="preserve"> FERREIRA; CHRISTOFIDIS</w:t>
      </w:r>
      <w:r w:rsidR="00C30AB0">
        <w:rPr>
          <w:color w:val="000000" w:themeColor="text1"/>
          <w:szCs w:val="24"/>
        </w:rPr>
        <w:t>, 2014</w:t>
      </w:r>
      <w:r w:rsidR="00C30AB0">
        <w:rPr>
          <w:rFonts w:cs="DejaVu Sans"/>
          <w:color w:val="000000"/>
          <w:szCs w:val="24"/>
        </w:rPr>
        <w:t>)</w:t>
      </w:r>
      <w:r w:rsidR="00996582">
        <w:rPr>
          <w:rFonts w:cs="DejaVu Sans"/>
          <w:color w:val="000000"/>
          <w:szCs w:val="24"/>
        </w:rPr>
        <w:t xml:space="preserve"> </w:t>
      </w:r>
      <w:commentRangeEnd w:id="3"/>
      <w:r w:rsidR="00EA00C2">
        <w:rPr>
          <w:rStyle w:val="Refdecomentrio"/>
          <w:lang w:val="en-US" w:eastAsia="en-US"/>
        </w:rPr>
        <w:commentReference w:id="3"/>
      </w:r>
    </w:p>
    <w:p w14:paraId="1F93E0B2" w14:textId="748F312A" w:rsidR="00936702" w:rsidRPr="00E82DBF" w:rsidRDefault="00A73333" w:rsidP="00996582">
      <w:pPr>
        <w:pStyle w:val="01-Texto"/>
        <w:spacing w:line="360" w:lineRule="auto"/>
        <w:ind w:firstLine="708"/>
        <w:rPr>
          <w:sz w:val="16"/>
          <w:szCs w:val="16"/>
          <w:lang w:eastAsia="en-US"/>
        </w:rPr>
      </w:pPr>
      <w:r>
        <w:rPr>
          <w:rStyle w:val="Refdecomentrio"/>
          <w:sz w:val="24"/>
          <w:szCs w:val="24"/>
          <w:lang w:eastAsia="en-US"/>
        </w:rPr>
        <w:t>Segundo Gomes e Roland</w:t>
      </w:r>
      <w:r w:rsidR="00B44BF9">
        <w:rPr>
          <w:rStyle w:val="Refdecomentrio"/>
          <w:sz w:val="24"/>
          <w:szCs w:val="24"/>
          <w:lang w:eastAsia="en-US"/>
        </w:rPr>
        <w:t xml:space="preserve"> </w:t>
      </w:r>
      <w:r>
        <w:rPr>
          <w:rStyle w:val="Refdecomentrio"/>
          <w:sz w:val="24"/>
          <w:szCs w:val="24"/>
          <w:lang w:eastAsia="en-US"/>
        </w:rPr>
        <w:t>(2018), d</w:t>
      </w:r>
      <w:commentRangeStart w:id="4"/>
      <w:r w:rsidR="00936702" w:rsidRPr="003E38D3">
        <w:rPr>
          <w:rFonts w:cs="DejaVu Sans"/>
          <w:color w:val="000000"/>
          <w:szCs w:val="24"/>
        </w:rPr>
        <w:t xml:space="preserve">evido ao aumento do preço dos terrenos e aos elevados custos para realizar as práticas agrícolas, os produtores foram levados a adotar um </w:t>
      </w:r>
      <w:r w:rsidR="00936702" w:rsidRPr="003E38D3">
        <w:rPr>
          <w:rFonts w:cs="DejaVu Sans"/>
          <w:color w:val="000000"/>
          <w:szCs w:val="24"/>
        </w:rPr>
        <w:lastRenderedPageBreak/>
        <w:t>meio de intensificar a colheita</w:t>
      </w:r>
      <w:r w:rsidR="00CB6DF3">
        <w:rPr>
          <w:rFonts w:cs="DejaVu Sans"/>
          <w:color w:val="000000"/>
          <w:szCs w:val="24"/>
        </w:rPr>
        <w:t>,</w:t>
      </w:r>
      <w:r w:rsidR="00936702" w:rsidRPr="003E38D3">
        <w:rPr>
          <w:rFonts w:cs="DejaVu Sans"/>
          <w:color w:val="000000"/>
          <w:szCs w:val="24"/>
        </w:rPr>
        <w:t xml:space="preserve"> sem depender somente das chuvas nos períodos convenientes. Por estes fatores, os produtores </w:t>
      </w:r>
      <w:r w:rsidR="00E82DBF">
        <w:rPr>
          <w:rFonts w:cs="DejaVu Sans"/>
          <w:color w:val="000000"/>
          <w:szCs w:val="24"/>
        </w:rPr>
        <w:t xml:space="preserve">passaram a </w:t>
      </w:r>
      <w:r w:rsidR="00027526">
        <w:rPr>
          <w:rFonts w:cs="DejaVu Sans"/>
          <w:color w:val="000000"/>
          <w:szCs w:val="24"/>
        </w:rPr>
        <w:t>tratar</w:t>
      </w:r>
      <w:r w:rsidR="00E82DBF">
        <w:rPr>
          <w:rFonts w:cs="DejaVu Sans"/>
          <w:color w:val="000000"/>
          <w:szCs w:val="24"/>
        </w:rPr>
        <w:t xml:space="preserve"> esta</w:t>
      </w:r>
      <w:r w:rsidR="00CB6DF3">
        <w:rPr>
          <w:rFonts w:cs="DejaVu Sans"/>
          <w:color w:val="000000"/>
          <w:szCs w:val="24"/>
        </w:rPr>
        <w:t xml:space="preserve"> técnica</w:t>
      </w:r>
      <w:r w:rsidR="00936702" w:rsidRPr="003E38D3">
        <w:rPr>
          <w:rFonts w:cs="DejaVu Sans"/>
          <w:color w:val="000000"/>
          <w:szCs w:val="24"/>
        </w:rPr>
        <w:t xml:space="preserve"> </w:t>
      </w:r>
      <w:r w:rsidR="003B4CF7">
        <w:rPr>
          <w:rFonts w:cs="DejaVu Sans"/>
          <w:color w:val="000000"/>
          <w:szCs w:val="24"/>
        </w:rPr>
        <w:t xml:space="preserve">como um “[...] </w:t>
      </w:r>
      <w:r w:rsidR="003B4CF7">
        <w:t>um fator importante pois possibilita o aumento da produtividade da cultura, obtendo assim um produto de maior qualidade e com melhores custos</w:t>
      </w:r>
      <w:r w:rsidR="003B4CF7">
        <w:rPr>
          <w:rFonts w:cs="DejaVu Sans"/>
          <w:color w:val="000000"/>
          <w:szCs w:val="24"/>
        </w:rPr>
        <w:t xml:space="preserve"> </w:t>
      </w:r>
      <w:r>
        <w:rPr>
          <w:rFonts w:cs="DejaVu Sans"/>
          <w:color w:val="000000"/>
          <w:szCs w:val="24"/>
        </w:rPr>
        <w:t>“(</w:t>
      </w:r>
      <w:r w:rsidRPr="003B4CF7">
        <w:rPr>
          <w:rStyle w:val="LinkdaInternet"/>
          <w:color w:val="000000" w:themeColor="text1"/>
          <w:szCs w:val="24"/>
          <w:u w:val="none"/>
        </w:rPr>
        <w:t>GOMES; ROLAND, 2018</w:t>
      </w:r>
      <w:r>
        <w:rPr>
          <w:rFonts w:cs="DejaVu Sans"/>
          <w:color w:val="000000"/>
          <w:szCs w:val="24"/>
        </w:rPr>
        <w:t>)</w:t>
      </w:r>
      <w:r w:rsidR="003B4CF7">
        <w:rPr>
          <w:rFonts w:cs="DejaVu Sans"/>
          <w:color w:val="000000"/>
          <w:szCs w:val="24"/>
        </w:rPr>
        <w:t>, sendo u</w:t>
      </w:r>
      <w:r w:rsidR="00936702" w:rsidRPr="003E38D3">
        <w:rPr>
          <w:rFonts w:cs="DejaVu Sans"/>
          <w:color w:val="000000"/>
          <w:szCs w:val="24"/>
        </w:rPr>
        <w:t>m meio mais seguro de que a produção não seja perdida devido à falta de água.</w:t>
      </w:r>
      <w:r w:rsidR="00730B63">
        <w:rPr>
          <w:rFonts w:cs="DejaVu Sans"/>
          <w:color w:val="000000"/>
          <w:szCs w:val="24"/>
        </w:rPr>
        <w:t xml:space="preserve"> </w:t>
      </w:r>
      <w:commentRangeEnd w:id="4"/>
      <w:r w:rsidR="00EA00C2">
        <w:rPr>
          <w:rStyle w:val="Refdecomentrio"/>
          <w:lang w:val="en-US" w:eastAsia="en-US"/>
        </w:rPr>
        <w:commentReference w:id="4"/>
      </w:r>
    </w:p>
    <w:p w14:paraId="6AA8F265" w14:textId="3C16DD00"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w:t>
      </w:r>
      <w:r w:rsidR="00D818DE">
        <w:rPr>
          <w:color w:val="000000"/>
          <w:sz w:val="24"/>
          <w:szCs w:val="24"/>
          <w:lang w:val="pt-BR"/>
        </w:rPr>
        <w:t>,</w:t>
      </w:r>
      <w:r w:rsidR="0054438F" w:rsidRPr="003E38D3">
        <w:rPr>
          <w:color w:val="000000"/>
          <w:sz w:val="24"/>
          <w:szCs w:val="24"/>
          <w:lang w:val="pt-BR"/>
        </w:rPr>
        <w:t xml:space="preserve">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393EBC93"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w:t>
      </w:r>
      <w:r w:rsidR="005051F1">
        <w:rPr>
          <w:color w:val="000000"/>
          <w:sz w:val="24"/>
          <w:szCs w:val="24"/>
          <w:lang w:val="pt-BR"/>
        </w:rPr>
        <w:t>utra técnica de irrigação é o</w:t>
      </w:r>
      <w:r>
        <w:rPr>
          <w:color w:val="000000"/>
          <w:sz w:val="24"/>
          <w:szCs w:val="24"/>
          <w:lang w:val="pt-BR"/>
        </w:rPr>
        <w:t xml:space="preserve"> p</w:t>
      </w:r>
      <w:r w:rsidR="00936702" w:rsidRPr="003E38D3">
        <w:rPr>
          <w:color w:val="000000"/>
          <w:sz w:val="24"/>
          <w:szCs w:val="24"/>
          <w:lang w:val="pt-BR"/>
        </w:rPr>
        <w:t>ivô</w:t>
      </w:r>
      <w:r w:rsidR="005051F1">
        <w:rPr>
          <w:color w:val="000000"/>
          <w:sz w:val="24"/>
          <w:szCs w:val="24"/>
          <w:lang w:val="pt-BR"/>
        </w:rPr>
        <w:t>, que</w:t>
      </w:r>
      <w:r w:rsidR="00936702" w:rsidRPr="003E38D3">
        <w:rPr>
          <w:color w:val="000000"/>
          <w:sz w:val="24"/>
          <w:szCs w:val="24"/>
          <w:lang w:val="pt-BR"/>
        </w:rPr>
        <w:t xml:space="preserve"> compreende um sistema composto por uma linha lateral suspensa por torres que giram em torno de um ponto central. </w:t>
      </w:r>
      <w:r w:rsidR="00EB2FE3">
        <w:rPr>
          <w:color w:val="000000"/>
          <w:sz w:val="24"/>
          <w:szCs w:val="24"/>
          <w:lang w:val="pt-BR"/>
        </w:rPr>
        <w:t>O mesmo</w:t>
      </w:r>
      <w:r w:rsidR="00936702" w:rsidRPr="003E38D3">
        <w:rPr>
          <w:color w:val="000000"/>
          <w:sz w:val="24"/>
          <w:szCs w:val="24"/>
          <w:lang w:val="pt-BR"/>
        </w:rPr>
        <w:t xml:space="preserve"> fornece água e energia elétrica, a linha lateral jorra água sobre a lavoura enquanto gira. Devido </w:t>
      </w:r>
      <w:r w:rsidR="00EB2FE3">
        <w:rPr>
          <w:color w:val="000000"/>
          <w:sz w:val="24"/>
          <w:szCs w:val="24"/>
          <w:lang w:val="pt-BR"/>
        </w:rPr>
        <w:t>a</w:t>
      </w:r>
      <w:r w:rsidR="00936702" w:rsidRPr="003E38D3">
        <w:rPr>
          <w:color w:val="000000"/>
          <w:sz w:val="24"/>
          <w:szCs w:val="24"/>
          <w:lang w:val="pt-BR"/>
        </w:rPr>
        <w:t xml:space="preserve"> toda mecanização, este sistema acaba por ser muito eficiente e baixo custo de mão de obra, além de auxiliar na fertirrigação. E novamente, por conta </w:t>
      </w:r>
      <w:r w:rsidR="00044C45">
        <w:rPr>
          <w:color w:val="000000"/>
          <w:sz w:val="24"/>
          <w:szCs w:val="24"/>
          <w:lang w:val="pt-BR"/>
        </w:rPr>
        <w:t>da</w:t>
      </w:r>
      <w:r w:rsidR="00936702" w:rsidRPr="003E38D3">
        <w:rPr>
          <w:color w:val="000000"/>
          <w:sz w:val="24"/>
          <w:szCs w:val="24"/>
          <w:lang w:val="pt-BR"/>
        </w:rPr>
        <w:t xml:space="preserve"> tecnologia envolvida neste sistema, acaba tendo um custo de implantação relativamente alto e apresenta</w:t>
      </w:r>
      <w:r w:rsidR="00044C45">
        <w:rPr>
          <w:color w:val="000000"/>
          <w:sz w:val="24"/>
          <w:szCs w:val="24"/>
          <w:lang w:val="pt-BR"/>
        </w:rPr>
        <w:t xml:space="preserve"> </w:t>
      </w:r>
      <w:r w:rsidR="00936702" w:rsidRPr="003E38D3">
        <w:rPr>
          <w:color w:val="000000"/>
          <w:sz w:val="24"/>
          <w:szCs w:val="24"/>
          <w:lang w:val="pt-BR"/>
        </w:rPr>
        <w:t>um consumo elevado de água e energia. O pivô central apresenta o mesmo problema gerado pela irrigação por aspersão, que pelo al</w:t>
      </w:r>
      <w:r w:rsidR="00044C45">
        <w:rPr>
          <w:color w:val="000000"/>
          <w:sz w:val="24"/>
          <w:szCs w:val="24"/>
          <w:lang w:val="pt-BR"/>
        </w:rPr>
        <w:t>t</w:t>
      </w:r>
      <w:r w:rsidR="00936702" w:rsidRPr="003E38D3">
        <w:rPr>
          <w:color w:val="000000"/>
          <w:sz w:val="24"/>
          <w:szCs w:val="24"/>
          <w:lang w:val="pt-BR"/>
        </w:rPr>
        <w:t>o nível de umidade nas folhas favorece o desenvolvimento de doenças (FERNANDES; LIMA, 2013).</w:t>
      </w:r>
    </w:p>
    <w:p w14:paraId="55DDE2E2" w14:textId="530ACEC3" w:rsidR="00936702" w:rsidRDefault="00EE5D4F" w:rsidP="00EE5D4F">
      <w:pPr>
        <w:suppressAutoHyphens/>
        <w:spacing w:line="360" w:lineRule="auto"/>
        <w:ind w:firstLine="708"/>
        <w:jc w:val="both"/>
        <w:rPr>
          <w:color w:val="000000"/>
          <w:sz w:val="24"/>
          <w:szCs w:val="24"/>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consiste na irrigação do solo diretamente sobre à área de maior absorção da planta, trabalhando com uma vazão de até 10 litros/hora. Esse sistema necessita de filtragem da água para que funcione corretamente. Ess</w:t>
      </w:r>
      <w:r w:rsidR="00B44BF9">
        <w:rPr>
          <w:color w:val="000000"/>
          <w:sz w:val="24"/>
          <w:szCs w:val="24"/>
          <w:lang w:val="pt-BR"/>
        </w:rPr>
        <w:t xml:space="preserve">e método </w:t>
      </w:r>
      <w:r w:rsidR="00936702" w:rsidRPr="003E38D3">
        <w:rPr>
          <w:color w:val="000000"/>
          <w:sz w:val="24"/>
          <w:szCs w:val="24"/>
          <w:lang w:val="pt-BR"/>
        </w:rPr>
        <w:t xml:space="preserve">garante uma uniformidade de aplicação de até 95%, reduz gastos hídricos, elétricos e de mão de obra, sendo um sistema propício à automação. Como desvantagens, apresenta um alto custo de implantação, riscos de danos </w:t>
      </w:r>
      <w:r w:rsidR="00044C45">
        <w:rPr>
          <w:color w:val="000000"/>
          <w:sz w:val="24"/>
          <w:szCs w:val="24"/>
          <w:lang w:val="pt-BR"/>
        </w:rPr>
        <w:t>nas</w:t>
      </w:r>
      <w:r w:rsidR="00936702" w:rsidRPr="003E38D3">
        <w:rPr>
          <w:color w:val="000000"/>
          <w:sz w:val="24"/>
          <w:szCs w:val="24"/>
          <w:lang w:val="pt-BR"/>
        </w:rPr>
        <w:t xml:space="preserve"> mangueiras causadas por trabalhadores ou animais e o entupimento de gotejadores, seja por resíduos vindos pela água ou pela formação do bulbo molhado </w:t>
      </w:r>
      <w:commentRangeStart w:id="5"/>
      <w:r w:rsidR="00936702" w:rsidRPr="003E38D3">
        <w:rPr>
          <w:color w:val="000000"/>
          <w:sz w:val="24"/>
          <w:szCs w:val="24"/>
          <w:lang w:val="pt-BR"/>
        </w:rPr>
        <w:t xml:space="preserve">(FERNANDES; LIMA, 2013). </w:t>
      </w:r>
      <w:commentRangeEnd w:id="5"/>
      <w:r w:rsidR="00EA00C2">
        <w:rPr>
          <w:rStyle w:val="Refdecomentrio"/>
        </w:rPr>
        <w:commentReference w:id="5"/>
      </w:r>
      <w:r w:rsidR="00B44BF9">
        <w:rPr>
          <w:color w:val="000000"/>
          <w:sz w:val="24"/>
          <w:szCs w:val="24"/>
          <w:lang w:val="pt-BR"/>
        </w:rPr>
        <w:t xml:space="preserve">Logo, cabe ao produtor optar pela técnica que melhor lhe atende.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6" w:name="_Toc4998333511"/>
      <w:bookmarkStart w:id="7" w:name="_Toc75454873"/>
      <w:r w:rsidRPr="003E38D3">
        <w:rPr>
          <w:color w:val="000000"/>
          <w:spacing w:val="0"/>
          <w:szCs w:val="24"/>
        </w:rPr>
        <w:lastRenderedPageBreak/>
        <w:t>3</w:t>
      </w:r>
      <w:r w:rsidR="00936702" w:rsidRPr="003E38D3">
        <w:rPr>
          <w:color w:val="000000"/>
          <w:spacing w:val="0"/>
          <w:szCs w:val="24"/>
        </w:rPr>
        <w:t xml:space="preserve">.2 </w:t>
      </w:r>
      <w:bookmarkEnd w:id="6"/>
      <w:r w:rsidR="00936702" w:rsidRPr="003E38D3">
        <w:rPr>
          <w:color w:val="000000"/>
          <w:spacing w:val="0"/>
        </w:rPr>
        <w:t>Android</w:t>
      </w:r>
      <w:bookmarkEnd w:id="7"/>
    </w:p>
    <w:p w14:paraId="785A8DB6" w14:textId="77777777" w:rsidR="00936702" w:rsidRPr="003E38D3" w:rsidRDefault="00936702" w:rsidP="00936702">
      <w:pPr>
        <w:pStyle w:val="Ttulo2"/>
        <w:spacing w:line="360" w:lineRule="auto"/>
        <w:rPr>
          <w:color w:val="000000"/>
        </w:rPr>
      </w:pPr>
    </w:p>
    <w:p w14:paraId="44FB7A86" w14:textId="242383B0"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w:t>
      </w:r>
      <w:r w:rsidRPr="003A2F6C">
        <w:rPr>
          <w:color w:val="000000"/>
          <w:sz w:val="24"/>
          <w:szCs w:val="24"/>
          <w:lang w:val="pt-BR"/>
        </w:rPr>
        <w:t xml:space="preserve">artifícios que o SO possui. Ela corresponde a um pacote de programas, </w:t>
      </w:r>
      <w:r w:rsidRPr="003A2F6C">
        <w:rPr>
          <w:i/>
          <w:color w:val="000000"/>
          <w:sz w:val="24"/>
          <w:szCs w:val="24"/>
          <w:lang w:val="pt-BR"/>
        </w:rPr>
        <w:t>middlewares</w:t>
      </w:r>
      <w:r w:rsidR="00637B26" w:rsidRPr="003A2F6C">
        <w:rPr>
          <w:rStyle w:val="Refdenotaderodap"/>
          <w:color w:val="000000"/>
          <w:sz w:val="24"/>
          <w:szCs w:val="24"/>
          <w:lang w:val="pt-BR"/>
        </w:rPr>
        <w:footnoteReference w:id="6"/>
      </w:r>
      <w:r w:rsidRPr="003A2F6C">
        <w:rPr>
          <w:color w:val="000000"/>
          <w:sz w:val="24"/>
          <w:szCs w:val="24"/>
          <w:lang w:val="pt-BR"/>
        </w:rPr>
        <w:t xml:space="preserve">, aplicativos e </w:t>
      </w:r>
      <w:r w:rsidRPr="003A2F6C">
        <w:rPr>
          <w:i/>
          <w:iCs/>
          <w:color w:val="000000"/>
          <w:sz w:val="24"/>
          <w:szCs w:val="24"/>
          <w:lang w:val="pt-BR"/>
        </w:rPr>
        <w:t>interface</w:t>
      </w:r>
      <w:r w:rsidRPr="003A2F6C">
        <w:rPr>
          <w:color w:val="000000"/>
          <w:sz w:val="24"/>
          <w:szCs w:val="24"/>
          <w:lang w:val="pt-BR"/>
        </w:rPr>
        <w:t xml:space="preserve"> do usuário</w:t>
      </w:r>
      <w:r w:rsidR="00F05C9C" w:rsidRPr="003A2F6C">
        <w:rPr>
          <w:color w:val="000000"/>
          <w:sz w:val="24"/>
          <w:szCs w:val="24"/>
          <w:lang w:val="pt-BR"/>
        </w:rPr>
        <w:t xml:space="preserve"> (PEREIRA; SILVA, 2009)</w:t>
      </w:r>
      <w:r w:rsidRPr="003A2F6C">
        <w:rPr>
          <w:color w:val="000000"/>
          <w:sz w:val="24"/>
          <w:szCs w:val="24"/>
          <w:lang w:val="pt-BR"/>
        </w:rPr>
        <w:t>.</w:t>
      </w:r>
      <w:r w:rsidRPr="003E38D3">
        <w:rPr>
          <w:color w:val="000000"/>
          <w:sz w:val="24"/>
          <w:szCs w:val="24"/>
          <w:lang w:val="pt-BR"/>
        </w:rPr>
        <w:t xml:space="preserve"> </w:t>
      </w:r>
      <w:r w:rsidR="005443EF">
        <w:rPr>
          <w:color w:val="000000"/>
          <w:sz w:val="24"/>
          <w:szCs w:val="24"/>
          <w:lang w:val="pt-BR"/>
        </w:rPr>
        <w:t xml:space="preserve">Portanto, tem como responsabilidade </w:t>
      </w:r>
      <w:r w:rsidR="00C24B9D">
        <w:rPr>
          <w:color w:val="000000"/>
          <w:sz w:val="24"/>
          <w:szCs w:val="24"/>
          <w:lang w:val="pt-BR"/>
        </w:rPr>
        <w:t>traduzir os comandos que se dá ao aparelho eletrônico em algo que as peças e componentes físicos entendam</w:t>
      </w:r>
      <w:r w:rsidR="00C67663">
        <w:rPr>
          <w:color w:val="000000"/>
          <w:sz w:val="24"/>
          <w:szCs w:val="24"/>
          <w:lang w:val="pt-BR"/>
        </w:rPr>
        <w:t xml:space="preserve"> (COELHO, </w:t>
      </w:r>
      <w:r w:rsidR="008A4DD6">
        <w:rPr>
          <w:color w:val="000000"/>
          <w:sz w:val="24"/>
          <w:szCs w:val="24"/>
          <w:lang w:val="pt-BR"/>
        </w:rPr>
        <w:t>2019</w:t>
      </w:r>
      <w:r w:rsidR="00C67663">
        <w:rPr>
          <w:color w:val="000000"/>
          <w:sz w:val="24"/>
          <w:szCs w:val="24"/>
          <w:lang w:val="pt-BR"/>
        </w:rPr>
        <w:t>)</w:t>
      </w:r>
      <w:r w:rsidR="00C24B9D">
        <w:rPr>
          <w:color w:val="000000"/>
          <w:sz w:val="24"/>
          <w:szCs w:val="24"/>
          <w:lang w:val="pt-BR"/>
        </w:rPr>
        <w:t xml:space="preserve">.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2D28F8DE" w14:textId="462D3686" w:rsidR="00BF19F7" w:rsidRDefault="00936702" w:rsidP="00936702">
      <w:pPr>
        <w:spacing w:line="360" w:lineRule="auto"/>
        <w:jc w:val="both"/>
        <w:rPr>
          <w:color w:val="000000"/>
          <w:sz w:val="24"/>
          <w:szCs w:val="24"/>
          <w:lang w:val="pt-BR"/>
        </w:rPr>
      </w:pPr>
      <w:r w:rsidRPr="003E38D3">
        <w:rPr>
          <w:color w:val="000000"/>
          <w:sz w:val="24"/>
          <w:szCs w:val="24"/>
          <w:lang w:val="pt-BR"/>
        </w:rPr>
        <w:tab/>
        <w:t xml:space="preserve">O surgimento do Android se deu em 2003, a partir de um consórcio de desenvolvedores, sendo o seu maior colaborador </w:t>
      </w:r>
      <w:r w:rsidR="00727828">
        <w:rPr>
          <w:color w:val="000000"/>
          <w:sz w:val="24"/>
          <w:szCs w:val="24"/>
          <w:lang w:val="pt-BR"/>
        </w:rPr>
        <w:t>a</w:t>
      </w:r>
      <w:r w:rsidRPr="003E38D3">
        <w:rPr>
          <w:color w:val="000000"/>
          <w:sz w:val="24"/>
          <w:szCs w:val="24"/>
          <w:lang w:val="pt-BR"/>
        </w:rPr>
        <w:t xml:space="preserve"> Goo</w:t>
      </w:r>
      <w:r w:rsidRPr="003A2F6C">
        <w:rPr>
          <w:color w:val="000000"/>
          <w:sz w:val="24"/>
          <w:szCs w:val="24"/>
          <w:lang w:val="pt-BR"/>
        </w:rPr>
        <w:t>gle</w:t>
      </w:r>
      <w:r w:rsidR="003A2F6C" w:rsidRPr="003A2F6C">
        <w:rPr>
          <w:color w:val="000000"/>
          <w:sz w:val="24"/>
          <w:szCs w:val="24"/>
          <w:lang w:val="pt-BR"/>
        </w:rPr>
        <w:t xml:space="preserve"> (PEREIRA; SILVA, 2009, p.3)</w:t>
      </w:r>
      <w:r w:rsidRPr="003A2F6C">
        <w:rPr>
          <w:color w:val="000000"/>
          <w:sz w:val="24"/>
          <w:szCs w:val="24"/>
          <w:lang w:val="pt-BR"/>
        </w:rPr>
        <w:t>.</w:t>
      </w:r>
      <w:r w:rsidRPr="003A2F6C">
        <w:rPr>
          <w:color w:val="000000"/>
          <w:sz w:val="32"/>
          <w:szCs w:val="32"/>
          <w:lang w:val="pt-BR"/>
        </w:rPr>
        <w:t xml:space="preserve"> </w:t>
      </w:r>
      <w:r w:rsidRPr="003E38D3">
        <w:rPr>
          <w:color w:val="000000"/>
          <w:sz w:val="24"/>
          <w:szCs w:val="24"/>
          <w:lang w:val="pt-BR"/>
        </w:rPr>
        <w:t xml:space="preserve">Desde a sua criação, a plataforma vem se popularizando cada vez mais, já se encontrando na maioria dos celulares atualmente. Uma forma simples de visualizar a </w:t>
      </w:r>
      <w:r w:rsidR="00630C50">
        <w:rPr>
          <w:color w:val="000000"/>
          <w:sz w:val="24"/>
          <w:szCs w:val="24"/>
          <w:lang w:val="pt-BR"/>
        </w:rPr>
        <w:t>sua presença</w:t>
      </w:r>
      <w:r w:rsidRPr="003E38D3">
        <w:rPr>
          <w:color w:val="000000"/>
          <w:sz w:val="24"/>
          <w:szCs w:val="24"/>
          <w:lang w:val="pt-BR"/>
        </w:rPr>
        <w:t xml:space="preserve">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xml:space="preserve">, onde se vê nitidamente quão esmagadora é a sua presença diante dos </w:t>
      </w:r>
      <w:r w:rsidR="00727828">
        <w:rPr>
          <w:color w:val="000000"/>
          <w:sz w:val="24"/>
          <w:szCs w:val="24"/>
          <w:lang w:val="pt-BR"/>
        </w:rPr>
        <w:t>demais</w:t>
      </w:r>
      <w:r w:rsidRPr="003E38D3">
        <w:rPr>
          <w:color w:val="000000"/>
          <w:sz w:val="24"/>
          <w:szCs w:val="24"/>
          <w:lang w:val="pt-BR"/>
        </w:rPr>
        <w:t>, até mesmo do seu maior concorrente, o iOS</w:t>
      </w:r>
      <w:r w:rsidR="00BF19F7">
        <w:rPr>
          <w:color w:val="000000"/>
          <w:sz w:val="24"/>
          <w:szCs w:val="24"/>
          <w:lang w:val="pt-BR"/>
        </w:rPr>
        <w:t xml:space="preserve"> (</w:t>
      </w:r>
      <w:r w:rsidR="00BF19F7" w:rsidRPr="003E38D3">
        <w:rPr>
          <w:color w:val="000000"/>
          <w:sz w:val="24"/>
          <w:szCs w:val="24"/>
          <w:lang w:val="pt-BR"/>
        </w:rPr>
        <w:t>G</w:t>
      </w:r>
      <w:r w:rsidR="00BF19F7">
        <w:rPr>
          <w:color w:val="000000"/>
          <w:sz w:val="24"/>
          <w:szCs w:val="24"/>
          <w:lang w:val="pt-BR"/>
        </w:rPr>
        <w:t>OOGLE, 2021)</w:t>
      </w:r>
      <w:commentRangeStart w:id="8"/>
      <w:r w:rsidRPr="003E38D3">
        <w:rPr>
          <w:color w:val="000000"/>
          <w:sz w:val="24"/>
          <w:szCs w:val="24"/>
          <w:lang w:val="pt-BR"/>
        </w:rPr>
        <w:t>.</w:t>
      </w:r>
      <w:commentRangeEnd w:id="8"/>
    </w:p>
    <w:p w14:paraId="403D76F9" w14:textId="5743B953" w:rsidR="00936702" w:rsidRPr="00B663BE" w:rsidRDefault="00BF19F7" w:rsidP="00936702">
      <w:pPr>
        <w:spacing w:line="360" w:lineRule="auto"/>
        <w:jc w:val="both"/>
        <w:rPr>
          <w:color w:val="000000"/>
          <w:sz w:val="24"/>
          <w:szCs w:val="24"/>
          <w:lang w:val="pt-BR"/>
        </w:rPr>
      </w:pPr>
      <w:r>
        <w:rPr>
          <w:color w:val="000000"/>
          <w:sz w:val="24"/>
          <w:szCs w:val="24"/>
          <w:lang w:val="pt-BR"/>
        </w:rPr>
        <w:tab/>
      </w:r>
      <w:r w:rsidR="00EA00C2">
        <w:rPr>
          <w:rStyle w:val="Refdecomentrio"/>
        </w:rPr>
        <w:commentReference w:id="8"/>
      </w:r>
      <w:r w:rsidR="009A7429">
        <w:rPr>
          <w:color w:val="000000"/>
          <w:sz w:val="24"/>
          <w:szCs w:val="24"/>
          <w:lang w:val="pt-BR"/>
        </w:rPr>
        <w:t>Atualmente</w:t>
      </w:r>
      <w:r w:rsidR="00630C50">
        <w:rPr>
          <w:color w:val="000000"/>
          <w:sz w:val="24"/>
          <w:szCs w:val="24"/>
          <w:lang w:val="pt-BR"/>
        </w:rPr>
        <w:t xml:space="preserve">, </w:t>
      </w:r>
      <w:r w:rsidR="00B663BE">
        <w:rPr>
          <w:color w:val="000000"/>
          <w:sz w:val="24"/>
          <w:szCs w:val="24"/>
          <w:lang w:val="pt-BR"/>
        </w:rPr>
        <w:t xml:space="preserve">o Android não está embutido apenas nos celulares e </w:t>
      </w:r>
      <w:r w:rsidR="00B663BE" w:rsidRPr="00B663BE">
        <w:rPr>
          <w:i/>
          <w:iCs/>
          <w:color w:val="000000"/>
          <w:sz w:val="24"/>
          <w:szCs w:val="24"/>
          <w:lang w:val="pt-BR"/>
        </w:rPr>
        <w:t>tablets</w:t>
      </w:r>
      <w:r w:rsidR="00B663BE">
        <w:rPr>
          <w:color w:val="000000"/>
          <w:sz w:val="24"/>
          <w:szCs w:val="24"/>
          <w:lang w:val="pt-BR"/>
        </w:rPr>
        <w:t xml:space="preserve">, mas também em automóveis, aparelhos de TV, relógios, eletrodomésticos e vários outros dispositivos (MYMOB, 2020). </w:t>
      </w:r>
      <w:r w:rsidR="00057F3D">
        <w:rPr>
          <w:color w:val="000000"/>
          <w:sz w:val="24"/>
          <w:szCs w:val="24"/>
          <w:lang w:val="pt-BR"/>
        </w:rPr>
        <w:t xml:space="preserve">A sua expansão em massa está ligada diretamente a </w:t>
      </w:r>
      <w:proofErr w:type="spellStart"/>
      <w:r w:rsidR="00057F3D" w:rsidRPr="0050468B">
        <w:rPr>
          <w:i/>
          <w:iCs/>
          <w:color w:val="000000"/>
          <w:sz w:val="24"/>
          <w:szCs w:val="24"/>
          <w:lang w:val="pt-BR"/>
        </w:rPr>
        <w:t>IoT</w:t>
      </w:r>
      <w:proofErr w:type="spellEnd"/>
      <w:r w:rsidR="00D452ED">
        <w:rPr>
          <w:rStyle w:val="Refdenotaderodap"/>
          <w:color w:val="000000"/>
          <w:sz w:val="24"/>
          <w:szCs w:val="24"/>
          <w:lang w:val="pt-BR"/>
        </w:rPr>
        <w:footnoteReference w:id="7"/>
      </w:r>
      <w:r w:rsidR="00057F3D">
        <w:rPr>
          <w:color w:val="000000"/>
          <w:sz w:val="24"/>
          <w:szCs w:val="24"/>
          <w:lang w:val="pt-BR"/>
        </w:rPr>
        <w:t xml:space="preserve">, </w:t>
      </w:r>
      <w:r w:rsidR="00D452ED">
        <w:rPr>
          <w:color w:val="000000"/>
          <w:sz w:val="24"/>
          <w:szCs w:val="24"/>
          <w:lang w:val="pt-BR"/>
        </w:rPr>
        <w:t>onde a</w:t>
      </w:r>
      <w:r w:rsidR="00B663BE">
        <w:rPr>
          <w:color w:val="000000"/>
          <w:sz w:val="24"/>
          <w:szCs w:val="24"/>
          <w:lang w:val="pt-BR"/>
        </w:rPr>
        <w:t xml:space="preserve"> </w:t>
      </w:r>
      <w:proofErr w:type="spellStart"/>
      <w:r w:rsidR="00057F3D">
        <w:rPr>
          <w:color w:val="000000"/>
          <w:sz w:val="24"/>
          <w:szCs w:val="24"/>
          <w:lang w:val="pt-BR"/>
        </w:rPr>
        <w:t>M</w:t>
      </w:r>
      <w:r w:rsidR="00B663BE">
        <w:rPr>
          <w:color w:val="000000"/>
          <w:sz w:val="24"/>
          <w:szCs w:val="24"/>
          <w:lang w:val="pt-BR"/>
        </w:rPr>
        <w:t>yMob</w:t>
      </w:r>
      <w:proofErr w:type="spellEnd"/>
      <w:r w:rsidR="00B663BE">
        <w:rPr>
          <w:color w:val="000000"/>
          <w:sz w:val="24"/>
          <w:szCs w:val="24"/>
          <w:lang w:val="pt-BR"/>
        </w:rPr>
        <w:t xml:space="preserve"> (2020</w:t>
      </w:r>
      <w:r w:rsidR="00D2227C">
        <w:rPr>
          <w:color w:val="000000"/>
          <w:sz w:val="24"/>
          <w:szCs w:val="24"/>
          <w:lang w:val="pt-BR"/>
        </w:rPr>
        <w:t>, p. 3</w:t>
      </w:r>
      <w:r w:rsidR="00B663BE">
        <w:rPr>
          <w:color w:val="000000"/>
          <w:sz w:val="24"/>
          <w:szCs w:val="24"/>
          <w:lang w:val="pt-BR"/>
        </w:rPr>
        <w:t>)</w:t>
      </w:r>
      <w:r w:rsidR="00057C6F">
        <w:rPr>
          <w:color w:val="000000"/>
          <w:sz w:val="24"/>
          <w:szCs w:val="24"/>
          <w:lang w:val="pt-BR"/>
        </w:rPr>
        <w:t xml:space="preserve"> </w:t>
      </w:r>
      <w:r w:rsidR="00D452ED">
        <w:rPr>
          <w:color w:val="000000"/>
          <w:sz w:val="24"/>
          <w:szCs w:val="24"/>
          <w:lang w:val="pt-BR"/>
        </w:rPr>
        <w:t>aponta</w:t>
      </w:r>
      <w:r w:rsidR="00057F3D">
        <w:rPr>
          <w:color w:val="000000"/>
          <w:sz w:val="24"/>
          <w:szCs w:val="24"/>
          <w:lang w:val="pt-BR"/>
        </w:rPr>
        <w:t xml:space="preserve"> que</w:t>
      </w:r>
      <w:r w:rsidR="00B663BE">
        <w:rPr>
          <w:color w:val="000000"/>
          <w:sz w:val="24"/>
          <w:szCs w:val="24"/>
          <w:lang w:val="pt-BR"/>
        </w:rPr>
        <w:t xml:space="preserve"> </w:t>
      </w:r>
      <w:r w:rsidR="00D2227C">
        <w:rPr>
          <w:color w:val="000000"/>
          <w:sz w:val="24"/>
          <w:szCs w:val="24"/>
          <w:lang w:val="pt-BR"/>
        </w:rPr>
        <w:t>“</w:t>
      </w:r>
      <w:r w:rsidR="00B663BE" w:rsidRPr="00B663BE">
        <w:rPr>
          <w:sz w:val="24"/>
          <w:szCs w:val="24"/>
          <w:shd w:val="clear" w:color="auto" w:fill="FFFFFF"/>
          <w:lang w:val="pt-BR"/>
        </w:rPr>
        <w:t>O aumento na demanda por dispositivos compatíveis com a chamada Internet das Coisas faz com que o sistema seja uma alternativa viável para centenas de outros equipamentos que precisam se conectar à rede</w:t>
      </w:r>
      <w:r w:rsidR="00D2227C">
        <w:rPr>
          <w:sz w:val="24"/>
          <w:szCs w:val="24"/>
          <w:shd w:val="clear" w:color="auto" w:fill="FFFFFF"/>
          <w:lang w:val="pt-BR"/>
        </w:rPr>
        <w:t>”</w:t>
      </w:r>
      <w:r w:rsidR="00B663BE">
        <w:rPr>
          <w:sz w:val="24"/>
          <w:szCs w:val="24"/>
          <w:shd w:val="clear" w:color="auto" w:fill="FFFFFF"/>
          <w:lang w:val="pt-BR"/>
        </w:rPr>
        <w:t>.</w:t>
      </w:r>
      <w:r w:rsidR="007A5276">
        <w:rPr>
          <w:sz w:val="24"/>
          <w:szCs w:val="24"/>
          <w:shd w:val="clear" w:color="auto" w:fill="FFFFFF"/>
          <w:lang w:val="pt-BR"/>
        </w:rPr>
        <w:t xml:space="preserve"> </w:t>
      </w:r>
      <w:r w:rsidR="00D23984">
        <w:rPr>
          <w:sz w:val="24"/>
          <w:szCs w:val="24"/>
          <w:shd w:val="clear" w:color="auto" w:fill="FFFFFF"/>
          <w:lang w:val="pt-BR"/>
        </w:rPr>
        <w:t>Logo</w:t>
      </w:r>
      <w:r w:rsidR="007A5276">
        <w:rPr>
          <w:sz w:val="24"/>
          <w:szCs w:val="24"/>
          <w:shd w:val="clear" w:color="auto" w:fill="FFFFFF"/>
          <w:lang w:val="pt-BR"/>
        </w:rPr>
        <w:t xml:space="preserve">, estima-se que a presença </w:t>
      </w:r>
      <w:r w:rsidR="00D03101">
        <w:rPr>
          <w:sz w:val="24"/>
          <w:szCs w:val="24"/>
          <w:shd w:val="clear" w:color="auto" w:fill="FFFFFF"/>
          <w:lang w:val="pt-BR"/>
        </w:rPr>
        <w:t>do Android nos dispositivos eletrônicos</w:t>
      </w:r>
      <w:r w:rsidR="007A5276">
        <w:rPr>
          <w:sz w:val="24"/>
          <w:szCs w:val="24"/>
          <w:shd w:val="clear" w:color="auto" w:fill="FFFFFF"/>
          <w:lang w:val="pt-BR"/>
        </w:rPr>
        <w:t xml:space="preserve"> seja cada vez maior </w:t>
      </w:r>
      <w:r w:rsidR="00AE1457">
        <w:rPr>
          <w:sz w:val="24"/>
          <w:szCs w:val="24"/>
          <w:shd w:val="clear" w:color="auto" w:fill="FFFFFF"/>
          <w:lang w:val="pt-BR"/>
        </w:rPr>
        <w:t>no dia a dia das pessoas.</w:t>
      </w:r>
    </w:p>
    <w:p w14:paraId="1109FD0F" w14:textId="06FD220D" w:rsidR="00936702" w:rsidRPr="002D72B7" w:rsidRDefault="002D72B7" w:rsidP="00936702">
      <w:pPr>
        <w:spacing w:line="360" w:lineRule="auto"/>
        <w:jc w:val="both"/>
        <w:rPr>
          <w:color w:val="000000"/>
          <w:sz w:val="24"/>
          <w:szCs w:val="24"/>
          <w:lang w:val="pt-BR"/>
        </w:rPr>
      </w:pPr>
      <w:r w:rsidRPr="002D72B7">
        <w:rPr>
          <w:color w:val="000000"/>
          <w:sz w:val="24"/>
          <w:szCs w:val="24"/>
          <w:lang w:val="pt-BR"/>
        </w:rPr>
        <w:tab/>
      </w:r>
    </w:p>
    <w:p w14:paraId="0F1BD111" w14:textId="77777777" w:rsidR="002D72B7" w:rsidRPr="003E38D3" w:rsidRDefault="002D72B7"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9" w:name="_Toc49983335111"/>
      <w:bookmarkStart w:id="10" w:name="_Toc75454875"/>
      <w:r w:rsidRPr="003E38D3">
        <w:rPr>
          <w:color w:val="000000"/>
          <w:spacing w:val="0"/>
        </w:rPr>
        <w:t>3</w:t>
      </w:r>
      <w:r w:rsidR="00936702" w:rsidRPr="003E38D3">
        <w:rPr>
          <w:color w:val="000000"/>
          <w:spacing w:val="0"/>
        </w:rPr>
        <w:t>.3</w:t>
      </w:r>
      <w:bookmarkEnd w:id="9"/>
      <w:r w:rsidR="00936702" w:rsidRPr="003E38D3">
        <w:rPr>
          <w:color w:val="000000"/>
          <w:spacing w:val="0"/>
        </w:rPr>
        <w:t xml:space="preserve"> Arduino</w:t>
      </w:r>
      <w:bookmarkEnd w:id="10"/>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lastRenderedPageBreak/>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7F243F13" w14:textId="7BA16EB0" w:rsidR="003F3B65" w:rsidRPr="002D157B" w:rsidRDefault="00936702" w:rsidP="002D157B">
      <w:pPr>
        <w:spacing w:line="360" w:lineRule="auto"/>
        <w:ind w:firstLine="708"/>
        <w:jc w:val="both"/>
        <w:rPr>
          <w:color w:val="000000"/>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r w:rsidR="002D157B">
        <w:rPr>
          <w:color w:val="000000"/>
          <w:sz w:val="24"/>
          <w:szCs w:val="24"/>
          <w:lang w:val="pt-BR"/>
        </w:rPr>
        <w:t xml:space="preserve"> </w:t>
      </w:r>
      <w:r w:rsidR="002D157B" w:rsidRPr="003E38D3">
        <w:rPr>
          <w:color w:val="000000"/>
          <w:sz w:val="24"/>
          <w:szCs w:val="24"/>
          <w:lang w:val="pt-BR"/>
        </w:rPr>
        <w:t xml:space="preserve">(BANZI, 2012, p. 17-18 </w:t>
      </w:r>
      <w:r w:rsidR="002D157B" w:rsidRPr="003E38D3">
        <w:rPr>
          <w:i/>
          <w:iCs/>
          <w:color w:val="000000"/>
          <w:sz w:val="24"/>
          <w:szCs w:val="24"/>
          <w:lang w:val="pt-BR"/>
        </w:rPr>
        <w:t>apud</w:t>
      </w:r>
      <w:r w:rsidR="002D157B" w:rsidRPr="003E38D3">
        <w:rPr>
          <w:color w:val="000000"/>
          <w:sz w:val="24"/>
          <w:szCs w:val="24"/>
          <w:lang w:val="pt-BR"/>
        </w:rPr>
        <w:t xml:space="preserve"> SILVA, 2012, p. 04).</w:t>
      </w:r>
      <w:r w:rsidR="00BD2722" w:rsidRPr="003E38D3">
        <w:rPr>
          <w:color w:val="000000"/>
          <w:sz w:val="24"/>
          <w:szCs w:val="24"/>
          <w:lang w:val="pt-BR"/>
        </w:rPr>
        <w:t xml:space="preserve"> </w:t>
      </w:r>
    </w:p>
    <w:p w14:paraId="71CB23F9" w14:textId="4840F5D8" w:rsidR="00936702" w:rsidRPr="003E38D3" w:rsidRDefault="00936702" w:rsidP="003F3B65">
      <w:pPr>
        <w:spacing w:line="360" w:lineRule="auto"/>
        <w:ind w:firstLine="708"/>
        <w:jc w:val="both"/>
        <w:rPr>
          <w:color w:val="000000"/>
          <w:lang w:val="pt-BR"/>
        </w:rPr>
      </w:pPr>
      <w:r w:rsidRPr="003E38D3">
        <w:rPr>
          <w:color w:val="000000"/>
          <w:sz w:val="24"/>
          <w:szCs w:val="24"/>
          <w:lang w:val="pt-BR"/>
        </w:rPr>
        <w:t xml:space="preserve">Antes </w:t>
      </w:r>
      <w:r w:rsidR="00BD2722">
        <w:rPr>
          <w:color w:val="000000"/>
          <w:sz w:val="24"/>
          <w:szCs w:val="24"/>
          <w:lang w:val="pt-BR"/>
        </w:rPr>
        <w:t>de seu surgimento</w:t>
      </w:r>
      <w:r w:rsidRPr="003E38D3">
        <w:rPr>
          <w:color w:val="000000"/>
          <w:sz w:val="24"/>
          <w:szCs w:val="24"/>
          <w:lang w:val="pt-BR"/>
        </w:rPr>
        <w:t xml:space="preserve">,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B9D900F" w14:textId="1B093FE9" w:rsidR="00EA315D" w:rsidRDefault="00936702" w:rsidP="00936702">
      <w:pPr>
        <w:spacing w:line="360" w:lineRule="auto"/>
        <w:jc w:val="both"/>
        <w:rPr>
          <w:i/>
          <w:iCs/>
          <w:color w:val="000000"/>
          <w:sz w:val="24"/>
          <w:szCs w:val="24"/>
          <w:lang w:val="pt-BR"/>
        </w:r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w:t>
      </w:r>
      <w:r w:rsidR="00E91331">
        <w:rPr>
          <w:color w:val="000000"/>
          <w:sz w:val="24"/>
          <w:szCs w:val="24"/>
          <w:lang w:val="pt-BR"/>
        </w:rPr>
        <w:t xml:space="preserve">facilmente </w:t>
      </w:r>
      <w:r w:rsidRPr="003E38D3">
        <w:rPr>
          <w:color w:val="000000"/>
          <w:sz w:val="24"/>
          <w:szCs w:val="24"/>
          <w:lang w:val="pt-BR"/>
        </w:rPr>
        <w:t xml:space="preserve">seus projetos. A partir do uso comunitário da plataforma, </w:t>
      </w:r>
      <w:r w:rsidR="00EB1D66" w:rsidRPr="003E38D3">
        <w:rPr>
          <w:color w:val="000000"/>
          <w:sz w:val="24"/>
          <w:szCs w:val="24"/>
          <w:lang w:val="pt-BR"/>
        </w:rPr>
        <w:t>o Arduino</w:t>
      </w:r>
      <w:r w:rsidR="00EB1D66">
        <w:rPr>
          <w:color w:val="000000"/>
          <w:sz w:val="24"/>
          <w:szCs w:val="24"/>
          <w:lang w:val="pt-BR"/>
        </w:rPr>
        <w:t xml:space="preserve"> </w:t>
      </w:r>
      <w:r w:rsidR="00EB1D66" w:rsidRPr="003E38D3">
        <w:rPr>
          <w:color w:val="000000"/>
          <w:sz w:val="24"/>
          <w:szCs w:val="24"/>
          <w:lang w:val="pt-BR"/>
        </w:rPr>
        <w:t>pass</w:t>
      </w:r>
      <w:r w:rsidR="00594DE6">
        <w:rPr>
          <w:color w:val="000000"/>
          <w:sz w:val="24"/>
          <w:szCs w:val="24"/>
          <w:lang w:val="pt-BR"/>
        </w:rPr>
        <w:t>ou</w:t>
      </w:r>
      <w:r w:rsidRPr="003E38D3">
        <w:rPr>
          <w:color w:val="000000"/>
          <w:sz w:val="24"/>
          <w:szCs w:val="24"/>
          <w:lang w:val="pt-BR"/>
        </w:rPr>
        <w:t xml:space="preserve"> a ser</w:t>
      </w:r>
      <w:r w:rsidR="00594DE6">
        <w:rPr>
          <w:color w:val="000000"/>
          <w:sz w:val="24"/>
          <w:szCs w:val="24"/>
          <w:lang w:val="pt-BR"/>
        </w:rPr>
        <w:t xml:space="preserve"> um dos</w:t>
      </w:r>
      <w:r w:rsidRPr="003E38D3">
        <w:rPr>
          <w:color w:val="000000"/>
          <w:sz w:val="24"/>
          <w:szCs w:val="24"/>
          <w:lang w:val="pt-BR"/>
        </w:rPr>
        <w:t xml:space="preserve"> grandes percursores da </w:t>
      </w:r>
      <w:proofErr w:type="spellStart"/>
      <w:r w:rsidR="00EA315D" w:rsidRPr="0050468B">
        <w:rPr>
          <w:i/>
          <w:iCs/>
          <w:color w:val="000000"/>
          <w:sz w:val="24"/>
          <w:szCs w:val="24"/>
          <w:lang w:val="pt-BR"/>
        </w:rPr>
        <w:t>IoT</w:t>
      </w:r>
      <w:proofErr w:type="spellEnd"/>
      <w:r w:rsidR="00EE5C78">
        <w:rPr>
          <w:i/>
          <w:iCs/>
          <w:color w:val="000000"/>
          <w:sz w:val="24"/>
          <w:szCs w:val="24"/>
          <w:lang w:val="pt-BR"/>
        </w:rPr>
        <w:t xml:space="preserve"> </w:t>
      </w:r>
      <w:r w:rsidR="00EE5C78">
        <w:rPr>
          <w:color w:val="000000"/>
          <w:sz w:val="24"/>
          <w:szCs w:val="24"/>
          <w:lang w:val="pt-BR"/>
        </w:rPr>
        <w:t>(</w:t>
      </w:r>
      <w:r w:rsidR="00EE5C78" w:rsidRPr="00EE5C78">
        <w:rPr>
          <w:color w:val="000000"/>
          <w:sz w:val="24"/>
          <w:szCs w:val="24"/>
          <w:lang w:val="pt-BR" w:eastAsia="pt-BR"/>
        </w:rPr>
        <w:t>BARBOSA,</w:t>
      </w:r>
      <w:r w:rsidR="00EE5C78">
        <w:rPr>
          <w:color w:val="000000"/>
          <w:sz w:val="24"/>
          <w:szCs w:val="24"/>
          <w:lang w:val="pt-BR" w:eastAsia="pt-BR"/>
        </w:rPr>
        <w:t xml:space="preserve"> 2013</w:t>
      </w:r>
      <w:r w:rsidR="00EE5C78">
        <w:rPr>
          <w:color w:val="000000"/>
          <w:sz w:val="24"/>
          <w:szCs w:val="24"/>
          <w:lang w:val="pt-BR"/>
        </w:rPr>
        <w:t>)</w:t>
      </w:r>
      <w:commentRangeStart w:id="11"/>
      <w:r w:rsidR="00EA315D">
        <w:rPr>
          <w:i/>
          <w:iCs/>
          <w:color w:val="000000"/>
          <w:sz w:val="24"/>
          <w:szCs w:val="24"/>
          <w:lang w:val="pt-BR"/>
        </w:rPr>
        <w:t>.</w:t>
      </w:r>
      <w:commentRangeEnd w:id="11"/>
      <w:r w:rsidR="00EA00C2">
        <w:rPr>
          <w:rStyle w:val="Refdecomentrio"/>
        </w:rPr>
        <w:commentReference w:id="11"/>
      </w:r>
    </w:p>
    <w:p w14:paraId="4CE59A4C" w14:textId="14078B0D" w:rsidR="00197ED7" w:rsidRPr="00197ED7" w:rsidRDefault="00197ED7" w:rsidP="00197ED7">
      <w:pPr>
        <w:spacing w:line="360" w:lineRule="auto"/>
        <w:ind w:firstLine="708"/>
        <w:jc w:val="both"/>
        <w:rPr>
          <w:color w:val="000000"/>
          <w:sz w:val="24"/>
          <w:szCs w:val="24"/>
          <w:lang w:val="pt-BR"/>
        </w:rPr>
      </w:pPr>
      <w:r>
        <w:rPr>
          <w:color w:val="000000"/>
          <w:sz w:val="24"/>
          <w:szCs w:val="24"/>
          <w:lang w:val="pt-BR"/>
        </w:rPr>
        <w:t xml:space="preserve">Por conta da facilidade de acesso e utilização, bem como da gama de recursos disponíveis, este dispositivo permite que muitas </w:t>
      </w:r>
      <w:proofErr w:type="spellStart"/>
      <w:r>
        <w:rPr>
          <w:color w:val="000000"/>
          <w:sz w:val="24"/>
          <w:szCs w:val="24"/>
          <w:lang w:val="pt-BR"/>
        </w:rPr>
        <w:t>idéias</w:t>
      </w:r>
      <w:proofErr w:type="spellEnd"/>
      <w:r>
        <w:rPr>
          <w:color w:val="000000"/>
          <w:sz w:val="24"/>
          <w:szCs w:val="24"/>
          <w:lang w:val="pt-BR"/>
        </w:rPr>
        <w:t xml:space="preserve"> possam ser colocaras em prática rapidamente, sendo uma ótima alternativa para quem busca a automação residencial.</w:t>
      </w:r>
      <w:r w:rsidR="00A263A8">
        <w:rPr>
          <w:color w:val="000000"/>
          <w:sz w:val="24"/>
          <w:szCs w:val="24"/>
          <w:lang w:val="pt-BR"/>
        </w:rPr>
        <w:t xml:space="preserve"> Neste contexto, o Arduino trabalharia como o cérebro da casa, processando os dados provenientes dos sensores e acionando os atuadores quando necessário (SOUZA, 2019).</w:t>
      </w:r>
    </w:p>
    <w:p w14:paraId="5C272005" w14:textId="722F48D0" w:rsidR="001A7D51" w:rsidRPr="00EE5C78" w:rsidRDefault="0050468B" w:rsidP="00F07B00">
      <w:pPr>
        <w:spacing w:line="360" w:lineRule="auto"/>
        <w:jc w:val="both"/>
        <w:rPr>
          <w:color w:val="000000"/>
          <w:sz w:val="24"/>
          <w:szCs w:val="24"/>
          <w:lang w:val="pt-BR"/>
        </w:rPr>
      </w:pPr>
      <w:r>
        <w:rPr>
          <w:color w:val="000000"/>
          <w:sz w:val="24"/>
          <w:szCs w:val="24"/>
          <w:lang w:val="pt-BR"/>
        </w:rPr>
        <w:tab/>
        <w:t xml:space="preserve">Segundo </w:t>
      </w:r>
      <w:proofErr w:type="spellStart"/>
      <w:r>
        <w:rPr>
          <w:color w:val="000000"/>
          <w:sz w:val="24"/>
          <w:szCs w:val="24"/>
          <w:lang w:val="pt-BR"/>
        </w:rPr>
        <w:t>Ionescu</w:t>
      </w:r>
      <w:proofErr w:type="spellEnd"/>
      <w:r>
        <w:rPr>
          <w:color w:val="000000"/>
          <w:sz w:val="24"/>
          <w:szCs w:val="24"/>
          <w:lang w:val="pt-BR"/>
        </w:rPr>
        <w:t xml:space="preserve"> (2021), O verdadeiro poder da plataforma</w:t>
      </w:r>
      <w:r w:rsidR="000C4B2D">
        <w:rPr>
          <w:color w:val="000000"/>
          <w:sz w:val="24"/>
          <w:szCs w:val="24"/>
          <w:lang w:val="pt-BR"/>
        </w:rPr>
        <w:t xml:space="preserve"> reside nos vários sensores que podem ser anexados a ela, basta alguns fios e poucas linhas de código, para que se tenha em mão</w:t>
      </w:r>
      <w:r w:rsidR="00995F2B">
        <w:rPr>
          <w:color w:val="000000"/>
          <w:sz w:val="24"/>
          <w:szCs w:val="24"/>
          <w:lang w:val="pt-BR"/>
        </w:rPr>
        <w:t>s</w:t>
      </w:r>
      <w:r w:rsidR="000C4B2D">
        <w:rPr>
          <w:color w:val="000000"/>
          <w:sz w:val="24"/>
          <w:szCs w:val="24"/>
          <w:lang w:val="pt-BR"/>
        </w:rPr>
        <w:t xml:space="preserve"> uma configuração que obtenha alguma informação relevante </w:t>
      </w:r>
      <w:r w:rsidR="00284976">
        <w:rPr>
          <w:color w:val="000000"/>
          <w:sz w:val="24"/>
          <w:szCs w:val="24"/>
          <w:lang w:val="pt-BR"/>
        </w:rPr>
        <w:t>a</w:t>
      </w:r>
      <w:r w:rsidR="000C4B2D">
        <w:rPr>
          <w:color w:val="000000"/>
          <w:sz w:val="24"/>
          <w:szCs w:val="24"/>
          <w:lang w:val="pt-BR"/>
        </w:rPr>
        <w:t xml:space="preserve"> respeito do ambiente em que está inserido, como, por exemplo, dados de temperatura, movimento, distância, </w:t>
      </w:r>
      <w:r w:rsidR="00EE5C78">
        <w:rPr>
          <w:color w:val="000000"/>
          <w:sz w:val="24"/>
          <w:szCs w:val="24"/>
          <w:lang w:val="pt-BR"/>
        </w:rPr>
        <w:t>aceleração, umidade e luminosidade</w:t>
      </w:r>
      <w:r w:rsidR="000C4B2D">
        <w:rPr>
          <w:color w:val="000000"/>
          <w:sz w:val="24"/>
          <w:szCs w:val="24"/>
          <w:lang w:val="pt-BR"/>
        </w:rPr>
        <w:t>.</w:t>
      </w:r>
    </w:p>
    <w:p w14:paraId="37B21F80" w14:textId="77777777" w:rsidR="00EA00C2" w:rsidRDefault="00EA00C2" w:rsidP="00936702">
      <w:pPr>
        <w:spacing w:line="360" w:lineRule="auto"/>
        <w:jc w:val="both"/>
        <w:rPr>
          <w:color w:val="000000"/>
          <w:sz w:val="24"/>
          <w:szCs w:val="24"/>
          <w:lang w:val="pt-BR"/>
        </w:rPr>
      </w:pPr>
    </w:p>
    <w:p w14:paraId="3A07F3C8" w14:textId="47984594" w:rsidR="00EA00C2" w:rsidRPr="00EA00C2" w:rsidRDefault="00EA00C2" w:rsidP="00936702">
      <w:pPr>
        <w:spacing w:line="360" w:lineRule="auto"/>
        <w:jc w:val="both"/>
        <w:rPr>
          <w:color w:val="000000"/>
          <w:sz w:val="24"/>
          <w:szCs w:val="24"/>
          <w:lang w:val="pt-BR"/>
        </w:rPr>
        <w:sectPr w:rsidR="00EA00C2" w:rsidRPr="00EA00C2" w:rsidSect="00EA315D">
          <w:headerReference w:type="default" r:id="rId12"/>
          <w:footnotePr>
            <w:numStart w:val="4"/>
          </w:footnotePr>
          <w:type w:val="continuous"/>
          <w:pgSz w:w="11906" w:h="16838"/>
          <w:pgMar w:top="1701" w:right="1134" w:bottom="1134" w:left="1701" w:header="709" w:footer="709" w:gutter="0"/>
          <w:cols w:space="708"/>
          <w:titlePg/>
          <w:docGrid w:linePitch="360"/>
        </w:sectPr>
      </w:pPr>
    </w:p>
    <w:p w14:paraId="72F54673" w14:textId="079EB14E" w:rsidR="00936702" w:rsidRPr="003E38D3" w:rsidRDefault="00EA7282" w:rsidP="00936702">
      <w:pPr>
        <w:pStyle w:val="Ttulo2"/>
        <w:spacing w:line="360" w:lineRule="auto"/>
        <w:jc w:val="both"/>
        <w:rPr>
          <w:color w:val="000000"/>
          <w:spacing w:val="0"/>
        </w:rPr>
      </w:pPr>
      <w:bookmarkStart w:id="12" w:name="_Toc499833351111"/>
      <w:bookmarkStart w:id="13" w:name="_Toc75454876"/>
      <w:r w:rsidRPr="003E38D3">
        <w:rPr>
          <w:color w:val="000000"/>
          <w:spacing w:val="0"/>
        </w:rPr>
        <w:lastRenderedPageBreak/>
        <w:t>3</w:t>
      </w:r>
      <w:r w:rsidR="00936702" w:rsidRPr="003E38D3">
        <w:rPr>
          <w:color w:val="000000"/>
          <w:spacing w:val="0"/>
        </w:rPr>
        <w:t>.</w:t>
      </w:r>
      <w:bookmarkEnd w:id="12"/>
      <w:r w:rsidR="00936702" w:rsidRPr="003E38D3">
        <w:rPr>
          <w:color w:val="000000"/>
          <w:spacing w:val="0"/>
        </w:rPr>
        <w:t>4 Sensores</w:t>
      </w:r>
      <w:bookmarkEnd w:id="13"/>
    </w:p>
    <w:p w14:paraId="469CAD20" w14:textId="77777777" w:rsidR="00936702" w:rsidRPr="003E38D3" w:rsidRDefault="00936702" w:rsidP="00936702">
      <w:pPr>
        <w:spacing w:line="360" w:lineRule="auto"/>
        <w:rPr>
          <w:lang w:val="pt-BR"/>
        </w:rPr>
      </w:pPr>
    </w:p>
    <w:p w14:paraId="03AA8E81" w14:textId="06518C4C" w:rsidR="00936702" w:rsidRPr="003E38D3" w:rsidRDefault="00936702" w:rsidP="007B4341">
      <w:pPr>
        <w:spacing w:line="360" w:lineRule="auto"/>
        <w:ind w:firstLine="708"/>
        <w:jc w:val="both"/>
        <w:rPr>
          <w:color w:val="000000"/>
          <w:sz w:val="24"/>
          <w:szCs w:val="24"/>
          <w:lang w:val="pt-BR"/>
        </w:rPr>
      </w:pPr>
      <w:r w:rsidRPr="003E38D3">
        <w:rPr>
          <w:color w:val="000000"/>
          <w:sz w:val="24"/>
          <w:szCs w:val="24"/>
          <w:lang w:val="pt-BR"/>
        </w:rPr>
        <w:t xml:space="preserve">Assim como o ser humano é sensível ao ambiente por meio dos sentidos, no </w:t>
      </w:r>
      <w:r w:rsidR="00405234">
        <w:rPr>
          <w:color w:val="000000"/>
          <w:sz w:val="24"/>
          <w:szCs w:val="24"/>
          <w:lang w:val="pt-BR"/>
        </w:rPr>
        <w:t>ramo</w:t>
      </w:r>
      <w:r w:rsidRPr="003E38D3">
        <w:rPr>
          <w:color w:val="000000"/>
          <w:sz w:val="24"/>
          <w:szCs w:val="24"/>
          <w:lang w:val="pt-BR"/>
        </w:rPr>
        <w:t xml:space="preserve"> tecnológico essa representação é conhecida como sensores, </w:t>
      </w:r>
      <w:r w:rsidR="00405234">
        <w:rPr>
          <w:color w:val="000000"/>
          <w:sz w:val="24"/>
          <w:szCs w:val="24"/>
          <w:lang w:val="pt-BR"/>
        </w:rPr>
        <w:t>possuem</w:t>
      </w:r>
      <w:r w:rsidRPr="003E38D3">
        <w:rPr>
          <w:color w:val="000000"/>
          <w:sz w:val="24"/>
          <w:szCs w:val="24"/>
          <w:lang w:val="pt-BR"/>
        </w:rPr>
        <w:t xml:space="preserve"> a finalidade de </w:t>
      </w:r>
      <w:r w:rsidR="00405234">
        <w:rPr>
          <w:color w:val="000000"/>
          <w:sz w:val="24"/>
          <w:szCs w:val="24"/>
          <w:lang w:val="pt-BR"/>
        </w:rPr>
        <w:t xml:space="preserve">receber estímulos do meio, os quais podem ser </w:t>
      </w:r>
      <w:r w:rsidR="0056154D">
        <w:rPr>
          <w:color w:val="000000"/>
          <w:sz w:val="24"/>
          <w:szCs w:val="24"/>
          <w:lang w:val="pt-BR"/>
        </w:rPr>
        <w:t xml:space="preserve">interpretados por outros dispositivos, sendo </w:t>
      </w:r>
      <w:r w:rsidR="00405234">
        <w:rPr>
          <w:color w:val="000000"/>
          <w:sz w:val="24"/>
          <w:szCs w:val="24"/>
          <w:lang w:val="pt-BR"/>
        </w:rPr>
        <w:t>utilizados posteriormente para auxiliar nas tomadas de decisões</w:t>
      </w:r>
      <w:r w:rsidR="008A4913">
        <w:rPr>
          <w:color w:val="000000"/>
          <w:sz w:val="24"/>
          <w:szCs w:val="24"/>
          <w:lang w:val="pt-BR"/>
        </w:rPr>
        <w:t xml:space="preserve"> (MATTEDE, 2020)</w:t>
      </w:r>
      <w:r w:rsidRPr="003E38D3">
        <w:rPr>
          <w:color w:val="000000"/>
          <w:sz w:val="24"/>
          <w:szCs w:val="24"/>
          <w:lang w:val="pt-BR"/>
        </w:rPr>
        <w:t>.</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40E87853"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4F65C83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w:t>
      </w:r>
      <w:r w:rsidR="007B4341">
        <w:rPr>
          <w:color w:val="000000"/>
          <w:sz w:val="24"/>
          <w:szCs w:val="24"/>
          <w:lang w:val="pt-BR"/>
        </w:rPr>
        <w:t>,</w:t>
      </w:r>
      <w:r w:rsidRPr="003E38D3">
        <w:rPr>
          <w:color w:val="000000"/>
          <w:sz w:val="24"/>
          <w:szCs w:val="24"/>
          <w:lang w:val="pt-BR"/>
        </w:rPr>
        <w:t xml:space="preserve"> o sistema de controle pode </w:t>
      </w:r>
      <w:r w:rsidR="007B4341">
        <w:rPr>
          <w:color w:val="000000"/>
          <w:sz w:val="24"/>
          <w:szCs w:val="24"/>
          <w:lang w:val="pt-BR"/>
        </w:rPr>
        <w:t>escolher</w:t>
      </w:r>
      <w:r w:rsidRPr="003E38D3">
        <w:rPr>
          <w:color w:val="000000"/>
          <w:sz w:val="24"/>
          <w:szCs w:val="24"/>
          <w:lang w:val="pt-BR"/>
        </w:rPr>
        <w:t xml:space="preserve"> a melhor decisão para a situação, tomando como base o que foi coletado p</w:t>
      </w:r>
      <w:r w:rsidR="000C3696">
        <w:rPr>
          <w:color w:val="000000"/>
          <w:sz w:val="24"/>
          <w:szCs w:val="24"/>
          <w:lang w:val="pt-BR"/>
        </w:rPr>
        <w:t>or eles</w:t>
      </w:r>
      <w:r w:rsidR="00467308">
        <w:rPr>
          <w:color w:val="000000"/>
          <w:sz w:val="24"/>
          <w:szCs w:val="24"/>
          <w:lang w:val="pt-BR"/>
        </w:rPr>
        <w:t xml:space="preserve"> (AMORIN, 2010)</w:t>
      </w:r>
      <w:r w:rsidRPr="003E38D3">
        <w:rPr>
          <w:color w:val="000000"/>
          <w:sz w:val="24"/>
          <w:szCs w:val="24"/>
          <w:lang w:val="pt-BR"/>
        </w:rPr>
        <w:t>.</w:t>
      </w:r>
    </w:p>
    <w:p w14:paraId="684FACBA" w14:textId="05EF3FE5" w:rsidR="00BD13F8" w:rsidRDefault="00936702" w:rsidP="00936702">
      <w:pPr>
        <w:spacing w:line="360" w:lineRule="auto"/>
        <w:jc w:val="both"/>
        <w:rPr>
          <w:color w:val="000000"/>
          <w:sz w:val="24"/>
          <w:szCs w:val="24"/>
          <w:lang w:val="pt-BR"/>
        </w:rPr>
      </w:pPr>
      <w:r w:rsidRPr="003E38D3">
        <w:rPr>
          <w:color w:val="000000"/>
          <w:sz w:val="24"/>
          <w:szCs w:val="24"/>
          <w:lang w:val="pt-BR"/>
        </w:rPr>
        <w:tab/>
        <w:t xml:space="preserve">Existem dois tipos de </w:t>
      </w:r>
      <w:r w:rsidR="00305621">
        <w:rPr>
          <w:color w:val="000000"/>
          <w:sz w:val="24"/>
          <w:szCs w:val="24"/>
          <w:lang w:val="pt-BR"/>
        </w:rPr>
        <w:t>resultados que os sensores podem devolver</w:t>
      </w:r>
      <w:r w:rsidRPr="003E38D3">
        <w:rPr>
          <w:color w:val="000000"/>
          <w:sz w:val="24"/>
          <w:szCs w:val="24"/>
          <w:lang w:val="pt-BR"/>
        </w:rPr>
        <w:t xml:space="preserve">, os analógicos e os digitais. </w:t>
      </w:r>
      <w:r w:rsidR="005612A2">
        <w:rPr>
          <w:color w:val="000000"/>
          <w:sz w:val="24"/>
          <w:szCs w:val="24"/>
          <w:lang w:val="pt-BR"/>
        </w:rPr>
        <w:t>Os</w:t>
      </w:r>
      <w:r w:rsidRPr="003E38D3">
        <w:rPr>
          <w:color w:val="000000"/>
          <w:sz w:val="24"/>
          <w:szCs w:val="24"/>
          <w:lang w:val="pt-BR"/>
        </w:rPr>
        <w:t xml:space="preserve"> analógicos podem assumir qualquer valor de saída após a leitura, desde que esteja dentro </w:t>
      </w:r>
      <w:r w:rsidR="005612A2">
        <w:rPr>
          <w:color w:val="000000"/>
          <w:sz w:val="24"/>
          <w:szCs w:val="24"/>
          <w:lang w:val="pt-BR"/>
        </w:rPr>
        <w:t>d</w:t>
      </w:r>
      <w:r w:rsidRPr="003E38D3">
        <w:rPr>
          <w:color w:val="000000"/>
          <w:sz w:val="24"/>
          <w:szCs w:val="24"/>
          <w:lang w:val="pt-BR"/>
        </w:rPr>
        <w:t>e seus limites de operação, o que lhe garante um alto nível de precisão e flexibilidade. Já se tratando dos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commentRangeStart w:id="14"/>
      <w:r w:rsidRPr="003E38D3">
        <w:rPr>
          <w:color w:val="000000"/>
          <w:sz w:val="24"/>
          <w:szCs w:val="24"/>
          <w:lang w:val="pt-BR"/>
        </w:rPr>
        <w:t>.</w:t>
      </w:r>
      <w:commentRangeEnd w:id="14"/>
      <w:r w:rsidR="00EA00C2">
        <w:rPr>
          <w:rStyle w:val="Refdecomentrio"/>
        </w:rPr>
        <w:commentReference w:id="14"/>
      </w:r>
      <w:r w:rsidR="00C913E7">
        <w:rPr>
          <w:color w:val="000000"/>
          <w:sz w:val="24"/>
          <w:szCs w:val="24"/>
          <w:lang w:val="pt-BR"/>
        </w:rPr>
        <w:t xml:space="preserve"> </w:t>
      </w:r>
    </w:p>
    <w:p w14:paraId="25738010" w14:textId="033BF4D8" w:rsidR="00BD13F8" w:rsidRDefault="00BD13F8" w:rsidP="00DE1111">
      <w:pPr>
        <w:spacing w:line="360" w:lineRule="auto"/>
        <w:jc w:val="both"/>
        <w:rPr>
          <w:color w:val="000000"/>
          <w:sz w:val="24"/>
          <w:szCs w:val="24"/>
          <w:lang w:val="pt-BR"/>
        </w:rPr>
      </w:pPr>
      <w:r>
        <w:rPr>
          <w:color w:val="000000"/>
          <w:sz w:val="24"/>
          <w:szCs w:val="24"/>
          <w:lang w:val="pt-BR"/>
        </w:rPr>
        <w:tab/>
      </w:r>
      <w:r w:rsidR="00B2416E">
        <w:rPr>
          <w:color w:val="000000"/>
          <w:sz w:val="24"/>
          <w:szCs w:val="24"/>
          <w:lang w:val="pt-BR"/>
        </w:rPr>
        <w:t>Estes dispositivos estão amplamente presentes no nosso dia a dia, seja em um termômetro</w:t>
      </w:r>
      <w:r w:rsidR="006645F3">
        <w:rPr>
          <w:color w:val="000000"/>
          <w:sz w:val="24"/>
          <w:szCs w:val="24"/>
          <w:lang w:val="pt-BR"/>
        </w:rPr>
        <w:t>,</w:t>
      </w:r>
      <w:r w:rsidR="00DE1111">
        <w:rPr>
          <w:color w:val="000000"/>
          <w:sz w:val="24"/>
          <w:szCs w:val="24"/>
          <w:lang w:val="pt-BR"/>
        </w:rPr>
        <w:t xml:space="preserve"> </w:t>
      </w:r>
      <w:r w:rsidR="00B2416E">
        <w:rPr>
          <w:color w:val="000000"/>
          <w:sz w:val="24"/>
          <w:szCs w:val="24"/>
          <w:lang w:val="pt-BR"/>
        </w:rPr>
        <w:t>em portas e luzes que se acionam sozinhas,</w:t>
      </w:r>
      <w:r w:rsidR="006645F3">
        <w:rPr>
          <w:color w:val="000000"/>
          <w:sz w:val="24"/>
          <w:szCs w:val="24"/>
          <w:lang w:val="pt-BR"/>
        </w:rPr>
        <w:t xml:space="preserve"> câmera</w:t>
      </w:r>
      <w:r w:rsidR="00E93C14">
        <w:rPr>
          <w:color w:val="000000"/>
          <w:sz w:val="24"/>
          <w:szCs w:val="24"/>
          <w:lang w:val="pt-BR"/>
        </w:rPr>
        <w:t>s, alarmes</w:t>
      </w:r>
      <w:r w:rsidR="006645F3">
        <w:rPr>
          <w:color w:val="000000"/>
          <w:sz w:val="24"/>
          <w:szCs w:val="24"/>
          <w:lang w:val="pt-BR"/>
        </w:rPr>
        <w:t xml:space="preserve">, </w:t>
      </w:r>
      <w:r w:rsidR="00C10B25">
        <w:rPr>
          <w:color w:val="000000"/>
          <w:sz w:val="24"/>
          <w:szCs w:val="24"/>
          <w:lang w:val="pt-BR"/>
        </w:rPr>
        <w:t>dispositivo</w:t>
      </w:r>
      <w:r w:rsidR="008E79A3">
        <w:rPr>
          <w:color w:val="000000"/>
          <w:sz w:val="24"/>
          <w:szCs w:val="24"/>
          <w:lang w:val="pt-BR"/>
        </w:rPr>
        <w:t>s</w:t>
      </w:r>
      <w:r w:rsidR="00C10B25">
        <w:rPr>
          <w:color w:val="000000"/>
          <w:sz w:val="24"/>
          <w:szCs w:val="24"/>
          <w:lang w:val="pt-BR"/>
        </w:rPr>
        <w:t xml:space="preserve"> de estacionamento do carro</w:t>
      </w:r>
      <w:r w:rsidR="006645F3">
        <w:rPr>
          <w:color w:val="000000"/>
          <w:sz w:val="24"/>
          <w:szCs w:val="24"/>
          <w:lang w:val="pt-BR"/>
        </w:rPr>
        <w:t xml:space="preserve"> </w:t>
      </w:r>
      <w:r w:rsidR="00C10B25">
        <w:rPr>
          <w:color w:val="000000"/>
          <w:sz w:val="24"/>
          <w:szCs w:val="24"/>
          <w:lang w:val="pt-BR"/>
        </w:rPr>
        <w:t>(FONTE JR, 2018). Atualmente, um dos automóveis qu</w:t>
      </w:r>
      <w:r w:rsidR="000F21B7">
        <w:rPr>
          <w:color w:val="000000"/>
          <w:sz w:val="24"/>
          <w:szCs w:val="24"/>
          <w:lang w:val="pt-BR"/>
        </w:rPr>
        <w:t>e</w:t>
      </w:r>
      <w:r w:rsidR="00C10B25">
        <w:rPr>
          <w:color w:val="000000"/>
          <w:sz w:val="24"/>
          <w:szCs w:val="24"/>
          <w:lang w:val="pt-BR"/>
        </w:rPr>
        <w:t xml:space="preserve"> tem se destacado muito no mercado é </w:t>
      </w:r>
      <w:r w:rsidR="00A54268">
        <w:rPr>
          <w:color w:val="000000"/>
          <w:sz w:val="24"/>
          <w:szCs w:val="24"/>
          <w:lang w:val="pt-BR"/>
        </w:rPr>
        <w:t>o da empresa</w:t>
      </w:r>
      <w:r w:rsidR="00C10B25">
        <w:rPr>
          <w:color w:val="000000"/>
          <w:sz w:val="24"/>
          <w:szCs w:val="24"/>
          <w:lang w:val="pt-BR"/>
        </w:rPr>
        <w:t xml:space="preserve"> </w:t>
      </w:r>
      <w:r w:rsidR="00A54268">
        <w:rPr>
          <w:color w:val="000000"/>
          <w:sz w:val="24"/>
          <w:szCs w:val="24"/>
          <w:lang w:val="pt-BR"/>
        </w:rPr>
        <w:t xml:space="preserve">automotiva </w:t>
      </w:r>
      <w:r w:rsidR="00C10B25">
        <w:rPr>
          <w:color w:val="000000"/>
          <w:sz w:val="24"/>
          <w:szCs w:val="24"/>
          <w:lang w:val="pt-BR"/>
        </w:rPr>
        <w:t>Tesl</w:t>
      </w:r>
      <w:r w:rsidR="00A54268">
        <w:rPr>
          <w:color w:val="000000"/>
          <w:sz w:val="24"/>
          <w:szCs w:val="24"/>
          <w:lang w:val="pt-BR"/>
        </w:rPr>
        <w:t>a, o qual</w:t>
      </w:r>
      <w:r w:rsidR="007E0048">
        <w:rPr>
          <w:color w:val="000000"/>
          <w:sz w:val="24"/>
          <w:szCs w:val="24"/>
          <w:lang w:val="pt-BR"/>
        </w:rPr>
        <w:t xml:space="preserve"> segundo o própria Tesla (2021),</w:t>
      </w:r>
      <w:r w:rsidR="00A54268">
        <w:rPr>
          <w:color w:val="000000"/>
          <w:sz w:val="24"/>
          <w:szCs w:val="24"/>
          <w:lang w:val="pt-BR"/>
        </w:rPr>
        <w:t xml:space="preserve"> conta com 8 câmeras e 12 sensores ultrassônicos espalhados ao redor do carro, garantindo uma visão de 250 metros </w:t>
      </w:r>
      <w:r w:rsidR="000F21B7">
        <w:rPr>
          <w:color w:val="000000"/>
          <w:sz w:val="24"/>
          <w:szCs w:val="24"/>
          <w:lang w:val="pt-BR"/>
        </w:rPr>
        <w:t xml:space="preserve">de distância </w:t>
      </w:r>
      <w:r w:rsidR="00A54268">
        <w:rPr>
          <w:color w:val="000000"/>
          <w:sz w:val="24"/>
          <w:szCs w:val="24"/>
          <w:lang w:val="pt-BR"/>
        </w:rPr>
        <w:t xml:space="preserve">e um ângulo de 360 graus. </w:t>
      </w:r>
      <w:r w:rsidR="00B63BB1">
        <w:rPr>
          <w:color w:val="000000"/>
          <w:sz w:val="24"/>
          <w:szCs w:val="24"/>
          <w:lang w:val="pt-BR"/>
        </w:rPr>
        <w:t xml:space="preserve">O amontoado destes sensores permite que não só carros, como outras máquinas possam trabalhar de forma </w:t>
      </w:r>
      <w:r w:rsidR="000F21B7">
        <w:rPr>
          <w:color w:val="000000"/>
          <w:sz w:val="24"/>
          <w:szCs w:val="24"/>
          <w:lang w:val="pt-BR"/>
        </w:rPr>
        <w:t>autônoma</w:t>
      </w:r>
      <w:r w:rsidR="00031217">
        <w:rPr>
          <w:color w:val="000000"/>
          <w:sz w:val="24"/>
          <w:szCs w:val="24"/>
          <w:lang w:val="pt-BR"/>
        </w:rPr>
        <w:t>, algo muito explorado na linha industrial</w:t>
      </w:r>
      <w:r w:rsidR="00B63BB1">
        <w:rPr>
          <w:color w:val="000000"/>
          <w:sz w:val="24"/>
          <w:szCs w:val="24"/>
          <w:lang w:val="pt-BR"/>
        </w:rPr>
        <w:t>.</w:t>
      </w:r>
    </w:p>
    <w:p w14:paraId="6C045A20" w14:textId="55FA9289" w:rsidR="00031217" w:rsidRDefault="00031217" w:rsidP="00DE1111">
      <w:pPr>
        <w:spacing w:line="360" w:lineRule="auto"/>
        <w:jc w:val="both"/>
        <w:rPr>
          <w:color w:val="000000"/>
          <w:sz w:val="24"/>
          <w:szCs w:val="24"/>
          <w:lang w:val="pt-BR"/>
        </w:rPr>
      </w:pPr>
      <w:r>
        <w:rPr>
          <w:color w:val="000000"/>
          <w:sz w:val="24"/>
          <w:szCs w:val="24"/>
          <w:lang w:val="pt-BR"/>
        </w:rPr>
        <w:lastRenderedPageBreak/>
        <w:tab/>
      </w:r>
      <w:r w:rsidR="00076AE4">
        <w:rPr>
          <w:color w:val="000000"/>
          <w:sz w:val="24"/>
          <w:szCs w:val="24"/>
          <w:lang w:val="pt-BR"/>
        </w:rPr>
        <w:t xml:space="preserve">De acordo com o G1(2021), a oferta de novas tecnologias no agronegócio é grande, sendo os sensores uma das maiores tendências, por serem capazes de </w:t>
      </w:r>
      <w:r w:rsidR="007B2FF7">
        <w:rPr>
          <w:color w:val="000000"/>
          <w:sz w:val="24"/>
          <w:szCs w:val="24"/>
          <w:lang w:val="pt-BR"/>
        </w:rPr>
        <w:t>detectar, ler e registrar informações importantes sobre o clima, solo e toda a plantação, podendo ser interpretada por seres humanos ou computadores de maneira fácil e rápida. Neste ramo, os sensores mais utilizados são os pluviômetros que medem o índice de chuva</w:t>
      </w:r>
      <w:r w:rsidR="005E3079">
        <w:rPr>
          <w:color w:val="000000"/>
          <w:sz w:val="24"/>
          <w:szCs w:val="24"/>
          <w:lang w:val="pt-BR"/>
        </w:rPr>
        <w:t xml:space="preserve"> e os que medem temperaturas e umidade do ar e do solo.</w:t>
      </w:r>
      <w:r w:rsidR="007B2FF7">
        <w:rPr>
          <w:color w:val="000000"/>
          <w:sz w:val="24"/>
          <w:szCs w:val="24"/>
          <w:lang w:val="pt-BR"/>
        </w:rPr>
        <w:t xml:space="preserve"> </w:t>
      </w:r>
    </w:p>
    <w:p w14:paraId="4B0EA148" w14:textId="77777777" w:rsidR="00EA00C2" w:rsidRPr="003E38D3" w:rsidRDefault="00EA00C2" w:rsidP="00DE1111">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15" w:name="_Toc4998333511111"/>
      <w:bookmarkStart w:id="16" w:name="_Toc75454877"/>
      <w:r w:rsidRPr="003E38D3">
        <w:rPr>
          <w:color w:val="000000"/>
          <w:spacing w:val="0"/>
        </w:rPr>
        <w:t>3</w:t>
      </w:r>
      <w:r w:rsidR="00936702" w:rsidRPr="003E38D3">
        <w:rPr>
          <w:color w:val="000000"/>
          <w:spacing w:val="0"/>
        </w:rPr>
        <w:t>.</w:t>
      </w:r>
      <w:bookmarkEnd w:id="15"/>
      <w:r w:rsidR="00936702" w:rsidRPr="003E38D3">
        <w:rPr>
          <w:color w:val="000000"/>
          <w:spacing w:val="0"/>
        </w:rPr>
        <w:t>5 Atuadores</w:t>
      </w:r>
      <w:bookmarkEnd w:id="16"/>
    </w:p>
    <w:p w14:paraId="0BF3D0BE" w14:textId="77777777" w:rsidR="00936702" w:rsidRPr="003E38D3" w:rsidRDefault="00936702" w:rsidP="00936702">
      <w:pPr>
        <w:spacing w:line="360" w:lineRule="auto"/>
        <w:rPr>
          <w:lang w:val="pt-BR"/>
        </w:rPr>
      </w:pPr>
    </w:p>
    <w:p w14:paraId="239BB502" w14:textId="18DB9E82"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w:t>
      </w:r>
      <w:r w:rsidR="001A511A">
        <w:rPr>
          <w:color w:val="000000"/>
          <w:sz w:val="24"/>
          <w:szCs w:val="24"/>
          <w:lang w:val="pt-BR"/>
        </w:rPr>
        <w:t>,</w:t>
      </w:r>
      <w:r w:rsidRPr="003E38D3">
        <w:rPr>
          <w:color w:val="000000"/>
          <w:sz w:val="24"/>
          <w:szCs w:val="24"/>
          <w:lang w:val="pt-BR"/>
        </w:rPr>
        <w:t xml:space="preserve"> por exemplo, válvulas</w:t>
      </w:r>
      <w:r w:rsidR="001A511A">
        <w:rPr>
          <w:color w:val="000000"/>
          <w:sz w:val="24"/>
          <w:szCs w:val="24"/>
          <w:lang w:val="pt-BR"/>
        </w:rPr>
        <w:t>,</w:t>
      </w:r>
      <w:r w:rsidRPr="003E38D3">
        <w:rPr>
          <w:color w:val="000000"/>
          <w:sz w:val="24"/>
          <w:szCs w:val="24"/>
          <w:lang w:val="pt-BR"/>
        </w:rPr>
        <w:t xml:space="preserve"> motores</w:t>
      </w:r>
      <w:r w:rsidR="001A511A">
        <w:rPr>
          <w:color w:val="000000"/>
          <w:sz w:val="24"/>
          <w:szCs w:val="24"/>
          <w:lang w:val="pt-BR"/>
        </w:rPr>
        <w:t xml:space="preserve"> ou qualquer coisa que produza movimento</w:t>
      </w:r>
      <w:r w:rsidR="00CC770F">
        <w:rPr>
          <w:color w:val="000000"/>
          <w:sz w:val="24"/>
          <w:szCs w:val="24"/>
          <w:lang w:val="pt-BR"/>
        </w:rPr>
        <w:t xml:space="preserve"> (BRITO, 2017)</w:t>
      </w:r>
      <w:r w:rsidRPr="003E38D3">
        <w:rPr>
          <w:color w:val="000000"/>
          <w:sz w:val="24"/>
          <w:szCs w:val="24"/>
          <w:lang w:val="pt-BR"/>
        </w:rPr>
        <w:t>.</w:t>
      </w:r>
    </w:p>
    <w:p w14:paraId="1D43077F" w14:textId="1DB111D5" w:rsidR="000571E9" w:rsidRDefault="00936702" w:rsidP="00A84378">
      <w:pPr>
        <w:spacing w:line="360" w:lineRule="auto"/>
        <w:jc w:val="both"/>
        <w:rPr>
          <w:color w:val="000000"/>
          <w:sz w:val="24"/>
          <w:szCs w:val="24"/>
          <w:lang w:val="pt-BR"/>
        </w:rPr>
      </w:pPr>
      <w:r w:rsidRPr="003E38D3">
        <w:rPr>
          <w:color w:val="000000"/>
          <w:sz w:val="24"/>
          <w:szCs w:val="24"/>
          <w:lang w:val="pt-BR"/>
        </w:rPr>
        <w:tab/>
        <w:t xml:space="preserve">Em geral, </w:t>
      </w:r>
      <w:r w:rsidR="00A84378">
        <w:rPr>
          <w:color w:val="000000"/>
          <w:sz w:val="24"/>
          <w:szCs w:val="24"/>
          <w:lang w:val="pt-BR"/>
        </w:rPr>
        <w:t>eles</w:t>
      </w:r>
      <w:r w:rsidRPr="003E38D3">
        <w:rPr>
          <w:color w:val="000000"/>
          <w:sz w:val="24"/>
          <w:szCs w:val="24"/>
          <w:lang w:val="pt-BR"/>
        </w:rPr>
        <w:t xml:space="preserve"> têm como função</w:t>
      </w:r>
      <w:r w:rsidR="00A84378">
        <w:rPr>
          <w:color w:val="000000"/>
          <w:sz w:val="24"/>
          <w:szCs w:val="24"/>
          <w:lang w:val="pt-BR"/>
        </w:rPr>
        <w:t>,</w:t>
      </w:r>
      <w:r w:rsidRPr="003E38D3">
        <w:rPr>
          <w:color w:val="000000"/>
          <w:sz w:val="24"/>
          <w:szCs w:val="24"/>
          <w:lang w:val="pt-BR"/>
        </w:rPr>
        <w:t xml:space="preserve"> converter energia proveniente de um sinal, na maioria dos casos a transformação ocorre entre energia elétrica e mecânica. No caso das válvulas </w:t>
      </w:r>
      <w:r w:rsidRPr="00A84378">
        <w:rPr>
          <w:color w:val="000000"/>
          <w:sz w:val="24"/>
          <w:szCs w:val="24"/>
          <w:lang w:val="pt-BR"/>
        </w:rPr>
        <w:t>solenoides, a carga elétrica faz com que a bobina gire, permitindo assim que a válvula exerça o seu papel</w:t>
      </w:r>
      <w:r w:rsidR="001A511A">
        <w:rPr>
          <w:color w:val="000000"/>
          <w:sz w:val="24"/>
          <w:szCs w:val="24"/>
          <w:lang w:val="pt-BR"/>
        </w:rPr>
        <w:t xml:space="preserve"> de controlar o fluxo</w:t>
      </w:r>
      <w:r w:rsidR="00CC770F">
        <w:rPr>
          <w:color w:val="000000"/>
          <w:sz w:val="24"/>
          <w:szCs w:val="24"/>
          <w:lang w:val="pt-BR"/>
        </w:rPr>
        <w:t xml:space="preserve"> (BRITO, 2017)</w:t>
      </w:r>
      <w:r w:rsidRPr="00A84378">
        <w:rPr>
          <w:color w:val="000000"/>
          <w:sz w:val="24"/>
          <w:szCs w:val="24"/>
          <w:lang w:val="pt-BR"/>
        </w:rPr>
        <w:t>.</w:t>
      </w:r>
      <w:r w:rsidR="00A84378" w:rsidRPr="00A84378">
        <w:rPr>
          <w:color w:val="000000"/>
          <w:sz w:val="24"/>
          <w:szCs w:val="24"/>
          <w:lang w:val="pt-BR"/>
        </w:rPr>
        <w:t xml:space="preserve"> </w:t>
      </w:r>
    </w:p>
    <w:p w14:paraId="0A0554DD" w14:textId="7B7C7805" w:rsidR="00936702" w:rsidRDefault="00A84378" w:rsidP="000571E9">
      <w:pPr>
        <w:spacing w:line="360" w:lineRule="auto"/>
        <w:ind w:firstLine="708"/>
        <w:jc w:val="both"/>
        <w:rPr>
          <w:color w:val="000000"/>
          <w:sz w:val="24"/>
          <w:szCs w:val="24"/>
          <w:lang w:val="pt-BR"/>
        </w:rPr>
      </w:pPr>
      <w:r w:rsidRPr="00A84378">
        <w:rPr>
          <w:color w:val="000000"/>
          <w:sz w:val="24"/>
          <w:szCs w:val="24"/>
          <w:lang w:val="pt-BR"/>
        </w:rPr>
        <w:t>Podem</w:t>
      </w:r>
      <w:r w:rsidR="00936702" w:rsidRPr="00A84378">
        <w:rPr>
          <w:color w:val="000000"/>
          <w:sz w:val="24"/>
          <w:szCs w:val="24"/>
          <w:lang w:val="pt-BR"/>
        </w:rPr>
        <w:t xml:space="preserve"> ser</w:t>
      </w:r>
      <w:r w:rsidR="00936702" w:rsidRPr="003E38D3">
        <w:rPr>
          <w:color w:val="000000"/>
          <w:sz w:val="24"/>
          <w:szCs w:val="24"/>
          <w:lang w:val="pt-BR"/>
        </w:rPr>
        <w:t xml:space="preserve"> classificados de acordo com o tipo de energia que ele utiliza</w:t>
      </w:r>
      <w:r w:rsidR="003A2765">
        <w:rPr>
          <w:color w:val="000000"/>
          <w:sz w:val="24"/>
          <w:szCs w:val="24"/>
          <w:lang w:val="pt-BR"/>
        </w:rPr>
        <w:t xml:space="preserve">. </w:t>
      </w:r>
      <w:r w:rsidR="00936702" w:rsidRPr="003E38D3">
        <w:rPr>
          <w:color w:val="000000"/>
          <w:sz w:val="24"/>
          <w:szCs w:val="24"/>
          <w:lang w:val="pt-BR"/>
        </w:rPr>
        <w:t>Atuadores eletromagnéticos</w:t>
      </w:r>
      <w:r w:rsidR="003A2765">
        <w:rPr>
          <w:color w:val="000000"/>
          <w:sz w:val="24"/>
          <w:szCs w:val="24"/>
          <w:lang w:val="pt-BR"/>
        </w:rPr>
        <w:t xml:space="preserve"> são</w:t>
      </w:r>
      <w:r w:rsidR="00936702" w:rsidRPr="003E38D3">
        <w:rPr>
          <w:color w:val="000000"/>
          <w:sz w:val="24"/>
          <w:szCs w:val="24"/>
          <w:lang w:val="pt-BR"/>
        </w:rPr>
        <w:t xml:space="preserve"> alimentados por energia elétrica, compreende grande parte </w:t>
      </w:r>
      <w:r>
        <w:rPr>
          <w:color w:val="000000"/>
          <w:sz w:val="24"/>
          <w:szCs w:val="24"/>
          <w:lang w:val="pt-BR"/>
        </w:rPr>
        <w:t>do mercado</w:t>
      </w:r>
      <w:r w:rsidR="00936702" w:rsidRPr="003E38D3">
        <w:rPr>
          <w:color w:val="000000"/>
          <w:sz w:val="24"/>
          <w:szCs w:val="24"/>
          <w:lang w:val="pt-BR"/>
        </w:rPr>
        <w:t xml:space="preserve"> por serem de baixo custo (</w:t>
      </w:r>
      <w:r w:rsidR="00A17ED2">
        <w:rPr>
          <w:color w:val="000000"/>
          <w:sz w:val="24"/>
          <w:szCs w:val="24"/>
          <w:lang w:val="pt-BR"/>
        </w:rPr>
        <w:t>FREITAS</w:t>
      </w:r>
      <w:r w:rsidR="00936702" w:rsidRPr="003E38D3">
        <w:rPr>
          <w:color w:val="000000"/>
          <w:sz w:val="24"/>
          <w:szCs w:val="24"/>
          <w:lang w:val="pt-BR"/>
        </w:rPr>
        <w:t>, 201</w:t>
      </w:r>
      <w:r w:rsidR="00936702" w:rsidRPr="00A84378">
        <w:rPr>
          <w:color w:val="000000"/>
          <w:sz w:val="24"/>
          <w:szCs w:val="24"/>
          <w:lang w:val="pt-BR"/>
        </w:rPr>
        <w:t>2).</w:t>
      </w:r>
      <w:r w:rsidRPr="00A84378">
        <w:rPr>
          <w:color w:val="000000"/>
          <w:sz w:val="24"/>
          <w:szCs w:val="24"/>
          <w:lang w:val="pt-BR"/>
        </w:rPr>
        <w:t xml:space="preserve"> Já os</w:t>
      </w:r>
      <w:r>
        <w:rPr>
          <w:color w:val="000000"/>
          <w:sz w:val="24"/>
          <w:szCs w:val="24"/>
          <w:lang w:val="pt-BR"/>
        </w:rPr>
        <w:t xml:space="preserve"> </w:t>
      </w:r>
      <w:r w:rsidR="00936702" w:rsidRPr="00A84378">
        <w:rPr>
          <w:color w:val="000000"/>
          <w:sz w:val="24"/>
          <w:szCs w:val="24"/>
          <w:lang w:val="pt-BR"/>
        </w:rPr>
        <w:t>hidráulicos</w:t>
      </w:r>
      <w:r w:rsidR="00936702" w:rsidRPr="003E38D3">
        <w:rPr>
          <w:color w:val="000000"/>
          <w:sz w:val="24"/>
          <w:szCs w:val="24"/>
          <w:lang w:val="pt-BR"/>
        </w:rPr>
        <w:t xml:space="preserve"> funcionam à base de fluído e pressão</w:t>
      </w:r>
      <w:r>
        <w:rPr>
          <w:color w:val="000000"/>
          <w:sz w:val="24"/>
          <w:szCs w:val="24"/>
          <w:lang w:val="pt-BR"/>
        </w:rPr>
        <w:t xml:space="preserve"> e</w:t>
      </w:r>
      <w:r w:rsidR="00936702" w:rsidRPr="003E38D3">
        <w:rPr>
          <w:color w:val="000000"/>
          <w:sz w:val="24"/>
          <w:szCs w:val="24"/>
          <w:lang w:val="pt-BR"/>
        </w:rPr>
        <w:t xml:space="preserve"> </w:t>
      </w:r>
      <w:r>
        <w:rPr>
          <w:color w:val="000000"/>
          <w:sz w:val="24"/>
          <w:szCs w:val="24"/>
          <w:lang w:val="pt-BR"/>
        </w:rPr>
        <w:t>p</w:t>
      </w:r>
      <w:r w:rsidR="00936702" w:rsidRPr="003E38D3">
        <w:rPr>
          <w:color w:val="000000"/>
          <w:sz w:val="24"/>
          <w:szCs w:val="24"/>
          <w:lang w:val="pt-BR"/>
        </w:rPr>
        <w:t>odem exercer uma grande força mecânica e velocidade, porém se apresenta como um atuador de baixa precisão</w:t>
      </w:r>
      <w:r w:rsidR="002F1298">
        <w:rPr>
          <w:color w:val="000000"/>
          <w:sz w:val="24"/>
          <w:szCs w:val="24"/>
          <w:lang w:val="pt-BR"/>
        </w:rPr>
        <w:t xml:space="preserve">. </w:t>
      </w:r>
      <w:r>
        <w:rPr>
          <w:color w:val="000000"/>
          <w:sz w:val="24"/>
          <w:szCs w:val="24"/>
          <w:lang w:val="pt-BR"/>
        </w:rPr>
        <w:t>Existem também os</w:t>
      </w:r>
      <w:r w:rsidR="00936702" w:rsidRPr="003E38D3">
        <w:rPr>
          <w:color w:val="000000"/>
          <w:sz w:val="24"/>
          <w:szCs w:val="24"/>
          <w:lang w:val="pt-BR"/>
        </w:rPr>
        <w:t xml:space="preserve"> </w:t>
      </w:r>
      <w:r w:rsidR="003A2765">
        <w:rPr>
          <w:color w:val="000000"/>
          <w:sz w:val="24"/>
          <w:szCs w:val="24"/>
          <w:lang w:val="pt-BR"/>
        </w:rPr>
        <w:t>p</w:t>
      </w:r>
      <w:r w:rsidR="00936702" w:rsidRPr="003E38D3">
        <w:rPr>
          <w:color w:val="000000"/>
          <w:sz w:val="24"/>
          <w:szCs w:val="24"/>
          <w:lang w:val="pt-BR"/>
        </w:rPr>
        <w:t>neumáticos</w:t>
      </w:r>
      <w:r>
        <w:rPr>
          <w:color w:val="000000"/>
          <w:sz w:val="24"/>
          <w:szCs w:val="24"/>
          <w:lang w:val="pt-BR"/>
        </w:rPr>
        <w:t>, os quais</w:t>
      </w:r>
      <w:r w:rsidR="003A2765">
        <w:rPr>
          <w:color w:val="000000"/>
          <w:sz w:val="24"/>
          <w:szCs w:val="24"/>
          <w:lang w:val="pt-BR"/>
        </w:rPr>
        <w:t xml:space="preserve"> </w:t>
      </w:r>
      <w:r w:rsidR="00936702"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00936702" w:rsidRPr="003E38D3">
        <w:rPr>
          <w:color w:val="000000"/>
          <w:sz w:val="24"/>
          <w:szCs w:val="24"/>
          <w:lang w:val="pt-BR"/>
        </w:rPr>
        <w:t>, 2012</w:t>
      </w:r>
      <w:commentRangeStart w:id="17"/>
      <w:r w:rsidR="00936702" w:rsidRPr="003E38D3">
        <w:rPr>
          <w:color w:val="000000"/>
          <w:sz w:val="24"/>
          <w:szCs w:val="24"/>
          <w:lang w:val="pt-BR"/>
        </w:rPr>
        <w:t>).</w:t>
      </w:r>
      <w:commentRangeEnd w:id="17"/>
      <w:r w:rsidR="00EA00C2">
        <w:rPr>
          <w:rStyle w:val="Refdecomentrio"/>
        </w:rPr>
        <w:commentReference w:id="17"/>
      </w:r>
    </w:p>
    <w:p w14:paraId="7115407D" w14:textId="6D745DCD" w:rsidR="00995F2B" w:rsidRDefault="00500B6B" w:rsidP="000571E9">
      <w:pPr>
        <w:spacing w:line="360" w:lineRule="auto"/>
        <w:ind w:firstLine="708"/>
        <w:jc w:val="both"/>
        <w:rPr>
          <w:color w:val="000000"/>
          <w:sz w:val="24"/>
          <w:szCs w:val="24"/>
          <w:lang w:val="pt-BR"/>
        </w:rPr>
      </w:pPr>
      <w:r>
        <w:rPr>
          <w:color w:val="000000"/>
          <w:sz w:val="24"/>
          <w:szCs w:val="24"/>
          <w:lang w:val="pt-BR"/>
        </w:rPr>
        <w:t xml:space="preserve">A </w:t>
      </w:r>
      <w:proofErr w:type="spellStart"/>
      <w:r>
        <w:rPr>
          <w:color w:val="000000"/>
          <w:sz w:val="24"/>
          <w:szCs w:val="24"/>
          <w:lang w:val="pt-BR"/>
        </w:rPr>
        <w:t>Progressive</w:t>
      </w:r>
      <w:proofErr w:type="spellEnd"/>
      <w:r>
        <w:rPr>
          <w:color w:val="000000"/>
          <w:sz w:val="24"/>
          <w:szCs w:val="24"/>
          <w:lang w:val="pt-BR"/>
        </w:rPr>
        <w:t xml:space="preserve"> </w:t>
      </w:r>
      <w:proofErr w:type="spellStart"/>
      <w:r>
        <w:rPr>
          <w:color w:val="000000"/>
          <w:sz w:val="24"/>
          <w:szCs w:val="24"/>
          <w:lang w:val="pt-BR"/>
        </w:rPr>
        <w:t>Automations</w:t>
      </w:r>
      <w:proofErr w:type="spellEnd"/>
      <w:r>
        <w:rPr>
          <w:color w:val="000000"/>
          <w:sz w:val="24"/>
          <w:szCs w:val="24"/>
          <w:lang w:val="pt-BR"/>
        </w:rPr>
        <w:t xml:space="preserve"> (2021) enfatiza que o uso de atuadores está muito presente nas fábricas, manipulando matéria prima, cortando, movimentando com esteiras controladas ou braços robóticos, e controlando o seu fluxo. </w:t>
      </w:r>
      <w:r w:rsidR="00144F09">
        <w:rPr>
          <w:color w:val="000000"/>
          <w:sz w:val="24"/>
          <w:szCs w:val="24"/>
          <w:lang w:val="pt-BR"/>
        </w:rPr>
        <w:t>É possível compará-los com os músculos do corpo humano, enquanto os sensores são os nossos sentidos, os atuadores são os nossos músculos, os que agem de forma física, manifestando algum movimento.</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8" w:name="_Toc49983335111111"/>
      <w:bookmarkStart w:id="19" w:name="_Toc75454878"/>
      <w:r w:rsidRPr="003E38D3">
        <w:rPr>
          <w:color w:val="000000"/>
          <w:spacing w:val="0"/>
        </w:rPr>
        <w:t>3</w:t>
      </w:r>
      <w:r w:rsidR="00936702" w:rsidRPr="003E38D3">
        <w:rPr>
          <w:color w:val="000000"/>
          <w:spacing w:val="0"/>
        </w:rPr>
        <w:t>.</w:t>
      </w:r>
      <w:bookmarkEnd w:id="18"/>
      <w:r w:rsidR="00936702" w:rsidRPr="003E38D3">
        <w:rPr>
          <w:color w:val="000000"/>
          <w:spacing w:val="0"/>
        </w:rPr>
        <w:t>6 Consumo sustentável</w:t>
      </w:r>
      <w:bookmarkEnd w:id="19"/>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4523A83"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w:t>
      </w:r>
      <w:r w:rsidRPr="003E38D3">
        <w:rPr>
          <w:color w:val="000000"/>
          <w:sz w:val="24"/>
          <w:szCs w:val="24"/>
          <w:lang w:val="pt-BR"/>
        </w:rPr>
        <w:lastRenderedPageBreak/>
        <w:t>necessidades utilizam-se das mais variadas matérias-primas encontradas na natureza</w:t>
      </w:r>
      <w:r w:rsidR="00727828">
        <w:rPr>
          <w:color w:val="000000"/>
          <w:sz w:val="24"/>
          <w:szCs w:val="24"/>
          <w:lang w:val="pt-BR"/>
        </w:rPr>
        <w:t>, o</w:t>
      </w:r>
      <w:r w:rsidRPr="003E38D3">
        <w:rPr>
          <w:color w:val="000000"/>
          <w:sz w:val="24"/>
          <w:szCs w:val="24"/>
          <w:lang w:val="pt-BR"/>
        </w:rPr>
        <w:t xml:space="preserve"> que geralmente acaba acarretando impactos ambientais das mais variáveis magnitudes</w:t>
      </w:r>
      <w:r w:rsidR="001B21D2">
        <w:rPr>
          <w:color w:val="000000"/>
          <w:sz w:val="24"/>
          <w:szCs w:val="24"/>
          <w:lang w:val="pt-BR"/>
        </w:rPr>
        <w:t xml:space="preserve"> </w:t>
      </w:r>
      <w:r w:rsidR="001B21D2" w:rsidRPr="003E38D3">
        <w:rPr>
          <w:color w:val="000000" w:themeColor="text1"/>
          <w:sz w:val="24"/>
          <w:szCs w:val="24"/>
          <w:lang w:val="pt-BR"/>
        </w:rPr>
        <w:t>(BAUDRILLARD, 1995, p.19 apud CORTEZ, 2007, p. 97)</w:t>
      </w:r>
      <w:r w:rsidRPr="003E38D3">
        <w:rPr>
          <w:color w:val="000000"/>
          <w:sz w:val="24"/>
          <w:szCs w:val="24"/>
          <w:lang w:val="pt-BR"/>
        </w:rPr>
        <w:t>.</w:t>
      </w:r>
    </w:p>
    <w:p w14:paraId="676256B8" w14:textId="74C2AC87" w:rsidR="00936702" w:rsidRPr="003E38D3" w:rsidRDefault="00936702" w:rsidP="00936702">
      <w:pPr>
        <w:spacing w:line="360" w:lineRule="auto"/>
        <w:jc w:val="both"/>
        <w:rPr>
          <w:color w:val="000000"/>
          <w:lang w:val="pt-BR"/>
        </w:rPr>
      </w:pPr>
      <w:r w:rsidRPr="003E38D3">
        <w:rPr>
          <w:color w:val="000000"/>
          <w:sz w:val="24"/>
          <w:szCs w:val="24"/>
          <w:lang w:val="pt-BR"/>
        </w:rPr>
        <w:tab/>
        <w:t>É de conhecimento geral que o consumo desmedido</w:t>
      </w:r>
      <w:r w:rsidR="00727828">
        <w:rPr>
          <w:color w:val="000000"/>
          <w:sz w:val="24"/>
          <w:szCs w:val="24"/>
          <w:lang w:val="pt-BR"/>
        </w:rPr>
        <w:t xml:space="preserve"> dos recursos naturais</w:t>
      </w:r>
      <w:r w:rsidRPr="003E38D3">
        <w:rPr>
          <w:color w:val="000000"/>
          <w:sz w:val="24"/>
          <w:szCs w:val="24"/>
          <w:lang w:val="pt-BR"/>
        </w:rPr>
        <w:t xml:space="preserve">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3E97C9E1" w:rsidR="00936702" w:rsidRDefault="00936702" w:rsidP="00936702">
      <w:pPr>
        <w:ind w:left="2268"/>
        <w:jc w:val="both"/>
        <w:rPr>
          <w:color w:val="000000"/>
          <w:lang w:val="pt-BR"/>
        </w:rPr>
      </w:pPr>
    </w:p>
    <w:p w14:paraId="60288F02" w14:textId="22996587" w:rsidR="00351EC9" w:rsidRPr="00351EC9" w:rsidRDefault="00351EC9" w:rsidP="00351EC9">
      <w:pPr>
        <w:spacing w:line="360" w:lineRule="auto"/>
        <w:ind w:firstLine="709"/>
        <w:jc w:val="both"/>
        <w:rPr>
          <w:color w:val="000000"/>
          <w:sz w:val="24"/>
          <w:szCs w:val="24"/>
          <w:lang w:val="pt-BR"/>
        </w:rPr>
      </w:pPr>
      <w:r>
        <w:rPr>
          <w:color w:val="000000"/>
          <w:sz w:val="24"/>
          <w:szCs w:val="24"/>
          <w:lang w:val="pt-BR"/>
        </w:rPr>
        <w:t xml:space="preserve">É possível notar que não apenas </w:t>
      </w:r>
      <w:r w:rsidR="001306F7">
        <w:rPr>
          <w:color w:val="000000"/>
          <w:sz w:val="24"/>
          <w:szCs w:val="24"/>
          <w:lang w:val="pt-BR"/>
        </w:rPr>
        <w:t>a gestão dos recursos é</w:t>
      </w:r>
      <w:r>
        <w:rPr>
          <w:color w:val="000000"/>
          <w:sz w:val="24"/>
          <w:szCs w:val="24"/>
          <w:lang w:val="pt-BR"/>
        </w:rPr>
        <w:t xml:space="preserve"> </w:t>
      </w:r>
      <w:r w:rsidR="001306F7">
        <w:rPr>
          <w:color w:val="000000"/>
          <w:sz w:val="24"/>
          <w:szCs w:val="24"/>
          <w:lang w:val="pt-BR"/>
        </w:rPr>
        <w:t>levada</w:t>
      </w:r>
      <w:r>
        <w:rPr>
          <w:color w:val="000000"/>
          <w:sz w:val="24"/>
          <w:szCs w:val="24"/>
          <w:lang w:val="pt-BR"/>
        </w:rPr>
        <w:t xml:space="preserve"> em conta em seu conceito, mas também a qualidade </w:t>
      </w:r>
      <w:r w:rsidR="001306F7">
        <w:rPr>
          <w:color w:val="000000"/>
          <w:sz w:val="24"/>
          <w:szCs w:val="24"/>
          <w:lang w:val="pt-BR"/>
        </w:rPr>
        <w:t>de vida e a preocupação com a futura sociedade.</w:t>
      </w:r>
    </w:p>
    <w:p w14:paraId="07824420" w14:textId="77777777" w:rsidR="00351EC9" w:rsidRPr="003E38D3" w:rsidRDefault="00351EC9"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09A4831F" w14:textId="0933A00E" w:rsidR="00936702" w:rsidRPr="002B6C08" w:rsidRDefault="00936702" w:rsidP="00936702">
      <w:pPr>
        <w:spacing w:line="360" w:lineRule="auto"/>
        <w:jc w:val="both"/>
        <w:rPr>
          <w:rFonts w:ascii="Calibri" w:hAnsi="Calibri"/>
          <w:color w:val="000000"/>
          <w:sz w:val="24"/>
          <w:szCs w:val="24"/>
          <w:lang w:val="pt-BR"/>
        </w:rPr>
      </w:pPr>
      <w:r w:rsidRPr="003E38D3">
        <w:rPr>
          <w:color w:val="000000"/>
          <w:sz w:val="24"/>
          <w:szCs w:val="24"/>
          <w:lang w:val="pt-BR"/>
        </w:rPr>
        <w:tab/>
        <w:t>Desta forma, o consumo sustentável ou consciente não implica na abstinência da utilização de determinado recurso natural, mas sim</w:t>
      </w:r>
      <w:r w:rsidR="00757A8A">
        <w:rPr>
          <w:color w:val="000000"/>
          <w:sz w:val="24"/>
          <w:szCs w:val="24"/>
          <w:lang w:val="pt-BR"/>
        </w:rPr>
        <w:t>,</w:t>
      </w:r>
      <w:r w:rsidRPr="003E38D3">
        <w:rPr>
          <w:color w:val="000000"/>
          <w:sz w:val="24"/>
          <w:szCs w:val="24"/>
          <w:lang w:val="pt-BR"/>
        </w:rPr>
        <w:t xml:space="preserve"> no ato de repensar </w:t>
      </w:r>
      <w:r w:rsidR="00ED648D">
        <w:rPr>
          <w:color w:val="000000"/>
          <w:sz w:val="24"/>
          <w:szCs w:val="24"/>
          <w:lang w:val="pt-BR"/>
        </w:rPr>
        <w:t xml:space="preserve">novas </w:t>
      </w:r>
      <w:r w:rsidRPr="003E38D3">
        <w:rPr>
          <w:rFonts w:cs="DejaVu Sans"/>
          <w:color w:val="000000"/>
          <w:sz w:val="24"/>
          <w:szCs w:val="24"/>
          <w:lang w:val="pt-BR"/>
        </w:rPr>
        <w:t>maneiras</w:t>
      </w:r>
      <w:r w:rsidRPr="003E38D3">
        <w:rPr>
          <w:color w:val="000000"/>
          <w:sz w:val="24"/>
          <w:szCs w:val="24"/>
          <w:lang w:val="pt-BR"/>
        </w:rPr>
        <w:t xml:space="preserve"> de utiliz</w:t>
      </w:r>
      <w:r w:rsidR="00757A8A">
        <w:rPr>
          <w:color w:val="000000"/>
          <w:sz w:val="24"/>
          <w:szCs w:val="24"/>
          <w:lang w:val="pt-BR"/>
        </w:rPr>
        <w:t>á</w:t>
      </w:r>
      <w:r w:rsidR="00ED648D">
        <w:rPr>
          <w:color w:val="000000"/>
          <w:sz w:val="24"/>
          <w:szCs w:val="24"/>
          <w:lang w:val="pt-BR"/>
        </w:rPr>
        <w:t>-lo</w:t>
      </w:r>
      <w:r w:rsidRPr="003E38D3">
        <w:rPr>
          <w:color w:val="000000"/>
          <w:sz w:val="24"/>
          <w:szCs w:val="24"/>
          <w:lang w:val="pt-BR"/>
        </w:rPr>
        <w:t>,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r w:rsidR="00757A8A" w:rsidRPr="00757A8A">
        <w:rPr>
          <w:color w:val="000000"/>
          <w:sz w:val="24"/>
          <w:szCs w:val="24"/>
          <w:lang w:val="pt-BR"/>
        </w:rPr>
        <w:t xml:space="preserve"> </w:t>
      </w:r>
      <w:r w:rsidRPr="003E38D3">
        <w:rPr>
          <w:color w:val="000000"/>
          <w:sz w:val="24"/>
          <w:szCs w:val="24"/>
          <w:lang w:val="pt-BR"/>
        </w:rPr>
        <w:t>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w:t>
      </w:r>
      <w:r w:rsidR="00D8236F">
        <w:rPr>
          <w:color w:val="000000"/>
          <w:sz w:val="24"/>
          <w:szCs w:val="24"/>
          <w:lang w:val="pt-BR"/>
        </w:rPr>
        <w:t xml:space="preserve"> (AKATU, 2011)</w:t>
      </w:r>
      <w:r w:rsidRPr="003E38D3">
        <w:rPr>
          <w:color w:val="000000"/>
          <w:sz w:val="24"/>
          <w:szCs w:val="24"/>
          <w:lang w:val="pt-BR"/>
        </w:rPr>
        <w:t>.</w:t>
      </w:r>
    </w:p>
    <w:p w14:paraId="0746F85C" w14:textId="4E958481" w:rsidR="00936702"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w:t>
      </w:r>
      <w:r w:rsidR="00757A8A">
        <w:rPr>
          <w:color w:val="000000"/>
          <w:sz w:val="24"/>
          <w:szCs w:val="24"/>
          <w:lang w:val="pt-BR"/>
        </w:rPr>
        <w:t>,</w:t>
      </w:r>
      <w:r w:rsidRPr="003E38D3">
        <w:rPr>
          <w:color w:val="000000"/>
          <w:sz w:val="24"/>
          <w:szCs w:val="24"/>
          <w:lang w:val="pt-BR"/>
        </w:rPr>
        <w:t xml:space="preserve">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r w:rsidR="00D8236F">
        <w:rPr>
          <w:color w:val="000000"/>
          <w:sz w:val="24"/>
          <w:szCs w:val="24"/>
          <w:lang w:val="pt-BR"/>
        </w:rPr>
        <w:t xml:space="preserve"> (AKATU, 2011)</w:t>
      </w:r>
      <w:commentRangeStart w:id="20"/>
      <w:r w:rsidRPr="002B6C08">
        <w:rPr>
          <w:color w:val="000000"/>
          <w:sz w:val="24"/>
          <w:szCs w:val="24"/>
          <w:lang w:val="pt-BR"/>
        </w:rPr>
        <w:t>.</w:t>
      </w:r>
      <w:commentRangeEnd w:id="20"/>
      <w:r w:rsidR="00EA00C2">
        <w:rPr>
          <w:rStyle w:val="Refdecomentrio"/>
        </w:rPr>
        <w:commentReference w:id="20"/>
      </w:r>
    </w:p>
    <w:p w14:paraId="5909166A" w14:textId="45C42E71" w:rsidR="00565C86" w:rsidRPr="003E38D3" w:rsidRDefault="00CC5248" w:rsidP="00936702">
      <w:pPr>
        <w:spacing w:line="360" w:lineRule="auto"/>
        <w:ind w:firstLine="709"/>
        <w:jc w:val="both"/>
        <w:rPr>
          <w:color w:val="000000"/>
          <w:sz w:val="24"/>
          <w:szCs w:val="24"/>
          <w:lang w:val="pt-BR"/>
        </w:rPr>
      </w:pPr>
      <w:r>
        <w:rPr>
          <w:color w:val="000000"/>
          <w:sz w:val="24"/>
          <w:szCs w:val="24"/>
          <w:lang w:val="pt-BR"/>
        </w:rPr>
        <w:lastRenderedPageBreak/>
        <w:t>Segundo a SEPOG (????), o Governo do Estado de Rondônia apresenta o Plano de Desenvolvimento Estadual Sustentável de Rondônia (PDES</w:t>
      </w:r>
      <w:r w:rsidR="00867C66">
        <w:rPr>
          <w:color w:val="000000"/>
          <w:sz w:val="24"/>
          <w:szCs w:val="24"/>
          <w:lang w:val="pt-BR"/>
        </w:rPr>
        <w:t>/RO</w:t>
      </w:r>
      <w:r>
        <w:rPr>
          <w:color w:val="000000"/>
          <w:sz w:val="24"/>
          <w:szCs w:val="24"/>
          <w:lang w:val="pt-BR"/>
        </w:rPr>
        <w:t xml:space="preserve"> 2015-2030), o qual estabelece o planejamento sustentável do desenvolvimento do estado, atuando sobre os pilares da prosperidade econômica</w:t>
      </w:r>
      <w:r w:rsidR="002C7095">
        <w:rPr>
          <w:color w:val="000000"/>
          <w:sz w:val="24"/>
          <w:szCs w:val="24"/>
          <w:lang w:val="pt-BR"/>
        </w:rPr>
        <w:t>, justiça social e qualidade ambiental.</w:t>
      </w:r>
      <w:r w:rsidR="006851BC">
        <w:rPr>
          <w:color w:val="000000"/>
          <w:sz w:val="24"/>
          <w:szCs w:val="24"/>
          <w:lang w:val="pt-BR"/>
        </w:rPr>
        <w:t xml:space="preserve"> Estão dispostos neste planejamento diversas ações em prol d</w:t>
      </w:r>
      <w:r w:rsidR="00896D8E">
        <w:rPr>
          <w:color w:val="000000"/>
          <w:sz w:val="24"/>
          <w:szCs w:val="24"/>
          <w:lang w:val="pt-BR"/>
        </w:rPr>
        <w:t>a gestão dos recursos naturais, promovendo o desenvolvimento de práticas sustentáveis e a cultura orgânica</w:t>
      </w:r>
      <w:r w:rsidR="006851BC">
        <w:rPr>
          <w:color w:val="000000"/>
          <w:sz w:val="24"/>
          <w:szCs w:val="24"/>
          <w:lang w:val="pt-BR"/>
        </w:rPr>
        <w:t xml:space="preserve">, onde grande parte está destinada ao apoio dos produtores rurais, com destaque para </w:t>
      </w:r>
      <w:r w:rsidR="00F071F7">
        <w:rPr>
          <w:color w:val="000000"/>
          <w:sz w:val="24"/>
          <w:szCs w:val="24"/>
          <w:lang w:val="pt-BR"/>
        </w:rPr>
        <w:t>o cultivo de soja, cacau e café</w:t>
      </w:r>
      <w:r w:rsidR="00896D8E">
        <w:rPr>
          <w:color w:val="000000"/>
          <w:sz w:val="24"/>
          <w:szCs w:val="24"/>
          <w:lang w:val="pt-BR"/>
        </w:rPr>
        <w:t>.</w:t>
      </w:r>
      <w:r w:rsidR="00896D8E" w:rsidRPr="00896D8E">
        <w:rPr>
          <w:lang w:val="pt-BR"/>
        </w:rPr>
        <w:t xml:space="preserve"> </w:t>
      </w:r>
      <w:r w:rsidR="00896D8E" w:rsidRPr="00896D8E">
        <w:rPr>
          <w:color w:val="000000"/>
          <w:sz w:val="24"/>
          <w:szCs w:val="24"/>
          <w:lang w:val="pt-BR"/>
        </w:rPr>
        <w:t>O que é</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21" w:name="_Toc499833351111111"/>
      <w:bookmarkStart w:id="22" w:name="_Toc75454879"/>
      <w:r w:rsidRPr="003E38D3">
        <w:rPr>
          <w:color w:val="000000"/>
          <w:spacing w:val="0"/>
        </w:rPr>
        <w:t>3</w:t>
      </w:r>
      <w:r w:rsidR="00936702" w:rsidRPr="003E38D3">
        <w:rPr>
          <w:color w:val="000000"/>
          <w:spacing w:val="0"/>
        </w:rPr>
        <w:t>.</w:t>
      </w:r>
      <w:bookmarkEnd w:id="21"/>
      <w:r w:rsidRPr="003E38D3">
        <w:rPr>
          <w:color w:val="000000"/>
          <w:spacing w:val="0"/>
        </w:rPr>
        <w:t>7</w:t>
      </w:r>
      <w:r w:rsidR="00936702" w:rsidRPr="003E38D3">
        <w:rPr>
          <w:color w:val="000000"/>
          <w:spacing w:val="0"/>
        </w:rPr>
        <w:t xml:space="preserve"> Cultura cafeeira</w:t>
      </w:r>
      <w:bookmarkEnd w:id="22"/>
    </w:p>
    <w:p w14:paraId="55EA999C" w14:textId="77777777" w:rsidR="00936702" w:rsidRPr="003E38D3" w:rsidRDefault="00936702" w:rsidP="00936702">
      <w:pPr>
        <w:spacing w:line="360" w:lineRule="auto"/>
        <w:rPr>
          <w:sz w:val="24"/>
          <w:szCs w:val="24"/>
          <w:lang w:val="pt-BR"/>
        </w:rPr>
      </w:pPr>
    </w:p>
    <w:p w14:paraId="38F84FD5" w14:textId="3F15EDF5" w:rsidR="00CA78D0"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r>
      <w:commentRangeStart w:id="23"/>
      <w:r w:rsidRPr="003E38D3">
        <w:rPr>
          <w:color w:val="000000"/>
          <w:sz w:val="24"/>
          <w:szCs w:val="24"/>
          <w:lang w:val="pt-BR"/>
        </w:rPr>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r w:rsidR="008A711F">
        <w:rPr>
          <w:color w:val="000000"/>
          <w:sz w:val="24"/>
          <w:szCs w:val="24"/>
          <w:lang w:val="pt-BR"/>
        </w:rPr>
        <w:t xml:space="preserve"> (GOMES; ROLAND, 2018)</w:t>
      </w:r>
      <w:r w:rsidRPr="003E38D3">
        <w:rPr>
          <w:color w:val="000000"/>
          <w:sz w:val="24"/>
          <w:szCs w:val="24"/>
          <w:lang w:val="pt-BR"/>
        </w:rPr>
        <w:t>.</w:t>
      </w:r>
      <w:r w:rsidR="00757A8A">
        <w:rPr>
          <w:rFonts w:ascii="Calibri" w:hAnsi="Calibri"/>
          <w:color w:val="000000"/>
          <w:sz w:val="22"/>
          <w:szCs w:val="22"/>
          <w:lang w:val="pt-BR"/>
        </w:rPr>
        <w:t xml:space="preserve"> </w:t>
      </w:r>
      <w:commentRangeEnd w:id="23"/>
      <w:r w:rsidR="00277C63">
        <w:rPr>
          <w:rStyle w:val="Refdecomentrio"/>
        </w:rPr>
        <w:commentReference w:id="23"/>
      </w:r>
    </w:p>
    <w:p w14:paraId="277CC138" w14:textId="149B95B5" w:rsidR="00936702" w:rsidRPr="00757A8A" w:rsidRDefault="00936702" w:rsidP="00CA78D0">
      <w:pPr>
        <w:spacing w:line="360" w:lineRule="auto"/>
        <w:ind w:firstLine="708"/>
        <w:jc w:val="both"/>
        <w:rPr>
          <w:rFonts w:ascii="Calibri" w:hAnsi="Calibri"/>
          <w:color w:val="000000"/>
          <w:sz w:val="22"/>
          <w:szCs w:val="22"/>
          <w:lang w:val="pt-BR"/>
        </w:rPr>
      </w:pPr>
      <w:r w:rsidRPr="003E38D3">
        <w:rPr>
          <w:color w:val="000000"/>
          <w:sz w:val="24"/>
          <w:szCs w:val="24"/>
          <w:lang w:val="pt-BR"/>
        </w:rPr>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w:t>
      </w:r>
      <w:r w:rsidR="00757A8A">
        <w:rPr>
          <w:color w:val="000000"/>
          <w:sz w:val="24"/>
          <w:szCs w:val="24"/>
          <w:lang w:val="pt-BR"/>
        </w:rPr>
        <w:t>país</w:t>
      </w:r>
      <w:r w:rsidRPr="003E38D3">
        <w:rPr>
          <w:color w:val="000000"/>
          <w:sz w:val="24"/>
          <w:szCs w:val="24"/>
          <w:lang w:val="pt-BR"/>
        </w:rPr>
        <w:t xml:space="preserve">, o café só passou a ser o principal produto da economia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r w:rsidR="008A711F">
        <w:rPr>
          <w:color w:val="000000"/>
          <w:sz w:val="24"/>
          <w:szCs w:val="24"/>
          <w:lang w:val="pt-BR"/>
        </w:rPr>
        <w:t xml:space="preserve"> (GOMES; ROLAND, 2018)</w:t>
      </w:r>
      <w:r w:rsidRPr="003E38D3">
        <w:rPr>
          <w:color w:val="000000"/>
          <w:sz w:val="24"/>
          <w:szCs w:val="24"/>
          <w:lang w:val="pt-BR"/>
        </w:rPr>
        <w:t>.</w:t>
      </w:r>
    </w:p>
    <w:p w14:paraId="780D5376" w14:textId="097AC2E5"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w:t>
      </w:r>
      <w:r w:rsidR="00770809">
        <w:rPr>
          <w:color w:val="000000"/>
          <w:sz w:val="24"/>
          <w:szCs w:val="24"/>
          <w:lang w:val="pt-BR"/>
        </w:rPr>
        <w:t>,</w:t>
      </w:r>
      <w:r w:rsidRPr="003E38D3">
        <w:rPr>
          <w:color w:val="000000"/>
          <w:sz w:val="24"/>
          <w:szCs w:val="24"/>
          <w:lang w:val="pt-BR"/>
        </w:rPr>
        <w:t xml:space="preserv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r w:rsidR="008A711F">
        <w:rPr>
          <w:color w:val="000000"/>
          <w:sz w:val="24"/>
          <w:szCs w:val="24"/>
          <w:lang w:val="pt-BR"/>
        </w:rPr>
        <w:t xml:space="preserve"> (GOMES; ROLAND, 2018)</w:t>
      </w:r>
      <w:r w:rsidRPr="003E38D3">
        <w:rPr>
          <w:color w:val="000000"/>
          <w:sz w:val="24"/>
          <w:szCs w:val="24"/>
          <w:lang w:val="pt-BR"/>
        </w:rPr>
        <w:t>.</w:t>
      </w:r>
      <w:r w:rsidR="00CA78D0">
        <w:rPr>
          <w:color w:val="000000"/>
          <w:sz w:val="24"/>
          <w:szCs w:val="24"/>
          <w:lang w:val="pt-BR"/>
        </w:rPr>
        <w:t xml:space="preserve"> </w:t>
      </w:r>
    </w:p>
    <w:p w14:paraId="3247D911" w14:textId="2FF63FA3" w:rsidR="00936702" w:rsidRDefault="00936702" w:rsidP="00936702">
      <w:pPr>
        <w:spacing w:line="360" w:lineRule="auto"/>
        <w:jc w:val="both"/>
        <w:rPr>
          <w:color w:val="000000"/>
          <w:sz w:val="24"/>
          <w:szCs w:val="24"/>
          <w:lang w:val="pt-BR"/>
        </w:rPr>
      </w:pPr>
      <w:r w:rsidRPr="003E38D3">
        <w:rPr>
          <w:color w:val="000000"/>
          <w:sz w:val="24"/>
          <w:szCs w:val="24"/>
          <w:lang w:val="pt-BR"/>
        </w:rPr>
        <w:tab/>
      </w:r>
      <w:commentRangeStart w:id="24"/>
      <w:r w:rsidRPr="003E38D3">
        <w:rPr>
          <w:color w:val="000000"/>
          <w:sz w:val="24"/>
          <w:szCs w:val="24"/>
          <w:lang w:val="pt-BR"/>
        </w:rPr>
        <w:t>Com o passar do tempo, a modernização também alcançou os produtores cafeeiros, métodos antes utilizados</w:t>
      </w:r>
      <w:r w:rsidR="00D05597">
        <w:rPr>
          <w:color w:val="000000"/>
          <w:sz w:val="24"/>
          <w:szCs w:val="24"/>
          <w:lang w:val="pt-BR"/>
        </w:rPr>
        <w:t>,</w:t>
      </w:r>
      <w:r w:rsidRPr="003E38D3">
        <w:rPr>
          <w:color w:val="000000"/>
          <w:sz w:val="24"/>
          <w:szCs w:val="24"/>
          <w:lang w:val="pt-BR"/>
        </w:rPr>
        <w:t xml:space="preserve"> estão cada vez mais ausentes nas lavouras</w:t>
      </w:r>
      <w:r w:rsidR="00D05597">
        <w:rPr>
          <w:color w:val="000000"/>
          <w:sz w:val="24"/>
          <w:szCs w:val="24"/>
          <w:lang w:val="pt-BR"/>
        </w:rPr>
        <w:t xml:space="preserve">, surgindo assim </w:t>
      </w:r>
      <w:r w:rsidRPr="003E38D3">
        <w:rPr>
          <w:color w:val="000000"/>
          <w:sz w:val="24"/>
          <w:szCs w:val="24"/>
          <w:lang w:val="pt-BR"/>
        </w:rPr>
        <w:t>na cultura, novas práticas, técnicas e ferramentas</w:t>
      </w:r>
      <w:r w:rsidR="000A579D">
        <w:rPr>
          <w:color w:val="000000"/>
          <w:sz w:val="24"/>
          <w:szCs w:val="24"/>
          <w:lang w:val="pt-BR"/>
        </w:rPr>
        <w:t xml:space="preserve">. De acordo com a revista Monitora (2021, p. 2), </w:t>
      </w:r>
      <w:r w:rsidR="009515CC">
        <w:rPr>
          <w:color w:val="000000"/>
          <w:sz w:val="24"/>
          <w:szCs w:val="24"/>
          <w:lang w:val="pt-BR"/>
        </w:rPr>
        <w:t xml:space="preserve">a </w:t>
      </w:r>
      <w:r w:rsidR="009515CC">
        <w:rPr>
          <w:color w:val="000000" w:themeColor="text1"/>
          <w:sz w:val="24"/>
          <w:szCs w:val="24"/>
          <w:lang w:val="pt-BR"/>
        </w:rPr>
        <w:t>agricultura 2.0</w:t>
      </w:r>
      <w:r w:rsidR="009515CC" w:rsidRPr="000A579D">
        <w:rPr>
          <w:color w:val="000000" w:themeColor="text1"/>
          <w:sz w:val="24"/>
          <w:szCs w:val="24"/>
          <w:lang w:val="pt-BR"/>
        </w:rPr>
        <w:t xml:space="preserve"> </w:t>
      </w:r>
      <w:r w:rsidR="009515CC">
        <w:rPr>
          <w:color w:val="000000" w:themeColor="text1"/>
          <w:sz w:val="24"/>
          <w:szCs w:val="24"/>
          <w:lang w:val="pt-BR"/>
        </w:rPr>
        <w:t xml:space="preserve">se iniciou </w:t>
      </w:r>
      <w:r w:rsidR="000A579D" w:rsidRPr="000A579D">
        <w:rPr>
          <w:color w:val="000000" w:themeColor="text1"/>
          <w:sz w:val="24"/>
          <w:szCs w:val="24"/>
          <w:lang w:val="pt-BR"/>
        </w:rPr>
        <w:t>“[...]</w:t>
      </w:r>
      <w:r w:rsidR="000A579D">
        <w:rPr>
          <w:color w:val="000000" w:themeColor="text1"/>
          <w:sz w:val="24"/>
          <w:szCs w:val="24"/>
          <w:lang w:val="pt-BR"/>
        </w:rPr>
        <w:t xml:space="preserve"> </w:t>
      </w:r>
      <w:r w:rsidR="000A579D" w:rsidRPr="000A579D">
        <w:rPr>
          <w:color w:val="000000" w:themeColor="text1"/>
          <w:sz w:val="24"/>
          <w:szCs w:val="24"/>
          <w:shd w:val="clear" w:color="auto" w:fill="FFFFFF"/>
          <w:lang w:val="pt-BR"/>
        </w:rPr>
        <w:t xml:space="preserve">a partir da década de 50, a produção em escala foi impulsionada pelo motor a combustão, primeiras máquinas agrícolas e aplicação de conhecimentos científicos </w:t>
      </w:r>
      <w:r w:rsidR="000A579D" w:rsidRPr="000A579D">
        <w:rPr>
          <w:color w:val="000000" w:themeColor="text1"/>
          <w:sz w:val="24"/>
          <w:szCs w:val="24"/>
          <w:shd w:val="clear" w:color="auto" w:fill="FFFFFF"/>
          <w:lang w:val="pt-BR"/>
        </w:rPr>
        <w:lastRenderedPageBreak/>
        <w:t>no campo</w:t>
      </w:r>
      <w:r w:rsidR="000A579D" w:rsidRPr="000A579D">
        <w:rPr>
          <w:color w:val="000000" w:themeColor="text1"/>
          <w:sz w:val="24"/>
          <w:szCs w:val="24"/>
          <w:lang w:val="pt-BR"/>
        </w:rPr>
        <w:t xml:space="preserve">”. </w:t>
      </w:r>
      <w:r w:rsidR="00757375">
        <w:rPr>
          <w:color w:val="000000"/>
          <w:sz w:val="24"/>
          <w:szCs w:val="24"/>
          <w:lang w:val="pt-BR"/>
        </w:rPr>
        <w:t xml:space="preserve">Neste período também surgiu também a produção de insumos </w:t>
      </w:r>
      <w:r w:rsidR="00A57379">
        <w:rPr>
          <w:color w:val="000000"/>
          <w:sz w:val="24"/>
          <w:szCs w:val="24"/>
          <w:lang w:val="pt-BR"/>
        </w:rPr>
        <w:t>para as lavouras, como, por exemplo, fertilizantes, agrotóxicos e equipamentos para otimizar o cultivo (</w:t>
      </w:r>
      <w:r w:rsidR="007D47FA">
        <w:rPr>
          <w:color w:val="000000"/>
          <w:sz w:val="24"/>
          <w:szCs w:val="24"/>
          <w:lang w:val="pt-BR"/>
        </w:rPr>
        <w:t>FIELDVIEW</w:t>
      </w:r>
      <w:r w:rsidR="00EA491F">
        <w:rPr>
          <w:color w:val="000000"/>
          <w:sz w:val="24"/>
          <w:szCs w:val="24"/>
          <w:lang w:val="pt-BR"/>
        </w:rPr>
        <w:t>, 2021</w:t>
      </w:r>
      <w:r w:rsidR="00A57379">
        <w:rPr>
          <w:color w:val="000000"/>
          <w:sz w:val="24"/>
          <w:szCs w:val="24"/>
          <w:lang w:val="pt-BR"/>
        </w:rPr>
        <w:t>)</w:t>
      </w:r>
      <w:r w:rsidRPr="003E38D3">
        <w:rPr>
          <w:color w:val="000000"/>
          <w:sz w:val="24"/>
          <w:szCs w:val="24"/>
          <w:lang w:val="pt-BR"/>
        </w:rPr>
        <w:t>.</w:t>
      </w:r>
      <w:commentRangeEnd w:id="24"/>
      <w:r w:rsidR="00277C63">
        <w:rPr>
          <w:rStyle w:val="Refdecomentrio"/>
        </w:rPr>
        <w:commentReference w:id="24"/>
      </w:r>
    </w:p>
    <w:p w14:paraId="0E4D51AD" w14:textId="649BF76B" w:rsidR="005636AA" w:rsidRPr="003E38D3" w:rsidRDefault="005636AA" w:rsidP="00936702">
      <w:pPr>
        <w:spacing w:line="360" w:lineRule="auto"/>
        <w:jc w:val="both"/>
        <w:rPr>
          <w:color w:val="000000"/>
          <w:lang w:val="pt-BR"/>
        </w:rPr>
      </w:pPr>
      <w:r>
        <w:rPr>
          <w:color w:val="000000"/>
          <w:sz w:val="24"/>
          <w:szCs w:val="24"/>
          <w:lang w:val="pt-BR"/>
        </w:rPr>
        <w:tab/>
        <w:t xml:space="preserve">Segundo a </w:t>
      </w:r>
      <w:r w:rsidR="00A314AF">
        <w:rPr>
          <w:color w:val="000000"/>
          <w:sz w:val="24"/>
          <w:szCs w:val="24"/>
          <w:lang w:val="pt-BR"/>
        </w:rPr>
        <w:t>revista Monitora</w:t>
      </w:r>
      <w:r>
        <w:rPr>
          <w:color w:val="000000"/>
          <w:sz w:val="24"/>
          <w:szCs w:val="24"/>
          <w:lang w:val="pt-BR"/>
        </w:rPr>
        <w:t xml:space="preserve"> (2021), </w:t>
      </w:r>
      <w:r w:rsidR="00A314AF">
        <w:rPr>
          <w:color w:val="000000"/>
          <w:sz w:val="24"/>
          <w:szCs w:val="24"/>
          <w:lang w:val="pt-BR"/>
        </w:rPr>
        <w:t>a agricultura 3.0 compreende o período entre 1990 a 2010, onde se iniciou a preocupação em investir na automação digital</w:t>
      </w:r>
      <w:r w:rsidR="00BB6AF6">
        <w:rPr>
          <w:color w:val="000000"/>
          <w:sz w:val="24"/>
          <w:szCs w:val="24"/>
          <w:lang w:val="pt-BR"/>
        </w:rPr>
        <w:t xml:space="preserve"> de coleta de dados</w:t>
      </w:r>
      <w:r w:rsidR="00A314AF">
        <w:rPr>
          <w:color w:val="000000"/>
          <w:sz w:val="24"/>
          <w:szCs w:val="24"/>
          <w:lang w:val="pt-BR"/>
        </w:rPr>
        <w:t xml:space="preserve">, buscando a sustentabilidade. </w:t>
      </w:r>
      <w:r w:rsidR="00BB6AF6">
        <w:rPr>
          <w:color w:val="000000"/>
          <w:sz w:val="24"/>
          <w:szCs w:val="24"/>
          <w:lang w:val="pt-BR"/>
        </w:rPr>
        <w:t>Atualmente, o</w:t>
      </w:r>
      <w:r w:rsidR="00A314AF">
        <w:rPr>
          <w:color w:val="000000"/>
          <w:sz w:val="24"/>
          <w:szCs w:val="24"/>
          <w:lang w:val="pt-BR"/>
        </w:rPr>
        <w:t xml:space="preserve"> campo se encontra </w:t>
      </w:r>
      <w:r w:rsidR="00BB6AF6">
        <w:rPr>
          <w:color w:val="000000"/>
          <w:sz w:val="24"/>
          <w:szCs w:val="24"/>
          <w:lang w:val="pt-BR"/>
        </w:rPr>
        <w:t>inserido na</w:t>
      </w:r>
      <w:r w:rsidR="00A314AF">
        <w:rPr>
          <w:color w:val="000000"/>
          <w:sz w:val="24"/>
          <w:szCs w:val="24"/>
          <w:lang w:val="pt-BR"/>
        </w:rPr>
        <w:t xml:space="preserve"> agricultura 4.0,</w:t>
      </w:r>
      <w:r w:rsidR="00BB6AF6">
        <w:rPr>
          <w:color w:val="000000"/>
          <w:sz w:val="24"/>
          <w:szCs w:val="24"/>
          <w:lang w:val="pt-BR"/>
        </w:rPr>
        <w:t xml:space="preserve"> onde a tecnologia permite a otimização de toda a produção por meio dos sistemas de monitoramento e controle. A estimativa é de que a partir</w:t>
      </w:r>
      <w:r w:rsidR="00EA491F">
        <w:rPr>
          <w:color w:val="000000"/>
          <w:sz w:val="24"/>
          <w:szCs w:val="24"/>
          <w:lang w:val="pt-BR"/>
        </w:rPr>
        <w:t xml:space="preserve"> de 2022 as lavouras sejam operadas de forma inteligente, sendo cultivadas por máquinas autô</w:t>
      </w:r>
      <w:r w:rsidR="00FC41CA">
        <w:rPr>
          <w:color w:val="000000"/>
          <w:sz w:val="24"/>
          <w:szCs w:val="24"/>
          <w:lang w:val="pt-BR"/>
        </w:rPr>
        <w:t>nomas</w:t>
      </w:r>
      <w:r w:rsidR="00EA491F">
        <w:rPr>
          <w:color w:val="000000"/>
          <w:sz w:val="24"/>
          <w:szCs w:val="24"/>
          <w:lang w:val="pt-BR"/>
        </w:rPr>
        <w:t>.</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47DC78CE"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procedeu de forma prática, a produção de dados se sucedeu por meio d</w:t>
      </w:r>
      <w:r w:rsidR="00382F0A" w:rsidRPr="003E38D3">
        <w:rPr>
          <w:sz w:val="24"/>
          <w:szCs w:val="24"/>
          <w:lang w:val="pt-BR"/>
        </w:rPr>
        <w:t>o desenvolvimento d</w:t>
      </w:r>
      <w:r w:rsidR="001E4C54">
        <w:rPr>
          <w:sz w:val="24"/>
          <w:szCs w:val="24"/>
          <w:lang w:val="pt-BR"/>
        </w:rPr>
        <w:t>e um</w:t>
      </w:r>
      <w:r w:rsidR="00382F0A" w:rsidRPr="003E38D3">
        <w:rPr>
          <w:sz w:val="24"/>
          <w:szCs w:val="24"/>
          <w:lang w:val="pt-BR"/>
        </w:rPr>
        <w:t xml:space="preserve"> aplicativo</w:t>
      </w:r>
      <w:r w:rsidR="001E4C54">
        <w:rPr>
          <w:sz w:val="24"/>
          <w:szCs w:val="24"/>
          <w:lang w:val="pt-BR"/>
        </w:rPr>
        <w:t xml:space="preserve"> móvel</w:t>
      </w:r>
      <w:r w:rsidR="00382F0A" w:rsidRPr="003E38D3">
        <w:rPr>
          <w:sz w:val="24"/>
          <w:szCs w:val="24"/>
          <w:lang w:val="pt-BR"/>
        </w:rPr>
        <w:t xml:space="preserve"> e da</w:t>
      </w:r>
      <w:r w:rsidRPr="003E38D3">
        <w:rPr>
          <w:sz w:val="24"/>
          <w:szCs w:val="24"/>
          <w:lang w:val="pt-BR"/>
        </w:rPr>
        <w:t xml:space="preserve"> confecção da maquete em escala reduzida</w:t>
      </w:r>
      <w:r w:rsidR="001E4C54">
        <w:rPr>
          <w:sz w:val="24"/>
          <w:szCs w:val="24"/>
          <w:lang w:val="pt-BR"/>
        </w:rPr>
        <w:t xml:space="preserve">, sendo que os </w:t>
      </w:r>
      <w:r w:rsidRPr="003E38D3">
        <w:rPr>
          <w:sz w:val="24"/>
          <w:szCs w:val="24"/>
          <w:lang w:val="pt-BR"/>
        </w:rPr>
        <w:t>sensores acoplados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EC8C90"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w:t>
      </w:r>
      <w:r w:rsidR="00414723">
        <w:rPr>
          <w:sz w:val="24"/>
          <w:szCs w:val="24"/>
          <w:lang w:val="pt-BR"/>
        </w:rPr>
        <w:t>,</w:t>
      </w:r>
      <w:r w:rsidRPr="003E38D3">
        <w:rPr>
          <w:sz w:val="24"/>
          <w:szCs w:val="24"/>
          <w:lang w:val="pt-BR"/>
        </w:rPr>
        <w:t xml:space="preserve"> utilizando Arduino e Android no meio agrícola</w:t>
      </w:r>
      <w:r w:rsidR="00414723">
        <w:rPr>
          <w:sz w:val="24"/>
          <w:szCs w:val="24"/>
          <w:lang w:val="pt-BR"/>
        </w:rPr>
        <w:t>,</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pois as lavouras quase sempre se localizam na zona rural, fazendo necessário para a implantação</w:t>
      </w:r>
      <w:r w:rsidR="00625D6B">
        <w:rPr>
          <w:sz w:val="24"/>
          <w:szCs w:val="24"/>
          <w:lang w:val="pt-BR"/>
        </w:rPr>
        <w:t xml:space="preserve"> do sistema</w:t>
      </w:r>
      <w:r w:rsidR="00414723">
        <w:rPr>
          <w:sz w:val="24"/>
          <w:szCs w:val="24"/>
          <w:lang w:val="pt-BR"/>
        </w:rPr>
        <w:t>,</w:t>
      </w:r>
      <w:r w:rsidR="00851970" w:rsidRPr="003E38D3">
        <w:rPr>
          <w:sz w:val="24"/>
          <w:szCs w:val="24"/>
          <w:lang w:val="pt-BR"/>
        </w:rPr>
        <w:t xml:space="preserve">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w:t>
      </w:r>
      <w:r w:rsidR="00414723">
        <w:rPr>
          <w:sz w:val="24"/>
          <w:szCs w:val="24"/>
          <w:lang w:val="pt-BR"/>
        </w:rPr>
        <w:t>,</w:t>
      </w:r>
      <w:r w:rsidR="00350978" w:rsidRPr="003E38D3">
        <w:rPr>
          <w:sz w:val="24"/>
          <w:szCs w:val="24"/>
          <w:lang w:val="pt-BR"/>
        </w:rPr>
        <w:t xml:space="preserve"> a instalação de uma rede pode gerar altos custos, além do fato de </w:t>
      </w:r>
      <w:r w:rsidR="00625D6B">
        <w:rPr>
          <w:sz w:val="24"/>
          <w:szCs w:val="24"/>
          <w:lang w:val="pt-BR"/>
        </w:rPr>
        <w:t>que</w:t>
      </w:r>
      <w:r w:rsidR="00414723">
        <w:rPr>
          <w:sz w:val="24"/>
          <w:szCs w:val="24"/>
          <w:lang w:val="pt-BR"/>
        </w:rPr>
        <w:t xml:space="preserve"> as</w:t>
      </w:r>
      <w:r w:rsidR="00625D6B">
        <w:rPr>
          <w:sz w:val="24"/>
          <w:szCs w:val="24"/>
          <w:lang w:val="pt-BR"/>
        </w:rPr>
        <w:t xml:space="preserve"> </w:t>
      </w:r>
      <w:r w:rsidR="00350978" w:rsidRPr="003E38D3">
        <w:rPr>
          <w:sz w:val="24"/>
          <w:szCs w:val="24"/>
          <w:lang w:val="pt-BR"/>
        </w:rPr>
        <w:t xml:space="preserve">conexões antenadas </w:t>
      </w:r>
      <w:r w:rsidR="00414723">
        <w:rPr>
          <w:sz w:val="24"/>
          <w:szCs w:val="24"/>
          <w:lang w:val="pt-BR"/>
        </w:rPr>
        <w:t>são</w:t>
      </w:r>
      <w:r w:rsidR="00350978" w:rsidRPr="003E38D3">
        <w:rPr>
          <w:sz w:val="24"/>
          <w:szCs w:val="24"/>
          <w:lang w:val="pt-BR"/>
        </w:rPr>
        <w:t xml:space="preserve"> relativamente mais lentas que uma fibra óptica, o que pode gerar atrasos nas requisições</w:t>
      </w:r>
      <w:r w:rsidR="00BD7C68">
        <w:rPr>
          <w:sz w:val="24"/>
          <w:szCs w:val="24"/>
          <w:lang w:val="pt-BR"/>
        </w:rPr>
        <w:t xml:space="preserve"> (</w:t>
      </w:r>
      <w:r w:rsidR="00410431">
        <w:rPr>
          <w:sz w:val="24"/>
          <w:szCs w:val="24"/>
          <w:lang w:val="pt-BR"/>
        </w:rPr>
        <w:t>TECHTUDO</w:t>
      </w:r>
      <w:r w:rsidR="00BD7C68">
        <w:rPr>
          <w:sz w:val="24"/>
          <w:szCs w:val="24"/>
          <w:lang w:val="pt-BR"/>
        </w:rPr>
        <w:t>, 2020)</w:t>
      </w:r>
      <w:r w:rsidR="00350978" w:rsidRPr="003E38D3">
        <w:rPr>
          <w:sz w:val="24"/>
          <w:szCs w:val="24"/>
          <w:lang w:val="pt-BR"/>
        </w:rPr>
        <w:t>.</w:t>
      </w:r>
    </w:p>
    <w:p w14:paraId="7978EEA8" w14:textId="074890F0"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w:t>
      </w:r>
      <w:r w:rsidR="00A63EBE" w:rsidRPr="003E38D3">
        <w:rPr>
          <w:color w:val="000000" w:themeColor="text1"/>
          <w:sz w:val="24"/>
          <w:szCs w:val="24"/>
          <w:lang w:val="pt-BR"/>
        </w:rPr>
        <w:t>a quão avassaladora</w:t>
      </w:r>
      <w:r w:rsidRPr="003E38D3">
        <w:rPr>
          <w:color w:val="000000" w:themeColor="text1"/>
          <w:sz w:val="24"/>
          <w:szCs w:val="24"/>
          <w:lang w:val="pt-BR"/>
        </w:rPr>
        <w:t xml:space="preserve"> é a ausência de internet nas zonas rurais brasileiras</w:t>
      </w:r>
      <w:r w:rsidR="00A068C3">
        <w:rPr>
          <w:color w:val="000000" w:themeColor="text1"/>
          <w:sz w:val="24"/>
          <w:szCs w:val="24"/>
          <w:lang w:val="pt-BR"/>
        </w:rPr>
        <w:t>.</w:t>
      </w:r>
      <w:r w:rsidRPr="003E38D3">
        <w:rPr>
          <w:color w:val="000000" w:themeColor="text1"/>
          <w:sz w:val="24"/>
          <w:szCs w:val="24"/>
          <w:lang w:val="pt-BR"/>
        </w:rPr>
        <w:t xml:space="preserve"> </w:t>
      </w:r>
      <w:r w:rsidR="00A068C3">
        <w:rPr>
          <w:color w:val="000000" w:themeColor="text1"/>
          <w:sz w:val="24"/>
          <w:szCs w:val="24"/>
          <w:lang w:val="pt-BR"/>
        </w:rPr>
        <w:t>S</w:t>
      </w:r>
      <w:r w:rsidR="008B6F2B">
        <w:rPr>
          <w:color w:val="000000" w:themeColor="text1"/>
          <w:sz w:val="24"/>
          <w:szCs w:val="24"/>
          <w:lang w:val="pt-BR"/>
        </w:rPr>
        <w:t>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A068C3">
        <w:rPr>
          <w:color w:val="000000" w:themeColor="text1"/>
          <w:sz w:val="24"/>
          <w:szCs w:val="24"/>
          <w:lang w:val="pt-BR"/>
        </w:rPr>
        <w:t>esta situação</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D65072">
        <w:rPr>
          <w:b/>
          <w:bCs/>
          <w:i w:val="0"/>
          <w:iCs w:val="0"/>
          <w:color w:val="000000" w:themeColor="text1"/>
          <w:sz w:val="24"/>
          <w:szCs w:val="24"/>
          <w:lang w:val="pt-BR"/>
        </w:rPr>
        <w:t xml:space="preserve">Gráfico </w:t>
      </w:r>
      <w:r w:rsidR="00D90C64" w:rsidRPr="00D65072">
        <w:rPr>
          <w:b/>
          <w:bCs/>
          <w:i w:val="0"/>
          <w:iCs w:val="0"/>
          <w:color w:val="000000" w:themeColor="text1"/>
          <w:sz w:val="24"/>
          <w:szCs w:val="24"/>
          <w:lang w:val="pt-BR"/>
        </w:rPr>
        <w:fldChar w:fldCharType="begin"/>
      </w:r>
      <w:r w:rsidR="00D90C64" w:rsidRPr="00D65072">
        <w:rPr>
          <w:b/>
          <w:bCs/>
          <w:i w:val="0"/>
          <w:iCs w:val="0"/>
          <w:color w:val="000000" w:themeColor="text1"/>
          <w:sz w:val="24"/>
          <w:szCs w:val="24"/>
          <w:lang w:val="pt-BR"/>
        </w:rPr>
        <w:instrText xml:space="preserve"> SEQ Gráfico \* ARABIC </w:instrText>
      </w:r>
      <w:r w:rsidR="00D90C64" w:rsidRPr="00D65072">
        <w:rPr>
          <w:b/>
          <w:bCs/>
          <w:i w:val="0"/>
          <w:iCs w:val="0"/>
          <w:color w:val="000000" w:themeColor="text1"/>
          <w:sz w:val="24"/>
          <w:szCs w:val="24"/>
          <w:lang w:val="pt-BR"/>
        </w:rPr>
        <w:fldChar w:fldCharType="separate"/>
      </w:r>
      <w:r w:rsidR="00410364" w:rsidRPr="00D65072">
        <w:rPr>
          <w:b/>
          <w:bCs/>
          <w:i w:val="0"/>
          <w:iCs w:val="0"/>
          <w:noProof/>
          <w:color w:val="000000" w:themeColor="text1"/>
          <w:sz w:val="24"/>
          <w:szCs w:val="24"/>
          <w:lang w:val="pt-BR"/>
        </w:rPr>
        <w:t>1</w:t>
      </w:r>
      <w:r w:rsidR="00D90C64" w:rsidRPr="00D65072">
        <w:rPr>
          <w:b/>
          <w:bCs/>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lastRenderedPageBreak/>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0039B9" w14:textId="49E72731"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00410431">
        <w:rPr>
          <w:color w:val="000000" w:themeColor="text1"/>
          <w:lang w:val="pt-BR"/>
        </w:rPr>
        <w:t xml:space="preserve"> (2020)</w:t>
      </w:r>
    </w:p>
    <w:p w14:paraId="51123BE1" w14:textId="77777777" w:rsidR="00FE12DF" w:rsidRPr="003E38D3" w:rsidRDefault="00FE12DF" w:rsidP="00871908">
      <w:pPr>
        <w:spacing w:line="360" w:lineRule="auto"/>
        <w:jc w:val="both"/>
        <w:rPr>
          <w:color w:val="000000" w:themeColor="text1"/>
          <w:lang w:val="pt-BR"/>
        </w:rPr>
      </w:pPr>
    </w:p>
    <w:p w14:paraId="0F5B26A1" w14:textId="58F52B1E" w:rsidR="006E5708" w:rsidRDefault="00851970" w:rsidP="00414723">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w:t>
      </w:r>
      <w:r w:rsidR="00414723">
        <w:rPr>
          <w:sz w:val="24"/>
          <w:szCs w:val="24"/>
          <w:lang w:val="pt-BR"/>
        </w:rPr>
        <w:t>,</w:t>
      </w:r>
      <w:r w:rsidR="006E5708" w:rsidRPr="003E38D3">
        <w:rPr>
          <w:sz w:val="24"/>
          <w:szCs w:val="24"/>
          <w:lang w:val="pt-BR"/>
        </w:rPr>
        <w:t xml:space="preserve">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r w:rsidR="00414723">
        <w:rPr>
          <w:sz w:val="24"/>
          <w:szCs w:val="24"/>
          <w:lang w:val="pt-BR"/>
        </w:rPr>
        <w:t xml:space="preserve"> </w:t>
      </w:r>
      <w:r w:rsidR="006E5708" w:rsidRPr="003E38D3">
        <w:rPr>
          <w:sz w:val="24"/>
          <w:szCs w:val="24"/>
          <w:lang w:val="pt-BR"/>
        </w:rPr>
        <w:t xml:space="preserve">Apesar </w:t>
      </w:r>
      <w:r w:rsidR="00414723" w:rsidRPr="003E38D3">
        <w:rPr>
          <w:sz w:val="24"/>
          <w:szCs w:val="24"/>
          <w:lang w:val="pt-BR"/>
        </w:rPr>
        <w:t>d</w:t>
      </w:r>
      <w:r w:rsidR="00414723">
        <w:rPr>
          <w:sz w:val="24"/>
          <w:szCs w:val="24"/>
          <w:lang w:val="pt-BR"/>
        </w:rPr>
        <w:t>e ele funcionar</w:t>
      </w:r>
      <w:r w:rsidR="006E5708" w:rsidRPr="003E38D3">
        <w:rPr>
          <w:sz w:val="24"/>
          <w:szCs w:val="24"/>
          <w:lang w:val="pt-BR"/>
        </w:rPr>
        <w:t xml:space="preserve"> à base de baterias, se torna inviável devido ao alto custo de capital e de tempo de manutenção, já que um simples rel</w:t>
      </w:r>
      <w:r w:rsidR="00414723">
        <w:rPr>
          <w:sz w:val="24"/>
          <w:szCs w:val="24"/>
          <w:lang w:val="pt-BR"/>
        </w:rPr>
        <w:t>é</w:t>
      </w:r>
      <w:r w:rsidR="006E5708" w:rsidRPr="003E38D3">
        <w:rPr>
          <w:sz w:val="24"/>
          <w:szCs w:val="24"/>
          <w:lang w:val="pt-BR"/>
        </w:rPr>
        <w:t xml:space="preserve"> de baixo nível</w:t>
      </w:r>
      <w:r w:rsidR="00414723">
        <w:rPr>
          <w:sz w:val="24"/>
          <w:szCs w:val="24"/>
          <w:lang w:val="pt-BR"/>
        </w:rPr>
        <w:t>,</w:t>
      </w:r>
      <w:r w:rsidR="006E5708" w:rsidRPr="003E38D3">
        <w:rPr>
          <w:sz w:val="24"/>
          <w:szCs w:val="24"/>
          <w:lang w:val="pt-BR"/>
        </w:rPr>
        <w:t xml:space="preserve"> consome em média uma bateria de 9V em três dias. Ainda que o circuito opere por meio de baterias, ainda se faz insuficiente, pois a maioria das bombas de água operam em tensão 220V.</w:t>
      </w:r>
    </w:p>
    <w:p w14:paraId="398FCA7B" w14:textId="056327E0" w:rsidR="00545402" w:rsidRDefault="00545402" w:rsidP="00666B63">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w:t>
      </w:r>
      <w:r w:rsidR="00972371">
        <w:rPr>
          <w:sz w:val="24"/>
          <w:szCs w:val="24"/>
          <w:lang w:val="pt-BR"/>
        </w:rPr>
        <w:t xml:space="preserve">revista </w:t>
      </w:r>
      <w:r>
        <w:rPr>
          <w:sz w:val="24"/>
          <w:szCs w:val="24"/>
          <w:lang w:val="pt-BR"/>
        </w:rPr>
        <w:t>Energia Total (2021), o orçamento necessário para o funcionamento de uma bomba trifásica de 5</w:t>
      </w:r>
      <w:r w:rsidR="00666B63">
        <w:rPr>
          <w:sz w:val="24"/>
          <w:szCs w:val="24"/>
          <w:lang w:val="pt-BR"/>
        </w:rPr>
        <w:t xml:space="preserve">CV </w:t>
      </w:r>
      <w:r>
        <w:rPr>
          <w:sz w:val="24"/>
          <w:szCs w:val="24"/>
          <w:lang w:val="pt-BR"/>
        </w:rPr>
        <w:t xml:space="preserve">com tensão 220V gira em torno de 24 mil reais, o que para pequenos produtores pode sair mais caro do que a instalação de uma rede elétrica. </w:t>
      </w:r>
      <w:r w:rsidR="00666B63">
        <w:rPr>
          <w:sz w:val="24"/>
          <w:szCs w:val="24"/>
          <w:lang w:val="pt-BR"/>
        </w:rPr>
        <w:t>Porém, a</w:t>
      </w:r>
      <w:r>
        <w:rPr>
          <w:sz w:val="24"/>
          <w:szCs w:val="24"/>
          <w:lang w:val="pt-BR"/>
        </w:rPr>
        <w:t xml:space="preserve">pesar </w:t>
      </w:r>
      <w:r w:rsidR="00482463">
        <w:rPr>
          <w:sz w:val="24"/>
          <w:szCs w:val="24"/>
          <w:lang w:val="pt-BR"/>
        </w:rPr>
        <w:t>do</w:t>
      </w:r>
      <w:r>
        <w:rPr>
          <w:sz w:val="24"/>
          <w:szCs w:val="24"/>
          <w:lang w:val="pt-BR"/>
        </w:rPr>
        <w:t xml:space="preserve">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 xml:space="preserve">a busca por sustentabilidade vem sendo adotada com mais frequência, como aconteceu em 2019, onde somente no primeiro semestre </w:t>
      </w:r>
      <w:r w:rsidR="00237CDF">
        <w:rPr>
          <w:sz w:val="24"/>
          <w:szCs w:val="24"/>
          <w:lang w:val="pt-BR"/>
        </w:rPr>
        <w:t xml:space="preserve">seu uso </w:t>
      </w:r>
      <w:r w:rsidR="007D314D">
        <w:rPr>
          <w:sz w:val="24"/>
          <w:szCs w:val="24"/>
          <w:lang w:val="pt-BR"/>
        </w:rPr>
        <w:t>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 xml:space="preserve">ão se trata de um investimento barato, porém, devido à economia proporcionada e a abundância de raios solares no Brasil, esse custo acaba se </w:t>
      </w:r>
      <w:r w:rsidRPr="006C275F">
        <w:rPr>
          <w:sz w:val="24"/>
          <w:szCs w:val="24"/>
          <w:lang w:val="pt-BR"/>
        </w:rPr>
        <w:lastRenderedPageBreak/>
        <w:t>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519CE640"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8"/>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w:t>
      </w:r>
      <w:r w:rsidR="000D6880">
        <w:rPr>
          <w:sz w:val="24"/>
          <w:szCs w:val="24"/>
          <w:lang w:val="pt-BR"/>
        </w:rPr>
        <w:t>t</w:t>
      </w:r>
      <w:r w:rsidR="001143B2" w:rsidRPr="003E38D3">
        <w:rPr>
          <w:sz w:val="24"/>
          <w:szCs w:val="24"/>
          <w:lang w:val="pt-BR"/>
        </w:rPr>
        <w:t>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7D68DCC" w:rsidR="007C0AD9" w:rsidRDefault="000D6880" w:rsidP="000D6880">
      <w:pPr>
        <w:spacing w:line="360" w:lineRule="auto"/>
        <w:ind w:firstLine="708"/>
        <w:jc w:val="both"/>
        <w:rPr>
          <w:sz w:val="24"/>
          <w:szCs w:val="24"/>
          <w:lang w:val="pt-BR"/>
        </w:rPr>
      </w:pPr>
      <w:r>
        <w:rPr>
          <w:sz w:val="24"/>
          <w:szCs w:val="24"/>
          <w:lang w:val="pt-BR"/>
        </w:rPr>
        <w:t xml:space="preserve">O local escolhido e representado pela maquete encontra-se no município de Novo Horizonte do Oeste - RO, onde o </w:t>
      </w:r>
      <w:r w:rsidR="00F246CD">
        <w:rPr>
          <w:sz w:val="24"/>
          <w:szCs w:val="24"/>
          <w:lang w:val="pt-BR"/>
        </w:rPr>
        <w:t xml:space="preserve">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possui 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55E5F397" w:rsidR="00E50790" w:rsidRDefault="00E50790" w:rsidP="00BB2399">
      <w:pPr>
        <w:spacing w:line="360" w:lineRule="auto"/>
        <w:ind w:firstLine="708"/>
        <w:jc w:val="both"/>
        <w:rPr>
          <w:sz w:val="24"/>
          <w:szCs w:val="24"/>
          <w:lang w:val="pt-BR"/>
        </w:rPr>
      </w:pPr>
      <w:r>
        <w:rPr>
          <w:sz w:val="24"/>
          <w:szCs w:val="24"/>
          <w:lang w:val="pt-BR"/>
        </w:rPr>
        <w:t xml:space="preserve">A propriedade </w:t>
      </w:r>
      <w:r w:rsidR="00CC3E04">
        <w:rPr>
          <w:sz w:val="24"/>
          <w:szCs w:val="24"/>
          <w:lang w:val="pt-BR"/>
        </w:rPr>
        <w:t>situada</w:t>
      </w:r>
      <w:r>
        <w:rPr>
          <w:sz w:val="24"/>
          <w:szCs w:val="24"/>
          <w:lang w:val="pt-BR"/>
        </w:rPr>
        <w:t xml:space="preserve"> </w:t>
      </w:r>
      <w:r w:rsidR="0018104C">
        <w:rPr>
          <w:sz w:val="24"/>
          <w:szCs w:val="24"/>
          <w:lang w:val="pt-BR"/>
        </w:rPr>
        <w:t xml:space="preserve">na linha 160 Norte </w:t>
      </w:r>
      <w:r>
        <w:rPr>
          <w:sz w:val="24"/>
          <w:szCs w:val="24"/>
          <w:lang w:val="pt-BR"/>
        </w:rPr>
        <w:t>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A escala utilizada para trabalhar sob escala reduzida foi de 1:50, resultando assim em dois setores de 25 pés</w:t>
      </w:r>
      <w:r w:rsidR="00237CDF">
        <w:rPr>
          <w:sz w:val="24"/>
          <w:szCs w:val="24"/>
          <w:lang w:val="pt-BR"/>
        </w:rPr>
        <w:t>, s</w:t>
      </w:r>
      <w:r w:rsidR="005951F7">
        <w:rPr>
          <w:sz w:val="24"/>
          <w:szCs w:val="24"/>
          <w:lang w:val="pt-BR"/>
        </w:rPr>
        <w:t xml:space="preserve">eguindo a </w:t>
      </w:r>
      <w:r w:rsidR="00237CDF">
        <w:rPr>
          <w:sz w:val="24"/>
          <w:szCs w:val="24"/>
          <w:lang w:val="pt-BR"/>
        </w:rPr>
        <w:t xml:space="preserve">mesma </w:t>
      </w:r>
      <w:r w:rsidR="005951F7">
        <w:rPr>
          <w:sz w:val="24"/>
          <w:szCs w:val="24"/>
          <w:lang w:val="pt-BR"/>
        </w:rPr>
        <w:t xml:space="preserve">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0B2703A" w:rsidR="00BD5FAC" w:rsidRPr="007B2FFB" w:rsidRDefault="00FB20E0" w:rsidP="007B2FFB">
      <w:pPr>
        <w:spacing w:line="360" w:lineRule="auto"/>
        <w:ind w:firstLine="708"/>
        <w:jc w:val="both"/>
        <w:rPr>
          <w:sz w:val="24"/>
          <w:szCs w:val="24"/>
          <w:lang w:val="pt-BR"/>
        </w:rPr>
      </w:pPr>
      <w:r>
        <w:rPr>
          <w:sz w:val="24"/>
          <w:szCs w:val="24"/>
          <w:lang w:val="pt-BR"/>
        </w:rPr>
        <w:t>Vale lembrar que todos os sensores e atuadores se encontram acoplados de alguma forma ao Arduino MEGA 2560 ou ao ESP32</w:t>
      </w:r>
      <w:r w:rsidR="00277C63">
        <w:rPr>
          <w:sz w:val="24"/>
          <w:szCs w:val="24"/>
          <w:lang w:val="pt-BR"/>
        </w:rPr>
        <w:t>, os quais serão apresentados a seguir</w:t>
      </w:r>
      <w:r>
        <w:rPr>
          <w:sz w:val="24"/>
          <w:szCs w:val="24"/>
          <w:lang w:val="pt-BR"/>
        </w:rPr>
        <w:t xml:space="preserve">, </w:t>
      </w:r>
      <w:r w:rsidR="0003277E">
        <w:rPr>
          <w:sz w:val="24"/>
          <w:szCs w:val="24"/>
          <w:lang w:val="pt-BR"/>
        </w:rPr>
        <w:t>já que estes são responsáveis pelo processamento dos dados vindos dos sensores e por acionar os atuadores.</w:t>
      </w:r>
      <w:r w:rsidR="00823571">
        <w:rPr>
          <w:sz w:val="24"/>
          <w:szCs w:val="24"/>
          <w:lang w:val="pt-BR"/>
        </w:rPr>
        <w:t xml:space="preserve"> </w:t>
      </w:r>
    </w:p>
    <w:p w14:paraId="743C64F5" w14:textId="77777777" w:rsidR="009D1326" w:rsidRDefault="009D1326" w:rsidP="00C200AA">
      <w:pPr>
        <w:spacing w:line="360" w:lineRule="auto"/>
        <w:ind w:firstLine="708"/>
        <w:jc w:val="both"/>
        <w:rPr>
          <w:sz w:val="24"/>
          <w:szCs w:val="24"/>
          <w:lang w:val="pt-BR"/>
        </w:rPr>
      </w:pPr>
    </w:p>
    <w:p w14:paraId="2348136D" w14:textId="77777777" w:rsidR="00295340" w:rsidRDefault="00295340" w:rsidP="001113E3">
      <w:pPr>
        <w:pStyle w:val="Legenda"/>
        <w:keepNext/>
        <w:jc w:val="both"/>
        <w:rPr>
          <w:i w:val="0"/>
          <w:iCs w:val="0"/>
          <w:color w:val="auto"/>
          <w:sz w:val="24"/>
          <w:szCs w:val="24"/>
          <w:lang w:val="pt-BR"/>
        </w:rPr>
      </w:pPr>
    </w:p>
    <w:p w14:paraId="671202ED" w14:textId="51396E44" w:rsidR="001113E3" w:rsidRPr="001113E3" w:rsidRDefault="001113E3" w:rsidP="001113E3">
      <w:pPr>
        <w:pStyle w:val="Legenda"/>
        <w:keepNext/>
        <w:jc w:val="both"/>
        <w:rPr>
          <w:i w:val="0"/>
          <w:iCs w:val="0"/>
          <w:color w:val="auto"/>
          <w:sz w:val="20"/>
          <w:szCs w:val="20"/>
          <w:lang w:val="pt-BR"/>
        </w:rPr>
      </w:pPr>
      <w:r w:rsidRPr="00D65072">
        <w:rPr>
          <w:b/>
          <w:bCs/>
          <w:i w:val="0"/>
          <w:iCs w:val="0"/>
          <w:color w:val="auto"/>
          <w:sz w:val="24"/>
          <w:szCs w:val="24"/>
          <w:lang w:val="pt-BR"/>
        </w:rPr>
        <w:t xml:space="preserve">Figura </w:t>
      </w:r>
      <w:r w:rsidRPr="00D65072">
        <w:rPr>
          <w:b/>
          <w:bCs/>
          <w:i w:val="0"/>
          <w:iCs w:val="0"/>
          <w:color w:val="auto"/>
          <w:sz w:val="24"/>
          <w:szCs w:val="24"/>
          <w:lang w:val="pt-BR"/>
        </w:rPr>
        <w:fldChar w:fldCharType="begin"/>
      </w:r>
      <w:r w:rsidRPr="00D65072">
        <w:rPr>
          <w:b/>
          <w:bCs/>
          <w:i w:val="0"/>
          <w:iCs w:val="0"/>
          <w:color w:val="auto"/>
          <w:sz w:val="24"/>
          <w:szCs w:val="24"/>
          <w:lang w:val="pt-BR"/>
        </w:rPr>
        <w:instrText xml:space="preserve"> SEQ Figura \* ARABIC </w:instrText>
      </w:r>
      <w:r w:rsidRPr="00D65072">
        <w:rPr>
          <w:b/>
          <w:bCs/>
          <w:i w:val="0"/>
          <w:iCs w:val="0"/>
          <w:color w:val="auto"/>
          <w:sz w:val="24"/>
          <w:szCs w:val="24"/>
          <w:lang w:val="pt-BR"/>
        </w:rPr>
        <w:fldChar w:fldCharType="separate"/>
      </w:r>
      <w:r w:rsidR="00F27702" w:rsidRPr="00D65072">
        <w:rPr>
          <w:b/>
          <w:bCs/>
          <w:i w:val="0"/>
          <w:iCs w:val="0"/>
          <w:noProof/>
          <w:color w:val="auto"/>
          <w:sz w:val="24"/>
          <w:szCs w:val="24"/>
          <w:lang w:val="pt-BR"/>
        </w:rPr>
        <w:t>1</w:t>
      </w:r>
      <w:r w:rsidRPr="00D65072">
        <w:rPr>
          <w:b/>
          <w:bCs/>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p>
    <w:p w14:paraId="309CE0EC" w14:textId="5A589D4F" w:rsidR="000074DF" w:rsidRDefault="000074DF" w:rsidP="000074DF">
      <w:pPr>
        <w:spacing w:before="5" w:line="360" w:lineRule="auto"/>
        <w:jc w:val="both"/>
        <w:rPr>
          <w:rFonts w:eastAsia="Arial"/>
          <w:sz w:val="24"/>
          <w:szCs w:val="24"/>
          <w:lang w:val="pt-BR"/>
        </w:rPr>
      </w:pPr>
    </w:p>
    <w:p w14:paraId="1662CA87" w14:textId="41BBCDEE" w:rsidR="00A93C40" w:rsidRPr="000074DF" w:rsidRDefault="00C26FFC" w:rsidP="001113E3">
      <w:pPr>
        <w:spacing w:before="5" w:line="360" w:lineRule="auto"/>
        <w:jc w:val="both"/>
        <w:rPr>
          <w:rFonts w:eastAsia="Arial"/>
          <w:sz w:val="24"/>
          <w:szCs w:val="24"/>
          <w:lang w:val="pt-BR"/>
        </w:rPr>
      </w:pPr>
      <w:r w:rsidRPr="005F4099">
        <w:rPr>
          <w:rFonts w:eastAsia="Arial"/>
          <w:noProof/>
          <w:sz w:val="24"/>
          <w:szCs w:val="24"/>
          <w:lang w:val="pt-BR"/>
        </w:rPr>
        <mc:AlternateContent>
          <mc:Choice Requires="wps">
            <w:drawing>
              <wp:anchor distT="0" distB="0" distL="114300" distR="114300" simplePos="0" relativeHeight="251727872" behindDoc="0" locked="0" layoutInCell="1" allowOverlap="1" wp14:anchorId="5CD7EB2A" wp14:editId="4B3D5C1C">
                <wp:simplePos x="0" y="0"/>
                <wp:positionH relativeFrom="column">
                  <wp:posOffset>4391978</wp:posOffset>
                </wp:positionH>
                <wp:positionV relativeFrom="paragraph">
                  <wp:posOffset>2511424</wp:posOffset>
                </wp:positionV>
                <wp:extent cx="471170" cy="61913"/>
                <wp:effectExtent l="0" t="0" r="24130" b="33655"/>
                <wp:wrapNone/>
                <wp:docPr id="61" name="Conector reto 61"/>
                <wp:cNvGraphicFramePr/>
                <a:graphic xmlns:a="http://schemas.openxmlformats.org/drawingml/2006/main">
                  <a:graphicData uri="http://schemas.microsoft.com/office/word/2010/wordprocessingShape">
                    <wps:wsp>
                      <wps:cNvCnPr/>
                      <wps:spPr>
                        <a:xfrm flipH="1" flipV="1">
                          <a:off x="0" y="0"/>
                          <a:ext cx="471170" cy="619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AD192" id="Conector reto 6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85pt,197.75pt" to="382.9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z44AEAABgEAAAOAAAAZHJzL2Uyb0RvYy54bWysU02P0zAQvSPxHyzfaZIFdSFquoeuCgcE&#10;FQt7d51xY8lfGpt+/HvGThpWgFYCkYPlsee9mffGWd2drWFHwKi963izqDkDJ32v3aHj375uX73l&#10;LCbhemG8g45fIPK79csXq1No4cYP3vSAjEhcbE+h40NKoa2qKAewIi58AEeXyqMViUI8VD2KE7Fb&#10;U93U9bI6eewDegkx0un9eMnXhV8pkOmzUhESMx2n3lJZsaz7vFbrlWgPKMKg5dSG+IcurNCOis5U&#10;9yIJ9h31b1RWS/TRq7SQ3lZeKS2haCA1Tf2LmodBBChayJwYZpvi/6OVn447ZLrv+LLhzAlLM9rQ&#10;pGTyyBCSZ3ROJp1CbCl343Y4RTHsMCs+K7RMGR0+0Px52T3mXb4jfexczL7MZsM5MUmHb26b5pZG&#10;Iulq2bxrXucy1ciXsQFjeg/esrzpuNEuWyFacfwY05h6TcnHxuU1eqP7rTamBHjYbwyyo6Dhb7c1&#10;fVONJ2lUMUOrLHCUVHbpYmCk/QKK/KGGR0nlZcJMK6QEl4pFhYmyM0xRCzOwLn0/C5zyMxTKq/0b&#10;8Iwolb1LM9hq5/FP1dP52rIa868OjLqzBXvfX8qwizX0/Mp0pl8lv++ncYH//KHXPwAAAP//AwBQ&#10;SwMEFAAGAAgAAAAhAKQmQlfjAAAACwEAAA8AAABkcnMvZG93bnJldi54bWxMj8tOwzAQRfdI/IM1&#10;SOyoXUpSEjKpwqvqEloQYufGbhIlHofYbcLfY1awHN2je89kq8l07KQH11hCmM8EME2lVQ1VCG+7&#10;56tbYM5LUrKzpBG+tYNVfn6WyVTZkV71aesrFkrIpRKh9r5POXdlrY10M9trCtnBDkb6cA4VV4Mc&#10;Q7np+LUQMTeyobBQy14/1Lpst0eD8LQ+fD4WcXH/9fEudq1pN2PyskG8vJiKO2BeT/4Phl/9oA55&#10;cNrbIynHOoQ4mS8DirBIoghYIJZxlADbI9yIaAE8z/j/H/IfAAAA//8DAFBLAQItABQABgAIAAAA&#10;IQC2gziS/gAAAOEBAAATAAAAAAAAAAAAAAAAAAAAAABbQ29udGVudF9UeXBlc10ueG1sUEsBAi0A&#10;FAAGAAgAAAAhADj9If/WAAAAlAEAAAsAAAAAAAAAAAAAAAAALwEAAF9yZWxzLy5yZWxzUEsBAi0A&#10;FAAGAAgAAAAhAOTU/PjgAQAAGAQAAA4AAAAAAAAAAAAAAAAALgIAAGRycy9lMm9Eb2MueG1sUEsB&#10;Ai0AFAAGAAgAAAAhAKQmQlfjAAAACwEAAA8AAAAAAAAAAAAAAAAAOgQAAGRycy9kb3ducmV2Lnht&#10;bFBLBQYAAAAABAAEAPMAAABKBQAAAAA=&#10;" strokecolor="red"/>
            </w:pict>
          </mc:Fallback>
        </mc:AlternateContent>
      </w:r>
      <w:r>
        <w:rPr>
          <w:rFonts w:eastAsia="Arial"/>
          <w:noProof/>
          <w:sz w:val="24"/>
          <w:szCs w:val="24"/>
          <w:lang w:val="pt-BR"/>
        </w:rPr>
        <mc:AlternateContent>
          <mc:Choice Requires="wps">
            <w:drawing>
              <wp:anchor distT="0" distB="0" distL="114300" distR="114300" simplePos="0" relativeHeight="251667456" behindDoc="0" locked="0" layoutInCell="1" allowOverlap="1" wp14:anchorId="02E1D197" wp14:editId="07486BE5">
                <wp:simplePos x="0" y="0"/>
                <wp:positionH relativeFrom="column">
                  <wp:posOffset>4877435</wp:posOffset>
                </wp:positionH>
                <wp:positionV relativeFrom="paragraph">
                  <wp:posOffset>2453640</wp:posOffset>
                </wp:positionV>
                <wp:extent cx="295275" cy="27622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95275" cy="2762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6EB67" id="Elipse 21" o:spid="_x0000_s1026" style="position:absolute;margin-left:384.05pt;margin-top:193.2pt;width:2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wnmQIAAJAFAAAOAAAAZHJzL2Uyb0RvYy54bWysVE1v2zAMvQ/YfxB0X+0YTbMadYqgXYYB&#10;RVusHXpWZCkWIIuapMTJfv0o+aNBV+wwzAdZEslH8onk1fWh1WQvnFdgKjo7yykRhkOtzLaiP57X&#10;nz5T4gMzNdNgREWPwtPr5ccPV50tRQEN6Fo4giDGl52taBOCLbPM80a0zJ+BFQaFElzLAh7dNqsd&#10;6xC91VmR5xdZB662DrjwHm9veyFdJnwpBQ8PUnoRiK4oxhbS6tK6iWu2vGLl1jHbKD6Ewf4hipYp&#10;g04nqFsWGNk59QdUq7gDDzKccWgzkFJxkXLAbGb5m2yeGmZFygXJ8Xaiyf8/WH6/f3RE1RUtZpQY&#10;1uIbfdHKekHwAtnprC9R6ck+uuHkcRtTPUjXxj8mQQ6J0ePEqDgEwvGyuJwXizklHEXF4qIo5hEz&#10;ezW2zoevAloSNxUVOvlOVLL9nQ+99qgV3RlYK63xnpXakA6LrljkebLwoFUdpVHo3XZzox3ZM3z6&#10;9TrHb/B9ooaRaIMBxSz7vNIuHLXoHXwXEtmJmfQeYl2KCZZxLkyY9aKG1aL3Nj91NlqktLVBwIgs&#10;McoJewAYNXuQEbtnYNCPpiKV9WQ8pP4348kieQYTJuNWGXDvZaYxq8Fzrz+S1FMTWdpAfcTacdA3&#10;lbd8rfAR75gPj8xhF2G/4WQID7hIDfhSMOwoacD9eu8+6mNxo5SSDruyov7njjlBif5msOwvZ+fn&#10;sY3T4Xy+KPDgTiWbU4nZtTeAr4+VjdGlbdQPetxKB+0LDpBV9IoiZjj6rigPbjzchH5a4AjiYrVK&#10;ati6loU782R5BI+sxgp9PrwwZ4dKDtgC9zB2MCvfVHOvGy0NrHYBpEql/srrwDe2fSqcYUTFuXJ6&#10;Tlqvg3T5GwAA//8DAFBLAwQUAAYACAAAACEAZiyA7eIAAAALAQAADwAAAGRycy9kb3ducmV2Lnht&#10;bEyPzU6EMBSF9ya+Q3MncecUGOgwSJk4GhYmbhx9gEIvPxnaIu0A+vTWlS5vzpdzvpsfVzWQGSfb&#10;G80h3AZAUNdG9rrl8PFe3qdArBNaisFo5PCFFo7F7U0uMmkW/Ybz2bXEl2ibCQ6dc2NGqa07VMJu&#10;zYjaZ42ZlHD+nFoqJ7H4cjXQKAgYVaLXfqETIz51WF/OV8XhO9rvXsr5ualY2eDr8pmcTknC+d1m&#10;fXwA4nB1fzD86nt1KLxTZa5aWjJw2LM09CiHXcpiIJ5Iw5gBqTjE0eEAtMjp/x+KHwAAAP//AwBQ&#10;SwECLQAUAAYACAAAACEAtoM4kv4AAADhAQAAEwAAAAAAAAAAAAAAAAAAAAAAW0NvbnRlbnRfVHlw&#10;ZXNdLnhtbFBLAQItABQABgAIAAAAIQA4/SH/1gAAAJQBAAALAAAAAAAAAAAAAAAAAC8BAABfcmVs&#10;cy8ucmVsc1BLAQItABQABgAIAAAAIQCTDUwnmQIAAJAFAAAOAAAAAAAAAAAAAAAAAC4CAABkcnMv&#10;ZTJvRG9jLnhtbFBLAQItABQABgAIAAAAIQBmLIDt4gAAAAsBAAAPAAAAAAAAAAAAAAAAAPMEAABk&#10;cnMvZG93bnJldi54bWxQSwUGAAAAAAQABADzAAAAAgYAAAAA&#10;" filled="f" strokecolor="red" strokeweight="1pt"/>
            </w:pict>
          </mc:Fallback>
        </mc:AlternateContent>
      </w:r>
      <w:r w:rsidRPr="005F4099">
        <w:rPr>
          <w:rFonts w:eastAsia="Arial"/>
          <w:noProof/>
          <w:sz w:val="24"/>
          <w:szCs w:val="24"/>
          <w:lang w:val="pt-BR"/>
        </w:rPr>
        <mc:AlternateContent>
          <mc:Choice Requires="wps">
            <w:drawing>
              <wp:anchor distT="0" distB="0" distL="114300" distR="114300" simplePos="0" relativeHeight="251691008" behindDoc="0" locked="0" layoutInCell="1" allowOverlap="1" wp14:anchorId="0FADA842" wp14:editId="093E9370">
                <wp:simplePos x="0" y="0"/>
                <wp:positionH relativeFrom="column">
                  <wp:posOffset>3158489</wp:posOffset>
                </wp:positionH>
                <wp:positionV relativeFrom="paragraph">
                  <wp:posOffset>182563</wp:posOffset>
                </wp:positionV>
                <wp:extent cx="85725" cy="104140"/>
                <wp:effectExtent l="0" t="0" r="28575" b="29210"/>
                <wp:wrapNone/>
                <wp:docPr id="33" name="Conector reto 33"/>
                <wp:cNvGraphicFramePr/>
                <a:graphic xmlns:a="http://schemas.openxmlformats.org/drawingml/2006/main">
                  <a:graphicData uri="http://schemas.microsoft.com/office/word/2010/wordprocessingShape">
                    <wps:wsp>
                      <wps:cNvCnPr/>
                      <wps:spPr>
                        <a:xfrm flipV="1">
                          <a:off x="0" y="0"/>
                          <a:ext cx="85725" cy="104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9A8C5" id="Conector reto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4pt" to="255.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gl3gEAAA4EAAAOAAAAZHJzL2Uyb0RvYy54bWysU02P0zAQvSPxHyzfadLuLqyipnvoqlwQ&#10;VHzdXWfcWPKXxqZp/z1jJ82uACGxIodRxp73PO+NvX44W8NOgFF71/LlouYMnPSddseWf/u6e3PP&#10;WUzCdcJ4By2/QOQPm9ev1kNoYOV7bzpARiQuNkNoeZ9SaKoqyh6siAsfwNGm8mhFohSPVYdiIHZr&#10;qlVdv60Gj11ALyFGWn0cN/mm8CsFMn1SKkJipuXUWyoRSzzkWG3WojmiCL2WUxviBV1YoR0dOlM9&#10;iiTYD9S/UVkt0Uev0kJ6W3mltISigdQs61/UfOlFgKKFzIlhtin+P1r58bRHpruW39xw5oSlGW1p&#10;UjJ5ZAjJM1onk4YQG6rduj1OWQx7zIrPCi1TRofvNP/iAali52LxZbYYzolJWry/e7e640zSzrK+&#10;Xd6WCVQjS2YLGNN78Jbln5Yb7bIBohGnDzHRyVR6LcnLxuUYvdHdThtTEjwetgbZSdDId7uaviyA&#10;gM/KKMvQKssahZS/dDEw0n4GRa5Qw6Okch9hphVSgkvLidc4qs4wRS3MwLr0/VfgVJ+hUO7qv4Bn&#10;RDnZuzSDrXYe/3R6Ol9bVmP91YFRd7bg4LtLGXGxhi5dcW56IPlWP88L/OkZb34CAAD//wMAUEsD&#10;BBQABgAIAAAAIQBumwy74AAAAAkBAAAPAAAAZHJzL2Rvd25yZXYueG1sTI9BS8NAEIXvgv9hGcFL&#10;sZuEtrYxmyKCF8GD2xY8brNjEpqdDdltm/x7x5M9Du/jzfeK7eg6ccEhtJ4UpPMEBFLlbUu1gv3u&#10;/WkNIkRD1nSeUMGEAbbl/V1hcuuv9IUXHWvBJRRyo6CJsc+lDFWDzoS575E4+/GDM5HPoZZ2MFcu&#10;d53MkmQlnWmJPzSmx7cGq5M+OwU6MdNHuj9M4yzOTrtv/akPq6jU48P4+gIi4hj/YfjTZ3Uo2eno&#10;z2SD6BQsNs8LRhVka57AwDJNNiCOnCwzkGUhbxeUvwAAAP//AwBQSwECLQAUAAYACAAAACEAtoM4&#10;kv4AAADhAQAAEwAAAAAAAAAAAAAAAAAAAAAAW0NvbnRlbnRfVHlwZXNdLnhtbFBLAQItABQABgAI&#10;AAAAIQA4/SH/1gAAAJQBAAALAAAAAAAAAAAAAAAAAC8BAABfcmVscy8ucmVsc1BLAQItABQABgAI&#10;AAAAIQBxTMgl3gEAAA4EAAAOAAAAAAAAAAAAAAAAAC4CAABkcnMvZTJvRG9jLnhtbFBLAQItABQA&#10;BgAIAAAAIQBumwy74AAAAAkBAAAPAAAAAAAAAAAAAAAAADgEAABkcnMvZG93bnJldi54bWxQSwUG&#10;AAAAAAQABADzAAAARQUAAAAA&#10;" strokecolor="red"/>
            </w:pict>
          </mc:Fallback>
        </mc:AlternateContent>
      </w:r>
      <w:r w:rsidRPr="005F4099">
        <w:rPr>
          <w:rFonts w:eastAsia="Arial"/>
          <w:noProof/>
          <w:sz w:val="24"/>
          <w:szCs w:val="24"/>
          <w:lang w:val="pt-BR"/>
        </w:rPr>
        <mc:AlternateContent>
          <mc:Choice Requires="wps">
            <w:drawing>
              <wp:anchor distT="0" distB="0" distL="114300" distR="114300" simplePos="0" relativeHeight="251692032" behindDoc="0" locked="0" layoutInCell="1" allowOverlap="1" wp14:anchorId="2ADE62A4" wp14:editId="40AAD35B">
                <wp:simplePos x="0" y="0"/>
                <wp:positionH relativeFrom="column">
                  <wp:posOffset>3217862</wp:posOffset>
                </wp:positionH>
                <wp:positionV relativeFrom="paragraph">
                  <wp:posOffset>10477</wp:posOffset>
                </wp:positionV>
                <wp:extent cx="174625" cy="241300"/>
                <wp:effectExtent l="0" t="0" r="0" b="6350"/>
                <wp:wrapNone/>
                <wp:docPr id="34" name="Caixa de Texto 34"/>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E62A4" id="_x0000_t202" coordsize="21600,21600" o:spt="202" path="m,l,21600r21600,l21600,xe">
                <v:stroke joinstyle="miter"/>
                <v:path gradientshapeok="t" o:connecttype="rect"/>
              </v:shapetype>
              <v:shape id="Caixa de Texto 34" o:spid="_x0000_s1026" type="#_x0000_t202" style="position:absolute;left:0;text-align:left;margin-left:253.35pt;margin-top:.8pt;width:13.7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iKMgIAAFgEAAAOAAAAZHJzL2Uyb0RvYy54bWysVE2P2jAQvVfqf7B8LwkQ2DYirCgrqkqr&#10;3ZWg2rNxbGIp8bi2IaG/vmMnsGjbU9WLM/Z8vzeTxX3X1OQkrFOgCzoepZQIzaFU+lDQH7vNp8+U&#10;OM90yWrQoqBn4ej98uOHRWtyMYEK6lJYgkG0y1tT0Mp7kyeJ45VomBuBERqVEmzDPF7tISktazF6&#10;UyeTNJ0nLdjSWODCOXx96JV0GeNLKbh/ltIJT+qCYm0+njae+3AmywXLD5aZSvGhDPYPVTRMaUx6&#10;DfXAPCNHq/4I1ShuwYH0Iw5NAlIqLmIP2M04fdfNtmJGxF4QHGeuMLn/F5Y/nV4sUWVBpxklmjXI&#10;0ZqpjpFSkJ3oPBBUIEqtcTkabw2a++4rdMj25d3hY2i+k7YJX2yLoB7xPl8xxlCEB6e7bD6ZUcJR&#10;NcnG0zRykLw5G+v8NwENCUJBLVIYkWWnR+exEDS9mIRcGjaqriONtSZtQefTWRodrhr0qDU6hhb6&#10;UoPku3039LWH8oxtWejHwxm+UZj8kTn/wizOA3aCM+6f8ZA1YBIYJEoqsL/+9h7skSbUUtLifBXU&#10;/TwyKyipv2sk8Ms4y8JAxks2u5vgxd5q9rcafWzWgCM8xm0yPIrB3tcXUVpoXnEVViErqpjmmLug&#10;/iKufT/1uEpcrFbRCEfQMP+ot4aH0AHOAO2ue2XWDPh7JO4JLpPI8nc09LY9EaujB6kiRwHgHtUB&#10;dxzfSN2wamE/bu/R6u2HsPwNAAD//wMAUEsDBBQABgAIAAAAIQBbVUsS4AAAAAgBAAAPAAAAZHJz&#10;L2Rvd25yZXYueG1sTI9BT4NAEIXvJv6HzZh4s4tUsKUsTUPSmBg9tPbibWC3QGRnkd226K93POlx&#10;8r28902+nmwvzmb0nSMF97MIhKHa6Y4aBYe37d0ChA9IGntHRsGX8bAurq9yzLS70M6c96ERXEI+&#10;QwVtCEMmpa9bY9HP3GCI2dGNFgOfYyP1iBcut72MoyiVFjvihRYHU7am/tifrILncvuKuyq2i+++&#10;fHo5bobPw3ui1O3NtFmBCGYKf2H41Wd1KNipcifSXvQKkih95CiDFATzZP4Qg6gUzJcpyCKX/x8o&#10;fgAAAP//AwBQSwECLQAUAAYACAAAACEAtoM4kv4AAADhAQAAEwAAAAAAAAAAAAAAAAAAAAAAW0Nv&#10;bnRlbnRfVHlwZXNdLnhtbFBLAQItABQABgAIAAAAIQA4/SH/1gAAAJQBAAALAAAAAAAAAAAAAAAA&#10;AC8BAABfcmVscy8ucmVsc1BLAQItABQABgAIAAAAIQBVI0iKMgIAAFgEAAAOAAAAAAAAAAAAAAAA&#10;AC4CAABkcnMvZTJvRG9jLnhtbFBLAQItABQABgAIAAAAIQBbVUsS4AAAAAgBAAAPAAAAAAAAAAAA&#10;AAAAAIwEAABkcnMvZG93bnJldi54bWxQSwUGAAAAAAQABADzAAAAmQUAAAAA&#10;" filled="f" stroked="f" strokeweight=".5pt">
                <v:textbo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4080" behindDoc="0" locked="0" layoutInCell="1" allowOverlap="1" wp14:anchorId="630003CD" wp14:editId="747B0F37">
                <wp:simplePos x="0" y="0"/>
                <wp:positionH relativeFrom="column">
                  <wp:posOffset>3801428</wp:posOffset>
                </wp:positionH>
                <wp:positionV relativeFrom="paragraph">
                  <wp:posOffset>215899</wp:posOffset>
                </wp:positionV>
                <wp:extent cx="119062" cy="82550"/>
                <wp:effectExtent l="0" t="0" r="33655" b="31750"/>
                <wp:wrapNone/>
                <wp:docPr id="35" name="Conector reto 35"/>
                <wp:cNvGraphicFramePr/>
                <a:graphic xmlns:a="http://schemas.openxmlformats.org/drawingml/2006/main">
                  <a:graphicData uri="http://schemas.microsoft.com/office/word/2010/wordprocessingShape">
                    <wps:wsp>
                      <wps:cNvCnPr/>
                      <wps:spPr>
                        <a:xfrm flipV="1">
                          <a:off x="0" y="0"/>
                          <a:ext cx="119062" cy="82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56D7D" id="Conector reto 3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17pt" to="308.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Qd2wEAAA4EAAAOAAAAZHJzL2Uyb0RvYy54bWysU02P0zAQvSPxHyzfadKirpao6R66KhcE&#10;FV931xk3lvylsWnTf8/YSbMrQEKgzcHK2PPezHtjbx4Ga9gZMGrvWr5c1JyBk77T7tTyb1/3b+45&#10;i0m4ThjvoOVXiPxh+/rV5hIaWPnemw6QEYmLzSW0vE8pNFUVZQ9WxIUP4OhQebQiUYinqkNxIXZr&#10;qlVd31UXj11ALyFG2n0cD/m28CsFMn1SKkJipuXUWyorlvWY12q7Ec0JRei1nNoQ/9GFFdpR0Znq&#10;USTBfqD+jcpqiT56lRbS28orpSUUDaRmWf+i5ksvAhQtZE4Ms03x5Wjlx/MBme5a/nbNmROWZrSj&#10;ScnkkSEkz2ifTLqE2FDuzh1wimI4YFY8KLRMGR2+0/yLB6SKDcXi62wxDIlJ2lwu39V3K84kHd2v&#10;1usygWpkyWwBY3oP3rL803KjXTZANOL8ISaqTKm3lLxtXF6jN7rba2NKgKfjziA7Cxr5fl/TlwUQ&#10;8FkaRRlaZVmjkPKXrgZG2s+gyJXccClf7iPMtEJKcGk58RpH2RmmqIUZWP8dOOVnKJS7+i/gGVEq&#10;e5dmsNXO45+qp+HWshrzbw6MurMFR99dy4iLNXTpinPTA8m3+nlc4E/PePsTAAD//wMAUEsDBBQA&#10;BgAIAAAAIQDZ66sQ4QAAAAkBAAAPAAAAZHJzL2Rvd25yZXYueG1sTI/BTsMwEETvSPyDtUhcKmoH&#10;QlJCnAohcanEAbeVOLrxkkSN11Hstsnf457guNqnmTflerI9O+PoO0cSkqUAhlQ701EjYbf9eFgB&#10;80GT0b0jlDCjh3V1e1PqwrgLfeFZhYbFEPKFltCGMBSc+7pFq/3SDUjx9+NGq0M8x4abUV9iuO35&#10;oxAZt7qj2NDqAd9brI/qZCUooedNstvP0yIsjttv9an2WZDy/m56ewUWcAp/MFz1ozpU0engTmQ8&#10;6yU8v6zyiEp4SuOmCGRJngI7SEhzAbwq+f8F1S8AAAD//wMAUEsBAi0AFAAGAAgAAAAhALaDOJL+&#10;AAAA4QEAABMAAAAAAAAAAAAAAAAAAAAAAFtDb250ZW50X1R5cGVzXS54bWxQSwECLQAUAAYACAAA&#10;ACEAOP0h/9YAAACUAQAACwAAAAAAAAAAAAAAAAAvAQAAX3JlbHMvLnJlbHNQSwECLQAUAAYACAAA&#10;ACEAKPAkHdsBAAAOBAAADgAAAAAAAAAAAAAAAAAuAgAAZHJzL2Uyb0RvYy54bWxQSwECLQAUAAYA&#10;CAAAACEA2eurEOEAAAAJAQAADwAAAAAAAAAAAAAAAAA1BAAAZHJzL2Rvd25yZXYueG1sUEsFBgAA&#10;AAAEAAQA8wAAAEMFAAAAAA==&#10;" strokecolor="red"/>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5104" behindDoc="0" locked="0" layoutInCell="1" allowOverlap="1" wp14:anchorId="6E41F7AB" wp14:editId="3003A3EC">
                <wp:simplePos x="0" y="0"/>
                <wp:positionH relativeFrom="column">
                  <wp:posOffset>3885883</wp:posOffset>
                </wp:positionH>
                <wp:positionV relativeFrom="paragraph">
                  <wp:posOffset>5080</wp:posOffset>
                </wp:positionV>
                <wp:extent cx="174625" cy="241300"/>
                <wp:effectExtent l="0" t="0" r="0" b="6350"/>
                <wp:wrapNone/>
                <wp:docPr id="36" name="Caixa de Texto 3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F7AB" id="Caixa de Texto 36" o:spid="_x0000_s1027" type="#_x0000_t202" style="position:absolute;left:0;text-align:left;margin-left:306pt;margin-top:.4pt;width:13.75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9BNQIAAF8EAAAOAAAAZHJzL2Uyb0RvYy54bWysVE2P2yAQvVfqf0DcGzuf21pxVmlWqSqt&#10;dldKqj0TDDGSYSiQ2Omv74CTbLTtqeoFD8wwzHtvxvP7TjfkKJxXYEo6HOSUCMOhUmZf0h/b9afP&#10;lPjATMUaMKKkJ+Hp/eLjh3lrCzGCGppKOIJJjC9aW9I6BFtkmee10MwPwAqDTglOs4Bbt88qx1rM&#10;rptslOezrAVXWQdceI+nD72TLlJ+KQUPz1J6EUhTUqwtpNWldRfXbDFnxd4xWyt+LoP9QxWaKYOP&#10;XlM9sMDIwak/UmnFHXiQYcBBZyCl4iJhQDTD/B2aTc2sSFiQHG+vNPn/l5Y/HV8cUVVJxzNKDNOo&#10;0YqpjpFKkK3oAhB0IEut9QUGbyyGh+4rdKj25dzjYQTfSafjF2ER9CPfpyvHmIrweOluMhtNKeHo&#10;Gk2G4zxpkL1dts6HbwI0iUZJHUqYmGXHRx+wEAy9hMS3DKxV0yQZG0Paks7G0zxduHrwRmPwYoTQ&#10;lxqt0O26BPwKYwfVCdE56LvEW75WWMMj8+GFOWwLBIStHp5xkQ3gW3C2KKnB/frbeYxHtdBLSYtt&#10;VlL/88CcoKT5blDHL8PJJPZl2kymdyPcuFvP7tZjDnoF2MlDHCrLkxnjQ3MxpQP9ihOxjK+iixmO&#10;b5c0XMxV6JsfJ4qL5TIFYSdaFh7NxvKYOrIaGd52r8zZswwB9XuCS0Oy4p0afWyvx/IQQKokVeS5&#10;Z/VMP3ZxUvA8cXFMbvcp6u2/sPgNAAD//wMAUEsDBBQABgAIAAAAIQCjyU4L3wAAAAcBAAAPAAAA&#10;ZHJzL2Rvd25yZXYueG1sTI9BS8NAFITvgv9heQVvdtOUhhizKSVQBNFDay/eXrKvSWj2bcxu2+iv&#10;dz3Z4zDDzDf5ejK9uNDoOssKFvMIBHFtdceNgsPH9jEF4Tyyxt4yKfgmB+vi/i7HTNsr7+iy940I&#10;JewyVNB6P2RSurolg25uB+LgHe1o0Ac5NlKPeA3lppdxFCXSYMdhocWBypbq0/5sFLyW23fcVbFJ&#10;f/ry5e24Gb4OnyulHmbT5hmEp8n/h+EPP6BDEZgqe2btRK8gWcThi1cQDgQ7WT6tQFQKlmkKssjl&#10;LX/xCwAA//8DAFBLAQItABQABgAIAAAAIQC2gziS/gAAAOEBAAATAAAAAAAAAAAAAAAAAAAAAABb&#10;Q29udGVudF9UeXBlc10ueG1sUEsBAi0AFAAGAAgAAAAhADj9If/WAAAAlAEAAAsAAAAAAAAAAAAA&#10;AAAALwEAAF9yZWxzLy5yZWxzUEsBAi0AFAAGAAgAAAAhADqrD0E1AgAAXwQAAA4AAAAAAAAAAAAA&#10;AAAALgIAAGRycy9lMm9Eb2MueG1sUEsBAi0AFAAGAAgAAAAhAKPJTgvfAAAABwEAAA8AAAAAAAAA&#10;AAAAAAAAjwQAAGRycy9kb3ducmV2LnhtbFBLBQYAAAAABAAEAPMAAACbBQAAAAA=&#10;" filled="f" stroked="f" strokeweight=".5pt">
                <v:textbo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v:textbox>
              </v:shape>
            </w:pict>
          </mc:Fallback>
        </mc:AlternateContent>
      </w:r>
      <w:r w:rsidR="000F03F9">
        <w:rPr>
          <w:rFonts w:eastAsia="Arial"/>
          <w:noProof/>
          <w:sz w:val="24"/>
          <w:szCs w:val="24"/>
          <w:lang w:val="pt-BR"/>
        </w:rPr>
        <mc:AlternateContent>
          <mc:Choice Requires="wps">
            <w:drawing>
              <wp:anchor distT="0" distB="0" distL="114300" distR="114300" simplePos="0" relativeHeight="251678720" behindDoc="0" locked="0" layoutInCell="1" allowOverlap="1" wp14:anchorId="5F8A2743" wp14:editId="16B460CA">
                <wp:simplePos x="0" y="0"/>
                <wp:positionH relativeFrom="column">
                  <wp:posOffset>553085</wp:posOffset>
                </wp:positionH>
                <wp:positionV relativeFrom="paragraph">
                  <wp:posOffset>688975</wp:posOffset>
                </wp:positionV>
                <wp:extent cx="333375" cy="241300"/>
                <wp:effectExtent l="0" t="0" r="0" b="6350"/>
                <wp:wrapNone/>
                <wp:docPr id="13" name="Caixa de Texto 13"/>
                <wp:cNvGraphicFramePr/>
                <a:graphic xmlns:a="http://schemas.openxmlformats.org/drawingml/2006/main">
                  <a:graphicData uri="http://schemas.microsoft.com/office/word/2010/wordprocessingShape">
                    <wps:wsp>
                      <wps:cNvSpPr txBox="1"/>
                      <wps:spPr>
                        <a:xfrm>
                          <a:off x="0" y="0"/>
                          <a:ext cx="333375" cy="241300"/>
                        </a:xfrm>
                        <a:prstGeom prst="rect">
                          <a:avLst/>
                        </a:prstGeom>
                        <a:noFill/>
                        <a:ln w="6350">
                          <a:noFill/>
                        </a:ln>
                      </wps:spPr>
                      <wps:txb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2743" id="Caixa de Texto 13" o:spid="_x0000_s1028" type="#_x0000_t202" style="position:absolute;left:0;text-align:left;margin-left:43.55pt;margin-top:54.25pt;width:26.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DGNQIAAF8EAAAOAAAAZHJzL2Uyb0RvYy54bWysVE2P2jAQvVfqf7B8Lwlfuy0irCgrqkpo&#10;dyWo9mwcByIlHtc2JPTX99kBFm17qsrBjD3j8bz3ZjJ9aOuKHZV1JemM93spZ0pLyku9y/iPzfLT&#10;Z86cFzoXFWmV8ZNy/GH28cO0MRM1oD1VubIMSbSbNCbje+/NJEmc3KtauB4ZpeEsyNbCY2t3SW5F&#10;g+x1lQzS9C5pyObGklTO4fSxc/JZzF8USvrnonDKsyrjqM3H1cZ1G9ZkNhWTnRVmX8pzGeIfqqhF&#10;qfHoNdWj8IIdbPlHqrqUlhwVviepTqgoSqkiBqDpp+/QrPfCqIgF5Dhzpcn9v7Ty6fhiWZlDuyFn&#10;WtTQaCHKVrBcsY1qPTE4wFJj3ATBa4Nw336lFjcu5w6HAXxb2Dr8AxaDH3yfrhwjFZM4HOJ3P+ZM&#10;wjUY9Ydp1CB5u2ys898U1SwYGbeQMDIrjivnUQhCLyHhLU3LsqqijJVmTcbvhuM0Xrh6cKPSuBgg&#10;dKUGy7fbNgIfXGBsKT8BnaWuS5yRyxI1rITzL8KiLQAIre6fsRQV4S06W5ztyf7623mIh1rwctag&#10;zTLufh6EVZxV3zV0/NIfjUJfxs1ofD/Axt56trcefagXhE7uY6iMjGaI99XFLCzVr5iIeXgVLqEl&#10;3s64v5gL3zU/Jkqq+TwGoRON8Cu9NjKkDqwGhjftq7DmLIOHfk90aUgxeadGF9vpMT94KsooVeC5&#10;Y/VMP7o4KnieuDAmt/sY9fZdmP0GAAD//wMAUEsDBBQABgAIAAAAIQB4CeOG4QAAAAoBAAAPAAAA&#10;ZHJzL2Rvd25yZXYueG1sTI9NT4NAEIbvJv6HzZh4s0urICJL05A0JsYeWnvxNrBTILKzyG5b9Ne7&#10;PeltPp6880y+nEwvTjS6zrKC+SwCQVxb3XGjYP++vktBOI+ssbdMCr7JwbK4vsox0/bMWzrtfCNC&#10;CLsMFbTeD5mUrm7JoJvZgTjsDnY06EM7NlKPeA7hppeLKEqkwY7DhRYHKluqP3dHo+C1XG9wWy1M&#10;+tOXL2+H1fC1/4iVur2ZVs8gPE3+D4aLflCHIjhV9sjaiV5B+jgPZJhHaQziAtw/JSCqUDwkMcgi&#10;l/9fKH4BAAD//wMAUEsBAi0AFAAGAAgAAAAhALaDOJL+AAAA4QEAABMAAAAAAAAAAAAAAAAAAAAA&#10;AFtDb250ZW50X1R5cGVzXS54bWxQSwECLQAUAAYACAAAACEAOP0h/9YAAACUAQAACwAAAAAAAAAA&#10;AAAAAAAvAQAAX3JlbHMvLnJlbHNQSwECLQAUAAYACAAAACEADTyAxjUCAABfBAAADgAAAAAAAAAA&#10;AAAAAAAuAgAAZHJzL2Uyb0RvYy54bWxQSwECLQAUAAYACAAAACEAeAnjhuEAAAAKAQAADwAAAAAA&#10;AAAAAAAAAACPBAAAZHJzL2Rvd25yZXYueG1sUEsFBgAAAAAEAAQA8wAAAJ0FAAAAAA==&#10;" filled="f" stroked="f" strokeweight=".5pt">
                <v:textbo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85888" behindDoc="0" locked="0" layoutInCell="1" allowOverlap="1" wp14:anchorId="15468ADF" wp14:editId="20F1E6DF">
                <wp:simplePos x="0" y="0"/>
                <wp:positionH relativeFrom="column">
                  <wp:posOffset>253047</wp:posOffset>
                </wp:positionH>
                <wp:positionV relativeFrom="paragraph">
                  <wp:posOffset>1785620</wp:posOffset>
                </wp:positionV>
                <wp:extent cx="352425" cy="241300"/>
                <wp:effectExtent l="0" t="0" r="0" b="6350"/>
                <wp:wrapNone/>
                <wp:docPr id="29" name="Caixa de Texto 29"/>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8ADF" id="Caixa de Texto 29" o:spid="_x0000_s1029" type="#_x0000_t202" style="position:absolute;left:0;text-align:left;margin-left:19.9pt;margin-top:140.6pt;width:27.7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Y/NwIAAF8EAAAOAAAAZHJzL2Uyb0RvYy54bWysVMGO2jAQvVfqP1i+l4QA225EWFFWVJXQ&#10;7kpQ7dk4DrEUe1zbkNCv79ghLNr2VPXijD3j8bz3ZjJ/6FRDTsI6Cbqg41FKidAcSqkPBf2xW3/6&#10;QonzTJesAS0KehaOPiw+fpi3JhcZ1NCUwhJMol3emoLW3ps8SRyvhWJuBEZodFZgFfO4tYektKzF&#10;7KpJsjS9S1qwpbHAhXN4+tg76SLmryrB/XNVOeFJU1CszcfVxnUf1mQxZ/nBMlNLfimD/UMVikmN&#10;j15TPTLPyNHKP1IpyS04qPyIg0qgqiQXEQOiGafv0GxrZkTEguQ4c6XJ/b+0/On0YoksC5rdU6KZ&#10;Qo1WTHaMlILsROeBoANZao3LMXhrMNx3X6FDtYdzh4cBfFdZFb4Ii6Af+T5fOcZUhOPhZJZNsxkl&#10;HF3ZdDxJowbJ22Vjnf8mQJFgFNSihJFZdto4j4Vg6BAS3tKwlk0TZWw0aQt6N5ml8cLVgzcajRcD&#10;hL7UYPlu30XgkwHGHsozorPQd4kzfC2xhg1z/oVZbAsEhK3un3GpGsC34GJRUoP99bfzEI9qoZeS&#10;FtusoO7nkVlBSfNdo4734+k09GXcTGefM9zYW8/+1qOPagXYyWMcKsOjGeJ9M5iVBfWKE7EMr6KL&#10;aY5vF9QP5sr3zY8TxcVyGYOwEw3zG701PKQOrAaGd90rs+Yig0f9nmBoSJa/U6OP7fVYHj1UMkoV&#10;eO5ZvdCPXRwVvExcGJPbfYx6+y8sfgMAAP//AwBQSwMEFAAGAAgAAAAhAIDn4rjgAAAACQEAAA8A&#10;AABkcnMvZG93bnJldi54bWxMj09Lw0AUxO+C32F5gje7yZZKErMpJVAE0UNrL9422dckuH9idttG&#10;P73Pkz0OM8z8plzP1rAzTmHwTkK6SICha70eXCfh8L59yICFqJxWxjuU8I0B1tXtTakK7S9uh+d9&#10;7BiVuFAoCX2MY8F5aHu0Kiz8iI68o5+siiSnjutJXajcGi6S5JFbNTha6NWIdY/t5/5kJbzU2ze1&#10;a4TNfkz9/HrcjF+Hj5WU93fz5glYxDn+h+EPn9ChIqbGn5wOzEhY5kQeJYgsFcAokK+WwBoy0lwA&#10;r0p+/aD6BQAA//8DAFBLAQItABQABgAIAAAAIQC2gziS/gAAAOEBAAATAAAAAAAAAAAAAAAAAAAA&#10;AABbQ29udGVudF9UeXBlc10ueG1sUEsBAi0AFAAGAAgAAAAhADj9If/WAAAAlAEAAAsAAAAAAAAA&#10;AAAAAAAALwEAAF9yZWxzLy5yZWxzUEsBAi0AFAAGAAgAAAAhADOhBj83AgAAXwQAAA4AAAAAAAAA&#10;AAAAAAAALgIAAGRycy9lMm9Eb2MueG1sUEsBAi0AFAAGAAgAAAAhAIDn4rjgAAAACQEAAA8AAAAA&#10;AAAAAAAAAAAAkQQAAGRycy9kb3ducmV2LnhtbFBLBQYAAAAABAAEAPMAAACeBQAAAAA=&#10;" filled="f" stroked="f" strokeweight=".5pt">
                <v:textbo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v:textbox>
              </v:shape>
            </w:pict>
          </mc:Fallback>
        </mc:AlternateContent>
      </w:r>
      <w:r w:rsidR="000F03F9" w:rsidRPr="006D28F8">
        <w:rPr>
          <w:rFonts w:eastAsia="Arial"/>
          <w:noProof/>
          <w:sz w:val="24"/>
          <w:szCs w:val="24"/>
          <w:lang w:val="pt-BR"/>
        </w:rPr>
        <mc:AlternateContent>
          <mc:Choice Requires="wps">
            <w:drawing>
              <wp:anchor distT="0" distB="0" distL="114300" distR="114300" simplePos="0" relativeHeight="251722752" behindDoc="0" locked="0" layoutInCell="1" allowOverlap="1" wp14:anchorId="6814F1C6" wp14:editId="7B32C968">
                <wp:simplePos x="0" y="0"/>
                <wp:positionH relativeFrom="column">
                  <wp:posOffset>1201103</wp:posOffset>
                </wp:positionH>
                <wp:positionV relativeFrom="paragraph">
                  <wp:posOffset>2078038</wp:posOffset>
                </wp:positionV>
                <wp:extent cx="352425" cy="241300"/>
                <wp:effectExtent l="0" t="0" r="0" b="6350"/>
                <wp:wrapNone/>
                <wp:docPr id="54" name="Caixa de Texto 54"/>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F1C6" id="Caixa de Texto 54" o:spid="_x0000_s1030" type="#_x0000_t202" style="position:absolute;left:0;text-align:left;margin-left:94.6pt;margin-top:163.65pt;width:27.75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iXNgIAAF8EAAAOAAAAZHJzL2Uyb0RvYy54bWysVMGO2jAQvVfqP1i+l4QQttuIsKKsqCqh&#10;3ZWg2rNxHGLJ8bi2IaFf37EDLNr2VPXijD3j8bz3ZjJ76FtFjsI6Cbqk41FKidAcKqn3Jf2xXX26&#10;p8R5piumQIuSnoSjD/OPH2adKUQGDahKWIJJtCs6U9LGe1MkieONaJkbgREanTXYlnnc2n1SWdZh&#10;9lYlWZreJR3Yyljgwjk8fRycdB7z17Xg/rmunfBElRRr83G1cd2FNZnPWLG3zDSSn8tg/1BFy6TG&#10;R6+pHpln5GDlH6layS04qP2IQ5tAXUsuIgZEM07fodk0zIiIBclx5kqT+39p+dPxxRJZlXSaU6JZ&#10;ixotmewZqQTZit4DQQey1BlXYPDGYLjvv0KPal/OHR4G8H1t2/BFWAT9yPfpyjGmIhwPJ9Msz6aU&#10;cHRl+XiSRg2St8vGOv9NQEuCUVKLEkZm2XHtPBaCoZeQ8JaGlVQqyqg06Up6N5mm8cLVgzeUxosB&#10;wlBqsHy/6yPwK7wdVCdEZ2HoEmf4SmINa+b8C7PYFggIW90/41IrwLfgbFHSgP31t/MQj2qhl5IO&#10;26yk7ueBWUGJ+q5Rxy/jPA99GTf59HOGG3vr2d169KFdAnbyGIfK8GiGeK8uZm2hfcWJWIRX0cU0&#10;x7dL6i/m0g/NjxPFxWIRg7ATDfNrvTE8pA6sBoa3/Suz5iyDR/2e4NKQrHinxhA76LE4eKhllCrw&#10;PLB6ph+7OCp4nrgwJrf7GPX2X5j/BgAA//8DAFBLAwQUAAYACAAAACEAXcTzsuIAAAALAQAADwAA&#10;AGRycy9kb3ducmV2LnhtbEyPy07DMBBF90j8gzVI7KiD00cIcaoqUoWEYNHSDbtJ7CYRfoTYbQNf&#10;z7CC5Z05unOmWE/WsLMeQ++dhPtZAky7xqvetRIOb9u7DFiI6BQa77SELx1gXV5fFZgrf3E7fd7H&#10;llGJCzlK6GIccs5D02mLYeYH7Wh39KPFSHFsuRrxQuXWcJEkS26xd3Shw0FXnW4+9icr4bnavuKu&#10;Fjb7NtXTy3EzfB7eF1Le3kybR2BRT/EPhl99UoeSnGp/ciowQzl7EIRKSMUqBUaEmM9XwGqaLBcp&#10;8LLg/38ofwAAAP//AwBQSwECLQAUAAYACAAAACEAtoM4kv4AAADhAQAAEwAAAAAAAAAAAAAAAAAA&#10;AAAAW0NvbnRlbnRfVHlwZXNdLnhtbFBLAQItABQABgAIAAAAIQA4/SH/1gAAAJQBAAALAAAAAAAA&#10;AAAAAAAAAC8BAABfcmVscy8ucmVsc1BLAQItABQABgAIAAAAIQBv3YiXNgIAAF8EAAAOAAAAAAAA&#10;AAAAAAAAAC4CAABkcnMvZTJvRG9jLnhtbFBLAQItABQABgAIAAAAIQBdxPOy4gAAAAsBAAAPAAAA&#10;AAAAAAAAAAAAAJAEAABkcnMvZG93bnJldi54bWxQSwUGAAAAAAQABADzAAAAnwUAAAAA&#10;" filled="f" stroked="f" strokeweight=".5pt">
                <v:textbo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1248" behindDoc="0" locked="0" layoutInCell="1" allowOverlap="1" wp14:anchorId="03697DF3" wp14:editId="66659729">
                <wp:simplePos x="0" y="0"/>
                <wp:positionH relativeFrom="column">
                  <wp:posOffset>4225290</wp:posOffset>
                </wp:positionH>
                <wp:positionV relativeFrom="paragraph">
                  <wp:posOffset>1264920</wp:posOffset>
                </wp:positionV>
                <wp:extent cx="332740" cy="241300"/>
                <wp:effectExtent l="0" t="0" r="0" b="6350"/>
                <wp:wrapNone/>
                <wp:docPr id="40" name="Caixa de Texto 40"/>
                <wp:cNvGraphicFramePr/>
                <a:graphic xmlns:a="http://schemas.openxmlformats.org/drawingml/2006/main">
                  <a:graphicData uri="http://schemas.microsoft.com/office/word/2010/wordprocessingShape">
                    <wps:wsp>
                      <wps:cNvSpPr txBox="1"/>
                      <wps:spPr>
                        <a:xfrm>
                          <a:off x="0" y="0"/>
                          <a:ext cx="332740" cy="241300"/>
                        </a:xfrm>
                        <a:prstGeom prst="rect">
                          <a:avLst/>
                        </a:prstGeom>
                        <a:noFill/>
                        <a:ln w="6350">
                          <a:noFill/>
                        </a:ln>
                      </wps:spPr>
                      <wps:txb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7DF3" id="Caixa de Texto 40" o:spid="_x0000_s1031" type="#_x0000_t202" style="position:absolute;left:0;text-align:left;margin-left:332.7pt;margin-top:99.6pt;width:26.2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5FNAIAAF8EAAAOAAAAZHJzL2Uyb0RvYy54bWysVE2P2jAQvVfqf7B8Lwlfuy0irCgrqkpo&#10;dyWo9mwcByIlHtc2JPTX99kBFm17qnpxxjPj+XhvJtOHtq7YUVlXks54v5dyprSkvNS7jP/YLD99&#10;5sx5oXNRkVYZPynHH2YfP0wbM1ED2lOVK8sQRLtJYzK+995MksTJvaqF65FRGsaCbC08rnaX5FY0&#10;iF5XySBN75KGbG4sSeUctI+dkc9i/KJQ0j8XhVOeVRlHbT6eNp7bcCazqZjsrDD7Up7LEP9QRS1K&#10;jaTXUI/CC3aw5R+h6lJaclT4nqQ6oaIopYo9oJt++q6b9V4YFXsBOM5cYXL/L6x8Or5YVuYZHwEe&#10;LWpwtBBlK1iu2Ea1nhgMQKkxbgLntYG7b79SC7YvegdlaL4tbB2+aIvBjoCnK8YIxSSUw+HgPqSS&#10;MA1G/WEaoydvj411/puimgUh4xYURmTFceU8CoHrxSXk0rQsqyrSWGnWZPxuOE7jg6sFLyqNh6GF&#10;rtQg+XbbxsbHlza2lJ/QnaVuSpyRyxI1rITzL8JiLFA2Rt0/4ygqQi46S5ztyf76mz74gy1YOWsw&#10;Zhl3Pw/CKs6q7xo8fumPAho+Xkbj+wEu9tayvbXoQ70gTHIfS2VkFIO/ry5iYal+xUbMQ1aYhJbI&#10;nXF/ERe+G35slFTzeXTCJBrhV3ptZAgdUA0Ib9pXYc2ZBg/+nugykGLyjo3Ot+NjfvBUlJGqgHOH&#10;6hl+THFk8LxxYU1u79Hr7b8w+w0AAP//AwBQSwMEFAAGAAgAAAAhADjpU3viAAAACwEAAA8AAABk&#10;cnMvZG93bnJldi54bWxMj8FOwzAQRO9I/IO1SNyoU0OTNsSpqkgVEoJDSy/cnNhNIux1iN028PUs&#10;Jziu5mn2TbGenGVnM4beo4T5LAFmsPG6x1bC4W17twQWokKtrEcj4csEWJfXV4XKtb/gzpz3sWVU&#10;giFXEroYh5zz0HTGqTDzg0HKjn50KtI5tlyP6kLlznKRJCl3qkf60KnBVJ1pPvYnJ+G52r6qXS3c&#10;8ttWTy/HzfB5eF9IeXszbR6BRTPFPxh+9UkdSnKq/Ql1YFZCmi4eCKVgtRLAiMjmGY2pJYj7TAAv&#10;C/5/Q/kDAAD//wMAUEsBAi0AFAAGAAgAAAAhALaDOJL+AAAA4QEAABMAAAAAAAAAAAAAAAAAAAAA&#10;AFtDb250ZW50X1R5cGVzXS54bWxQSwECLQAUAAYACAAAACEAOP0h/9YAAACUAQAACwAAAAAAAAAA&#10;AAAAAAAvAQAAX3JlbHMvLnJlbHNQSwECLQAUAAYACAAAACEAza1eRTQCAABfBAAADgAAAAAAAAAA&#10;AAAAAAAuAgAAZHJzL2Uyb0RvYy54bWxQSwECLQAUAAYACAAAACEAOOlTe+IAAAALAQAADwAAAAAA&#10;AAAAAAAAAACOBAAAZHJzL2Rvd25yZXYueG1sUEsFBgAAAAAEAAQA8wAAAJ0FAAAAAA==&#10;" filled="f" stroked="f" strokeweight=".5pt">
                <v:textbo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4320" behindDoc="0" locked="0" layoutInCell="1" allowOverlap="1" wp14:anchorId="0F323E57" wp14:editId="6264EDD0">
                <wp:simplePos x="0" y="0"/>
                <wp:positionH relativeFrom="column">
                  <wp:posOffset>4796790</wp:posOffset>
                </wp:positionH>
                <wp:positionV relativeFrom="paragraph">
                  <wp:posOffset>2049145</wp:posOffset>
                </wp:positionV>
                <wp:extent cx="371475" cy="241300"/>
                <wp:effectExtent l="0" t="0" r="0" b="6350"/>
                <wp:wrapNone/>
                <wp:docPr id="42" name="Caixa de Texto 42"/>
                <wp:cNvGraphicFramePr/>
                <a:graphic xmlns:a="http://schemas.openxmlformats.org/drawingml/2006/main">
                  <a:graphicData uri="http://schemas.microsoft.com/office/word/2010/wordprocessingShape">
                    <wps:wsp>
                      <wps:cNvSpPr txBox="1"/>
                      <wps:spPr>
                        <a:xfrm>
                          <a:off x="0" y="0"/>
                          <a:ext cx="371475" cy="241300"/>
                        </a:xfrm>
                        <a:prstGeom prst="rect">
                          <a:avLst/>
                        </a:prstGeom>
                        <a:noFill/>
                        <a:ln w="6350">
                          <a:noFill/>
                        </a:ln>
                      </wps:spPr>
                      <wps:txb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3E57" id="Caixa de Texto 42" o:spid="_x0000_s1032" type="#_x0000_t202" style="position:absolute;left:0;text-align:left;margin-left:377.7pt;margin-top:161.35pt;width:29.2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dJNwIAAF8EAAAOAAAAZHJzL2Uyb0RvYy54bWysVMGO2jAQvVfqP1i+lyQQoI0IK8qKqhLa&#10;XQmqPRvHIZEcj2sbEvr1HTuERdueql6csWc8nvfeTBYPXSPJWRhbg8ppMoopEYpDUatjTn/sN58+&#10;U2IdUwWToEROL8LSh+XHD4tWZ2IMFchCGIJJlM1andPKOZ1FkeWVaJgdgRYKnSWYhjncmmNUGNZi&#10;9kZG4zieRS2YQhvgwlo8feyddBnyl6Xg7rksrXBE5hRrc2E1YT34NVouWHY0TFc1v5bB/qGKhtUK&#10;H72lemSOkZOp/0jV1NyAhdKNODQRlGXNRcCAaJL4HZpdxbQIWJAcq2802f+Xlj+dXwypi5ymY0oU&#10;a1CjNas7RgpB9qJzQNCBLLXaZhi80xjuuq/QodrDucVDD74rTeO/CIugH/m+3DjGVITj4WSepPMp&#10;JRxd4zSZxEGD6O2yNtZ9E9AQb+TUoISBWXbeWoeFYOgQ4t9SsKmlDDJKRdqczibTOFy4efCGVHjR&#10;Q+hL9ZbrDl0APhtgHKC4IDoDfZdYzTc11rBl1r0wg22BgLDV3TMupQR8C64WJRWYX3879/GoFnop&#10;abHNcmp/npgRlMjvCnX8kqSp78uwSafzMW7Mvedw71GnZg3YyQkOlebB9PFODmZpoHnFiVj5V9HF&#10;FMe3c+oGc+365seJ4mK1CkHYiZq5rdpp7lN7Vj3D++6VGX2VwaF+TzA0JMveqdHH9nqsTg7KOkjl&#10;ee5ZvdKPXRwUvE6cH5P7fYh6+y8sfwMAAP//AwBQSwMEFAAGAAgAAAAhAB6q3aXjAAAACwEAAA8A&#10;AABkcnMvZG93bnJldi54bWxMj8FOwzAMhu9IvENkJG4sXUfXUppOU6UJCcFhYxdubpO1FYlTmmwr&#10;e3qyExxtf/r9/cVqMpqd1Oh6SwLmswiYosbKnloB+4/NQwbMeSSJ2pIS8KMcrMrbmwJzac+0Vaed&#10;b1kIIZejgM77IefcNZ0y6GZ2UBRuBzsa9GEcWy5HPIdwo3kcRUtusKfwocNBVZ1qvnZHI+C12rzj&#10;to5NdtHVy9thPXzvPxMh7u+m9TMwryb/B8NVP6hDGZxqeyTpmBaQJsljQAUs4jgFFohsvngCVofN&#10;MkqBlwX/36H8BQAA//8DAFBLAQItABQABgAIAAAAIQC2gziS/gAAAOEBAAATAAAAAAAAAAAAAAAA&#10;AAAAAABbQ29udGVudF9UeXBlc10ueG1sUEsBAi0AFAAGAAgAAAAhADj9If/WAAAAlAEAAAsAAAAA&#10;AAAAAAAAAAAALwEAAF9yZWxzLy5yZWxzUEsBAi0AFAAGAAgAAAAhAM++t0k3AgAAXwQAAA4AAAAA&#10;AAAAAAAAAAAALgIAAGRycy9lMm9Eb2MueG1sUEsBAi0AFAAGAAgAAAAhAB6q3aXjAAAACwEAAA8A&#10;AAAAAAAAAAAAAAAAkQQAAGRycy9kb3ducmV2LnhtbFBLBQYAAAAABAAEAPMAAAChBQAAAAA=&#10;" filled="f" stroked="f" strokeweight=".5pt">
                <v:textbo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7392" behindDoc="0" locked="0" layoutInCell="1" allowOverlap="1" wp14:anchorId="186E3618" wp14:editId="5504304F">
                <wp:simplePos x="0" y="0"/>
                <wp:positionH relativeFrom="column">
                  <wp:posOffset>2653665</wp:posOffset>
                </wp:positionH>
                <wp:positionV relativeFrom="paragraph">
                  <wp:posOffset>2665412</wp:posOffset>
                </wp:positionV>
                <wp:extent cx="347345" cy="241300"/>
                <wp:effectExtent l="0" t="0" r="0" b="6350"/>
                <wp:wrapNone/>
                <wp:docPr id="44" name="Caixa de Texto 44"/>
                <wp:cNvGraphicFramePr/>
                <a:graphic xmlns:a="http://schemas.openxmlformats.org/drawingml/2006/main">
                  <a:graphicData uri="http://schemas.microsoft.com/office/word/2010/wordprocessingShape">
                    <wps:wsp>
                      <wps:cNvSpPr txBox="1"/>
                      <wps:spPr>
                        <a:xfrm>
                          <a:off x="0" y="0"/>
                          <a:ext cx="347345" cy="241300"/>
                        </a:xfrm>
                        <a:prstGeom prst="rect">
                          <a:avLst/>
                        </a:prstGeom>
                        <a:noFill/>
                        <a:ln w="6350">
                          <a:noFill/>
                        </a:ln>
                      </wps:spPr>
                      <wps:txb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3618" id="Caixa de Texto 44" o:spid="_x0000_s1033" type="#_x0000_t202" style="position:absolute;left:0;text-align:left;margin-left:208.95pt;margin-top:209.85pt;width:27.35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rgNwIAAF8EAAAOAAAAZHJzL2Uyb0RvYy54bWysVMGO2jAQvVfqP1i+lwQIu21EWFFWVJXQ&#10;7kpQ7dk4Dolke1zbkNCv79ghLNr2VPXijD3j8bz3ZjJ/6JQkJ2FdA7qg41FKidAcykYfCvpjt/70&#10;mRLnmS6ZBC0KehaOPiw+fpi3JhcTqEGWwhJMol3emoLW3ps8SRyvhWJuBEZodFZgFfO4tYektKzF&#10;7EomkzS9S1qwpbHAhXN4+tg76SLmryrB/XNVOeGJLCjW5uNq47oPa7KYs/xgmakbfimD/UMVijUa&#10;H72memSekaNt/kilGm7BQeVHHFQCVdVwETEgmnH6Ds22ZkZELEiOM1ea3P9Ly59OL5Y0ZUGzjBLN&#10;FGq0Yk3HSCnITnQeCDqQpda4HIO3BsN99xU6VHs4d3gYwHeVVeGLsAj6ke/zlWNMRTgeTrP7aTaj&#10;hKNrko2nadQgebtsrPPfBCgSjIJalDAyy04b57EQDB1Cwlsa1o2UUUapSVvQu+ksjReuHrwhNV4M&#10;EPpSg+W7fReB3w8w9lCeEZ2Fvkuc4esGa9gw51+YxbZAQNjq/hmXSgK+BReLkhrsr7+dh3hUC72U&#10;tNhmBXU/j8wKSuR3jTp+GWdZ6Mu4yWb3E9zYW8/+1qOPagXYyWMcKsOjGeK9HMzKgnrFiViGV9HF&#10;NMe3C+oHc+X75seJ4mK5jEHYiYb5jd4aHlIHVgPDu+6VWXORwaN+TzA0JMvfqdHH9nosjx6qJkoV&#10;eO5ZvdCPXRwVvExcGJPbfYx6+y8sfgMAAP//AwBQSwMEFAAGAAgAAAAhAFo5rlviAAAACwEAAA8A&#10;AABkcnMvZG93bnJldi54bWxMj8FuwjAMhu+T9g6RJ+02Uiog0DVFqBKaNG0HGJfd0sa01RKnawJ0&#10;e/qFE7v9lj/9/pyvR2vYGQffOZIwnSTAkGqnO2okHD62T0tgPijSyjhCCT/oYV3c3+Uq0+5COzzv&#10;Q8NiCflMSWhD6DPOfd2iVX7ieqS4O7rBqhDHoeF6UJdYbg1Pk2TBreooXmhVj2WL9df+ZCW8ltt3&#10;tatSu/w15cvbcdN/Hz7nUj4+jJtnYAHHcIPhqh/VoYhOlTuR9sxImE3FKqLXsBLAIjET6QJYFcNc&#10;COBFzv//UPwBAAD//wMAUEsBAi0AFAAGAAgAAAAhALaDOJL+AAAA4QEAABMAAAAAAAAAAAAAAAAA&#10;AAAAAFtDb250ZW50X1R5cGVzXS54bWxQSwECLQAUAAYACAAAACEAOP0h/9YAAACUAQAACwAAAAAA&#10;AAAAAAAAAAAvAQAAX3JlbHMvLnJlbHNQSwECLQAUAAYACAAAACEAFSmK4DcCAABfBAAADgAAAAAA&#10;AAAAAAAAAAAuAgAAZHJzL2Uyb0RvYy54bWxQSwECLQAUAAYACAAAACEAWjmuW+IAAAALAQAADwAA&#10;AAAAAAAAAAAAAACRBAAAZHJzL2Rvd25yZXYueG1sUEsFBgAAAAAEAAQA8wAAAKAFAAAAAA==&#10;" filled="f" stroked="f" strokeweight=".5pt">
                <v:textbo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6368" behindDoc="0" locked="0" layoutInCell="1" allowOverlap="1" wp14:anchorId="7A43163A" wp14:editId="1CBE282F">
                <wp:simplePos x="0" y="0"/>
                <wp:positionH relativeFrom="column">
                  <wp:posOffset>2958464</wp:posOffset>
                </wp:positionH>
                <wp:positionV relativeFrom="paragraph">
                  <wp:posOffset>2868612</wp:posOffset>
                </wp:positionV>
                <wp:extent cx="69850" cy="134937"/>
                <wp:effectExtent l="0" t="0" r="25400" b="17780"/>
                <wp:wrapNone/>
                <wp:docPr id="43" name="Conector reto 43"/>
                <wp:cNvGraphicFramePr/>
                <a:graphic xmlns:a="http://schemas.openxmlformats.org/drawingml/2006/main">
                  <a:graphicData uri="http://schemas.microsoft.com/office/word/2010/wordprocessingShape">
                    <wps:wsp>
                      <wps:cNvCnPr/>
                      <wps:spPr>
                        <a:xfrm flipH="1" flipV="1">
                          <a:off x="0" y="0"/>
                          <a:ext cx="69850" cy="1349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F8C23" id="Conector reto 4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25.85pt" to="238.4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74gEAABgEAAAOAAAAZHJzL2Uyb0RvYy54bWysU02P0zAQvSPxHyzfadLtsuxGTffQVeGA&#10;oFpY7q4zbi35S2PTtP+esZOGFayQQORgeex5b+a9cZb3J2vYETBq71o+n9WcgZO+027f8qevmze3&#10;nMUkXCeMd9DyM0R+v3r9atmHBq78wZsOkBGJi00fWn5IKTRVFeUBrIgzH8DRpfJoRaIQ91WHoid2&#10;a6qrur6peo9dQC8hRjp9GC75qvArBTJ9VipCYqbl1FsqK5Z1l9dqtRTNHkU4aDm2If6hCyu0o6IT&#10;1YNIgn1H/RuV1RJ99CrNpLeVV0pLKBpIzbz+Rc2XgwhQtJA5MUw2xf9HKz8dt8h01/LrBWdOWJrR&#10;miYlk0eGkDyjczKpD7Gh3LXb4hjFsMWs+KTQMmV0+EDz52X3Le/yHeljp2L2eTIbTolJOry5u31L&#10;E5F0M19c3y3e5TLVwJexAWN6D96yvGm50S5bIRpx/BjTkHpJycfG5TV6o7uNNqYEuN+tDbKjoOFv&#10;NjV9Y41naVQxQ6sscJBUdulsYKB9BEX+UMODpPIyYaIVUoJL85HXOMrOMEUtTMC69P1H4JifoVBe&#10;7d+AJ0Sp7F2awFY7jy9VT6dLy2rIvzgw6M4W7Hx3LsMu1tDzK9MZf5X8vp/HBf7zh179AAAA//8D&#10;AFBLAwQUAAYACAAAACEAN+/zBeEAAAALAQAADwAAAGRycy9kb3ducmV2LnhtbEyPQU+DQBCF7yb+&#10;h82YeLNLm5YKsjSorelRW43xtoUpENhZZLcF/73Tk97ezHt5802yGk0rzti72pKC6SQAgZTboqZS&#10;wft+c3cPwnlNhW4toYIfdLBKr68SHRd2oDc873wpuIRcrBVU3nexlC6v0Gg3sR0Se0fbG+157EtZ&#10;9HrgctPKWRCE0uia+EKlO3yqMG92J6Ng/XL8es7C7PH78yPYN6bZDtHrVqnbmzF7AOFx9H9huOAz&#10;OqTMdLAnKpxoFczDRcRRFovpEgQn5suQN4eLmEUg00T+/yH9BQAA//8DAFBLAQItABQABgAIAAAA&#10;IQC2gziS/gAAAOEBAAATAAAAAAAAAAAAAAAAAAAAAABbQ29udGVudF9UeXBlc10ueG1sUEsBAi0A&#10;FAAGAAgAAAAhADj9If/WAAAAlAEAAAsAAAAAAAAAAAAAAAAALwEAAF9yZWxzLy5yZWxzUEsBAi0A&#10;FAAGAAgAAAAhAGrrAbviAQAAGAQAAA4AAAAAAAAAAAAAAAAALgIAAGRycy9lMm9Eb2MueG1sUEsB&#10;Ai0AFAAGAAgAAAAhADfv8wXhAAAACwEAAA8AAAAAAAAAAAAAAAAAPAQAAGRycy9kb3ducmV2Lnht&#10;bFBLBQYAAAAABAAEAPMAAABKBQAAAAA=&#10;" strokecolor="red"/>
            </w:pict>
          </mc:Fallback>
        </mc:AlternateContent>
      </w:r>
      <w:r w:rsidR="00C85F94" w:rsidRPr="006D28F8">
        <w:rPr>
          <w:rFonts w:eastAsia="Arial"/>
          <w:noProof/>
          <w:sz w:val="24"/>
          <w:szCs w:val="24"/>
          <w:lang w:val="pt-BR"/>
        </w:rPr>
        <mc:AlternateContent>
          <mc:Choice Requires="wps">
            <w:drawing>
              <wp:anchor distT="0" distB="0" distL="114300" distR="114300" simplePos="0" relativeHeight="251721728" behindDoc="0" locked="0" layoutInCell="1" allowOverlap="1" wp14:anchorId="4D956FC9" wp14:editId="4618529D">
                <wp:simplePos x="0" y="0"/>
                <wp:positionH relativeFrom="column">
                  <wp:posOffset>1486853</wp:posOffset>
                </wp:positionH>
                <wp:positionV relativeFrom="paragraph">
                  <wp:posOffset>2230438</wp:posOffset>
                </wp:positionV>
                <wp:extent cx="237490" cy="19050"/>
                <wp:effectExtent l="0" t="0" r="29210" b="19050"/>
                <wp:wrapNone/>
                <wp:docPr id="53" name="Conector reto 53"/>
                <wp:cNvGraphicFramePr/>
                <a:graphic xmlns:a="http://schemas.openxmlformats.org/drawingml/2006/main">
                  <a:graphicData uri="http://schemas.microsoft.com/office/word/2010/wordprocessingShape">
                    <wps:wsp>
                      <wps:cNvCnPr/>
                      <wps:spPr>
                        <a:xfrm flipH="1" flipV="1">
                          <a:off x="0" y="0"/>
                          <a:ext cx="23749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38C97" id="Conector reto 53"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75.65pt" to="135.8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F54gEAABgEAAAOAAAAZHJzL2Uyb0RvYy54bWysU02P0zAQvSPxHyzfadIuC2zUdA9dFQ4I&#10;quXj7jrjxpK/NDZN++8ZO2lYAUICkcPIY897nvfGWd+frWEnwKi9a/lyUXMGTvpOu2PLv3zevXjD&#10;WUzCdcJ4By2/QOT3m+fP1kNoYOV7bzpARiQuNkNoeZ9SaKoqyh6siAsfwNGh8mhFohSPVYdiIHZr&#10;qlVdv6oGj11ALyFG2n0YD/mm8CsFMn1UKkJipuXUWyoRSzzkWG3WojmiCL2WUxviH7qwQju6dKZ6&#10;EEmwb6h/obJaoo9epYX0tvJKaQlFA6lZ1j+p+dSLAEULmRPDbFP8f7Tyw2mPTHctv73hzAlLM9rS&#10;pGTyyBCSZ7RPJg0hNlS7dXucshj2mBWfFVqmjA7vaP68rL7mVT4jfexczL7MZsM5MUmbq5vXL+9o&#10;JJKOlnf1bZlFNfJlbMCY3oK3LC9abrTLVohGnN7HRD1Q6bUkbxuXY/RGdzttTEnweNgaZCdBw9/t&#10;avqyFAI+KaMsQ6sscJRUVuliYKR9BEX+UMOjpPIyYaYVUoJLy4nXOKrOMEUtzMC69P1H4FSfoVBe&#10;7d+AZ0S52bs0g612Hn93ezpfW1Zj/dWBUXe24OC7Sxl2sYaeX3Fu+lXy+36aF/iPH3rzHQAA//8D&#10;AFBLAwQUAAYACAAAACEALVXvy+IAAAALAQAADwAAAGRycy9kb3ducmV2LnhtbEyPy07DMBBF90j8&#10;gzVI7KjzKGkJcarwqrqEFoTYufE0iRKPQ+w24e9xV7CcmaM752arSXfshINtDAkIZwEwpNKohioB&#10;77uXmyUw6yQp2RlCAT9oYZVfXmQyVWakNzxtXcV8CNlUCqid61PObVmjlnZmeiR/O5hBS+fHoeJq&#10;kKMP1x2PgiDhWjbkP9Syx8cay3Z71AKe14evpyIpHr4/P4Jdq9vNePe6EeL6airugTmc3B8MZ32v&#10;Drl32psjKcs6AVE8jzwqIL4NY2CeiBZhAmx/3sxj4HnG/3fIfwEAAP//AwBQSwECLQAUAAYACAAA&#10;ACEAtoM4kv4AAADhAQAAEwAAAAAAAAAAAAAAAAAAAAAAW0NvbnRlbnRfVHlwZXNdLnhtbFBLAQIt&#10;ABQABgAIAAAAIQA4/SH/1gAAAJQBAAALAAAAAAAAAAAAAAAAAC8BAABfcmVscy8ucmVsc1BLAQIt&#10;ABQABgAIAAAAIQDGxaF54gEAABgEAAAOAAAAAAAAAAAAAAAAAC4CAABkcnMvZTJvRG9jLnhtbFBL&#10;AQItABQABgAIAAAAIQAtVe/L4gAAAAsBAAAPAAAAAAAAAAAAAAAAADwEAABkcnMvZG93bnJldi54&#10;bWxQSwUGAAAAAAQABADzAAAASw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8656" behindDoc="0" locked="0" layoutInCell="1" allowOverlap="1" wp14:anchorId="3D26D985" wp14:editId="2E262C13">
                <wp:simplePos x="0" y="0"/>
                <wp:positionH relativeFrom="column">
                  <wp:posOffset>3639502</wp:posOffset>
                </wp:positionH>
                <wp:positionV relativeFrom="paragraph">
                  <wp:posOffset>3387725</wp:posOffset>
                </wp:positionV>
                <wp:extent cx="137795" cy="52070"/>
                <wp:effectExtent l="0" t="0" r="14605" b="24130"/>
                <wp:wrapNone/>
                <wp:docPr id="51" name="Conector reto 51"/>
                <wp:cNvGraphicFramePr/>
                <a:graphic xmlns:a="http://schemas.openxmlformats.org/drawingml/2006/main">
                  <a:graphicData uri="http://schemas.microsoft.com/office/word/2010/wordprocessingShape">
                    <wps:wsp>
                      <wps:cNvCnPr/>
                      <wps:spPr>
                        <a:xfrm flipH="1" flipV="1">
                          <a:off x="0" y="0"/>
                          <a:ext cx="137795" cy="520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A5CE8" id="Conector reto 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266.75pt" to="297.4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mp4AEAABgEAAAOAAAAZHJzL2Uyb0RvYy54bWysU02P0zAQvSPxHyzfadKiUoia7qGrwgFB&#10;xcLeXWfcWvKXxqZJ/z1jpw0rQFqByGHksec9z3vjrO8Ga9gZMGrvWj6f1ZyBk77T7tjyb193r95y&#10;FpNwnTDeQcsvEPnd5uWLdR8aWPiTNx0gIxIXmz60/JRSaKoqyhNYEWc+gKND5dGKRCkeqw5FT+zW&#10;VIu6flP1HruAXkKMtHs/HvJN4VcKZPqsVITETMupt1QilnjIsdqsRXNEEU5aXtsQ/9CFFdrRpRPV&#10;vUiCfUf9G5XVEn30Ks2kt5VXSksoGkjNvP5FzcNJBChayJwYJpvi/6OVn857ZLpr+XLOmROWZrSl&#10;ScnkkSEkz2ifTOpDbKh26/Z4zWLYY1Y8KLRMGR0+0Px5WT3mVT4jfWwoZl8ms2FITNLm/PVq9W7J&#10;maSj5aJelVlUI1/GBozpPXjL8qLlRrtshWjE+WNM1AOV3krytnE5Rm90t9PGlASPh61BdhY0/N2u&#10;pi9LIeCTMsoytMoCR0lllS4GRtovoMif3HC5vrxMmGiFlOBSsagwUXWGKWphAtbPA6/1GQrl1f4N&#10;eEKUm71LE9hq5/FPt6fh1rIa628OjLqzBQffXcqwizX0/Ipz118lv++neYH//KE3PwAAAP//AwBQ&#10;SwMEFAAGAAgAAAAhAD33qrXhAAAACwEAAA8AAABkcnMvZG93bnJldi54bWxMj09Pg0AQxe8mfofN&#10;mHizC1JaiywN/k2P2mqMty1MgcDOIrst+O0dT3p7L/PLm/fS9WQ6ccLBNZYUhLMABFJhy4YqBW+7&#10;p6sbEM5rKnVnCRV8o4N1dn6W6qS0I73iaesrwSHkEq2g9r5PpHRFjUa7me2R+Hawg9Ge7VDJctAj&#10;h5tOXgfBQhrdEH+odY/3NRbt9mgUPD4fPh/yRX739fEe7FrTbsbVy0apy4spvwXhcfJ/MPzW5+qQ&#10;cae9PVLpRKcgXkYhoyyiKAbBRLya85g9i3m4BJml8v+G7AcAAP//AwBQSwECLQAUAAYACAAAACEA&#10;toM4kv4AAADhAQAAEwAAAAAAAAAAAAAAAAAAAAAAW0NvbnRlbnRfVHlwZXNdLnhtbFBLAQItABQA&#10;BgAIAAAAIQA4/SH/1gAAAJQBAAALAAAAAAAAAAAAAAAAAC8BAABfcmVscy8ucmVsc1BLAQItABQA&#10;BgAIAAAAIQAOJkmp4AEAABgEAAAOAAAAAAAAAAAAAAAAAC4CAABkcnMvZTJvRG9jLnhtbFBLAQIt&#10;ABQABgAIAAAAIQA996q14QAAAAsBAAAPAAAAAAAAAAAAAAAAADoEAABkcnMvZG93bnJldi54bWxQ&#10;SwUGAAAAAAQABADzAAAASA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9680" behindDoc="0" locked="0" layoutInCell="1" allowOverlap="1" wp14:anchorId="6E5AC270" wp14:editId="0975A2FB">
                <wp:simplePos x="0" y="0"/>
                <wp:positionH relativeFrom="column">
                  <wp:posOffset>3381057</wp:posOffset>
                </wp:positionH>
                <wp:positionV relativeFrom="paragraph">
                  <wp:posOffset>3209925</wp:posOffset>
                </wp:positionV>
                <wp:extent cx="174625" cy="241300"/>
                <wp:effectExtent l="0" t="0" r="0" b="6350"/>
                <wp:wrapNone/>
                <wp:docPr id="52" name="Caixa de Texto 5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C270" id="Caixa de Texto 52" o:spid="_x0000_s1034" type="#_x0000_t202" style="position:absolute;left:0;text-align:left;margin-left:266.2pt;margin-top:252.75pt;width:13.75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MgNwIAAF8EAAAOAAAAZHJzL2Uyb0RvYy54bWysVFFv2jAQfp+0/2D5fSSkQNuIUDEqpklV&#10;WwmmPhvHJpYSn2cbEvbrd3YIRd2epr04Z9/5fN/33WX+0DU1OQrrFOiCjkcpJUJzKJXeF/THdv3l&#10;jhLnmS5ZDVoU9CQcfVh8/jRvTS4yqKAuhSWYRLu8NQWtvDd5kjheiYa5ERih0SnBNszj1u6T0rIW&#10;szd1kqXpLGnBlsYCF87h6WPvpIuYX0rB/YuUTnhSFxRr83G1cd2FNVnMWb63zFSKn8tg/1BFw5TG&#10;Ry+pHpln5GDVH6kaxS04kH7EoUlASsVFxIBoxukHNJuKGRGxIDnOXGhy/y8tfz6+WqLKgk4zSjRr&#10;UKMVUx0jpSBb0Xkg6ECWWuNyDN4YDPfdV+hQ7eHc4WEA30nbhC/CIuhHvk8XjjEV4eHS7WSWTSnh&#10;6Mom45s0apC8XzbW+W8CGhKMglqUMDLLjk/OYyEYOoSEtzSsVV1HGWtN2oLObqZpvHDx4I1a48UA&#10;oS81WL7bdRH43QBjB+UJ0Vnou8QZvlZYwxNz/pVZbAsEhK3uX3CRNeBbcLYoqcD++tt5iEe10EtJ&#10;i21WUPfzwKygpP6uUcf78WQS+jJuJtPbDDf22rO79uhDswLs5DEOleHRDPG+HkxpoXnDiViGV9HF&#10;NMe3C+oHc+X75seJ4mK5jEHYiYb5J70xPKQOrAaGt90bs+Ysg0f9nmFoSJZ/UKOP7fVYHjxIFaUK&#10;PPesnunHLo4KnicujMn1Pka9/xcWvwEAAP//AwBQSwMEFAAGAAgAAAAhAMvrO7rhAAAACwEAAA8A&#10;AABkcnMvZG93bnJldi54bWxMj8FOwzAMhu9IvENkJG4spVvQVppOU6UJCcFhYxdubpO1FY1Tmmwr&#10;PD3mBLff8qffn/P15HpxtmPoPGm4nyUgLNXedNRoOLxt75YgQkQy2HuyGr5sgHVxfZVjZvyFdva8&#10;j43gEgoZamhjHDIpQ91ah2HmB0u8O/rRYeRxbKQZ8cLlrpdpkjxIhx3xhRYHW7a2/tifnIbncvuK&#10;uyp1y+++fHo5bobPw7vS+vZm2jyCiHaKfzD86rM6FOxU+ROZIHoNap4uGOWQKAWCCaVWKxAVh8Vc&#10;gSxy+f+H4gcAAP//AwBQSwECLQAUAAYACAAAACEAtoM4kv4AAADhAQAAEwAAAAAAAAAAAAAAAAAA&#10;AAAAW0NvbnRlbnRfVHlwZXNdLnhtbFBLAQItABQABgAIAAAAIQA4/SH/1gAAAJQBAAALAAAAAAAA&#10;AAAAAAAAAC8BAABfcmVscy8ucmVsc1BLAQItABQABgAIAAAAIQDeXLMgNwIAAF8EAAAOAAAAAAAA&#10;AAAAAAAAAC4CAABkcnMvZTJvRG9jLnhtbFBLAQItABQABgAIAAAAIQDL6zu64QAAAAsBAAAPAAAA&#10;AAAAAAAAAAAAAJEEAABkcnMvZG93bnJldi54bWxQSwUGAAAAAAQABADzAAAAnwUAAAAA&#10;" filled="f" stroked="f" strokeweight=".5pt">
                <v:textbo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5824" behindDoc="0" locked="0" layoutInCell="1" allowOverlap="1" wp14:anchorId="5F32F865" wp14:editId="00FA3501">
                <wp:simplePos x="0" y="0"/>
                <wp:positionH relativeFrom="column">
                  <wp:posOffset>2065337</wp:posOffset>
                </wp:positionH>
                <wp:positionV relativeFrom="paragraph">
                  <wp:posOffset>1544637</wp:posOffset>
                </wp:positionV>
                <wp:extent cx="174625" cy="241300"/>
                <wp:effectExtent l="0" t="0" r="0" b="6350"/>
                <wp:wrapNone/>
                <wp:docPr id="57" name="Caixa de Texto 57"/>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F865" id="Caixa de Texto 57" o:spid="_x0000_s1035" type="#_x0000_t202" style="position:absolute;left:0;text-align:left;margin-left:162.6pt;margin-top:121.6pt;width:13.75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lvNwIAAF8EAAAOAAAAZHJzL2Uyb0RvYy54bWysVE1v2zAMvQ/YfxB0X+yk+WiNOEWWIsOA&#10;oC2QDD0rshwbkERNUmJnv36UHKdBt9Owi0yJFMX3Hun5Y6skOQnratA5HQ5SSoTmUNT6kNMfu/WX&#10;e0qcZ7pgErTI6Vk4+rj4/GnemEyMoAJZCEswiXZZY3JaeW+yJHG8Eoq5ARih0VmCVczj1h6SwrIG&#10;syuZjNJ0mjRgC2OBC+fw9Klz0kXMX5aC+5eydMITmVOszcfVxnUf1mQxZ9nBMlPV/FIG+4cqFKs1&#10;PnpN9cQ8I0db/5FK1dyCg9IPOKgEyrLmImJANMP0A5ptxYyIWJAcZ640uf+Xlj+fXi2pi5xOZpRo&#10;plCjFatbRgpBdqL1QNCBLDXGZRi8NRju26/Qotr9ucPDAL4trQpfhEXQj3yfrxxjKsLDpdl4OppQ&#10;wtE1Gg/v0qhB8n7ZWOe/CVAkGDm1KGFklp02zmMhGNqHhLc0rGspo4xSkyan07tJGi9cPXhDarwY&#10;IHSlBsu3+zYCf+hh7KE4IzoLXZc4w9c11rBhzr8yi22BgLDV/QsupQR8Cy4WJRXYX387D/GoFnop&#10;abDNcup+HpkVlMjvGnV8GI7HoS/jZjyZjXBjbz37W48+qhVgJw9xqAyPZoj3sjdLC+oNJ2IZXkUX&#10;0xzfzqnvzZXvmh8niovlMgZhJxrmN3preEgdWA0M79o3Zs1FBo/6PUPfkCz7oEYX2+mxPHoo6yhV&#10;4Llj9UI/dnFU8DJxYUxu9zHq/b+w+A0AAP//AwBQSwMEFAAGAAgAAAAhAMnGXU/hAAAACwEAAA8A&#10;AABkcnMvZG93bnJldi54bWxMj8tOwzAQRfdI/IM1SOyoU4dAFOJUVaQKCcGipRt2TjxNIvwIsdsG&#10;vp5hVXbzOLpzplzN1rATTmHwTsJykQBD13o9uE7C/n1zlwMLUTmtjHco4RsDrKrrq1IV2p/dFk+7&#10;2DEKcaFQEvoYx4Lz0PZoVVj4ER3tDn6yKlI7dVxP6kzh1nCRJA/cqsHRhV6NWPfYfu6OVsJLvXlT&#10;20bY/MfUz6+H9fi1/8ikvL2Z10/AIs7xAsOfPqlDRU6NPzodmJGQikwQKkHcp1QQkWbiEVhDk3wp&#10;gFcl//9D9QsAAP//AwBQSwECLQAUAAYACAAAACEAtoM4kv4AAADhAQAAEwAAAAAAAAAAAAAAAAAA&#10;AAAAW0NvbnRlbnRfVHlwZXNdLnhtbFBLAQItABQABgAIAAAAIQA4/SH/1gAAAJQBAAALAAAAAAAA&#10;AAAAAAAAAC8BAABfcmVscy8ucmVsc1BLAQItABQABgAIAAAAIQA77alvNwIAAF8EAAAOAAAAAAAA&#10;AAAAAAAAAC4CAABkcnMvZTJvRG9jLnhtbFBLAQItABQABgAIAAAAIQDJxl1P4QAAAAsBAAAPAAAA&#10;AAAAAAAAAAAAAJEEAABkcnMvZG93bnJldi54bWxQSwUGAAAAAAQABADzAAAAnwUAAAAA&#10;" filled="f" stroked="f" strokeweight=".5pt">
                <v:textbo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4800" behindDoc="0" locked="0" layoutInCell="1" allowOverlap="1" wp14:anchorId="26BFE7CD" wp14:editId="19D01539">
                <wp:simplePos x="0" y="0"/>
                <wp:positionH relativeFrom="column">
                  <wp:posOffset>2267585</wp:posOffset>
                </wp:positionH>
                <wp:positionV relativeFrom="paragraph">
                  <wp:posOffset>1454150</wp:posOffset>
                </wp:positionV>
                <wp:extent cx="160655" cy="147320"/>
                <wp:effectExtent l="0" t="0" r="29845" b="24130"/>
                <wp:wrapNone/>
                <wp:docPr id="56" name="Conector reto 56"/>
                <wp:cNvGraphicFramePr/>
                <a:graphic xmlns:a="http://schemas.openxmlformats.org/drawingml/2006/main">
                  <a:graphicData uri="http://schemas.microsoft.com/office/word/2010/wordprocessingShape">
                    <wps:wsp>
                      <wps:cNvCnPr/>
                      <wps:spPr>
                        <a:xfrm flipH="1">
                          <a:off x="0" y="0"/>
                          <a:ext cx="160655" cy="1473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177DE" id="Conector re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14.5pt" to="191.2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R+3AEAAA8EAAAOAAAAZHJzL2Uyb0RvYy54bWysU8uu0zAQ3SPxD5b3NEmhBUVN76JXhQWC&#10;iscHuM64seSXxqZp/56x04YrQEIgsrAy9pwzc87Ym4eLNewMGLV3HW8WNWfgpO+1O3X865f9izec&#10;xSRcL4x30PErRP6wff5sM4YWln7wpgdkROJiO4aODymFtqqiHMCKuPABHB0qj1YkCvFU9ShGYrem&#10;Wtb1uho99gG9hBhp93E65NvCrxTI9FGpCImZjlNvqaxY1mNeq+1GtCcUYdDy1ob4hy6s0I6KzlSP&#10;Ign2DfUvVFZL9NGrtJDeVl4pLaFoIDVN/ZOaz4MIULSQOTHMNsX/Rys/nA/IdN/x1ZozJyzNaEeT&#10;kskjQ0ie0T6ZNIbYUu7OHfAWxXDArPii0DJldHhH8y8ekCp2KRZfZ4vhkpikzWZdr1crziQdNa9e&#10;v1yWEVQTTaYLGNNb8Jbln44b7bIDohXn9zFRaUq9p+Rt4/IavdH9XhtTAjwddwbZWdDM9/uavqyA&#10;gE/SKMrQKuualJS/dDUw0X4CRbbkjkv5ciFhphVSgkvNjdc4ys4wRS3MwPrPwFt+hkK5rH8DnhGl&#10;sndpBlvtPP6uerrcW1ZT/t2BSXe24Oj7a5lxsYZuXXHu9kLytX4aF/iPd7z9DgAA//8DAFBLAwQU&#10;AAYACAAAACEAZ2giUOIAAAALAQAADwAAAGRycy9kb3ducmV2LnhtbEyPwU7DMAyG70i8Q2QkLhNL&#10;m7ExStMJIXFB4kC2SRy9NrTVGqdqsq19e8yJHW1/+v39+WZ0nTjbIbSeNKTzBISl0lct1Rp22/eH&#10;NYgQkSrsPFkNkw2wKW5vcswqf6EvezaxFhxCIUMNTYx9JmUoG+swzH1viW8/fnAYeRxqWQ144XDX&#10;SZUkK+mwJf7QYG/fGlsezclpMAlOH+luP42zODtuv82n2a+i1vd34+sLiGjH+A/Dnz6rQ8FOB3+i&#10;KohOw2L5lDKqQalnLsXEYq0eQRx4s1QKZJHL6w7FLwAAAP//AwBQSwECLQAUAAYACAAAACEAtoM4&#10;kv4AAADhAQAAEwAAAAAAAAAAAAAAAAAAAAAAW0NvbnRlbnRfVHlwZXNdLnhtbFBLAQItABQABgAI&#10;AAAAIQA4/SH/1gAAAJQBAAALAAAAAAAAAAAAAAAAAC8BAABfcmVscy8ucmVsc1BLAQItABQABgAI&#10;AAAAIQCe0tR+3AEAAA8EAAAOAAAAAAAAAAAAAAAAAC4CAABkcnMvZTJvRG9jLnhtbFBLAQItABQA&#10;BgAIAAAAIQBnaCJQ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9440" behindDoc="0" locked="0" layoutInCell="1" allowOverlap="1" wp14:anchorId="3BE0CC3D" wp14:editId="377C63E6">
                <wp:simplePos x="0" y="0"/>
                <wp:positionH relativeFrom="column">
                  <wp:posOffset>4125278</wp:posOffset>
                </wp:positionH>
                <wp:positionV relativeFrom="paragraph">
                  <wp:posOffset>2116138</wp:posOffset>
                </wp:positionV>
                <wp:extent cx="12383" cy="163512"/>
                <wp:effectExtent l="0" t="0" r="26035" b="27305"/>
                <wp:wrapNone/>
                <wp:docPr id="45" name="Conector reto 45"/>
                <wp:cNvGraphicFramePr/>
                <a:graphic xmlns:a="http://schemas.openxmlformats.org/drawingml/2006/main">
                  <a:graphicData uri="http://schemas.microsoft.com/office/word/2010/wordprocessingShape">
                    <wps:wsp>
                      <wps:cNvCnPr/>
                      <wps:spPr>
                        <a:xfrm flipH="1" flipV="1">
                          <a:off x="0" y="0"/>
                          <a:ext cx="12383" cy="1635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868A" id="Conector reto 4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66.65pt" to="32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xk3wEAABgEAAAOAAAAZHJzL2Uyb0RvYy54bWysU02P0zAQvSPxHyzfaZKWXa2ipnvoqnBA&#10;UPF1d51xa8lfGpum/feMnTSsAAmByMHy2PPezHvjrB8v1rAzYNTedbxZ1JyBk77X7tjxL593rx44&#10;i0m4XhjvoONXiPxx8/LFeggtLP3Jmx6QEYmL7RA6fkoptFUV5QmsiAsfwNGl8mhFohCPVY9iIHZr&#10;qmVd31eDxz6glxAjnT6Nl3xT+JUCmT4oFSEx03HqLZUVy3rIa7VZi/aIIpy0nNoQ/9CFFdpR0Znq&#10;SSTBvqH+hcpqiT56lRbS28orpSUUDaSmqX9S8+kkAhQtZE4Ms03x/9HK9+c9Mt13/PUdZ05YmtGW&#10;JiWTR4aQPKNzMmkIsaXcrdvjFMWwx6z4otAyZXR4S/PnZfc17/Id6WOXYvZ1NhsuiUk6bJarhxVn&#10;km6a+9Vds8xlqpEvYwPG9Aa8ZXnTcaNdtkK04vwupjH1lpKPjctr9Eb3O21MCfB42BpkZ0HD3+1q&#10;+qYaz9KoYoZWWeAoqezS1cBI+xEU+ZMbLuXLy4SZVkgJLjUTr3GUnWGKWpiB9Z+BU36GQnm1fwOe&#10;EaWyd2kGW+08/q56utxaVmP+zYFRd7bg4PtrGXaxhp5fmc70q+T3/Twu8B8/9OY7AAAA//8DAFBL&#10;AwQUAAYACAAAACEATTuaceEAAAALAQAADwAAAGRycy9kb3ducmV2LnhtbEyPzU7DMBCE70i8g7VI&#10;3KhToIGEOFX4q3qEFoS4ufE2iRKvQ+w24e1ZTrC3nRnNfpstJ9uJIw6+caRgPotAIJXONFQpeNs+&#10;X9yC8EGT0Z0jVPCNHpb56UmmU+NGesXjJlSCS8inWkEdQp9K6csarfYz1yOxt3eD1YHXoZJm0COX&#10;205eRlEsrW6IL9S6x4cay3ZzsAqeVvvPxyIu7r8+3qNta9v1mLyslTo/m4o7EAGn8BeGX3xGh5yZ&#10;du5AxotOQXyd3HBUwRUPCE7EizkrO1YWSQQyz+T/H/IfAAAA//8DAFBLAQItABQABgAIAAAAIQC2&#10;gziS/gAAAOEBAAATAAAAAAAAAAAAAAAAAAAAAABbQ29udGVudF9UeXBlc10ueG1sUEsBAi0AFAAG&#10;AAgAAAAhADj9If/WAAAAlAEAAAsAAAAAAAAAAAAAAAAALwEAAF9yZWxzLy5yZWxzUEsBAi0AFAAG&#10;AAgAAAAhAKOyXGTfAQAAGAQAAA4AAAAAAAAAAAAAAAAALgIAAGRycy9lMm9Eb2MueG1sUEsBAi0A&#10;FAAGAAgAAAAhAE07mnHhAAAACwEAAA8AAAAAAAAAAAAAAAAAOQQAAGRycy9kb3ducmV2LnhtbFBL&#10;BQYAAAAABAAEAPMAAABHBQ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0464" behindDoc="0" locked="0" layoutInCell="1" allowOverlap="1" wp14:anchorId="6039CD71" wp14:editId="5ECAE57A">
                <wp:simplePos x="0" y="0"/>
                <wp:positionH relativeFrom="column">
                  <wp:posOffset>3989070</wp:posOffset>
                </wp:positionH>
                <wp:positionV relativeFrom="paragraph">
                  <wp:posOffset>1827530</wp:posOffset>
                </wp:positionV>
                <wp:extent cx="174625" cy="241300"/>
                <wp:effectExtent l="0" t="0" r="0" b="6350"/>
                <wp:wrapNone/>
                <wp:docPr id="46" name="Caixa de Texto 4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CD71" id="Caixa de Texto 46" o:spid="_x0000_s1036" type="#_x0000_t202" style="position:absolute;left:0;text-align:left;margin-left:314.1pt;margin-top:143.9pt;width:13.75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0jNQIAAGAEAAAOAAAAZHJzL2Uyb0RvYy54bWysVEtv2zAMvg/YfxB0X2ynTroZcYosRYYB&#10;RVsgGXpWZDkWYImapMTOfv0oOS90Ow27yJT4/PiRnj30qiUHYZ0EXdJslFIiNIdK6l1Jf2xWnz5T&#10;4jzTFWtBi5IehaMP848fZp0pxBgaaCthCQbRruhMSRvvTZEkjjdCMTcCIzQqa7CKebzaXVJZ1mF0&#10;1SbjNJ0mHdjKWODCOXx9HJR0HuPXteD+pa6d8KQtKdbm42njuQ1nMp+xYmeZaSQ/lcH+oQrFpMak&#10;l1CPzDOyt/KPUEpyCw5qP+KgEqhryUXEgGiy9B2adcOMiFiwOc5c2uT+X1j+fHi1RFYlzaeUaKaQ&#10;oyWTPSOVIBvReyCowC51xhVovDZo7vuv0CPb53eHjwF8X1sVvgiLoB77fbz0GEMRHpzu8+l4QglH&#10;1TjP7tLIQXJ1Ntb5bwIUCUJJLVIYO8sOT85jIWh6Ngm5NKxk20YaW026kk7vJml0uGjQo9XoGCAM&#10;pQbJ99s+As9iBeFpC9UR4VkYxsQZvpJYxBNz/pVZnAtEhLPuX/CoW8BkcJIoacD++tt7sEe6UEtJ&#10;h3NWUvdzz6ygpP2ukcgvWZ6HwYyXfHI/xou91WxvNXqvloCjnOFWGR7FYO/bs1hbUG+4EouQFVVM&#10;c8xdUn8Wl36YflwpLhaLaISjaJh/0mvDQ+jQ1tDiTf/GrDnx4JHAZzhPJCve0THYDoQs9h5qGbm6&#10;dvXUfxzjSOFp5cKe3N6j1fXHMP8NAAD//wMAUEsDBBQABgAIAAAAIQCl8cH94gAAAAsBAAAPAAAA&#10;ZHJzL2Rvd25yZXYueG1sTI/BTsMwEETvSPyDtUjcqINRUivEqapIFRKih5ZeuG1iN4mI1yF228DX&#10;15zguNqnmTfFarYDO5vJ944UPC4SYIYap3tqFRzeNw8SmA9IGgdHRsG38bAqb28KzLW70M6c96Fl&#10;MYR8jgq6EMacc990xqJfuNFQ/B3dZDHEc2q5nvASw+3ARZJk3GJPsaHD0VSdaT73J6vgtdpscVcL&#10;K3+G6uXtuB6/Dh+pUvd38/oZWDBz+IPhVz+qQxmdanci7dmgIBNSRFSBkMu4IRJZmi6B1QqeRCqB&#10;lwX/v6G8AgAA//8DAFBLAQItABQABgAIAAAAIQC2gziS/gAAAOEBAAATAAAAAAAAAAAAAAAAAAAA&#10;AABbQ29udGVudF9UeXBlc10ueG1sUEsBAi0AFAAGAAgAAAAhADj9If/WAAAAlAEAAAsAAAAAAAAA&#10;AAAAAAAALwEAAF9yZWxzLy5yZWxzUEsBAi0AFAAGAAgAAAAhAAWxDSM1AgAAYAQAAA4AAAAAAAAA&#10;AAAAAAAALgIAAGRycy9lMm9Eb2MueG1sUEsBAi0AFAAGAAgAAAAhAKXxwf3iAAAACwEAAA8AAAAA&#10;AAAAAAAAAAAAjwQAAGRycy9kb3ducmV2LnhtbFBLBQYAAAAABAAEAPMAAACeBQAAAAA=&#10;" filled="f" stroked="f" strokeweight=".5pt">
                <v:textbo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2512" behindDoc="0" locked="0" layoutInCell="1" allowOverlap="1" wp14:anchorId="0F032FC6" wp14:editId="28D26063">
                <wp:simplePos x="0" y="0"/>
                <wp:positionH relativeFrom="column">
                  <wp:posOffset>5115877</wp:posOffset>
                </wp:positionH>
                <wp:positionV relativeFrom="paragraph">
                  <wp:posOffset>3078163</wp:posOffset>
                </wp:positionV>
                <wp:extent cx="35877" cy="115570"/>
                <wp:effectExtent l="0" t="0" r="21590" b="17780"/>
                <wp:wrapNone/>
                <wp:docPr id="47" name="Conector reto 47"/>
                <wp:cNvGraphicFramePr/>
                <a:graphic xmlns:a="http://schemas.openxmlformats.org/drawingml/2006/main">
                  <a:graphicData uri="http://schemas.microsoft.com/office/word/2010/wordprocessingShape">
                    <wps:wsp>
                      <wps:cNvCnPr/>
                      <wps:spPr>
                        <a:xfrm flipH="1" flipV="1">
                          <a:off x="0" y="0"/>
                          <a:ext cx="35877" cy="1155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FAE0" id="Conector reto 4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8pt,242.4pt" to="405.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iZ4gEAABgEAAAOAAAAZHJzL2Uyb0RvYy54bWysU02P0zAQvSPxHyzfadKF0lXUdA9dFQ4I&#10;Kr7urjNuLflLY9Ok/56xk4YVICQQOYw89rzneW+czcNgDbsARu1dy5eLmjNw0nfanVr+5fP+xT1n&#10;MQnXCeMdtPwKkT9snz/b9KGBO3/2pgNkROJi04eWn1MKTVVFeQYr4sIHcHSoPFqRKMVT1aHoid2a&#10;6q6uX1e9xy6glxAj7T6Oh3xb+JUCmT4oFSEx03LqLZWIJR5zrLYb0ZxQhLOWUxviH7qwQju6dKZ6&#10;FEmwb6h/obJaoo9epYX0tvJKaQlFA6lZ1j+p+XQWAYoWMieG2ab4/2jl+8sBme5a/mrNmROWZrSj&#10;ScnkkSEkz2ifTOpDbKh25w44ZTEcMCseFFqmjA5vaf68rL7mVT4jfWwoZl9ns2FITNLmy9X9mq6U&#10;dLJcrlbrMotq5MvYgDG9AW9ZXrTcaJetEI24vIuJeqDSW0neNi7H6I3u9tqYkuDpuDPILoKGv9/X&#10;9GUpBHxSRlmGVlngKKms0tXASPsRFPlDDY+SysuEmVZICS4tJ17jqDrDFLUwA+vS9x+BU32GQnm1&#10;fwOeEeVm79IMttp5/N3tabi1rMb6mwOj7mzB0XfXMuxiDT2/4tz0q+T3/TQv8B8/9PY7AAAA//8D&#10;AFBLAwQUAAYACAAAACEAjvdV4OIAAAALAQAADwAAAGRycy9kb3ducmV2LnhtbEyPy07DMBBF90j8&#10;gzVI7Kid0kZpiFOFp7qEtgixc+NpEiUeh9htwt9jVrAczdG952bryXTsjINrLEmIZgIYUml1Q5WE&#10;/e75JgHmvCKtOkso4RsdrPPLi0yl2o70huetr1gIIZcqCbX3fcq5K2s0ys1sjxR+RzsY5cM5VFwP&#10;agzhpuNzIWJuVEOhoVY9PtRYttuTkfD0cvx8LOLi/uvjXexa027G1etGyuurqbgD5nHyfzD86gd1&#10;yIPTwZ5IO9ZJSMQyDqiERbIIGwKRRNEc2EHCUtwK4HnG/2/IfwAAAP//AwBQSwECLQAUAAYACAAA&#10;ACEAtoM4kv4AAADhAQAAEwAAAAAAAAAAAAAAAAAAAAAAW0NvbnRlbnRfVHlwZXNdLnhtbFBLAQIt&#10;ABQABgAIAAAAIQA4/SH/1gAAAJQBAAALAAAAAAAAAAAAAAAAAC8BAABfcmVscy8ucmVsc1BLAQIt&#10;ABQABgAIAAAAIQBcm9iZ4gEAABgEAAAOAAAAAAAAAAAAAAAAAC4CAABkcnMvZTJvRG9jLnhtbFBL&#10;AQItABQABgAIAAAAIQCO91Xg4gAAAAsBAAAPAAAAAAAAAAAAAAAAADwEAABkcnMvZG93bnJldi54&#10;bWxQSwUGAAAAAAQABADzAAAASw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3536" behindDoc="0" locked="0" layoutInCell="1" allowOverlap="1" wp14:anchorId="7899E845" wp14:editId="29C876B4">
                <wp:simplePos x="0" y="0"/>
                <wp:positionH relativeFrom="column">
                  <wp:posOffset>4903788</wp:posOffset>
                </wp:positionH>
                <wp:positionV relativeFrom="paragraph">
                  <wp:posOffset>2903855</wp:posOffset>
                </wp:positionV>
                <wp:extent cx="174625" cy="241300"/>
                <wp:effectExtent l="0" t="0" r="0" b="6350"/>
                <wp:wrapNone/>
                <wp:docPr id="48" name="Caixa de Texto 4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E845" id="Caixa de Texto 48" o:spid="_x0000_s1037" type="#_x0000_t202" style="position:absolute;left:0;text-align:left;margin-left:386.15pt;margin-top:228.65pt;width:13.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IYNgIAAGAEAAAOAAAAZHJzL2Uyb0RvYy54bWysVMGO2jAQvVfqP1i+lyRsYNuIsKKsqCqh&#10;3ZWg2rNxbGIp8bi2IaFf37EDLNr2VPXijD3j8bz3ZjJ76NuGHIV1CnRJs1FKidAcKqX3Jf2xXX36&#10;TInzTFesAS1KehKOPsw/fph1phBjqKGphCWYRLuiMyWtvTdFkjhei5a5ERih0SnBtszj1u6TyrIO&#10;s7dNMk7TadKBrYwFLpzD08fBSecxv5SC+2cpnfCkKSnW5uNq47oLazKfsWJvmakVP5fB/qGKlimN&#10;j15TPTLPyMGqP1K1iltwIP2IQ5uAlIqLiAHRZOk7NJuaGRGxIDnOXGly/y8tfzq+WKKqkuaolGYt&#10;arRkqmekEmQreg8EHchSZ1yBwRuD4b7/Cj2qfTl3eBjA99K24YuwCPqR79OVY0xFeLh0n0/HE0o4&#10;usZ5dpdGDZK3y8Y6/01AS4JRUosSRmbZce08FoKhl5DwloaVapooY6NJV9Lp3SSNF64evNFovBgg&#10;DKUGy/e7PgLPrjh2UJ0QnoWhTZzhK4VFrJnzL8xiXyAi7HX/jItsAB+Ds0VJDfbX385DPMqFXko6&#10;7LOSup8HZgUlzXeNQn7J8jw0Ztzkk/sxbuytZ3fr0Yd2CdjKGU6V4dEM8b65mNJC+4ojsQivootp&#10;jm+X1F/MpR+6H0eKi8UiBmErGubXemN4SB1oDRRv+1dmzVkHjwI+waUjWfFOjiF2EGRx8CBV1CoQ&#10;PbB65h/bOEp4HrkwJ7f7GPX2Y5j/BgAA//8DAFBLAwQUAAYACAAAACEA4TSDKuMAAAALAQAADwAA&#10;AGRycy9kb3ducmV2LnhtbEyPwU7DMBBE70j8g7VI3KhDSkiTxqmqSBUSooeWXrg5sZtEtdchdtvA&#10;17Oc4La7M5p9U6wma9hFj753KOBxFgHT2DjVYyvg8L55WADzQaKSxqEW8KU9rMrbm0Lmyl1xpy/7&#10;0DIKQZ9LAV0IQ865bzptpZ+5QSNpRzdaGWgdW65GeaVwa3gcRc/cyh7pQycHXXW6Oe3PVsBrtdnK&#10;XR3bxbepXt6O6+Hz8JEIcX83rZfAgp7Cnxl+8QkdSmKq3RmVZ0ZAmsZzsgp4SlIayJFmGZWp6ZIl&#10;c+Blwf93KH8AAAD//wMAUEsBAi0AFAAGAAgAAAAhALaDOJL+AAAA4QEAABMAAAAAAAAAAAAAAAAA&#10;AAAAAFtDb250ZW50X1R5cGVzXS54bWxQSwECLQAUAAYACAAAACEAOP0h/9YAAACUAQAACwAAAAAA&#10;AAAAAAAAAAAvAQAAX3JlbHMvLnJlbHNQSwECLQAUAAYACAAAACEAVtKiGDYCAABgBAAADgAAAAAA&#10;AAAAAAAAAAAuAgAAZHJzL2Uyb0RvYy54bWxQSwECLQAUAAYACAAAACEA4TSDKuMAAAALAQAADwAA&#10;AAAAAAAAAAAAAACQBAAAZHJzL2Rvd25yZXYueG1sUEsFBgAAAAAEAAQA8wAAAKAFAAAAAA==&#10;" filled="f" stroked="f" strokeweight=".5pt">
                <v:textbo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3296" behindDoc="0" locked="0" layoutInCell="1" allowOverlap="1" wp14:anchorId="58954C37" wp14:editId="0A7EAED6">
                <wp:simplePos x="0" y="0"/>
                <wp:positionH relativeFrom="column">
                  <wp:posOffset>5077778</wp:posOffset>
                </wp:positionH>
                <wp:positionV relativeFrom="paragraph">
                  <wp:posOffset>2192337</wp:posOffset>
                </wp:positionV>
                <wp:extent cx="131762" cy="11112"/>
                <wp:effectExtent l="0" t="0" r="20955" b="27305"/>
                <wp:wrapNone/>
                <wp:docPr id="41" name="Conector reto 41"/>
                <wp:cNvGraphicFramePr/>
                <a:graphic xmlns:a="http://schemas.openxmlformats.org/drawingml/2006/main">
                  <a:graphicData uri="http://schemas.microsoft.com/office/word/2010/wordprocessingShape">
                    <wps:wsp>
                      <wps:cNvCnPr/>
                      <wps:spPr>
                        <a:xfrm flipH="1" flipV="1">
                          <a:off x="0" y="0"/>
                          <a:ext cx="131762" cy="111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EE54" id="Conector reto 4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85pt,172.6pt" to="410.2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Zp3AEAABgEAAAOAAAAZHJzL2Uyb0RvYy54bWysU02P0zAQvSPxHyzfaZKCFhQ13UNXhQOC&#10;ChburjNuLPlLY9Ok/56x04YVICEQPlj+mPdm3ht7cz9Zw86AUXvX8WZVcwZO+l67U8e/PO5fvOEs&#10;JuF6YbyDjl8g8vvt82ebMbSw9oM3PSAjEhfbMXR8SCm0VRXlAFbElQ/g6FJ5tCLRFk9Vj2Ikdmuq&#10;dV3fVaPHPqCXECOdPsyXfFv4lQKZPioVITHTcaotlRnLfMxztd2I9oQiDFpeyxD/UIUV2lHShepB&#10;JMG+of6FymqJPnqVVtLbyiulJRQNpKapf1LzeRABihYyJ4bFpvj/aOWH8wGZ7jv+quHMCUs92lGn&#10;ZPLIEJJndE4mjSG2FLtzB7zuYjhgVjwptEwZHd5R/3lZfc2rfEf62FTMvixmw5SYpMPmZfP6bs2Z&#10;pKuGxjqnqWa+jA0Y01vwluVFx4122QrRivP7mObQW0g+Ni7P0Rvd77UxZYOn484gOwtq/n5f07jm&#10;eBJGGTO0ygJnSWWVLgZm2k+gyJ9ccElfXiYstEJKcKlYVJgoOsMUlbAA6z8Dr/EZCuXV/g14QZTM&#10;3qUFbLXz+LvsabqVrOb4mwOz7mzB0feX0uxiDT2/0p3rV8nv++m+wH986O13AAAA//8DAFBLAwQU&#10;AAYACAAAACEAqyU2kuIAAAALAQAADwAAAGRycy9kb3ducmV2LnhtbEyPy07DMBBF90j8gzVI7KhN&#10;KGkT4lThqS6hBSF2bjxNosTjELtN+HvcFSxn5ujOudlqMh074uAaSxKuZwIYUml1Q5WE9+3z1RKY&#10;84q06iyhhB90sMrPzzKVajvSGx43vmIhhFyqJNTe9ynnrqzRKDezPVK47e1glA/jUHE9qDGEm45H&#10;QsTcqIbCh1r1+FBj2W4ORsLTy/7rsYiL++/PD7FtTbsek9e1lJcXU3EHzOPk/2A46Qd1yIPTzh5I&#10;O9ZJWCTJIqASbua3EbBALCMxB7Y7beIEeJ7x/x3yXwAAAP//AwBQSwECLQAUAAYACAAAACEAtoM4&#10;kv4AAADhAQAAEwAAAAAAAAAAAAAAAAAAAAAAW0NvbnRlbnRfVHlwZXNdLnhtbFBLAQItABQABgAI&#10;AAAAIQA4/SH/1gAAAJQBAAALAAAAAAAAAAAAAAAAAC8BAABfcmVscy8ucmVsc1BLAQItABQABgAI&#10;AAAAIQBS3iZp3AEAABgEAAAOAAAAAAAAAAAAAAAAAC4CAABkcnMvZTJvRG9jLnhtbFBLAQItABQA&#10;BgAIAAAAIQCrJTaS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0224" behindDoc="0" locked="0" layoutInCell="1" allowOverlap="1" wp14:anchorId="1D763764" wp14:editId="3905FA3F">
                <wp:simplePos x="0" y="0"/>
                <wp:positionH relativeFrom="column">
                  <wp:posOffset>4496753</wp:posOffset>
                </wp:positionH>
                <wp:positionV relativeFrom="paragraph">
                  <wp:posOffset>1406524</wp:posOffset>
                </wp:positionV>
                <wp:extent cx="165100" cy="6350"/>
                <wp:effectExtent l="0" t="0" r="25400" b="31750"/>
                <wp:wrapNone/>
                <wp:docPr id="39" name="Conector reto 39"/>
                <wp:cNvGraphicFramePr/>
                <a:graphic xmlns:a="http://schemas.openxmlformats.org/drawingml/2006/main">
                  <a:graphicData uri="http://schemas.microsoft.com/office/word/2010/wordprocessingShape">
                    <wps:wsp>
                      <wps:cNvCnPr/>
                      <wps:spPr>
                        <a:xfrm flipH="1" flipV="1">
                          <a:off x="0" y="0"/>
                          <a:ext cx="16510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7183" id="Conector reto 3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10.75pt" to="367.1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PD4AEAABcEAAAOAAAAZHJzL2Uyb0RvYy54bWysU02P0zAQvSPxHyzfadJdbQVR0z10VTgg&#10;qGDh7jrj1pK/NDZN+u8ZO2lYARLaFTmMPPa853lvnPX9YA07A0btXcuXi5ozcNJ32h1b/u1x9+Yt&#10;ZzEJ1wnjHbT8ApHfb16/WvehgRt/8qYDZETiYtOHlp9SCk1VRXkCK+LCB3B0qDxakSjFY9Wh6Ind&#10;muqmrldV77EL6CXESLsP4yHfFH6lQKbPSkVIzLScekslYomHHKvNWjRHFOGk5dSGeEEXVmhHl85U&#10;DyIJ9gP1H1RWS/TRq7SQ3lZeKS2haCA1y/o3NV9PIkDRQubEMNsU/x+t/HTeI9Ndy2/fceaEpRlt&#10;aVIyeWQIyTPaJ5P6EBuq3bo9TlkMe8yKB4WWKaPDB5o/L6vveZXPSB8bitmX2WwYEpO0uVzdLWsa&#10;iaSj1e1dGUU10mVowJjeg7csL1putMtOiEacP8ZELVDptSRvG5dj9EZ3O21MSfB42BpkZ0Gz3+1q&#10;+rISAj4poyxDq6xvVFRW6WJgpP0CiuzJ/Zbry8OEmVZICS4tJ17jqDrDFLUwA+t/A6f6DIXyaJ8D&#10;nhHlZu/SDLbaefzb7Wm4tqzG+qsDo+5swcF3lzLrYg29vuLc9Kfk5/00L/Bf//PmJwAAAP//AwBQ&#10;SwMEFAAGAAgAAAAhAFmhFGnhAAAACwEAAA8AAABkcnMvZG93bnJldi54bWxMj8tOwzAQRfdI/IM1&#10;SOyoXUMfhDhVeKpLaEGInRtPkyjxOMRuE/4edwXLuXN050y6Gm3Ljtj72pGC6UQAQyqcqalU8L59&#10;vloC80GT0a0jVPCDHlbZ+VmqE+MGesPjJpQslpBPtIIqhC7h3BcVWu0nrkOKu73rrQ5x7Etuej3E&#10;cttyKcScW11TvFDpDh8qLJrNwSp4etl/Pebz/P7780NsG9ush9vXtVKXF2N+ByzgGP5gOOlHdcii&#10;084dyHjWKliIpYyoAimnM2CRWFzfxGR3SuQMeJby/z9kvwAAAP//AwBQSwECLQAUAAYACAAAACEA&#10;toM4kv4AAADhAQAAEwAAAAAAAAAAAAAAAAAAAAAAW0NvbnRlbnRfVHlwZXNdLnhtbFBLAQItABQA&#10;BgAIAAAAIQA4/SH/1gAAAJQBAAALAAAAAAAAAAAAAAAAAC8BAABfcmVscy8ucmVsc1BLAQItABQA&#10;BgAIAAAAIQBcsXPD4AEAABcEAAAOAAAAAAAAAAAAAAAAAC4CAABkcnMvZTJvRG9jLnhtbFBLAQIt&#10;ABQABgAIAAAAIQBZoRRp4QAAAAsBAAAPAAAAAAAAAAAAAAAAADoEAABkcnMvZG93bnJldi54bWxQ&#10;SwUGAAAAAAQABADzAAAASA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6608" behindDoc="0" locked="0" layoutInCell="1" allowOverlap="1" wp14:anchorId="1DFEA3A0" wp14:editId="355E06B3">
                <wp:simplePos x="0" y="0"/>
                <wp:positionH relativeFrom="column">
                  <wp:posOffset>3027045</wp:posOffset>
                </wp:positionH>
                <wp:positionV relativeFrom="paragraph">
                  <wp:posOffset>1303655</wp:posOffset>
                </wp:positionV>
                <wp:extent cx="174625" cy="241300"/>
                <wp:effectExtent l="0" t="0" r="0" b="6350"/>
                <wp:wrapNone/>
                <wp:docPr id="50" name="Caixa de Texto 50"/>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A3A0" id="Caixa de Texto 50" o:spid="_x0000_s1038" type="#_x0000_t202" style="position:absolute;left:0;text-align:left;margin-left:238.35pt;margin-top:102.65pt;width:13.75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3+NQIAAGAEAAAOAAAAZHJzL2Uyb0RvYy54bWysVFFv2jAQfp+0/2D5fYRQoB0iVIyKaRJq&#10;K8HUZ+M4ECnxebYhYb9+nx1oWbenaS/O2Xe+u+/7zpnet3XFjsq6knTG016fM6Ul5aXeZfz7Zvnp&#10;jjPnhc5FRVpl/KQcv599/DBtzEQNaE9VrixDEu0mjcn43nszSRIn96oWrkdGaTgLsrXw2NpdklvR&#10;IHtdJYN+f5w0ZHNjSSrncPrQOfks5i8KJf1TUTjlWZVx9ObjauO6DWsym4rJzgqzL+W5DfEPXdSi&#10;1Cj6mupBeMEOtvwjVV1KS44K35NUJ1QUpVQRA9Ck/Xdo1nthVMQCcpx5pcn9v7Ty8fhsWZlnfAR6&#10;tKih0UKUrWC5YhvVemJwgKXGuAmC1wbhvv1CLdS+nDscBvBtYevwBSwGPxKeXjlGKibDpdvheDDi&#10;TMI1GKY3/Zg9ebtsrPNfFdUsGBm3kDAyK44r59EIQi8hoZamZVlVUcZKsybj4xs0/JsHNyqNiwFC&#10;12qwfLttI/B0cMGxpfwEeJa6MXFGLks0sRLOPwuLuQAizLp/wlJUhGJ0tjjbk/35t/MQD7ng5azB&#10;nGXc/TgIqzirvmkI+TkdDsNgxs1wdDvAxl57ttcefagXhFFO8aqMjGaI99XFLCzVL3gS81AVLqEl&#10;amfcX8yF76YfT0qq+TwGYRSN8Cu9NjKkDuQFijfti7DmrIOHgI90mUgxeSdHF9vRPj94KsqoVSC6&#10;Y/XMP8Y4Snh+cuGdXO9j1NuPYfYLAAD//wMAUEsDBBQABgAIAAAAIQC8trbT4wAAAAsBAAAPAAAA&#10;ZHJzL2Rvd25yZXYueG1sTI/LTsMwEEX3SPyDNUjsqN082irEqapIFRKCRUs37Jx4mkSNxyF228DX&#10;Y1ZlOTNHd87N15Pp2QVH11mSMJ8JYEi11R01Eg4f26cVMOcVadVbQgnf6GBd3N/lKtP2Sju87H3D&#10;Qgi5TElovR8yzl3dolFuZgekcDva0SgfxrHhelTXEG56Hgmx4EZ1FD60asCyxfq0PxsJr+X2Xe2q&#10;yKx++vLl7bgZvg6fqZSPD9PmGZjHyd9g+NMP6lAEp8qeSTvWS0iWi2VAJUQijYEFIhVJBKwKmySO&#10;gRc5/9+h+AUAAP//AwBQSwECLQAUAAYACAAAACEAtoM4kv4AAADhAQAAEwAAAAAAAAAAAAAAAAAA&#10;AAAAW0NvbnRlbnRfVHlwZXNdLnhtbFBLAQItABQABgAIAAAAIQA4/SH/1gAAAJQBAAALAAAAAAAA&#10;AAAAAAAAAC8BAABfcmVscy8ucmVsc1BLAQItABQABgAIAAAAIQBYbG3+NQIAAGAEAAAOAAAAAAAA&#10;AAAAAAAAAC4CAABkcnMvZTJvRG9jLnhtbFBLAQItABQABgAIAAAAIQC8trbT4wAAAAsBAAAPAAAA&#10;AAAAAAAAAAAAAI8EAABkcnMvZG93bnJldi54bWxQSwUGAAAAAAQABADzAAAAnwUAAAAA&#10;" filled="f" stroked="f" strokeweight=".5pt">
                <v:textbo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5584" behindDoc="0" locked="0" layoutInCell="1" allowOverlap="1" wp14:anchorId="4C7AA79F" wp14:editId="7333C343">
                <wp:simplePos x="0" y="0"/>
                <wp:positionH relativeFrom="column">
                  <wp:posOffset>3115628</wp:posOffset>
                </wp:positionH>
                <wp:positionV relativeFrom="paragraph">
                  <wp:posOffset>1106488</wp:posOffset>
                </wp:positionV>
                <wp:extent cx="23812" cy="204787"/>
                <wp:effectExtent l="0" t="0" r="33655" b="24130"/>
                <wp:wrapNone/>
                <wp:docPr id="49" name="Conector reto 49"/>
                <wp:cNvGraphicFramePr/>
                <a:graphic xmlns:a="http://schemas.openxmlformats.org/drawingml/2006/main">
                  <a:graphicData uri="http://schemas.microsoft.com/office/word/2010/wordprocessingShape">
                    <wps:wsp>
                      <wps:cNvCnPr/>
                      <wps:spPr>
                        <a:xfrm>
                          <a:off x="0" y="0"/>
                          <a:ext cx="23812" cy="20478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4E07F" id="Conector reto 4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87.15pt" to="247.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hN0wEAAAQEAAAOAAAAZHJzL2Uyb0RvYy54bWysU9uO0zAQfUfiHyy/06RlxZao6T50VV4Q&#10;VLB8gOuMG0u+aWya9u8ZO2l2BUgIRB4cX+acmXPG3jxcrGFnwKi9a/lyUXMGTvpOu1PLvz3t36w5&#10;i0m4ThjvoOVXiPxh+/rVZggNrHzvTQfIiMTFZggt71MKTVVF2YMVceEDODpUHq1ItMRT1aEYiN2a&#10;alXX76rBYxfQS4iRdh/HQ74t/EqBTJ+VipCYaTnVlsqIZTzmsdpuRHNCEXotpzLEP1RhhXaUdKZ6&#10;FEmw76h/obJaoo9epYX0tvJKaQlFA6lZ1j+p+dqLAEULmRPDbFP8f7Ty0/mATHctv3vPmROWerSj&#10;TsnkkSEkz2ifTBpCbCh25w44rWI4YFZ8UWjzn7SwSzH2OhsLl8Qkba7erpcrziSdrOq7+/V9pqye&#10;sQFj+gDesjxpudEuyxaNOH+MaQy9heRt4/IYvdHdXhtTFng67gyys6BG7/c1fVOOF2GUMUOrLGYs&#10;v8zS1cBI+wUUeUEFL0v6cgthphVSgkvLidc4is4wRSXMwPrPwCk+Q6Hc0L8Bz4iS2bs0g612Hn+X&#10;PV1uJasx/ubAqDtbcPTdtTS2WENXrXRnehb5Lr9cF/jz493+AAAA//8DAFBLAwQUAAYACAAAACEA&#10;dgy0f+AAAAALAQAADwAAAGRycy9kb3ducmV2LnhtbEyPwU7DMBBE70j8g7VI3KjdElIa4lQVgguc&#10;WqpK3Nx4SULidYjdNPw9ywmOq3maeZuvJ9eJEYfQeNIwnykQSKW3DVUa9m/PN/cgQjRkTecJNXxj&#10;gHVxeZGbzPozbXHcxUpwCYXMaKhj7DMpQ1mjM2HmeyTOPvzgTORzqKQdzJnLXScXSqXSmYZ4oTY9&#10;PtZYtruT0xDTz3iw6ddLO9+3h3f1qka1edL6+mraPICIOMU/GH71WR0Kdjr6E9kgOg3JSi0Z5WCZ&#10;3IJgIlklCYijhoVK70AWufz/Q/EDAAD//wMAUEsBAi0AFAAGAAgAAAAhALaDOJL+AAAA4QEAABMA&#10;AAAAAAAAAAAAAAAAAAAAAFtDb250ZW50X1R5cGVzXS54bWxQSwECLQAUAAYACAAAACEAOP0h/9YA&#10;AACUAQAACwAAAAAAAAAAAAAAAAAvAQAAX3JlbHMvLnJlbHNQSwECLQAUAAYACAAAACEAIgS4TdMB&#10;AAAEBAAADgAAAAAAAAAAAAAAAAAuAgAAZHJzL2Uyb0RvYy54bWxQSwECLQAUAAYACAAAACEAdgy0&#10;f+AAAAALAQAADwAAAAAAAAAAAAAAAAAtBAAAZHJzL2Rvd25yZXYueG1sUEsFBgAAAAAEAAQA8wAA&#10;ADoFA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8176" behindDoc="0" locked="0" layoutInCell="1" allowOverlap="1" wp14:anchorId="73AD47A8" wp14:editId="23D6D10F">
                <wp:simplePos x="0" y="0"/>
                <wp:positionH relativeFrom="column">
                  <wp:posOffset>4660265</wp:posOffset>
                </wp:positionH>
                <wp:positionV relativeFrom="paragraph">
                  <wp:posOffset>401320</wp:posOffset>
                </wp:positionV>
                <wp:extent cx="174625" cy="241300"/>
                <wp:effectExtent l="0" t="0" r="0" b="6350"/>
                <wp:wrapNone/>
                <wp:docPr id="38" name="Caixa de Texto 3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47A8" id="Caixa de Texto 38" o:spid="_x0000_s1039" type="#_x0000_t202" style="position:absolute;left:0;text-align:left;margin-left:366.95pt;margin-top:31.6pt;width:13.75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dwNwIAAGAEAAAOAAAAZHJzL2Uyb0RvYy54bWysVE1v2zAMvQ/YfxB0X2znq5sRp8hSZBhQ&#10;tAWSoWdFlmIBtqhJSuzs14+S4zTodhp2kSmRovjeI72475qanIR1CnRBs1FKidAcSqUPBf2x23z6&#10;TInzTJesBi0KehaO3i8/fli0JhdjqKAuhSWYRLu8NQWtvDd5kjheiYa5ERih0SnBNszj1h6S0rIW&#10;szd1Mk7TedKCLY0FLpzD04feSZcxv5SC+2cpnfCkLijW5uNq47oPa7JcsPxgmakUv5TB/qGKhimN&#10;j15TPTDPyNGqP1I1iltwIP2IQ5OAlIqLiAHRZOk7NNuKGRGxIDnOXGly/y8tfzq9WKLKgk5QKc0a&#10;1GjNVMdIKchOdB4IOpCl1rgcg7cGw333FTpUezh3eBjAd9I24YuwCPqR7/OVY0xFeLh0N52PZ5Rw&#10;dI2n2SSNGiRvl411/puAhgSjoBYljMyy06PzWAiGDiHhLQ0bVddRxlqTtqDzySyNF64evFFrvBgg&#10;9KUGy3f7LgLPJgOOPZRnhGehbxNn+EZhEY/M+RdmsS8QEfa6f8ZF1oCPwcWipAL762/nIR7lQi8l&#10;LfZZQd3PI7OCkvq7RiG/ZNNpaMy4mc7uxrixt579rUcfmzVgK2c4VYZHM8T7ejClheYVR2IVXkUX&#10;0xzfLqgfzLXvux9HiovVKgZhKxrmH/XW8JA60Boo3nWvzJqLDh4FfIKhI1n+To4+thdkdfQgVdQq&#10;EN2zeuEf2zhKeBm5MCe3+xj19mNY/gYAAP//AwBQSwMEFAAGAAgAAAAhAI0WSZLiAAAACgEAAA8A&#10;AABkcnMvZG93bnJldi54bWxMj8tOwzAQRfdI/IM1SOyo84C0TeNUVaQKCdFFSzfsJvE0ifAjxG4b&#10;+HrMCpaje3TvmWI9acUuNLreGgHxLAJGprGyN62A49v2YQHMeTQSlTUk4IscrMvbmwJzaa9mT5eD&#10;b1koMS5HAZ33Q865azrS6GZ2IBOykx01+nCOLZcjXkO5VjyJooxr7E1Y6HCgqqPm43DWAl6q7Q73&#10;daIX36p6fj1ths/j+5MQ93fTZgXM0+T/YPjVD+pQBqfano10TAmYp+kyoAKyNAEWgHkWPwKrAxnF&#10;CfCy4P9fKH8AAAD//wMAUEsBAi0AFAAGAAgAAAAhALaDOJL+AAAA4QEAABMAAAAAAAAAAAAAAAAA&#10;AAAAAFtDb250ZW50X1R5cGVzXS54bWxQSwECLQAUAAYACAAAACEAOP0h/9YAAACUAQAACwAAAAAA&#10;AAAAAAAAAAAvAQAAX3JlbHMvLnJlbHNQSwECLQAUAAYACAAAACEA8PZXcDcCAABgBAAADgAAAAAA&#10;AAAAAAAAAAAuAgAAZHJzL2Uyb0RvYy54bWxQSwECLQAUAAYACAAAACEAjRZJkuIAAAAKAQAADwAA&#10;AAAAAAAAAAAAAACRBAAAZHJzL2Rvd25yZXYueG1sUEsFBgAAAAAEAAQA8wAAAKAFAAAAAA==&#10;" filled="f" stroked="f" strokeweight=".5pt">
                <v:textbo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7152" behindDoc="0" locked="0" layoutInCell="1" allowOverlap="1" wp14:anchorId="00C4658E" wp14:editId="031EFFB3">
                <wp:simplePos x="0" y="0"/>
                <wp:positionH relativeFrom="column">
                  <wp:posOffset>4496753</wp:posOffset>
                </wp:positionH>
                <wp:positionV relativeFrom="paragraph">
                  <wp:posOffset>539749</wp:posOffset>
                </wp:positionV>
                <wp:extent cx="204787" cy="4763"/>
                <wp:effectExtent l="0" t="0" r="24130" b="33655"/>
                <wp:wrapNone/>
                <wp:docPr id="37" name="Conector reto 37"/>
                <wp:cNvGraphicFramePr/>
                <a:graphic xmlns:a="http://schemas.openxmlformats.org/drawingml/2006/main">
                  <a:graphicData uri="http://schemas.microsoft.com/office/word/2010/wordprocessingShape">
                    <wps:wsp>
                      <wps:cNvCnPr/>
                      <wps:spPr>
                        <a:xfrm>
                          <a:off x="0" y="0"/>
                          <a:ext cx="204787" cy="47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068F" id="Conector reto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42.5pt" to="370.2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Q50gEAAAMEAAAOAAAAZHJzL2Uyb0RvYy54bWysU8tu2zAQvBfoPxC815KdIA4Eyzk4cC9F&#10;a/TxATS1tAjwhSVry3/fJSUrQVugaFEdKD52Zndmyc3TYA07A0btXcuXi5ozcNJ32p1a/u3r/t0j&#10;ZzEJ1wnjHbT8CpE/bd++2VxCAyvfe9MBMiJxsbmElvcphaaqouzBirjwARwdKo9WJFriqepQXIjd&#10;mmpV1w/VxWMX0EuIkXafx0O+LfxKgUyflIqQmGk51ZbKiGU85rHabkRzQhF6LacyxD9UYYV2lHSm&#10;ehZJsO+of6GyWqKPXqWF9LbySmkJRQOpWdY/qfnSiwBFC5kTw2xT/H+08uP5gEx3Lb9bc+aEpR7t&#10;qFMyeWQIyTPaJ5MuITYUu3MHnFYxHDArHhTa/CctbCjGXmdjYUhM0uaqvl8/Er+ko/v1w11mrF6g&#10;AWN6D96yPGm50S6rFo04f4hpDL2F5G3j8hi90d1eG1MWeDruDLKzoD7v9zV9U45XYZQxQ6usZay+&#10;zNLVwEj7GRRZQfUuS/pyCWGmFVKCS8uJ1ziKzjBFJczA+s/AKT5DoVzQvwHPiJLZuzSDrXYef5c9&#10;DbeS1Rh/c2DUnS04+u5a+lqsoZtWujO9inyVX68L/OXtbn8AAAD//wMAUEsDBBQABgAIAAAAIQBN&#10;G9dy3gAAAAkBAAAPAAAAZHJzL2Rvd25yZXYueG1sTI/BTsMwDIbvSLxDZCRuLNk0uqo0nSYEFzgx&#10;pkncssZruzZOabKuvD3eCY62P/3+/nw9uU6MOITGk4b5TIFAKr1tqNKw+3x9SEGEaMiazhNq+MEA&#10;6+L2JjeZ9Rf6wHEbK8EhFDKjoY6xz6QMZY3OhJnvkfh29IMzkcehknYwFw53nVwolUhnGuIPtenx&#10;ucay3Z6dhpic4t4m32/tfNfuv9S7GtXmRev7u2nzBCLiFP9guOqzOhTsdPBnskF0GlYqXTCqIX3k&#10;TgyslmoJ4nBdpCCLXP5vUPwCAAD//wMAUEsBAi0AFAAGAAgAAAAhALaDOJL+AAAA4QEAABMAAAAA&#10;AAAAAAAAAAAAAAAAAFtDb250ZW50X1R5cGVzXS54bWxQSwECLQAUAAYACAAAACEAOP0h/9YAAACU&#10;AQAACwAAAAAAAAAAAAAAAAAvAQAAX3JlbHMvLnJlbHNQSwECLQAUAAYACAAAACEA5C9kOdIBAAAD&#10;BAAADgAAAAAAAAAAAAAAAAAuAgAAZHJzL2Uyb0RvYy54bWxQSwECLQAUAAYACAAAACEATRvXct4A&#10;AAAJAQAADwAAAAAAAAAAAAAAAAAsBAAAZHJzL2Rvd25yZXYueG1sUEsFBgAAAAAEAAQA8wAAADcF&#10;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7936" behindDoc="0" locked="0" layoutInCell="1" allowOverlap="1" wp14:anchorId="22EEECBD" wp14:editId="59224645">
                <wp:simplePos x="0" y="0"/>
                <wp:positionH relativeFrom="column">
                  <wp:posOffset>2309495</wp:posOffset>
                </wp:positionH>
                <wp:positionV relativeFrom="paragraph">
                  <wp:posOffset>504825</wp:posOffset>
                </wp:positionV>
                <wp:extent cx="117475" cy="73025"/>
                <wp:effectExtent l="0" t="0" r="15875" b="22225"/>
                <wp:wrapNone/>
                <wp:docPr id="30" name="Conector reto 3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4F78A" id="Conector reto 3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39.75pt" to="191.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hh3gEAABgEAAAOAAAAZHJzL2Uyb0RvYy54bWysU02P0zAQvSPxHyzfadIuS1HUdA9dFQ4I&#10;Kr7urjNuLPlLY9O0/56xk4YVICEQOVgee96beW+czcPFGnYGjNq7li8XNWfgpO+0O7X8y+f9i9ec&#10;xSRcJ4x30PIrRP6wff5sM4QGVr73pgNkROJiM4SW9ymFpqqi7MGKuPABHF0qj1YkCvFUdSgGYrem&#10;WtX1q2rw2AX0EmKk08fxkm8Lv1Ig0welIiRmWk69pbJiWY95rbYb0ZxQhF7LqQ3xD11YoR0Vnake&#10;RRLsG+pfqKyW6KNXaSG9rbxSWkLRQGqW9U9qPvUiQNFC5sQw2xT/H618fz4g013L78geJyzNaEeT&#10;kskjQ0ie0TmZNITYUO7OHXCKYjhgVnxRaJkyOryl+fOy+5p3+Y70sUsx+zqbDZfEJB0ul+uX63vO&#10;JF2t7+rVfS5TjXwZGzCmN+Aty5uWG+2yFaIR53cxjam3lHxsXF6jN7rba2NKgKfjziA7Cxr+fl/T&#10;N9V4kkYVM7TKAkdJZZeuBkbaj6DIn9xwKV9eJsy0QkpwaTnxGkfZGaaohRlY/xk45WcolFf7N+AZ&#10;USp7l2aw1c7j76qny61lNebfHBh1ZwuOvruWYRdr6PmV6Uy/Sn7fT+MC//FDb78DAAD//wMAUEsD&#10;BBQABgAIAAAAIQBvRnfy4QAAAAkBAAAPAAAAZHJzL2Rvd25yZXYueG1sTI/LboMwEEX3lfoP1lTq&#10;rrEDKgmUIaJPZdk8qqo7BxxA4DHFTqB/H3fVLkf36N4z6WrSHTurwTaGEOYzAUxRYcqGKoT97vVu&#10;Ccw6SaXsDCmEH2VhlV1fpTIpzUgbdd66ivkSsolEqJ3rE85tUSst7cz0inx2NIOWzp9DxctBjr5c&#10;dzwQIuJaNuQXatmrp1oV7fakEV7ejl/PeZQ/fn9+iF2r2/UYv68Rb2+m/AGYU5P7g+FX36tD5p0O&#10;5kSlZR1CGIULjyIs4ntgHgiXQQDsgBDPBfAs5f8/yC4AAAD//wMAUEsBAi0AFAAGAAgAAAAhALaD&#10;OJL+AAAA4QEAABMAAAAAAAAAAAAAAAAAAAAAAFtDb250ZW50X1R5cGVzXS54bWxQSwECLQAUAAYA&#10;CAAAACEAOP0h/9YAAACUAQAACwAAAAAAAAAAAAAAAAAvAQAAX3JlbHMvLnJlbHNQSwECLQAUAAYA&#10;CAAAACEARMdoYd4BAAAYBAAADgAAAAAAAAAAAAAAAAAuAgAAZHJzL2Uyb0RvYy54bWxQSwECLQAU&#10;AAYACAAAACEAb0Z38uEAAAAJAQAADwAAAAAAAAAAAAAAAAA4BAAAZHJzL2Rvd25yZXYueG1sUEsF&#10;BgAAAAAEAAQA8wAAAEYF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8960" behindDoc="0" locked="0" layoutInCell="1" allowOverlap="1" wp14:anchorId="76266515" wp14:editId="4298A703">
                <wp:simplePos x="0" y="0"/>
                <wp:positionH relativeFrom="column">
                  <wp:posOffset>2109788</wp:posOffset>
                </wp:positionH>
                <wp:positionV relativeFrom="paragraph">
                  <wp:posOffset>352425</wp:posOffset>
                </wp:positionV>
                <wp:extent cx="174625" cy="241300"/>
                <wp:effectExtent l="0" t="0" r="0" b="6350"/>
                <wp:wrapNone/>
                <wp:docPr id="32" name="Caixa de Texto 3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6515" id="Caixa de Texto 32" o:spid="_x0000_s1040" type="#_x0000_t202" style="position:absolute;left:0;text-align:left;margin-left:166.15pt;margin-top:27.75pt;width:13.75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oXOAIAAGAEAAAOAAAAZHJzL2Uyb0RvYy54bWysVE1v2zAMvQ/YfxB0X/wRJ92MOEWWIsOA&#10;oi2QDD0rshQbsEVNUmJnv36UHKdBt9Owi0yJFMX3HunFfd825CSMrUEVNJnElAjFoazVoaA/dptP&#10;nymxjqmSNaBEQc/C0vvlxw+LTucihQqaUhiCSZTNO13QyjmdR5HllWiZnYAWCp0STMscbs0hKg3r&#10;MHvbRGkcz6MOTKkNcGEtnj4MTroM+aUU3D1LaYUjTUGxNhdWE9a9X6PlguUHw3RV80sZ7B+qaFmt&#10;8NFrqgfmGDma+o9Ubc0NWJBuwqGNQMqai4AB0STxOzTbimkRsCA5Vl9psv8vLX86vRhSlwWdppQo&#10;1qJGa1b3jJSC7ETvgKADWeq0zTF4qzHc9V+hR7XHc4uHHnwvTeu/CIugH/k+XznGVIT7S3fZPJ1R&#10;wtGVZsk0DhpEb5e1se6bgJZ4o6AGJQzMstOjdVgIho4h/i0Fm7ppgoyNIl1B59NZHC5cPXijUXjR&#10;QxhK9Zbr930AnmQjjj2UZ4RnYGgTq/mmxiIemXUvzGBfICLsdfeMi2wAH4OLRUkF5tffzn08yoVe&#10;Sjrss4Lan0dmBCXNd4VCfkmyzDdm2GSzuxQ35tazv/WoY7sGbOUEp0rzYPp414ymNNC+4kis/Kvo&#10;Yorj2wV1o7l2Q/fjSHGxWoUgbEXN3KPaau5Te1o9xbv+lRl90cGhgE8wdiTL38kxxA6CrI4OZB20&#10;8kQPrF74xzYOEl5Gzs/J7T5Evf0Ylr8BAAD//wMAUEsDBBQABgAIAAAAIQBvmNRJ4AAAAAkBAAAP&#10;AAAAZHJzL2Rvd25yZXYueG1sTI/LTsMwEEX3SPyDNUjsqEMsozZkUlWRKiQEi5Zu2E1iN4nwI8Ru&#10;G/h6zAqWozm699xyPVvDznoKg3cI94sMmHatV4PrEA5v27slsBDJKTLeaYQvHWBdXV+VVCh/cTt9&#10;3seOpRAXCkLoYxwLzkPba0th4Uft0u/oJ0sxnVPH1USXFG4Nz7PsgVsaXGroadR1r9uP/ckiPNfb&#10;V9o1uV1+m/rp5bgZPw/vEvH2Zt48Aot6jn8w/OondaiSU+NPTgVmEITIRUIRpJTAEiDkKm1pEFZC&#10;Aq9K/n9B9QMAAP//AwBQSwECLQAUAAYACAAAACEAtoM4kv4AAADhAQAAEwAAAAAAAAAAAAAAAAAA&#10;AAAAW0NvbnRlbnRfVHlwZXNdLnhtbFBLAQItABQABgAIAAAAIQA4/SH/1gAAAJQBAAALAAAAAAAA&#10;AAAAAAAAAC8BAABfcmVscy8ucmVsc1BLAQItABQABgAIAAAAIQD8vaoXOAIAAGAEAAAOAAAAAAAA&#10;AAAAAAAAAC4CAABkcnMvZTJvRG9jLnhtbFBLAQItABQABgAIAAAAIQBvmNRJ4AAAAAkBAAAPAAAA&#10;AAAAAAAAAAAAAJIEAABkcnMvZG93bnJldi54bWxQSwUGAAAAAAQABADzAAAAnwUAAAAA&#10;" filled="f" stroked="f" strokeweight=".5pt">
                <v:textbo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v:textbox>
              </v:shape>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4864" behindDoc="0" locked="0" layoutInCell="1" allowOverlap="1" wp14:anchorId="468B615D" wp14:editId="1C7E19E2">
                <wp:simplePos x="0" y="0"/>
                <wp:positionH relativeFrom="column">
                  <wp:posOffset>534987</wp:posOffset>
                </wp:positionH>
                <wp:positionV relativeFrom="paragraph">
                  <wp:posOffset>1962150</wp:posOffset>
                </wp:positionV>
                <wp:extent cx="117475" cy="73025"/>
                <wp:effectExtent l="0" t="0" r="15875" b="22225"/>
                <wp:wrapNone/>
                <wp:docPr id="20" name="Conector reto 2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C562" id="Conector reto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54.5pt" to="51.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B3gEAABgEAAAOAAAAZHJzL2Uyb0RvYy54bWysU02P0zAQvSPxHyzfadLCUhQ13UNXhQOC&#10;igXurjNuLPlLY9Om/56xk4YVICEQOVgee96beW+czf1gDTsDRu1dy5eLmjNw0nfanVr+5fP+xRvO&#10;YhKuE8Y7aPkVIr/fPn+2uYQGVr73pgNkROJicwkt71MKTVVF2YMVceEDOLpUHq1IFOKp6lBciN2a&#10;alXXr6uLxy6glxAjnT6Ml3xb+JUCmT4qFSEx03LqLZUVy3rMa7XdiOaEIvRaTm2If+jCCu2o6Ez1&#10;IJJg31D/QmW1RB+9SgvpbeWV0hKKBlKzrH9S89iLAEULmRPDbFP8f7Tyw/mATHctX5E9Tlia0Y4m&#10;JZNHhpA8o3My6RJiQ7k7d8ApiuGAWfGg0DJldHhH8+dl9zXv8h3pY0Mx+zqbDUNikg6Xy/Wr9R1n&#10;kq7WL+vVXS5TjXwZGzCmt+Aty5uWG+2yFaIR5/cxjam3lHxsXF6jN7rba2NKgKfjziA7Cxr+fl/T&#10;N9V4kkYVM7TKAkdJZZeuBkbaT6DIn9xwKV9eJsy0QkpwaTnxGkfZGaaohRlY/xk45WcolFf7N+AZ&#10;USp7l2aw1c7j76qn4dayGvNvDoy6swVH313LsIs19PzKdKZfJb/vp3GB//iht98BAAD//wMAUEsD&#10;BBQABgAIAAAAIQBhvjKM4AAAAAoBAAAPAAAAZHJzL2Rvd25yZXYueG1sTI/LTsMwEEX3SPyDNUjs&#10;qE2APkKcKjzVJW1BiJ2bTJMo8TjEbhP+nukKljNzdOfcZDnaVhyx97UjDdcTBQIpd0VNpYb37cvV&#10;HIQPhgrTOkINP+hhmZ6fJSYu3EBrPG5CKTiEfGw0VCF0sZQ+r9AaP3EdEt/2rrcm8NiXsujNwOG2&#10;lZFSU2lNTfyhMh0+Vpg3m4PV8Py6/3rKptnD9+eH2ja2WQ2Lt5XWlxdjdg8i4Bj+YDjpszqk7LRz&#10;Byq8aDXMbyMmNdyoBXc6ASqagdjxJlJ3INNE/q+Q/gIAAP//AwBQSwECLQAUAAYACAAAACEAtoM4&#10;kv4AAADhAQAAEwAAAAAAAAAAAAAAAAAAAAAAW0NvbnRlbnRfVHlwZXNdLnhtbFBLAQItABQABgAI&#10;AAAAIQA4/SH/1gAAAJQBAAALAAAAAAAAAAAAAAAAAC8BAABfcmVscy8ucmVsc1BLAQItABQABgAI&#10;AAAAIQAlwEWB3gEAABgEAAAOAAAAAAAAAAAAAAAAAC4CAABkcnMvZTJvRG9jLnhtbFBLAQItABQA&#10;BgAIAAAAIQBhvjKM4AAAAAoBAAAPAAAAAAAAAAAAAAAAADgEAABkcnMvZG93bnJldi54bWxQSwUG&#10;AAAAAAQABADzAAAARQUAAAAA&#10;" strokecolor="red"/>
            </w:pict>
          </mc:Fallback>
        </mc:AlternateContent>
      </w:r>
      <w:r w:rsidR="00084943">
        <w:rPr>
          <w:rFonts w:eastAsia="Arial"/>
          <w:noProof/>
          <w:sz w:val="24"/>
          <w:szCs w:val="24"/>
          <w:lang w:val="pt-BR"/>
        </w:rPr>
        <mc:AlternateContent>
          <mc:Choice Requires="wps">
            <w:drawing>
              <wp:anchor distT="0" distB="0" distL="114300" distR="114300" simplePos="0" relativeHeight="251665408" behindDoc="0" locked="0" layoutInCell="1" allowOverlap="1" wp14:anchorId="65ECA2C0" wp14:editId="5637ACCD">
                <wp:simplePos x="0" y="0"/>
                <wp:positionH relativeFrom="column">
                  <wp:posOffset>4675536</wp:posOffset>
                </wp:positionH>
                <wp:positionV relativeFrom="paragraph">
                  <wp:posOffset>905732</wp:posOffset>
                </wp:positionV>
                <wp:extent cx="476250" cy="886351"/>
                <wp:effectExtent l="0" t="0" r="19050" b="28575"/>
                <wp:wrapNone/>
                <wp:docPr id="19" name="Retângulo 19"/>
                <wp:cNvGraphicFramePr/>
                <a:graphic xmlns:a="http://schemas.openxmlformats.org/drawingml/2006/main">
                  <a:graphicData uri="http://schemas.microsoft.com/office/word/2010/wordprocessingShape">
                    <wps:wsp>
                      <wps:cNvSpPr/>
                      <wps:spPr>
                        <a:xfrm>
                          <a:off x="0" y="0"/>
                          <a:ext cx="476250" cy="8863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0AB2" id="Retângulo 19" o:spid="_x0000_s1026" style="position:absolute;margin-left:368.15pt;margin-top:71.3pt;width:37.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OQogIAAJEFAAAOAAAAZHJzL2Uyb0RvYy54bWysVM1u2zAMvg/YOwi6r3aypD9GnSJokWFA&#10;0RZth54VWYoNyKImKXGyx9mr7MVGSbYbdMUOw3JwJJH8SH78ubzat4rshHUN6JJOTnJKhOZQNXpT&#10;0m/Pq0/nlDjPdMUUaFHSg3D0avHxw2VnCjGFGlQlLEEQ7YrOlLT23hRZ5ngtWuZOwAiNQgm2ZR6v&#10;dpNVlnWI3qpsmuenWQe2Mha4cA5fb5KQLiK+lIL7eymd8ESVFGPz8Wvjdx2+2eKSFRvLTN3wPgz2&#10;D1G0rNHodIS6YZ6RrW3+gGobbsGB9Ccc2gykbLiIOWA2k/xNNk81MyLmguQ4M9Lk/h8sv9s9WNJU&#10;WLsLSjRrsUaPwv/6qTdbBQQfkaHOuAIVn8yD7W8OjyHdvbRt+MdEyD6yehhZFXtPOD7Ozk6nc+Se&#10;o+j8/PTzfBIws1djY53/IqAl4VBSi0WLXLLdrfNJdVAJvjSsGqXwnRVKkw4jn57lebRwoJoqSIPQ&#10;2c36WlmyY1j71SrHX+/4SA3DUBqjCSmmpOLJH5RIDh6FRHowjWnyEBpTjLCMc6H9JIlqVonkbX7s&#10;bLCIOSuNgAFZYpQjdg8waCaQATsx0OsHUxH7ejTuU/+b8WgRPYP2o3HbaLDvZaYwq95z0h9IStQE&#10;ltZQHbB5LKSpcoavGqzgLXP+gVkcIyw6rgZ/jx+pACsF/YmSGuyP996DPnY3SinpcCxL6r5vmRWU&#10;qK8a+/5iMpuFOY6X2fxsihd7LFkfS/S2vQas/gSXkOHxGPS9Go7SQvuCG2QZvKKIaY6+S8q9HS7X&#10;Pq0L3EFcLJdRDWfXMH+rnwwP4IHV0KHP+xdmTd/GHvv/DoYRZsWbbk66wVLDcutBNrHVX3nt+ca5&#10;j43T76iwWI7vUet1ky5+AwAA//8DAFBLAwQUAAYACAAAACEATh4pJ94AAAALAQAADwAAAGRycy9k&#10;b3ducmV2LnhtbEyPzU7DMBCE70i8g7VI3KgTF6VRiFMhRE8cgFKJqxsvSVT/yXba8PYsJzjuzuzs&#10;N+12sYadMabJOwnlqgCGrvd6coOEw8furgaWsnJaGe9Qwjcm2HbXV61qtL+4dzzv88AoxKVGSRhz&#10;Dg3nqR/RqrTyAR1pXz5alWmMA9dRXSjcGi6KouJWTY4+jCrg04j9aT9bwgjmLej59XT4LJddfNYv&#10;SQ0bKW9vlscHYBmX/GeGX3y6gY6Yjn52OjEjYbOu1mQl4V5UwMhRlyVtjhJELQTwruX/O3Q/AAAA&#10;//8DAFBLAQItABQABgAIAAAAIQC2gziS/gAAAOEBAAATAAAAAAAAAAAAAAAAAAAAAABbQ29udGVu&#10;dF9UeXBlc10ueG1sUEsBAi0AFAAGAAgAAAAhADj9If/WAAAAlAEAAAsAAAAAAAAAAAAAAAAALwEA&#10;AF9yZWxzLy5yZWxzUEsBAi0AFAAGAAgAAAAhAACbc5CiAgAAkQUAAA4AAAAAAAAAAAAAAAAALgIA&#10;AGRycy9lMm9Eb2MueG1sUEsBAi0AFAAGAAgAAAAhAE4eKSfeAAAACwEAAA8AAAAAAAAAAAAAAAAA&#10;/AQAAGRycy9kb3ducmV2LnhtbFBLBQYAAAAABAAEAPMAAAAHBgAAAAA=&#10;" filled="f" strokecolor="red" strokeweight="1pt"/>
            </w:pict>
          </mc:Fallback>
        </mc:AlternateContent>
      </w:r>
      <w:r w:rsidR="00084943">
        <w:rPr>
          <w:rFonts w:eastAsia="Arial"/>
          <w:noProof/>
          <w:sz w:val="24"/>
          <w:szCs w:val="24"/>
          <w:lang w:val="pt-BR"/>
        </w:rPr>
        <mc:AlternateContent>
          <mc:Choice Requires="wps">
            <w:drawing>
              <wp:anchor distT="0" distB="0" distL="114300" distR="114300" simplePos="0" relativeHeight="251679744" behindDoc="0" locked="0" layoutInCell="1" allowOverlap="1" wp14:anchorId="52F90D0E" wp14:editId="30ED1E59">
                <wp:simplePos x="0" y="0"/>
                <wp:positionH relativeFrom="column">
                  <wp:posOffset>4639628</wp:posOffset>
                </wp:positionH>
                <wp:positionV relativeFrom="paragraph">
                  <wp:posOffset>987425</wp:posOffset>
                </wp:positionV>
                <wp:extent cx="578643" cy="733742"/>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8643" cy="733742"/>
                        </a:xfrm>
                        <a:prstGeom prst="rect">
                          <a:avLst/>
                        </a:prstGeom>
                        <a:noFill/>
                        <a:ln w="6350">
                          <a:noFill/>
                        </a:ln>
                      </wps:spPr>
                      <wps:txb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90D0E" id="Caixa de Texto 14" o:spid="_x0000_s1041" type="#_x0000_t202" style="position:absolute;left:0;text-align:left;margin-left:365.35pt;margin-top:77.75pt;width:45.5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WNwIAAGAEAAAOAAAAZHJzL2Uyb0RvYy54bWysVE1v2zAMvQ/YfxB0X5wPJ2mNOEWWIsOA&#10;oi2QDD0rshQLsEVNUmJnv36UHKdBt9Owi0yJFKn3HunFQ1tX5CSsU6BzOhoMKRGaQ6H0Iac/dpsv&#10;d5Q4z3TBKtAip2fh6MPy86dFYzIxhhKqQliCSbTLGpPT0nuTJYnjpaiZG4ARGp0SbM08bu0hKSxr&#10;MHtdJePhcJY0YAtjgQvn8PSxc9JlzC+l4P5FSic8qXKKb/NxtXHdhzVZLlh2sMyUil+ewf7hFTVT&#10;GoteUz0yz8jRqj9S1YpbcCD9gEOdgJSKi4gB0YyGH9BsS2ZExILkOHOlyf2/tPz59GqJKlC7lBLN&#10;atRozVTLSCHITrQeCDqQpca4DIO3BsN9+xVavNGfOzwM4Ftp6/BFWAT9yPf5yjGmIhwPp/O7WTqh&#10;hKNrPpnM03HIkrxfNtb5bwJqEoycWpQwMstOT853oX1IqKVho6oqylhp0uR0NpkO44WrB5NXGmsE&#10;CN1Tg+XbfdsBn/Y49lCcEZ6Frk2c4RuFj3hizr8yi32BiLDX/QsusgIsBheLkhLsr7+dh3iUC72U&#10;NNhnOXU/j8wKSqrvGoW8H6VpaMy4SafzMW7srWd/69HHeg3YyiOcKsOjGeJ91ZvSQv2GI7EKVdHF&#10;NMfaOfW9ufZd9+NIcbFaxSBsRcP8k94aHlIHWgPFu/aNWXPRwaOAz9B3JMs+yNHFdoKsjh6kiloF&#10;ojtWL/xjG0e1LyMX5uR2H6PefwzL3wAAAP//AwBQSwMEFAAGAAgAAAAhAE+ygODhAAAACwEAAA8A&#10;AABkcnMvZG93bnJldi54bWxMj01Lw0AURfeC/2F4gjs7k0hMiJmUEiiC6KK1G3cvmWkSnI+YmbbR&#10;X+9zpcvHPdx3brVerGFnPYfROwnJSgDTrvNqdL2Ew9v2rgAWIjqFxjst4UsHWNfXVxWWyl/cTp/3&#10;sWdU4kKJEoYYp5Lz0A3aYlj5STvKjn62GOmce65mvFC5NTwV4oFbHB19GHDSzaC7j/3JSnhutq+4&#10;a1NbfJvm6eW4mT4P75mUtzfL5hFY1Ev8g+FXn9ShJqfWn5wKzEjI70VOKAVZlgEjokgTGtNKSPNE&#10;AK8r/n9D/QMAAP//AwBQSwECLQAUAAYACAAAACEAtoM4kv4AAADhAQAAEwAAAAAAAAAAAAAAAAAA&#10;AAAAW0NvbnRlbnRfVHlwZXNdLnhtbFBLAQItABQABgAIAAAAIQA4/SH/1gAAAJQBAAALAAAAAAAA&#10;AAAAAAAAAC8BAABfcmVscy8ucmVsc1BLAQItABQABgAIAAAAIQC0XtIWNwIAAGAEAAAOAAAAAAAA&#10;AAAAAAAAAC4CAABkcnMvZTJvRG9jLnhtbFBLAQItABQABgAIAAAAIQBPsoDg4QAAAAsBAAAPAAAA&#10;AAAAAAAAAAAAAJEEAABkcnMvZG93bnJldi54bWxQSwUGAAAAAAQABADzAAAAnwUAAAAA&#10;" filled="f" stroked="f" strokeweight=".5pt">
                <v:textbo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2D5F2C">
        <w:rPr>
          <w:rFonts w:eastAsia="Arial"/>
          <w:noProof/>
          <w:sz w:val="24"/>
          <w:szCs w:val="24"/>
          <w:lang w:val="pt-BR"/>
        </w:rPr>
        <mc:AlternateContent>
          <mc:Choice Requires="wps">
            <w:drawing>
              <wp:anchor distT="0" distB="0" distL="114300" distR="114300" simplePos="0" relativeHeight="251677696" behindDoc="0" locked="0" layoutInCell="1" allowOverlap="1" wp14:anchorId="1CC4384B" wp14:editId="13B20910">
                <wp:simplePos x="0" y="0"/>
                <wp:positionH relativeFrom="column">
                  <wp:posOffset>837565</wp:posOffset>
                </wp:positionH>
                <wp:positionV relativeFrom="paragraph">
                  <wp:posOffset>889000</wp:posOffset>
                </wp:positionV>
                <wp:extent cx="117475" cy="73025"/>
                <wp:effectExtent l="0" t="0" r="15875" b="22225"/>
                <wp:wrapNone/>
                <wp:docPr id="11" name="Conector reto 11"/>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DF43" id="Conector reto 1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70pt" to="75.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2C3QEAABgEAAAOAAAAZHJzL2Uyb0RvYy54bWysU02P0zAQvSPxHyzfadLCUhQ13UNXhQOC&#10;igXurjNuLflLY9Ok/56xk4YVICEQOVgee96beW+czf1gDbsARu1dy5eLmjNw0nfanVr+5fP+xRvO&#10;YhKuE8Y7aPkVIr/fPn+26UMDK3/2pgNkROJi04eWn1MKTVVFeQYr4sIHcHSpPFqRKMRT1aHoid2a&#10;alXXr6veYxfQS4iRTh/GS74t/EqBTB+VipCYaTn1lsqKZT3mtdpuRHNCEc5aTm2If+jCCu2o6Ez1&#10;IJJg31D/QmW1RB+9SgvpbeWV0hKKBlKzrH9S83gWAYoWMieG2ab4/2jlh8sBme5odkvOnLA0ox1N&#10;SiaPDCF5RudkUh9iQ7k7d8ApiuGAWfGg0DJldHhHHLzsvuZdviN9bChmX2ezYUhM0uFyuX61vuNM&#10;0tX6Zb26y2WqkS9jA8b0FrxledNyo122QjTi8j6mMfWWko+Ny2v0Rnd7bUwJ8HTcGWQXQcPf72v6&#10;phpP0qhihlZZ4Cip7NLVwEj7CRT5kxsu5cvLhJlWSAkuFYsKE2VnmKIWZmD9Z+CUn6FQXu3fgGdE&#10;qexdmsFWO4+/q56GW8tqzL85MOrOFhx9dy3DLtbQ8yvTmX6V/L6fxgX+44fefgcAAP//AwBQSwME&#10;FAAGAAgAAAAhAFNbddHfAAAACwEAAA8AAABkcnMvZG93bnJldi54bWxMj81OwzAQhO9IvIO1SNyo&#10;HWgrGuJU4Vc9QgtC3Nxkm0SJ1yF2m/D2bE5wm9F+mp1J1qNtxQl7XzvSEM0UCKTcFTWVGt53z1e3&#10;IHwwVJjWEWr4QQ/r9PwsMXHhBnrD0zaUgkPIx0ZDFUIXS+nzCq3xM9ch8e3gemsC276URW8GDret&#10;vFZqKa2piT9UpsOHCvNme7Qanl4OX4/ZMrv//vxQu8Y2m2H1utH68mLM7kAEHMMfDFN9rg4pd9q7&#10;IxVetOxvohWjLOaKR03EQs1B7CcRLUCmify/If0FAAD//wMAUEsBAi0AFAAGAAgAAAAhALaDOJL+&#10;AAAA4QEAABMAAAAAAAAAAAAAAAAAAAAAAFtDb250ZW50X1R5cGVzXS54bWxQSwECLQAUAAYACAAA&#10;ACEAOP0h/9YAAACUAQAACwAAAAAAAAAAAAAAAAAvAQAAX3JlbHMvLnJlbHNQSwECLQAUAAYACAAA&#10;ACEAzbCtgt0BAAAYBAAADgAAAAAAAAAAAAAAAAAuAgAAZHJzL2Uyb0RvYy54bWxQSwECLQAUAAYA&#10;CAAAACEAU1t10d8AAAALAQAADwAAAAAAAAAAAAAAAAA3BAAAZHJzL2Rvd25yZXYueG1sUEsFBgAA&#10;AAAEAAQA8wAAAEMFAAAAAA==&#10;" strokecolor="red"/>
            </w:pict>
          </mc:Fallback>
        </mc:AlternateContent>
      </w:r>
      <w:r w:rsidR="00D73D86">
        <w:rPr>
          <w:rFonts w:eastAsia="Arial"/>
          <w:noProof/>
          <w:sz w:val="24"/>
          <w:szCs w:val="24"/>
          <w:lang w:val="pt-BR"/>
        </w:rPr>
        <mc:AlternateContent>
          <mc:Choice Requires="wps">
            <w:drawing>
              <wp:anchor distT="0" distB="0" distL="114300" distR="114300" simplePos="0" relativeHeight="251672576" behindDoc="0" locked="0" layoutInCell="1" allowOverlap="1" wp14:anchorId="54D803B8" wp14:editId="3A114FAA">
                <wp:simplePos x="0" y="0"/>
                <wp:positionH relativeFrom="margin">
                  <wp:posOffset>3961765</wp:posOffset>
                </wp:positionH>
                <wp:positionV relativeFrom="paragraph">
                  <wp:posOffset>2263775</wp:posOffset>
                </wp:positionV>
                <wp:extent cx="412750" cy="431800"/>
                <wp:effectExtent l="0" t="0" r="25400" b="25400"/>
                <wp:wrapNone/>
                <wp:docPr id="26" name="Elipse 26"/>
                <wp:cNvGraphicFramePr/>
                <a:graphic xmlns:a="http://schemas.openxmlformats.org/drawingml/2006/main">
                  <a:graphicData uri="http://schemas.microsoft.com/office/word/2010/wordprocessingShape">
                    <wps:wsp>
                      <wps:cNvSpPr/>
                      <wps:spPr>
                        <a:xfrm>
                          <a:off x="0" y="0"/>
                          <a:ext cx="412750" cy="4318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A78E" id="Elipse 26" o:spid="_x0000_s1026" style="position:absolute;margin-left:311.95pt;margin-top:178.25pt;width:32.5pt;height: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KRmgIAAJAFAAAOAAAAZHJzL2Uyb0RvYy54bWysVEtv2zAMvg/YfxB0Xx17SdsFdYogXYYB&#10;RVu0HXpWZCkWIIuapMTJfv0o+dGgK3YYloMjiuRH8ePj6vrQaLIXziswJc3PJpQIw6FSZlvSH8/r&#10;T5eU+MBMxTQYUdKj8PR68fHDVWvnooAadCUcQRDj560taR2CnWeZ57VomD8DKwwqJbiGBRTdNqsc&#10;axG90VkxmZxnLbjKOuDCe7y96ZR0kfClFDzcS+lFILqk+LaQvi59N/GbLa7YfOuYrRXvn8H+4RUN&#10;UwaDjlA3LDCyc+oPqEZxBx5kOOPQZCCl4iLlgNnkkzfZPNXMipQLkuPtSJP/f7D8bv/giKpKWpxT&#10;YliDNfqqlfWC4AWy01o/R6Mn++B6yeMxpnqQron/mAQ5JEaPI6PiEAjHy2leXMyQd46q6ef8cpIY&#10;z16drfPhm4CGxENJhU6xE5Vsf+sDxkTrwSqGM7BWWqe6aUNabLriAmGjyoNWVdQmwW03K+3InmHp&#10;1+sJ/mI+iHZihpI2eBmz7PJKp3DUImJo8ygksoOZFF2E2JdihGWcCxPyTlWzSnTRZqfBBo8UOgFG&#10;ZImvHLF7gMGyAxmwuzf39tFVpLYenfvU/+Y8eqTIYMLo3CgD7r3MNGbVR+7sB5I6aiJLG6iO2DsO&#10;uqHylq8VFvGW+fDAHE4R1h03Q7jHj9SAlYL+REkN7td799Eemxu1lLQ4lSX1P3fMCUr0d4Nt/yWf&#10;TuMYJ2E6uyhQcKeazanG7JoVYPVz3EGWp2O0D3o4SgfNCy6QZYyKKmY4xi4pD24QVqHbFriCuFgu&#10;kxmOrmXh1jxZHsEjq7FDnw8vzNm+kwOOwB0ME8zmb7q5s42eBpa7AFKlVn/ltecbxz41Tr+i4l45&#10;lZPV6yJd/AYAAP//AwBQSwMEFAAGAAgAAAAhAKcqEl/hAAAACwEAAA8AAABkcnMvZG93bnJldi54&#10;bWxMj8tOwzAQRfdI/IM1SOyoQ1KbNMSpKCgLpG4o/QAnnjxEbIfYTQJfj1nBcmaO7pyb71c9kBkn&#10;11sj4H4TAUFTW9WbVsD5vbxLgTgvjZKDNSjgCx3si+urXGbKLuYN55NvSQgxLpMCOu/HjFJXd6il&#10;29gRTbg1dtLSh3FqqZrkEsL1QOMo4lTL3oQPnRzxucP643TRAr7jh+S1nF+aipcNHpdPdjgwJsTt&#10;zfr0CMTj6v9g+NUP6lAEp8pejHJkEMDjZBdQAQnjDEggeJqGTSVgG28Z0CKn/zsUPwAAAP//AwBQ&#10;SwECLQAUAAYACAAAACEAtoM4kv4AAADhAQAAEwAAAAAAAAAAAAAAAAAAAAAAW0NvbnRlbnRfVHlw&#10;ZXNdLnhtbFBLAQItABQABgAIAAAAIQA4/SH/1gAAAJQBAAALAAAAAAAAAAAAAAAAAC8BAABfcmVs&#10;cy8ucmVsc1BLAQItABQABgAIAAAAIQA2ynKRmgIAAJAFAAAOAAAAAAAAAAAAAAAAAC4CAABkcnMv&#10;ZTJvRG9jLnhtbFBLAQItABQABgAIAAAAIQCnKhJf4QAAAAsBAAAPAAAAAAAAAAAAAAAAAPQ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70528" behindDoc="0" locked="0" layoutInCell="1" allowOverlap="1" wp14:anchorId="5B3BB729" wp14:editId="5CA8B418">
                <wp:simplePos x="0" y="0"/>
                <wp:positionH relativeFrom="margin">
                  <wp:posOffset>2831465</wp:posOffset>
                </wp:positionH>
                <wp:positionV relativeFrom="paragraph">
                  <wp:posOffset>2994025</wp:posOffset>
                </wp:positionV>
                <wp:extent cx="438150" cy="476250"/>
                <wp:effectExtent l="0" t="0" r="19050" b="19050"/>
                <wp:wrapNone/>
                <wp:docPr id="24" name="Elipse 24"/>
                <wp:cNvGraphicFramePr/>
                <a:graphic xmlns:a="http://schemas.openxmlformats.org/drawingml/2006/main">
                  <a:graphicData uri="http://schemas.microsoft.com/office/word/2010/wordprocessingShape">
                    <wps:wsp>
                      <wps:cNvSpPr/>
                      <wps:spPr>
                        <a:xfrm>
                          <a:off x="0" y="0"/>
                          <a:ext cx="438150" cy="4762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60FE" id="Elipse 24" o:spid="_x0000_s1026" style="position:absolute;margin-left:222.95pt;margin-top:235.75pt;width:34.5pt;height: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DvmwIAAJAFAAAOAAAAZHJzL2Uyb0RvYy54bWysVE1v2zAMvQ/YfxB0X+146ceMOkXQLsOA&#10;oi3aDj0rshwLkEVNUuJkv36UZLtBV+wwzAeZEslH8Ynk5dW+U2QnrJOgKzo7ySkRmkMt9aaiP55X&#10;ny4ocZ7pminQoqIH4ejV4uOHy96UooAWVC0sQRDtyt5UtPXelFnmeCs65k7ACI3KBmzHPG7tJqst&#10;6xG9U1mR52dZD7Y2FrhwDk9vkpIuIn7TCO7vm8YJT1RF8W4+rjau67Bmi0tWbiwzreTDNdg/3KJj&#10;UmPQCeqGeUa2Vv4B1UluwUHjTzh0GTSN5CLmgNnM8jfZPLXMiJgLkuPMRJP7f7D8bvdgiawrWswp&#10;0azDN/qqpHGC4AGy0xtXotGTebDDzqEYUt03tgt/TILsI6OHiVGx94Tj4fzzxewUeeeomp+fFSgj&#10;SvbqbKzz3wR0JAgVFSrGjlSy3a3zyXq0CuE0rKRSeM5KpUmPRVec53n0cKBkHbRB6exmfa0s2TF8&#10;+tUqx2+IfWSGN1EaLxSyTHlFyR+USAEeRYPsYCZFihDqUkywjHOh/SypWlaLFO30ONjoEdNWGgED&#10;coO3nLAHgNEygYzYiYHBPriKWNaT85D635wnjxgZtJ+cO6nBvpeZwqyGyMl+JClRE1haQ33A2rGQ&#10;msoZvpL4iLfM+QdmsYvw3XEy+HtcGgX4UjBIlLRgf713HuyxuFFLSY9dWVH3c8usoER911j2X2bz&#10;eWjjuJmfnhe4scea9bFGb7trwNef4QwyPIrB3qtRbCx0LzhAliEqqpjmGLui3Ntxc+3TtMARxMVy&#10;Gc2wdQ3zt/rJ8AAeWA0V+rx/YdYMleyxBe5g7GBWvqnmZBs8NSy3HhoZS/2V14FvbPtYOMOICnPl&#10;eB+tXgfp4jcAAAD//wMAUEsDBBQABgAIAAAAIQC9SDAP4AAAAAsBAAAPAAAAZHJzL2Rvd25yZXYu&#10;eG1sTI/NTsMwEITvSLyDtUjcqJMSpxDiVBSUA1IvFB7AiTc/IrZD7CaBp2c5wW12ZzT7bb5fzcBm&#10;nHzvrIR4EwFDWzvd21bC+1t5cwfMB2W1GpxFCV/oYV9cXuQq026xrzifQsuoxPpMSehCGDPOfd2h&#10;UX7jRrTkNW4yKtA4tVxPaqFyM/BtFKXcqN7ShU6N+NRh/XE6Gwnf293tSzk/N1VaNnhcPsXhIISU&#10;11fr4wOwgGv4C8MvPqFDQUyVO1vt2SAhScQ9RUnsYgGMEiJOaFORSFIBvMj5/x+KHwAAAP//AwBQ&#10;SwECLQAUAAYACAAAACEAtoM4kv4AAADhAQAAEwAAAAAAAAAAAAAAAAAAAAAAW0NvbnRlbnRfVHlw&#10;ZXNdLnhtbFBLAQItABQABgAIAAAAIQA4/SH/1gAAAJQBAAALAAAAAAAAAAAAAAAAAC8BAABfcmVs&#10;cy8ucmVsc1BLAQItABQABgAIAAAAIQCB4wDvmwIAAJAFAAAOAAAAAAAAAAAAAAAAAC4CAABkcnMv&#10;ZTJvRG9jLnhtbFBLAQItABQABgAIAAAAIQC9SDAP4AAAAAsBAAAPAAAAAAAAAAAAAAAAAPU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64384" behindDoc="0" locked="0" layoutInCell="1" allowOverlap="1" wp14:anchorId="40F09421" wp14:editId="4F11F188">
                <wp:simplePos x="0" y="0"/>
                <wp:positionH relativeFrom="column">
                  <wp:posOffset>3650615</wp:posOffset>
                </wp:positionH>
                <wp:positionV relativeFrom="paragraph">
                  <wp:posOffset>295275</wp:posOffset>
                </wp:positionV>
                <wp:extent cx="374650" cy="596900"/>
                <wp:effectExtent l="0" t="0" r="25400" b="12700"/>
                <wp:wrapNone/>
                <wp:docPr id="18" name="Retângulo 18"/>
                <wp:cNvGraphicFramePr/>
                <a:graphic xmlns:a="http://schemas.openxmlformats.org/drawingml/2006/main">
                  <a:graphicData uri="http://schemas.microsoft.com/office/word/2010/wordprocessingShape">
                    <wps:wsp>
                      <wps:cNvSpPr/>
                      <wps:spPr>
                        <a:xfrm>
                          <a:off x="0" y="0"/>
                          <a:ext cx="3746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54BA" id="Retângulo 18" o:spid="_x0000_s1026" style="position:absolute;margin-left:287.45pt;margin-top:23.25pt;width:29.5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ioQIAAJEFAAAOAAAAZHJzL2Uyb0RvYy54bWysVM1OGzEQvlfqO1i+l03SBErEBkWgVJUQ&#10;IKDi7Hjt7Epejzt2skkfp6/SF2Ps/SGiqIeqOWw8nplvPN/8XFzua8N2Cn0FNufjkxFnykooKrvJ&#10;+fen1acvnPkgbCEMWJXzg/L8cvHxw0Xj5moCJZhCISMQ6+eNy3kZgptnmZelqoU/AacsKTVgLQKJ&#10;uMkKFA2h1yabjEanWQNYOASpvKfb61bJFwlfayXDndZeBWZyTm8L6Yvpu47fbHEh5hsUrqxk9wzx&#10;D6+oRWUp6AB1LYJgW6z+gKorieBBhxMJdQZaV1KlHCib8ehNNo+lcCrlQuR4N9Dk/x+svN3dI6sK&#10;qh1VyoqaavSgwu9fdrM1wOiSGGqcn5Pho7vHTvJ0jOnuNdbxnxJh+8TqYWBV7QOTdPn5bHo6I+4l&#10;qWbnp+ejxHr26uzQh68KahYPOUcqWuJS7G58oIBk2pvEWBZWlTGpcMayhl4+OSPMqPJgqiJqk4Cb&#10;9ZVBthNU+9VqRL+YDKEdmZFkLF3GFNuk0ikcjIoYxj4oTfRQGpM2QmxMNcAKKZUN41ZVikK10WbH&#10;wXqPFDoBRmRNrxywO4DesgXpsds3d/bRVaW+Hpy71P/mPHikyGDD4FxXFvC9zAxl1UVu7XuSWmoi&#10;S2soDtQ8CO1UeSdXFVXwRvhwL5DGiIpOqyHc0UcboEpBd+KsBPz53n20p+4mLWcNjWXO/Y+tQMWZ&#10;+Wap78/H02mc4yRMZ2cTEvBYsz7W2G19BVT9MS0hJ9Mx2gfTHzVC/UwbZBmjkkpYSbFzLgP2wlVo&#10;1wXtIKmWy2RGs+tEuLGPTkbwyGrs0Kf9s0DXtXGg/r+FfoTF/E03t7bR08JyG0BXqdVfee34prlP&#10;jdPtqLhYjuVk9bpJFy8AAAD//wMAUEsDBBQABgAIAAAAIQC0nZ7r3QAAAAoBAAAPAAAAZHJzL2Rv&#10;d25yZXYueG1sTI/BTsMwDIbvSLxDZCRuLB1rOyhNJ4TYiQMwJnH1mtBWS5wqSbfy9pgTHG1//v25&#10;3szOipMJcfCkYLnIQBhqvR6oU7D/2N7cgYgJSaP1ZBR8mwib5vKixkr7M72b0y51gkMoVqigT2ms&#10;pIxtbxzGhR8N8ezLB4eJy9BJHfDM4c7K2ywrpcOB+EKPo3nqTXvcTY41Rvs26un1uP9cztvwrF8i&#10;dmulrq/mxwcQyczpD4Zffd6Bhp0OfiIdhVVQrPN7RhXkZQGCgXK14saByTwrQDa1/P9C8wMAAP//&#10;AwBQSwECLQAUAAYACAAAACEAtoM4kv4AAADhAQAAEwAAAAAAAAAAAAAAAAAAAAAAW0NvbnRlbnRf&#10;VHlwZXNdLnhtbFBLAQItABQABgAIAAAAIQA4/SH/1gAAAJQBAAALAAAAAAAAAAAAAAAAAC8BAABf&#10;cmVscy8ucmVsc1BLAQItABQABgAIAAAAIQCgoQOioQIAAJEFAAAOAAAAAAAAAAAAAAAAAC4CAABk&#10;cnMvZTJvRG9jLnhtbFBLAQItABQABgAIAAAAIQC0nZ7r3QAAAAoBAAAPAAAAAAAAAAAAAAAAAPsE&#10;AABkcnMvZG93bnJldi54bWxQSwUGAAAAAAQABADzAAAABQYAAAAA&#10;" filled="f" strokecolor="red" strokeweight="1pt"/>
            </w:pict>
          </mc:Fallback>
        </mc:AlternateContent>
      </w:r>
      <w:r w:rsidR="00D73D86">
        <w:rPr>
          <w:rFonts w:eastAsia="Arial"/>
          <w:noProof/>
          <w:sz w:val="24"/>
          <w:szCs w:val="24"/>
          <w:lang w:val="pt-BR"/>
        </w:rPr>
        <mc:AlternateContent>
          <mc:Choice Requires="wps">
            <w:drawing>
              <wp:anchor distT="0" distB="0" distL="114300" distR="114300" simplePos="0" relativeHeight="251663360" behindDoc="0" locked="0" layoutInCell="1" allowOverlap="1" wp14:anchorId="1A3591F8" wp14:editId="7E6BCF0F">
                <wp:simplePos x="0" y="0"/>
                <wp:positionH relativeFrom="column">
                  <wp:posOffset>4095115</wp:posOffset>
                </wp:positionH>
                <wp:positionV relativeFrom="paragraph">
                  <wp:posOffset>288925</wp:posOffset>
                </wp:positionV>
                <wp:extent cx="400050" cy="596900"/>
                <wp:effectExtent l="0" t="0" r="19050" b="12700"/>
                <wp:wrapNone/>
                <wp:docPr id="17" name="Retângulo 17"/>
                <wp:cNvGraphicFramePr/>
                <a:graphic xmlns:a="http://schemas.openxmlformats.org/drawingml/2006/main">
                  <a:graphicData uri="http://schemas.microsoft.com/office/word/2010/wordprocessingShape">
                    <wps:wsp>
                      <wps:cNvSpPr/>
                      <wps:spPr>
                        <a:xfrm>
                          <a:off x="0" y="0"/>
                          <a:ext cx="4000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5487" id="Retângulo 17" o:spid="_x0000_s1026" style="position:absolute;margin-left:322.45pt;margin-top:22.75pt;width:3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LOngIAAJEFAAAOAAAAZHJzL2Uyb0RvYy54bWysVNtu2zAMfR+wfxD0vtoJknYJ6hRBiwwD&#10;irZoO/RZkaXYgCxqlHLb5+xX9mOj5EuDrtjDsBdbFMlD8fByeXVoDNsp9DXYgo/Ocs6UlVDWdlPw&#10;b8+rT58580HYUhiwquBH5fnV4uOHy72bqzFUYEqFjECsn+9dwasQ3DzLvKxUI/wZOGVJqQEbEUjE&#10;TVai2BN6Y7Jxnp9ne8DSIUjlPd3etEq+SPhaKxnutfYqMFNweltIX0zfdfxmi0sx36BwVS27Z4h/&#10;eEUjaktBB6gbEQTbYv0HVFNLBA86nEloMtC6lirlQNmM8jfZPFXCqZQLkePdQJP/f7DybveArC6p&#10;dhecWdFQjR5V+PXTbrYGGF0SQ3vn52T45B6wkzwdY7oHjU38UyLskFg9DqyqQ2CSLid5nk+Je0mq&#10;6ex8lifWs1dnhz58UdCweCg4UtESl2J36wMFJNPeJMaysKqNSYUzlu3p5eMLwowqD6YuozYJuFlf&#10;G2Q7QbVfregVfeATM8I2lkLEFNuk0ikcjYoYxj4qTfRQGuM2QmxMNcAKKZUNo1ZViVK10aanwXqP&#10;lEgCjMiaXjlgdwC9ZQvSY7cMdPbRVaW+Hpy71P/mPHikyGDD4NzUFvC9zAxl1UVu7XuSWmoiS2so&#10;j9Q8CO1UeSdXNVXwVvjwIJDGiIpOqyHc00cboEpBd+KsAvzx3n20p+4mLWd7GsuC++9bgYoz89VS&#10;389Gk0mc4yRMphdjEvBUsz7V2G1zDVT9ES0hJ9Mx2gfTHzVC80IbZBmjkkpYSbELLgP2wnVo1wXt&#10;IKmWy2RGs+tEuLVPTkbwyGrs0OfDi0DXtXGg/r+DfoTF/E03t7bR08JyG0DXqdVfee34prlPjdPt&#10;qLhYTuVk9bpJF78BAAD//wMAUEsDBBQABgAIAAAAIQCscVzX3QAAAAoBAAAPAAAAZHJzL2Rvd25y&#10;ZXYueG1sTI/BTsMwDIbvSLxDZCRuLB20KytNJ4TYiQMwJnH1mtBWS5wqSbfy9pgTHG1//v253szO&#10;ipMJcfCkYLnIQBhqvR6oU7D/2N7cg4gJSaP1ZBR8mwib5vKixkr7M72b0y51gkMoVqigT2mspIxt&#10;bxzGhR8N8ezLB4eJy9BJHfDM4c7K2yxbSYcD8YUeR/PUm/a4mxxrjPZt1NPrcf+5nLfhWb9E7Eql&#10;rq/mxwcQyczpD4Zffd6Bhp0OfiIdhVWwyvM1owryogDBQJmV3DgwebcuQDa1/P9C8wMAAP//AwBQ&#10;SwECLQAUAAYACAAAACEAtoM4kv4AAADhAQAAEwAAAAAAAAAAAAAAAAAAAAAAW0NvbnRlbnRfVHlw&#10;ZXNdLnhtbFBLAQItABQABgAIAAAAIQA4/SH/1gAAAJQBAAALAAAAAAAAAAAAAAAAAC8BAABfcmVs&#10;cy8ucmVsc1BLAQItABQABgAIAAAAIQCF0jLOngIAAJEFAAAOAAAAAAAAAAAAAAAAAC4CAABkcnMv&#10;ZTJvRG9jLnhtbFBLAQItABQABgAIAAAAIQCscVzX3QAAAAoBAAAPAAAAAAAAAAAAAAAAAPgEAABk&#10;cnMvZG93bnJldi54bWxQSwUGAAAAAAQABADzAAAAAgY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1312" behindDoc="0" locked="0" layoutInCell="1" allowOverlap="1" wp14:anchorId="76CB1241" wp14:editId="08F37ECB">
                <wp:simplePos x="0" y="0"/>
                <wp:positionH relativeFrom="column">
                  <wp:posOffset>2920365</wp:posOffset>
                </wp:positionH>
                <wp:positionV relativeFrom="paragraph">
                  <wp:posOffset>835025</wp:posOffset>
                </wp:positionV>
                <wp:extent cx="298450" cy="290830"/>
                <wp:effectExtent l="0" t="0" r="25400" b="13970"/>
                <wp:wrapNone/>
                <wp:docPr id="15" name="Elipse 15"/>
                <wp:cNvGraphicFramePr/>
                <a:graphic xmlns:a="http://schemas.openxmlformats.org/drawingml/2006/main">
                  <a:graphicData uri="http://schemas.microsoft.com/office/word/2010/wordprocessingShape">
                    <wps:wsp>
                      <wps:cNvSpPr/>
                      <wps:spPr>
                        <a:xfrm>
                          <a:off x="0" y="0"/>
                          <a:ext cx="298450" cy="2908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ED532" id="Elipse 15" o:spid="_x0000_s1026" style="position:absolute;margin-left:229.95pt;margin-top:65.75pt;width:23.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8umgIAAJAFAAAOAAAAZHJzL2Uyb0RvYy54bWysVEtvGyEQvlfqf0Dcm127dpNYWUdWUleV&#10;oiRqUuWMWfAiAUMBe+3++g7sI1Za9VDVhzXDzHzDfPO4uj4YTfbCBwW2opOzkhJhOdTKbiv6/Xn9&#10;4YKSEJmtmQYrKnoUgV4v37+7at1CTKEBXQtPEMSGResq2sToFkUReCMMC2fghEWlBG9YRNFvi9qz&#10;FtGNLqZl+alowdfOAxch4O1tp6TLjC+l4PFByiAi0RXFt8X89fm7Sd9iecUWW89co3j/DPYPrzBM&#10;WQw6Qt2yyMjOq9+gjOIeAsh4xsEUIKXiIueA2UzKN9k8NcyJnAuSE9xIU/h/sPx+/+iJqrF2c0os&#10;M1ijz1q5IAheIDutCws0enKPvpcCHlOqB+lN+sckyCEzehwZFYdIOF5OLy9mc+Sdo2p6WV58zIwX&#10;r87Oh/hFgCHpUFGhc+xMJdvfhYgx0XqwSuEsrJXWuW7akhYfPj0vy+wRQKs6aZNd8NvNjfZkz7D0&#10;63WJv5QPop2YoaQtXqYsu7zyKR61SBjafhMS2UmZdBFSX4oRlnEubJx0qobVoos2Pw02eOTQGTAh&#10;S3zliN0DDJYdyIDdvbm3T64it/Xo3Kf+N+fRI0cGG0dnoyz4P2WmMas+cmc/kNRRk1jaQH3E3vHQ&#10;DVVwfK2wiHcsxEfmcYqw7rgZ4gN+pAasFPQnShrwP/90n+yxuVFLSYtTWdHwY8e8oER/tdj2l5PZ&#10;LI1xFmbz8ykK/lSzOdXYnbkBrP4Ed5Dj+Zjsox6O0oN5wQWySlFRxSzH2BXl0Q/CTey2Ba4gLlar&#10;bIaj61i8s0+OJ/DEaurQ58ML867v5IgjcA/DBLPFm27ubJOnhdUuglS51V957fnGsc+N06+otFdO&#10;5Wz1ukiXvwAAAP//AwBQSwMEFAAGAAgAAAAhAJVRxQrfAAAACwEAAA8AAABkcnMvZG93bnJldi54&#10;bWxMj81OwzAQhO9IvIO1SNyo0wYnNMSpKCgHJC4UHsCJNz8itkPsJoGnZznBcWc+zc7kh9UMbMbJ&#10;985K2G4iYGhrp3vbSnh/K2/ugPmgrFaDsyjhCz0cisuLXGXaLfYV51NoGYVYnykJXQhjxrmvOzTK&#10;b9yIlrzGTUYFOqeW60ktFG4GvouihBvVW/rQqREfO6w/Tmcj4XuXxs/l/NRUSdngy/IpjkchpLy+&#10;Wh/ugQVcwx8Mv/WpOhTUqXJnqz0bJNyK/Z5QMuKtAEaEiBJSKlLSNAZe5Pz/huIHAAD//wMAUEsB&#10;Ai0AFAAGAAgAAAAhALaDOJL+AAAA4QEAABMAAAAAAAAAAAAAAAAAAAAAAFtDb250ZW50X1R5cGVz&#10;XS54bWxQSwECLQAUAAYACAAAACEAOP0h/9YAAACUAQAACwAAAAAAAAAAAAAAAAAvAQAAX3JlbHMv&#10;LnJlbHNQSwECLQAUAAYACAAAACEAXY8PLpoCAACQBQAADgAAAAAAAAAAAAAAAAAuAgAAZHJzL2Uy&#10;b0RvYy54bWxQSwECLQAUAAYACAAAACEAlVHFCt8AAAALAQAADwAAAAAAAAAAAAAAAAD0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2336" behindDoc="0" locked="0" layoutInCell="1" allowOverlap="1" wp14:anchorId="31609DC4" wp14:editId="0053ED78">
                <wp:simplePos x="0" y="0"/>
                <wp:positionH relativeFrom="column">
                  <wp:posOffset>3002915</wp:posOffset>
                </wp:positionH>
                <wp:positionV relativeFrom="paragraph">
                  <wp:posOffset>276225</wp:posOffset>
                </wp:positionV>
                <wp:extent cx="400050" cy="411480"/>
                <wp:effectExtent l="0" t="0" r="19050" b="26670"/>
                <wp:wrapNone/>
                <wp:docPr id="16" name="Elipse 16"/>
                <wp:cNvGraphicFramePr/>
                <a:graphic xmlns:a="http://schemas.openxmlformats.org/drawingml/2006/main">
                  <a:graphicData uri="http://schemas.microsoft.com/office/word/2010/wordprocessingShape">
                    <wps:wsp>
                      <wps:cNvSpPr/>
                      <wps:spPr>
                        <a:xfrm>
                          <a:off x="0" y="0"/>
                          <a:ext cx="400050" cy="41148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AD6C" id="Elipse 16" o:spid="_x0000_s1026" style="position:absolute;margin-left:236.45pt;margin-top:21.75pt;width:31.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SbmAIAAJAFAAAOAAAAZHJzL2Uyb0RvYy54bWysVEtv2zAMvg/YfxB0X20HSdsFdYogXYYB&#10;RRusHXpWZCkWIIuapMTJfv0o+dGgK3YYdrFFkfwofnzc3B4bTQ7CeQWmpMVFTokwHCpldiX98bz+&#10;dE2JD8xUTIMRJT0JT28XHz/ctHYuJlCDroQjCGL8vLUlrUOw8yzzvBYN8xdghUGlBNewgKLbZZVj&#10;LaI3Opvk+WXWgqusAy68x9u7TkkXCV9KwcOjlF4EokuKbwvp69J3G7/Z4obNd47ZWvH+GewfXtEw&#10;ZTDoCHXHAiN7p/6AahR34EGGCw5NBlIqLlIOmE2Rv8nmqWZWpFyQHG9Hmvz/g+UPh40jqsLaXVJi&#10;WIM1+qKV9YLgBbLTWj9Hoye7cb3k8RhTPUrXxD8mQY6J0dPIqDgGwvFymuf5DHnnqJoWxfQ6MZ69&#10;Olvnw1cBDYmHkgqdYicq2eHeB4yJ1oNVDGdgrbROddOGtPjwyVWeJw8PWlVRG+28221X2pEDw9Kv&#10;1/iQIfaZGWJrgyFill1e6RROWkQMbb4LiexgJpMuQuxLMcIyzoUJRaeqWSW6aLPzYINHSiQBRmSJ&#10;rxyxe4DBsgMZsDsGevvoKlJbj8596n9zHj1SZDBhdG6UAfdeZhqz6iN39gNJHTWRpS1UJ+wdB91Q&#10;ecvXCot4z3zYMIdThHXHzRAe8SM1YKWgP1FSg/v13n20x+ZGLSUtTmVJ/c89c4IS/c1g238uptM4&#10;xkmYzq4mKLhzzfZcY/bNCrD6Be4gy9Mx2gc9HKWD5gUXyDJGRRUzHGOXlAc3CKvQbQtcQVwsl8kM&#10;R9eycG+eLI/gkdXYoc/HF+Zs38kBR+ABhglm8zfd3NlGTwPLfQCpUqu/8trzjWOfGqdfUXGvnMvJ&#10;6nWRLn4DAAD//wMAUEsDBBQABgAIAAAAIQA/mOhQ3gAAAAoBAAAPAAAAZHJzL2Rvd25yZXYueG1s&#10;TI/LTsMwEEX3SPyDNUjsqEOC+0jjVBSUBVI3FD7AiScPEdshdpPA1zOsYDePoztnssNiejbh6Dtn&#10;JdyvImBoK6c720h4fyvutsB8UFar3lmU8IUeDvn1VaZS7Wb7itM5NIxCrE+VhDaEIeXcVy0a5Vdu&#10;QEu72o1GBWrHhutRzRRueh5H0Zob1Vm60KoBn1qsPs4XI+E73iQvxfRcl+uixtP8KY5HIaS8vVke&#10;98ACLuEPhl99UoecnEp3sdqzXsLDJt4RSkUigBEgEkGDkshomwDPM/7/hfwHAAD//wMAUEsBAi0A&#10;FAAGAAgAAAAhALaDOJL+AAAA4QEAABMAAAAAAAAAAAAAAAAAAAAAAFtDb250ZW50X1R5cGVzXS54&#10;bWxQSwECLQAUAAYACAAAACEAOP0h/9YAAACUAQAACwAAAAAAAAAAAAAAAAAvAQAAX3JlbHMvLnJl&#10;bHNQSwECLQAUAAYACAAAACEAcW+Em5gCAACQBQAADgAAAAAAAAAAAAAAAAAuAgAAZHJzL2Uyb0Rv&#10;Yy54bWxQSwECLQAUAAYACAAAACEAP5joUN4AAAAKAQAADwAAAAAAAAAAAAAAAADyBAAAZHJzL2Rv&#10;d25yZXYueG1sUEsFBgAAAAAEAAQA8wAAAP0F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71552" behindDoc="0" locked="0" layoutInCell="1" allowOverlap="1" wp14:anchorId="4CE0AB8F" wp14:editId="2EC9BF28">
                <wp:simplePos x="0" y="0"/>
                <wp:positionH relativeFrom="margin">
                  <wp:posOffset>1726565</wp:posOffset>
                </wp:positionH>
                <wp:positionV relativeFrom="paragraph">
                  <wp:posOffset>2079625</wp:posOffset>
                </wp:positionV>
                <wp:extent cx="349250" cy="354330"/>
                <wp:effectExtent l="0" t="0" r="12700" b="26670"/>
                <wp:wrapNone/>
                <wp:docPr id="25" name="Elipse 25"/>
                <wp:cNvGraphicFramePr/>
                <a:graphic xmlns:a="http://schemas.openxmlformats.org/drawingml/2006/main">
                  <a:graphicData uri="http://schemas.microsoft.com/office/word/2010/wordprocessingShape">
                    <wps:wsp>
                      <wps:cNvSpPr/>
                      <wps:spPr>
                        <a:xfrm>
                          <a:off x="0" y="0"/>
                          <a:ext cx="349250" cy="3543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A214A" id="Elipse 25" o:spid="_x0000_s1026" style="position:absolute;margin-left:135.95pt;margin-top:163.75pt;width:27.5pt;height:2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MmwIAAJAFAAAOAAAAZHJzL2Uyb0RvYy54bWysVEtv2zAMvg/YfxB0X+04ydoGdYqgXYYB&#10;RVusHXpWZCkWIIuapMTJfv0o+dGgK3YYloMjiuRH8ePj6vrQaLIXziswJZ2c5ZQIw6FSZlvSH8/r&#10;TxeU+MBMxTQYUdKj8PR6+fHDVWsXooAadCUcQRDjF60taR2CXWSZ57VomD8DKwwqJbiGBRTdNqsc&#10;axG90VmR55+zFlxlHXDhPd7edkq6TPhSCh4epPQiEF1SfFtIX5e+m/jNlldssXXM1or3z2D/8IqG&#10;KYNBR6hbFhjZOfUHVKO4Aw8ynHFoMpBScZFywGwm+ZtsnmpmRcoFyfF2pMn/P1h+v390RFUlLeaU&#10;GNZgjb5oZb0geIHstNYv0OjJPrpe8niMqR6ka+I/JkEOidHjyKg4BMLxcjq7LObIO0fVdD6bThPj&#10;2auzdT58FdCQeCip0Cl2opLt73zAmGg9WMVwBtZK61Q3bUiLTVec53ny8KBVFbXRzrvt5kY7smdY&#10;+vU6x1/MB9FOzFDSBi9jll1e6RSOWkQMbb4LiexgJkUXIfalGGEZ58KESaeqWSW6aPPTYINHCp0A&#10;I7LEV47YPcBg2YEM2N2be/voKlJbj8596n9zHj1SZDBhdG6UAfdeZhqz6iN39gNJHTWRpQ1UR+wd&#10;B91QecvXCot4x3x4ZA6nCOuOmyE84EdqwEpBf6KkBvfrvftoj82NWkpanMqS+p875gQl+pvBtr+c&#10;zGZxjJMwm58XKLhTzeZUY3bNDWD1J7iDLE/HaB/0cJQOmhdcIKsYFVXMcIxdUh7cINyEblvgCuJi&#10;tUpmOLqWhTvzZHkEj6zGDn0+vDBn+04OOAL3MEwwW7zp5s42ehpY7QJIlVr9ldeebxz71Dj9iop7&#10;5VROVq+LdPkbAAD//wMAUEsDBBQABgAIAAAAIQDGASY74AAAAAsBAAAPAAAAZHJzL2Rvd25yZXYu&#10;eG1sTI9NT4QwEIbvJv6HZky8uWVpgJWlbFwNBxMvrv6AAsNHlrZIu4D+eseTe5uPJ+88kx1WPbAZ&#10;J9dbI2G7CYChqWzdm1bC50fxsAPmvDK1GqxBCd/o4JDf3mQqre1i3nE++ZZRiHGpktB5P6acu6pD&#10;rdzGjmho19hJK0/t1PJ6UguF64GHQRBzrXpDFzo14nOH1fl00RJ+wkS8FvNLU8ZFg2/LV3Q8RpGU&#10;93fr0x6Yx9X/w/CnT+qQk1NpL6Z2bJAQJttHQiWIMImAESHCmCYlFTshgOcZv/4h/wUAAP//AwBQ&#10;SwECLQAUAAYACAAAACEAtoM4kv4AAADhAQAAEwAAAAAAAAAAAAAAAAAAAAAAW0NvbnRlbnRfVHlw&#10;ZXNdLnhtbFBLAQItABQABgAIAAAAIQA4/SH/1gAAAJQBAAALAAAAAAAAAAAAAAAAAC8BAABfcmVs&#10;cy8ucmVsc1BLAQItABQABgAIAAAAIQDjU5mMmwIAAJAFAAAOAAAAAAAAAAAAAAAAAC4CAABkcnMv&#10;ZTJvRG9jLnhtbFBLAQItABQABgAIAAAAIQDGASY7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9504" behindDoc="0" locked="0" layoutInCell="1" allowOverlap="1" wp14:anchorId="03E9312A" wp14:editId="0CB71B9B">
                <wp:simplePos x="0" y="0"/>
                <wp:positionH relativeFrom="margin">
                  <wp:posOffset>3739515</wp:posOffset>
                </wp:positionH>
                <wp:positionV relativeFrom="paragraph">
                  <wp:posOffset>3305175</wp:posOffset>
                </wp:positionV>
                <wp:extent cx="450850" cy="468630"/>
                <wp:effectExtent l="0" t="0" r="25400" b="26670"/>
                <wp:wrapNone/>
                <wp:docPr id="23" name="Elipse 23"/>
                <wp:cNvGraphicFramePr/>
                <a:graphic xmlns:a="http://schemas.openxmlformats.org/drawingml/2006/main">
                  <a:graphicData uri="http://schemas.microsoft.com/office/word/2010/wordprocessingShape">
                    <wps:wsp>
                      <wps:cNvSpPr/>
                      <wps:spPr>
                        <a:xfrm>
                          <a:off x="0" y="0"/>
                          <a:ext cx="450850" cy="4686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370A1" id="Elipse 23" o:spid="_x0000_s1026" style="position:absolute;margin-left:294.45pt;margin-top:260.25pt;width:35.5pt;height:3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BQmwIAAJAFAAAOAAAAZHJzL2Uyb0RvYy54bWysVEtvGjEQvlfqf7B8L7sQSCjKEiFSqkpR&#10;EjWpcjZem7Xk9bi2YaG/vmPvIyiNeqjKYfF4Zr7xfPO4vjnWmhyE8wpMQcejnBJhOJTK7Ar643nz&#10;aU6JD8yUTIMRBT0JT2+WHz9cN3YhJlCBLoUjCGL8orEFrUKwiyzzvBI18yOwwqBSgqtZQNHtstKx&#10;BtFrnU3y/DJrwJXWARfe4+1tq6TLhC+l4OFBSi8C0QXFt4X0dem7jd9sec0WO8dspXj3DPYPr6iZ&#10;Mhh0gLplgZG9U39A1Yo78CDDiEOdgZSKi5QDZjPO32TzVDErUi5IjrcDTf7/wfL7w6Mjqizo5IIS&#10;w2qs0RetrBcEL5CdxvoFGj3ZR9dJHo8x1aN0dfzHJMgxMXoaGBXHQDheTmf5fIa8c1RNL+eXF4nx&#10;7NXZOh++CqhJPBRU6BQ7UckOdz5gTLTurWI4AxuldaqbNqTBpptc5Xny8KBVGbXRzrvddq0dOTAs&#10;/WaT4y/mg2hnZihpg5cxyzavdAonLSKGNt+FRHYwk0kbIfalGGAZ58KEcauqWCnaaLPzYL1HCp0A&#10;I7LEVw7YHUBv2YL02O2bO/voKlJbD85d6n9zHjxSZDBhcK6VAfdeZhqz6iK39j1JLTWRpS2UJ+wd&#10;B+1Qecs3Cot4x3x4ZA6nCOuOmyE84EdqwEpBd6KkAvfrvftoj82NWkoanMqC+p975gQl+pvBtv88&#10;nk7jGCdhOruaoODONdtzjdnXa8Dqj3EHWZ6O0T7o/igd1C+4QFYxKqqY4Ri7oDy4XliHdlvgCuJi&#10;tUpmOLqWhTvzZHkEj6zGDn0+vjBnu04OOAL30E8wW7zp5tY2ehpY7QNIlVr9ldeObxz71Djdiop7&#10;5VxOVq+LdPkbAAD//wMAUEsDBBQABgAIAAAAIQBEt1qg4AAAAAsBAAAPAAAAZHJzL2Rvd25yZXYu&#10;eG1sTI9PT4QwEMXvJn6HZky8uUXWIrCUjavhYLIX1/0ABYY/kbZIu4B+eseT3mbee3nzm2y/6oHN&#10;OLneGgn3mwAYmsrWvWklnN+LuxiY88rUarAGJXyhg31+fZWptLaLecP55FtGJcalSkLn/Zhy7qoO&#10;tXIbO6Ihr7GTVp7WqeX1pBYq1wMPgyDiWvWGLnRqxOcOq4/TRUv4Dh+3r8X80pRR0eBx+RSHgxBS&#10;3t6sTztgHlf/F4ZffEKHnJhKezG1Y4MEEccJRWkIAwGMEpFISClJSR62wPOM//8h/wEAAP//AwBQ&#10;SwECLQAUAAYACAAAACEAtoM4kv4AAADhAQAAEwAAAAAAAAAAAAAAAAAAAAAAW0NvbnRlbnRfVHlw&#10;ZXNdLnhtbFBLAQItABQABgAIAAAAIQA4/SH/1gAAAJQBAAALAAAAAAAAAAAAAAAAAC8BAABfcmVs&#10;cy8ucmVsc1BLAQItABQABgAIAAAAIQBwYhBQmwIAAJAFAAAOAAAAAAAAAAAAAAAAAC4CAABkcnMv&#10;ZTJvRG9jLnhtbFBLAQItABQABgAIAAAAIQBEt1qg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8480" behindDoc="0" locked="0" layoutInCell="1" allowOverlap="1" wp14:anchorId="0A10DF1D" wp14:editId="67AAC267">
                <wp:simplePos x="0" y="0"/>
                <wp:positionH relativeFrom="margin">
                  <wp:posOffset>4952365</wp:posOffset>
                </wp:positionH>
                <wp:positionV relativeFrom="paragraph">
                  <wp:posOffset>3197225</wp:posOffset>
                </wp:positionV>
                <wp:extent cx="451262" cy="443230"/>
                <wp:effectExtent l="0" t="0" r="25400" b="13970"/>
                <wp:wrapNone/>
                <wp:docPr id="22" name="Elipse 22"/>
                <wp:cNvGraphicFramePr/>
                <a:graphic xmlns:a="http://schemas.openxmlformats.org/drawingml/2006/main">
                  <a:graphicData uri="http://schemas.microsoft.com/office/word/2010/wordprocessingShape">
                    <wps:wsp>
                      <wps:cNvSpPr/>
                      <wps:spPr>
                        <a:xfrm>
                          <a:off x="0" y="0"/>
                          <a:ext cx="451262" cy="4432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6D596" id="Elipse 22" o:spid="_x0000_s1026" style="position:absolute;margin-left:389.95pt;margin-top:251.75pt;width:35.55pt;height:34.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rimwIAAJAFAAAOAAAAZHJzL2Uyb0RvYy54bWysVE1v2zAMvQ/YfxB0X+24SdsFdYogXYYB&#10;RVusHXpWZCkWIIuapMTJfv0o+aNBV+wwzAdZFMlH8Ynk9c2h0WQvnFdgSjo5yykRhkOlzLakP57X&#10;n64o8YGZimkwoqRH4enN4uOH69bORQE16Eo4giDGz1tb0joEO88yz2vRMH8GVhhUSnANCyi6bVY5&#10;1iJ6o7Mizy+yFlxlHXDhPZ7edkq6SPhSCh4epPQiEF1SvFtIq0vrJq7Z4prNt47ZWvH+GuwfbtEw&#10;ZTDoCHXLAiM7p/6AahR34EGGMw5NBlIqLlIOmM0kf5PNU82sSLkgOd6ONPn/B8vv94+OqKqkRUGJ&#10;YQ2+0RetrBcED5Cd1vo5Gj3ZR9dLHrcx1YN0TfxjEuSQGD2OjIpDIBwPp7NJcYHAHFXT6XlxnhjP&#10;Xp2t8+GrgIbETUmFTrETlWx/5wPGROvBKoYzsFZap3fThrRYdMVlnicPD1pVURvtvNtuVtqRPcOn&#10;X69z/GI+iHZihpI2eBiz7PJKu3DUImJo811IZAczKboIsS7FCMs4FyZMOlXNKtFFm50GGzxS6AQY&#10;kSXecsTuAQbLDmTA7u7c20dXkcp6dO5T/5vz6JEigwmjc6MMuPcy05hVH7mzH0jqqIksbaA6Yu04&#10;6JrKW75W+Ih3zIdH5rCLsN9wMoQHXKQGfCnod5TU4H69dx7tsbhRS0mLXVlS/3PHnKBEfzNY9p8n&#10;02ls4yRMZ5cFCu5UsznVmF2zAnz9Cc4gy9M22gc9bKWD5gUHyDJGRRUzHGOXlAc3CKvQTQscQVws&#10;l8kMW9eycGeeLI/gkdVYoc+HF+ZsX8kBW+Aehg5m8zfV3NlGTwPLXQCpUqm/8trzjW2fCqcfUXGu&#10;nMrJ6nWQLn4DAAD//wMAUEsDBBQABgAIAAAAIQDcW9Gb4QAAAAsBAAAPAAAAZHJzL2Rvd25yZXYu&#10;eG1sTI/LTsMwEEX3SPyDNUjsqNNGbto0TkVBWSCxofABTjx5qLEdYjcJfD3DCpYzc3Tn3Oy4mJ5N&#10;OPrOWQnrVQQMbeV0ZxsJH+/Fww6YD8pq1TuLEr7QwzG/vclUqt1s33A6h4ZRiPWpktCGMKSc+6pF&#10;o/zKDWjpVrvRqEDj2HA9qpnCTc83UbTlRnWWPrRqwKcWq8v5aiR8b5L4pZie63Jb1Pg6f4rTSQgp&#10;7++WxwOwgEv4g+FXn9QhJ6fSXa32rJeQJPs9oRJEFAtgROzEmtqVtEniGHie8f8d8h8AAAD//wMA&#10;UEsBAi0AFAAGAAgAAAAhALaDOJL+AAAA4QEAABMAAAAAAAAAAAAAAAAAAAAAAFtDb250ZW50X1R5&#10;cGVzXS54bWxQSwECLQAUAAYACAAAACEAOP0h/9YAAACUAQAACwAAAAAAAAAAAAAAAAAvAQAAX3Jl&#10;bHMvLnJlbHNQSwECLQAUAAYACAAAACEAsYTa4psCAACQBQAADgAAAAAAAAAAAAAAAAAuAgAAZHJz&#10;L2Uyb0RvYy54bWxQSwECLQAUAAYACAAAACEA3FvRm+EAAAALAQAADwAAAAAAAAAAAAAAAAD1BAAA&#10;ZHJzL2Rvd25yZXYueG1sUEsFBgAAAAAEAAQA8wAAAAM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76672" behindDoc="0" locked="0" layoutInCell="1" allowOverlap="1" wp14:anchorId="22313F2B" wp14:editId="1CF0D2FF">
                <wp:simplePos x="0" y="0"/>
                <wp:positionH relativeFrom="margin">
                  <wp:posOffset>5212715</wp:posOffset>
                </wp:positionH>
                <wp:positionV relativeFrom="paragraph">
                  <wp:posOffset>1508125</wp:posOffset>
                </wp:positionV>
                <wp:extent cx="533400" cy="1282700"/>
                <wp:effectExtent l="0" t="0" r="19050" b="12700"/>
                <wp:wrapNone/>
                <wp:docPr id="6" name="Retângulo 6"/>
                <wp:cNvGraphicFramePr/>
                <a:graphic xmlns:a="http://schemas.openxmlformats.org/drawingml/2006/main">
                  <a:graphicData uri="http://schemas.microsoft.com/office/word/2010/wordprocessingShape">
                    <wps:wsp>
                      <wps:cNvSpPr/>
                      <wps:spPr>
                        <a:xfrm>
                          <a:off x="0" y="0"/>
                          <a:ext cx="533400" cy="12827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E441D" id="Retângulo 6" o:spid="_x0000_s1026" style="position:absolute;margin-left:410.45pt;margin-top:118.75pt;width:42pt;height:10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m1ngIAAJAFAAAOAAAAZHJzL2Uyb0RvYy54bWysVM1u2zAMvg/YOwi6r07S9GdGnCJIkWFA&#10;0QZth54VWYoNyKImKXGyx9mr7MVGSbYbdMUOw3JQRJP8KH78md0cGkX2wroadEHHZyNKhOZQ1npb&#10;0G/Pq0/XlDjPdMkUaFHQo3D0Zv7xw6w1uZhABaoUliCIdnlrClp5b/Isc7wSDXNnYIRGpQTbMI+i&#10;3WalZS2iNyqbjEaXWQu2NBa4cA6/3iYlnUd8KQX3D1I64YkqKL7Nx9PGcxPObD5j+dYyU9W8ewb7&#10;h1c0rNYYdIC6ZZ6Rna3/gGpqbsGB9GccmgykrLmIOWA249GbbJ4qZkTMBclxZqDJ/T9Yfr9fW1KX&#10;Bb2kRLMGS/Qo/K+fertTQC4DP61xOZo9mbXtJIfXkOxB2ib8YxrkEDk9DpyKgyccP16cn09HyDxH&#10;1XhyPblCAWGyV29jnf8ioCHhUlCLNYtUsv2d88m0NwnBNKxqpfA7y5UmbUANmEF2oOoyaKNgt5ul&#10;smTPsPSr1Qh/XeATM3yG0viakGPKKt78UYkU4FFIZAfzmKQIoS/FAMs4F9qPk6pipUjRLk6D9R4x&#10;Z6URMCBLfOWA3QH0lgmkx04MdPbBVcS2Hpy71P/mPHjEyKD94NzUGux7mSnMqouc7HuSEjWBpQ2U&#10;R+wdC2monOGrGit4x5xfM4tThFXHzeAf8JAKsFLQ3SipwP5473uwx+ZGLSUtTmVB3fcds4IS9VVj&#10;238eT6dhjKMwvbiaoGBPNZtTjd41S8Dqj3EHGR6vwd6r/iotNC+4QBYhKqqY5hi7oNzbXlj6tC1w&#10;BXGxWEQzHF3D/J1+MjyAB1ZDhz4fXpg1XRt7HIB76CeY5W+6OdkGTw2LnQdZx1Z/5bXjG8c+Nk63&#10;osJeOZWj1esinf8GAAD//wMAUEsDBBQABgAIAAAAIQDTXB9y3wAAAAsBAAAPAAAAZHJzL2Rvd25y&#10;ZXYueG1sTI/BTsMwDIbvSLxDZCRuLFm3sbU0nRBiJw7AmMQ1a0JbLXGiJN3K22NOcLT9+ffnejs5&#10;y84mpsGjhPlMADPYej1gJ+HwsbvbAEtZoVbWo5HwbRJsm+urWlXaX/DdnPe5YxSCqVIS+pxDxXlq&#10;e+NUmvlgkGZfPjqVqYwd11FdKNxZXghxz50akC70Kpin3rSn/ehII9i3oMfX0+FzPu3is35JqltL&#10;eXszPT4Ay2bKfzD86tMONOR09CPqxKyETSFKQiUUi/UKGBGlWFLnKGG5KFfAm5r//6H5AQAA//8D&#10;AFBLAQItABQABgAIAAAAIQC2gziS/gAAAOEBAAATAAAAAAAAAAAAAAAAAAAAAABbQ29udGVudF9U&#10;eXBlc10ueG1sUEsBAi0AFAAGAAgAAAAhADj9If/WAAAAlAEAAAsAAAAAAAAAAAAAAAAALwEAAF9y&#10;ZWxzLy5yZWxzUEsBAi0AFAAGAAgAAAAhAJDy6bWeAgAAkAUAAA4AAAAAAAAAAAAAAAAALgIAAGRy&#10;cy9lMm9Eb2MueG1sUEsBAi0AFAAGAAgAAAAhANNcH3LfAAAACwEAAA8AAAAAAAAAAAAAAAAA+AQA&#10;AGRycy9kb3ducmV2LnhtbFBLBQYAAAAABAAEAPMAAAAEBgAAAAA=&#10;" filled="f" strokecolor="red" strokeweight="1pt">
                <w10:wrap anchorx="margin"/>
              </v:rect>
            </w:pict>
          </mc:Fallback>
        </mc:AlternateContent>
      </w:r>
      <w:r w:rsidR="000074DF" w:rsidRPr="005F4099">
        <w:rPr>
          <w:rFonts w:eastAsia="Arial"/>
          <w:noProof/>
          <w:color w:val="FF0000"/>
          <w:sz w:val="24"/>
          <w:szCs w:val="24"/>
          <w:lang w:val="pt-BR"/>
        </w:rPr>
        <mc:AlternateContent>
          <mc:Choice Requires="wps">
            <w:drawing>
              <wp:anchor distT="0" distB="0" distL="114300" distR="114300" simplePos="0" relativeHeight="251674624" behindDoc="0" locked="0" layoutInCell="1" allowOverlap="1" wp14:anchorId="3D8B42EC" wp14:editId="5DDB317D">
                <wp:simplePos x="0" y="0"/>
                <wp:positionH relativeFrom="column">
                  <wp:posOffset>653415</wp:posOffset>
                </wp:positionH>
                <wp:positionV relativeFrom="paragraph">
                  <wp:posOffset>2035175</wp:posOffset>
                </wp:positionV>
                <wp:extent cx="1733550" cy="1098550"/>
                <wp:effectExtent l="0" t="0" r="19050" b="25400"/>
                <wp:wrapNone/>
                <wp:docPr id="28" name="Retângulo 28"/>
                <wp:cNvGraphicFramePr/>
                <a:graphic xmlns:a="http://schemas.openxmlformats.org/drawingml/2006/main">
                  <a:graphicData uri="http://schemas.microsoft.com/office/word/2010/wordprocessingShape">
                    <wps:wsp>
                      <wps:cNvSpPr/>
                      <wps:spPr>
                        <a:xfrm>
                          <a:off x="0" y="0"/>
                          <a:ext cx="1733550" cy="1098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AC0A" id="Retângulo 28" o:spid="_x0000_s1026" style="position:absolute;margin-left:51.45pt;margin-top:160.25pt;width:136.5pt;height: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5oQIAAJMFAAAOAAAAZHJzL2Uyb0RvYy54bWysVM1u2zAMvg/YOwi6r3bSZm2NOkXQIsOA&#10;og3aDj0rshQbkEVNUuJkj7NX2YuNkmw36IodhuXgiCL5Ufz4c3W9bxXZCesa0CWdnOSUCM2havSm&#10;pN+el58uKHGe6Yop0KKkB+Ho9fzjh6vOFGIKNahKWIIg2hWdKWntvSmyzPFatMydgBEalRJsyzyK&#10;dpNVlnWI3qpsmuefsw5sZSxw4Rze3iYlnUd8KQX3D1I64YkqKb7Nx6+N33X4ZvMrVmwsM3XD+2ew&#10;f3hFyxqNQUeoW+YZ2drmD6i24RYcSH/Coc1AyoaLmANmM8nfZPNUMyNiLkiOMyNN7v/B8vvdypKm&#10;KukUK6VZizV6FP7XT73ZKiB4iQx1xhVo+GRWtpccHkO6e2nb8I+JkH1k9TCyKvaecLycnJ+ezmZI&#10;PkfdJL+8CALiZK/uxjr/RUBLwqGkFssW2WS7O+eT6WASomlYNkrhPSuUJh2iXuaIGWQHqqmCNgp2&#10;s75RluwYVn+5zPHXBz4yw2coja8JSaa04skflEgBHoVEgjCRaYoQWlOMsIxzof0kqWpWiRRtdhxs&#10;8Ig5K42AAVniK0fsHmCwTCADdmKgtw+uInb26Nyn/jfn0SNGBu1H57bRYN/LTGFWfeRkP5CUqAks&#10;raE6YPtYSHPlDF82WME75vyKWRwkrDouB/+AH6kAKwX9iZIa7I/37oM99jdqKelwMEvqvm+ZFZSo&#10;rxo7/3JydhYmOQpns/MpCvZYsz7W6G17A1j9Ca4hw+Mx2Hs1HKWF9gV3yCJERRXTHGOXlHs7CDc+&#10;LQzcQlwsFtEMp9cwf6efDA/ggdXQoc/7F2ZN38YeJ+AehiFmxZtuTrbBU8Ni60E2sdVfee35xsmP&#10;jdNvqbBajuVo9bpL578BAAD//wMAUEsDBBQABgAIAAAAIQCn8GcS4AAAAAsBAAAPAAAAZHJzL2Rv&#10;d25yZXYueG1sTI/BTsMwDIbvSLxDZCRuLCWldCtNJ0BCiIkDbOOeNVlbLXGqJmvL22NOcPztT78/&#10;l+vZWTaaIXQeJdwuEmAGa687bCTsdy83S2AhKtTKejQSvk2AdXV5UapC+wk/zbiNDaMSDIWS0MbY&#10;F5yHujVOhYXvDdLu6AenIsWh4XpQE5U7y0WS3HOnOqQLrerNc2vq0/bsJHz405HbLyE2+dOryN/c&#10;cmrGdymvr+bHB2DRzPEPhl99UoeKnA7+jDowSzkRK0IlpCLJgBGR5hlNDhLuVmkGvCr5/x+qHwAA&#10;AP//AwBQSwECLQAUAAYACAAAACEAtoM4kv4AAADhAQAAEwAAAAAAAAAAAAAAAAAAAAAAW0NvbnRl&#10;bnRfVHlwZXNdLnhtbFBLAQItABQABgAIAAAAIQA4/SH/1gAAAJQBAAALAAAAAAAAAAAAAAAAAC8B&#10;AABfcmVscy8ucmVsc1BLAQItABQABgAIAAAAIQDK3W+5oQIAAJMFAAAOAAAAAAAAAAAAAAAAAC4C&#10;AABkcnMvZTJvRG9jLnhtbFBLAQItABQABgAIAAAAIQCn8GcS4AAAAAsBAAAPAAAAAAAAAAAAAAAA&#10;APsEAABkcnMvZG93bnJldi54bWxQSwUGAAAAAAQABADzAAAACAYAAAAA&#10;" filled="f" strokecolor="red" strokeweight="1.5pt"/>
            </w:pict>
          </mc:Fallback>
        </mc:AlternateContent>
      </w:r>
      <w:r w:rsidR="000074DF">
        <w:rPr>
          <w:rFonts w:eastAsia="Arial"/>
          <w:noProof/>
          <w:sz w:val="24"/>
          <w:szCs w:val="24"/>
          <w:lang w:val="pt-BR"/>
        </w:rPr>
        <mc:AlternateContent>
          <mc:Choice Requires="wps">
            <w:drawing>
              <wp:anchor distT="0" distB="0" distL="114300" distR="114300" simplePos="0" relativeHeight="251673600" behindDoc="0" locked="0" layoutInCell="1" allowOverlap="1" wp14:anchorId="1C69296E" wp14:editId="3D0672BC">
                <wp:simplePos x="0" y="0"/>
                <wp:positionH relativeFrom="margin">
                  <wp:posOffset>913765</wp:posOffset>
                </wp:positionH>
                <wp:positionV relativeFrom="paragraph">
                  <wp:posOffset>619125</wp:posOffset>
                </wp:positionV>
                <wp:extent cx="1174750" cy="1079500"/>
                <wp:effectExtent l="0" t="0" r="25400" b="25400"/>
                <wp:wrapNone/>
                <wp:docPr id="27" name="Elipse 27"/>
                <wp:cNvGraphicFramePr/>
                <a:graphic xmlns:a="http://schemas.openxmlformats.org/drawingml/2006/main">
                  <a:graphicData uri="http://schemas.microsoft.com/office/word/2010/wordprocessingShape">
                    <wps:wsp>
                      <wps:cNvSpPr/>
                      <wps:spPr>
                        <a:xfrm>
                          <a:off x="0" y="0"/>
                          <a:ext cx="1174750" cy="10795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579C7" id="Elipse 27" o:spid="_x0000_s1026" style="position:absolute;margin-left:71.95pt;margin-top:48.75pt;width:92.5pt;height: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NVmwIAAJIFAAAOAAAAZHJzL2Uyb0RvYy54bWysVEtv2zAMvg/YfxB0X20H6bIGdYqgXYYB&#10;RRu0HXpWZCkWIIuapMTJfv0o+ZGgK3YYloMjiuRH8ePj+ubQaLIXziswJS0uckqE4VApsy3pj5fV&#10;py+U+MBMxTQYUdKj8PRm8fHDdWvnYgI16Eo4giDGz1tb0joEO88yz2vRMH8BVhhUSnANCyi6bVY5&#10;1iJ6o7NJnn/OWnCVdcCF93h71ynpIuFLKXh4lNKLQHRJ8W0hfV36buI3W1yz+dYxWyveP4P9wysa&#10;pgwGHaHuWGBk59QfUI3iDjzIcMGhyUBKxUXKAbMp8jfZPNfMipQLkuPtSJP/f7D8Yb92RFUlncwo&#10;MazBGn3VynpB8ALZaa2fo9GzXbte8niMqR6ka+I/JkEOidHjyKg4BMLxsihm09klEs9RV+Szq8s8&#10;cZ6d3K3z4ZuAhsRDSYVO0ROZbH/vA0ZF68EqBjSwUlqnymlDWgSezBA2qjxoVUVtEtx2c6sd2TMs&#10;/mqV4y9mhGhnZihpg5cxzy6zdApHLSKGNk9CIj+Yy6SLEDtTjLCMc2FC0alqVokuGqZ5CjZ4pNAJ&#10;MCJLfOWI3QMMlh3IgN29ubePriI19ujcp/4359EjRQYTRudGGXDvZaYxqz5yZz+Q1FETWdpAdcTu&#10;cdCNlbd8pbCI98yHNXM4R1h43A3hET9SA1YK+hMlNbhf791He2xv1FLS4lyW1P/cMSco0d8NNv5V&#10;MZ3GQU7C9HI2QcGdazbnGrNrbgGrX+AWsjwdo33Qw1E6aF5xhSxjVFQxwzF2SXlwg3Abun2BS4iL&#10;5TKZ4fBaFu7Ns+URPLIaO/Tl8Mqc7Ts54BA8wDDDbP6mmzvb6GlguQsgVWr1E6893zj4qXH6JRU3&#10;y7mcrE6rdPEbAAD//wMAUEsDBBQABgAIAAAAIQAu9Ogc3gAAAAoBAAAPAAAAZHJzL2Rvd25yZXYu&#10;eG1sTI/NToRAEITvJr7DpE28uYMg7C4ybFwNBxMvrj7AAM1PZHqQmQX06W1PeqzqL9VV2WE1g5hx&#10;cr0lBbebAARSZeueWgXvb8XNDoTzmmo9WEIFX+jgkF9eZDqt7UKvOJ98KziEXKoVdN6PqZSu6tBo&#10;t7EjEt8aOxntWU6trCe9cLgZZBgEiTS6J/7Q6REfO6w+Tmej4DvcRs/F/NSUSdHgy/IZH49xrNT1&#10;1fpwD8Lj6v9g+K3P1SHnTqU9U+3EwPou2jOqYL+NQTAQhTs2SgVhwo7MM/l/Qv4DAAD//wMAUEsB&#10;Ai0AFAAGAAgAAAAhALaDOJL+AAAA4QEAABMAAAAAAAAAAAAAAAAAAAAAAFtDb250ZW50X1R5cGVz&#10;XS54bWxQSwECLQAUAAYACAAAACEAOP0h/9YAAACUAQAACwAAAAAAAAAAAAAAAAAvAQAAX3JlbHMv&#10;LnJlbHNQSwECLQAUAAYACAAAACEAtkCTVZsCAACSBQAADgAAAAAAAAAAAAAAAAAuAgAAZHJzL2Uy&#10;b0RvYy54bWxQSwECLQAUAAYACAAAACEALvToHN4AAAAKAQAADwAAAAAAAAAAAAAAAAD1BAAAZHJz&#10;L2Rvd25yZXYueG1sUEsFBgAAAAAEAAQA8wAAAAA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0288" behindDoc="0" locked="0" layoutInCell="1" allowOverlap="1" wp14:anchorId="728E2ACA" wp14:editId="3B6C6679">
                <wp:simplePos x="0" y="0"/>
                <wp:positionH relativeFrom="column">
                  <wp:posOffset>2355215</wp:posOffset>
                </wp:positionH>
                <wp:positionV relativeFrom="paragraph">
                  <wp:posOffset>517525</wp:posOffset>
                </wp:positionV>
                <wp:extent cx="451262" cy="469076"/>
                <wp:effectExtent l="0" t="0" r="25400" b="26670"/>
                <wp:wrapNone/>
                <wp:docPr id="12" name="Elipse 12"/>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389EA" id="Elipse 12" o:spid="_x0000_s1026" style="position:absolute;margin-left:185.45pt;margin-top:40.75pt;width:35.5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o1mQIAAJAFAAAOAAAAZHJzL2Uyb0RvYy54bWysVFFv2yAQfp+0/4B4X+1EabpadaqoXaZJ&#10;VVutnfpMMCRImGNA4mS/fgfYbtRVe5jmBwzc3Xd3H3d3dX1oNdkL5xWYmk7OSkqE4dAos6npj+fV&#10;p8+U+MBMwzQYUdOj8PR68fHDVWcrMYUt6EY4giDGV52t6TYEWxWF51vRMn8GVhgUSnAtC3h0m6Jx&#10;rEP0VhfTspwXHbjGOuDCe7y9zUK6SPhSCh4epPQiEF1TjC2k1aV1HddiccWqjWN2q3gfBvuHKFqm&#10;DDodoW5ZYGTn1B9QreIOPMhwxqEtQErFRcoBs5mUb7J52jIrUi5IjrcjTf7/wfL7/aMjqsG3m1Ji&#10;WItv9EUr6wXBC2Sns75CpSf76PqTx21M9SBdG/+YBDkkRo8jo+IQCMfL2flkOkdgjqLZ/LK8mEfM&#10;4tXYOh++CmhJ3NRU6OQ7Ucn2dz5k7UErujOwUlrjPau0IV0M/KIsk4UHrZoojULvNusb7cie4dOv&#10;ViV+ve8TNYxEGwwoZpnzSrtw1CI7+C4ksoOZTLOHWJdihGWcCxMmWbRljcjezk+dDRYpbW0QMCJL&#10;jHLE7gEGzQwyYGcGev1oKlJZj8Z96n8zHi2SZzBhNG6VAfdeZhqz6j1n/YGkTE1kaQ3NEWvHQW4q&#10;b/lK4SPeMR8emcMuwn7DyRAecJEa8KWg31GyBffrvfuoj8WNUko67Mqa+p875gQl+pvBsr+czGax&#10;jdNhdn4xxYM7laxPJWbX3gC+/gRnkOVpG/WDHrbSQfuCA2QZvaKIGY6+a8qDGw43IU8LHEFcLJdJ&#10;DVvXsnBnniyP4JHVWKHPhxfmbF/JAVvgHoYOZtWbas660dLAchdAqlTqr7z2fGPbp8LpR1ScK6fn&#10;pPU6SBe/AQAA//8DAFBLAwQUAAYACAAAACEAhPx1E+AAAAAKAQAADwAAAGRycy9kb3ducmV2Lnht&#10;bEyPy07DMBBF90j8gzVI7KjTNG5LiFNRUBZI3VD4ACeePERsh9hNAl/PsILlaI7uPTc7LKZnE46+&#10;c1bCehUBQ1s53dlGwvtbcbcH5oOyWvXOooQv9HDIr68ylWo321eczqFhFGJ9qiS0IQwp575q0Si/&#10;cgNa+tVuNCrQOTZcj2qmcNPzOIq23KjOUkOrBnxqsfo4X4yE73i3eSmm57rcFjWe5k9xPAoh5e3N&#10;8vgALOAS/mD41Sd1yMmpdBerPeslbHbRPaES9msBjIAkiWlcSaQQCfA84/8n5D8AAAD//wMAUEsB&#10;Ai0AFAAGAAgAAAAhALaDOJL+AAAA4QEAABMAAAAAAAAAAAAAAAAAAAAAAFtDb250ZW50X1R5cGVz&#10;XS54bWxQSwECLQAUAAYACAAAACEAOP0h/9YAAACUAQAACwAAAAAAAAAAAAAAAAAvAQAAX3JlbHMv&#10;LnJlbHNQSwECLQAUAAYACAAAACEAcdJaNZkCAACQBQAADgAAAAAAAAAAAAAAAAAuAgAAZHJzL2Uy&#10;b0RvYy54bWxQSwECLQAUAAYACAAAACEAhPx1E+AAAAAKAQAADwAAAAAAAAAAAAAAAADz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59264" behindDoc="0" locked="0" layoutInCell="1" allowOverlap="1" wp14:anchorId="226CBAA8" wp14:editId="48A3F112">
                <wp:simplePos x="0" y="0"/>
                <wp:positionH relativeFrom="column">
                  <wp:posOffset>2398774</wp:posOffset>
                </wp:positionH>
                <wp:positionV relativeFrom="paragraph">
                  <wp:posOffset>1087755</wp:posOffset>
                </wp:positionV>
                <wp:extent cx="451262" cy="469076"/>
                <wp:effectExtent l="0" t="0" r="25400" b="26670"/>
                <wp:wrapNone/>
                <wp:docPr id="9" name="Elipse 9"/>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97C" id="Elipse 9" o:spid="_x0000_s1026" style="position:absolute;margin-left:188.9pt;margin-top:85.65pt;width:35.5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2smgIAAI4FAAAOAAAAZHJzL2Uyb0RvYy54bWysVFFv2yAQfp+0/4B4X+1YabpYdaqoXaZJ&#10;VRutnfpMMCSWMMeAxMl+/Q6w3air9jAtDwR8d9/xfdzd9c2xVeQgrGtAV3RykVMiNIe60duK/nhe&#10;ffpMifNM10yBFhU9CUdvFh8/XHemFAXsQNXCEgTRruxMRXfemzLLHN+JlrkLMEKjUYJtmcej3Wa1&#10;ZR2ityor8nyWdWBrY4EL5/DrXTLSRcSXUnD/KKUTnqiK4t18XG1cN2HNFtes3Fpmdg3vr8H+4RYt&#10;azQmHaHumGdkb5s/oNqGW3Ag/QWHNgMpGy4iB2Qzyd+wedoxIyIXFMeZUSb3/2D5w2FtSVNXdE6J&#10;Zi0+0RfVGCfIPGjTGVeiy5NZ2/7kcBuIHqVtwz9SIMeo52nUUxw94fhxejkpZgUlHE3T2Ty/mgXM&#10;7DXYWOe/CmhJ2FRUqJg6CskO984n78ErpNOwapTC76xUmnRYcsVVnscIB6qpgzUYnd1ubpUlB4YP&#10;v1rl+Otzn7nhTZTGCwWWiVfc+ZMSKcF3IVEbZFKkDKEqxQjLOBfaT5Jpx2qRsl2eJxsiIm2lETAg&#10;S7zliN0DDJ4JZMBOCvT+IVTEoh6De+p/Cx4jYmbQfgxuGw32PWYKWfWZk/8gUpImqLSB+oSVYyG1&#10;lDN81eAj3jPn18xiD2G34Vzwj7hIBfhS0O8o2YH99d734I+ljVZKOuzJirqfe2YFJeqbxqKfT6bT&#10;0MTxML28KvBgzy2bc4vet7eArz/BCWR43AZ/r4attNC+4PhYhqxoYppj7opyb4fDrU+zAgcQF8tl&#10;dMPGNczf6yfDA3hQNVTo8/GFWdNXsscWeIChf1n5ppqTb4jUsNx7kE0s9Vdde72x6WPh9AMqTJXz&#10;c/R6HaOL3wAAAP//AwBQSwMEFAAGAAgAAAAhAGhGTI/hAAAACwEAAA8AAABkcnMvZG93bnJldi54&#10;bWxMj8tOwzAURPdI/IN1kdhRp3k0JcSpKCgLpG4ofIAT3zxEfB1iNwl8PWYFy9GMZs7kh1UPbMbJ&#10;9oYEbDcBMKTaqJ5aAe9v5d0emHWSlBwMoYAvtHAorq9ymSmz0CvOZ9cyX0I2kwI658aMc1t3qKXd&#10;mBHJe42ZtHReTi1Xk1x8uR54GAQ7rmVPfqGTIz51WH+cL1rAd5hGL+X83FS7ssHT8pkcj0kixO3N&#10;+vgAzOHq/sLwi+/RofBMlbmQsmwQEKWpR3feSLcRMJ+I4/09sEpAGCch8CLn/z8UPwAAAP//AwBQ&#10;SwECLQAUAAYACAAAACEAtoM4kv4AAADhAQAAEwAAAAAAAAAAAAAAAAAAAAAAW0NvbnRlbnRfVHlw&#10;ZXNdLnhtbFBLAQItABQABgAIAAAAIQA4/SH/1gAAAJQBAAALAAAAAAAAAAAAAAAAAC8BAABfcmVs&#10;cy8ucmVsc1BLAQItABQABgAIAAAAIQCpf12smgIAAI4FAAAOAAAAAAAAAAAAAAAAAC4CAABkcnMv&#10;ZTJvRG9jLnhtbFBLAQItABQABgAIAAAAIQBoRkyP4QAAAAsBAAAPAAAAAAAAAAAAAAAAAPQEAABk&#10;cnMvZG93bnJldi54bWxQSwUGAAAAAAQABADzAAAAAgYAAAAA&#10;" filled="f" strokecolor="red" strokeweight="1pt"/>
            </w:pict>
          </mc:Fallback>
        </mc:AlternateContent>
      </w:r>
      <w:r w:rsidR="000074DF">
        <w:rPr>
          <w:rFonts w:eastAsia="Arial"/>
          <w:noProof/>
          <w:sz w:val="24"/>
          <w:szCs w:val="24"/>
          <w:lang w:val="pt-BR"/>
        </w:rPr>
        <w:drawing>
          <wp:inline distT="0" distB="0" distL="0" distR="0" wp14:anchorId="2EEE9C0E" wp14:editId="11A05868">
            <wp:extent cx="5758180" cy="3880296"/>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5">
                      <a:extLst>
                        <a:ext uri="{28A0092B-C50C-407E-A947-70E740481C1C}">
                          <a14:useLocalDpi xmlns:a14="http://schemas.microsoft.com/office/drawing/2010/main" val="0"/>
                        </a:ext>
                      </a:extLst>
                    </a:blip>
                    <a:srcRect t="4536" b="6790"/>
                    <a:stretch/>
                  </pic:blipFill>
                  <pic:spPr bwMode="auto">
                    <a:xfrm>
                      <a:off x="0" y="0"/>
                      <a:ext cx="5767445" cy="3886540"/>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334C3C7C"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w:t>
      </w:r>
      <w:r w:rsidR="008E4344">
        <w:rPr>
          <w:lang w:val="pt-BR"/>
        </w:rPr>
        <w:t xml:space="preserve"> (2021)</w:t>
      </w:r>
    </w:p>
    <w:p w14:paraId="70B26C33" w14:textId="54350AEA" w:rsidR="005A3562" w:rsidRDefault="005A3562" w:rsidP="009C444F">
      <w:pPr>
        <w:spacing w:before="5" w:line="360" w:lineRule="auto"/>
        <w:rPr>
          <w:sz w:val="24"/>
          <w:szCs w:val="24"/>
          <w:lang w:val="pt-BR"/>
        </w:rPr>
      </w:pPr>
    </w:p>
    <w:p w14:paraId="560A3EFA" w14:textId="2665FA0A"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w:t>
      </w:r>
      <w:r w:rsidR="000F03F9">
        <w:rPr>
          <w:color w:val="000000" w:themeColor="text1"/>
          <w:sz w:val="24"/>
          <w:szCs w:val="24"/>
          <w:lang w:val="pt-BR"/>
        </w:rPr>
        <w:t>e</w:t>
      </w:r>
      <w:r>
        <w:rPr>
          <w:color w:val="000000" w:themeColor="text1"/>
          <w:sz w:val="24"/>
          <w:szCs w:val="24"/>
          <w:lang w:val="pt-BR"/>
        </w:rPr>
        <w:t>m como de algum sinal Bluetooth ou Wi-Fi (EMBARCADOS, 2014).</w:t>
      </w:r>
    </w:p>
    <w:p w14:paraId="4FCE0078" w14:textId="7D35911E" w:rsidR="008E1542" w:rsidRPr="008E1542" w:rsidRDefault="008E1542" w:rsidP="008E1542">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w:t>
      </w:r>
      <w:r w:rsidR="000F03F9">
        <w:rPr>
          <w:color w:val="000000" w:themeColor="text1"/>
          <w:sz w:val="24"/>
          <w:szCs w:val="24"/>
          <w:lang w:val="pt-BR"/>
        </w:rPr>
        <w:t xml:space="preserve">também </w:t>
      </w:r>
      <w:r>
        <w:rPr>
          <w:color w:val="000000" w:themeColor="text1"/>
          <w:sz w:val="24"/>
          <w:szCs w:val="24"/>
          <w:lang w:val="pt-BR"/>
        </w:rPr>
        <w:t xml:space="preserve">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lastRenderedPageBreak/>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01E1B199" w14:textId="7A418024"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w:t>
      </w:r>
      <w:r w:rsidR="00C26FFC">
        <w:rPr>
          <w:color w:val="000000" w:themeColor="text1"/>
          <w:sz w:val="24"/>
          <w:szCs w:val="24"/>
          <w:lang w:val="pt-BR"/>
        </w:rPr>
        <w:t>, ele possui um pequeno módulo que faz o intermédio entre o sensor enterrado no solo e o microcontrolador ao que está conectado</w:t>
      </w:r>
      <w:r>
        <w:rPr>
          <w:color w:val="000000" w:themeColor="text1"/>
          <w:sz w:val="24"/>
          <w:szCs w:val="24"/>
          <w:lang w:val="pt-BR"/>
        </w:rPr>
        <w:t xml:space="preserve"> (SIGMA SENSORS, 2021).</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1D7D5818" w14:textId="5596FA39" w:rsidR="00857878" w:rsidRPr="00C04E1E" w:rsidRDefault="00857878" w:rsidP="00857878">
      <w:pPr>
        <w:pStyle w:val="NormalWeb"/>
        <w:numPr>
          <w:ilvl w:val="0"/>
          <w:numId w:val="13"/>
        </w:numPr>
        <w:shd w:val="clear" w:color="auto" w:fill="FFFFFF"/>
        <w:spacing w:before="0" w:beforeAutospacing="0" w:after="0" w:afterAutospacing="0" w:line="360" w:lineRule="auto"/>
        <w:rPr>
          <w:color w:val="000000" w:themeColor="text1"/>
        </w:rPr>
      </w:pPr>
      <w:r w:rsidRPr="0002054F">
        <w:rPr>
          <w:i/>
          <w:iCs/>
          <w:color w:val="000000" w:themeColor="text1"/>
        </w:rPr>
        <w:t>Rel</w:t>
      </w:r>
      <w:r w:rsidR="0002054F">
        <w:rPr>
          <w:i/>
          <w:iCs/>
          <w:color w:val="000000" w:themeColor="text1"/>
        </w:rPr>
        <w:t>é</w:t>
      </w:r>
      <w:r>
        <w:rPr>
          <w:color w:val="000000" w:themeColor="text1"/>
        </w:rPr>
        <w:t xml:space="preserv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6CA94E02" w14:textId="7FE8323B" w:rsidR="00857878" w:rsidRDefault="00857878" w:rsidP="00857878">
      <w:pPr>
        <w:pStyle w:val="PargrafodaLista"/>
        <w:numPr>
          <w:ilvl w:val="0"/>
          <w:numId w:val="13"/>
        </w:numPr>
        <w:spacing w:line="360" w:lineRule="auto"/>
        <w:jc w:val="both"/>
        <w:rPr>
          <w:color w:val="000000" w:themeColor="text1"/>
          <w:sz w:val="24"/>
          <w:szCs w:val="24"/>
          <w:lang w:val="pt-BR"/>
        </w:rPr>
      </w:pPr>
      <w:r w:rsidRPr="0002054F">
        <w:rPr>
          <w:i/>
          <w:iCs/>
          <w:color w:val="000000" w:themeColor="text1"/>
          <w:sz w:val="24"/>
          <w:szCs w:val="24"/>
          <w:lang w:val="pt-BR"/>
        </w:rPr>
        <w:t>Rel</w:t>
      </w:r>
      <w:r w:rsidR="0002054F" w:rsidRPr="0002054F">
        <w:rPr>
          <w:i/>
          <w:iCs/>
          <w:color w:val="000000" w:themeColor="text1"/>
          <w:sz w:val="24"/>
          <w:szCs w:val="24"/>
          <w:lang w:val="pt-BR"/>
        </w:rPr>
        <w:t>é</w:t>
      </w:r>
      <w:r>
        <w:rPr>
          <w:color w:val="000000" w:themeColor="text1"/>
          <w:sz w:val="24"/>
          <w:szCs w:val="24"/>
          <w:lang w:val="pt-BR"/>
        </w:rPr>
        <w:t xml:space="preserve"> 3.3V possui o mesmo funcionamento de um </w:t>
      </w:r>
      <w:r w:rsidRPr="0002054F">
        <w:rPr>
          <w:i/>
          <w:iCs/>
          <w:color w:val="000000" w:themeColor="text1"/>
          <w:sz w:val="24"/>
          <w:szCs w:val="24"/>
          <w:lang w:val="pt-BR"/>
        </w:rPr>
        <w:t>rel</w:t>
      </w:r>
      <w:r w:rsidR="0002054F" w:rsidRPr="0002054F">
        <w:rPr>
          <w:i/>
          <w:iCs/>
          <w:color w:val="000000" w:themeColor="text1"/>
          <w:sz w:val="24"/>
          <w:szCs w:val="24"/>
          <w:lang w:val="pt-BR"/>
        </w:rPr>
        <w:t>é</w:t>
      </w:r>
      <w:r>
        <w:rPr>
          <w:color w:val="000000" w:themeColor="text1"/>
          <w:sz w:val="24"/>
          <w:szCs w:val="24"/>
          <w:lang w:val="pt-BR"/>
        </w:rPr>
        <w:t xml:space="preserve"> de 5V, porém, é acionado por uma corrente mais baixa.</w:t>
      </w:r>
    </w:p>
    <w:p w14:paraId="553618BD" w14:textId="352BAC3B"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037F34B" w14:textId="6BBB302D"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29F93DCE" w14:textId="0A11345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Alimentação </w:t>
      </w:r>
      <w:r w:rsidR="00F311F9">
        <w:rPr>
          <w:color w:val="000000" w:themeColor="text1"/>
          <w:sz w:val="24"/>
          <w:szCs w:val="24"/>
          <w:lang w:val="pt-BR"/>
        </w:rPr>
        <w:t xml:space="preserve">elétrica </w:t>
      </w:r>
      <w:r>
        <w:rPr>
          <w:color w:val="000000" w:themeColor="text1"/>
          <w:sz w:val="24"/>
          <w:szCs w:val="24"/>
          <w:lang w:val="pt-BR"/>
        </w:rPr>
        <w:t>do Arduino, dos microcontroladores, Mini Bomba e das válvulas solenoide.</w:t>
      </w:r>
    </w:p>
    <w:p w14:paraId="59C4C008" w14:textId="47C42EE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w:t>
      </w:r>
      <w:r>
        <w:rPr>
          <w:color w:val="000000" w:themeColor="text1"/>
          <w:sz w:val="24"/>
          <w:szCs w:val="24"/>
          <w:lang w:val="pt-BR"/>
        </w:rPr>
        <w:lastRenderedPageBreak/>
        <w:t>Arduino que está conectado à rede</w:t>
      </w:r>
      <w:r w:rsidR="00EA4477">
        <w:rPr>
          <w:color w:val="000000" w:themeColor="text1"/>
          <w:sz w:val="24"/>
          <w:szCs w:val="24"/>
          <w:lang w:val="pt-BR"/>
        </w:rPr>
        <w:t>, recebendo também os dados coletados pelo</w:t>
      </w:r>
      <w:r w:rsidR="000D105C">
        <w:rPr>
          <w:color w:val="000000" w:themeColor="text1"/>
          <w:sz w:val="24"/>
          <w:szCs w:val="24"/>
          <w:lang w:val="pt-BR"/>
        </w:rPr>
        <w:t>s</w:t>
      </w:r>
      <w:r w:rsidR="00EA4477">
        <w:rPr>
          <w:color w:val="000000" w:themeColor="text1"/>
          <w:sz w:val="24"/>
          <w:szCs w:val="24"/>
          <w:lang w:val="pt-BR"/>
        </w:rPr>
        <w:t xml:space="preserve"> sensores</w:t>
      </w:r>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5968293D" w:rsidR="00EA4477" w:rsidRPr="00C47433" w:rsidRDefault="00EA4477" w:rsidP="00EA4477">
      <w:pPr>
        <w:pStyle w:val="Legenda"/>
        <w:keepNext/>
        <w:jc w:val="both"/>
        <w:rPr>
          <w:i w:val="0"/>
          <w:iCs w:val="0"/>
          <w:color w:val="000000" w:themeColor="text1"/>
          <w:sz w:val="24"/>
          <w:szCs w:val="24"/>
          <w:lang w:val="pt-BR"/>
        </w:rPr>
      </w:pPr>
      <w:r w:rsidRPr="00D65072">
        <w:rPr>
          <w:b/>
          <w:bCs/>
          <w:i w:val="0"/>
          <w:iCs w:val="0"/>
          <w:color w:val="000000" w:themeColor="text1"/>
          <w:sz w:val="24"/>
          <w:szCs w:val="24"/>
          <w:lang w:val="pt-BR"/>
        </w:rPr>
        <w:t xml:space="preserve">Gráfico </w:t>
      </w:r>
      <w:r w:rsidR="00D65072" w:rsidRPr="00D65072">
        <w:rPr>
          <w:b/>
          <w:bCs/>
          <w:i w:val="0"/>
          <w:iCs w:val="0"/>
          <w:color w:val="000000" w:themeColor="text1"/>
          <w:sz w:val="24"/>
          <w:szCs w:val="24"/>
          <w:lang w:val="pt-BR"/>
        </w:rPr>
        <w:t>2</w:t>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0AA2BD2C"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w:t>
      </w:r>
      <w:r w:rsidR="00160CC1">
        <w:rPr>
          <w:lang w:val="pt-BR"/>
        </w:rPr>
        <w:t>C (2020)</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F8BE55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sidR="00277C63">
        <w:rPr>
          <w:rStyle w:val="Refdenotaderodap"/>
          <w:sz w:val="24"/>
          <w:szCs w:val="24"/>
          <w:lang w:val="pt-BR"/>
        </w:rPr>
        <w:footnoteReference w:id="9"/>
      </w:r>
      <w:r>
        <w:rPr>
          <w:sz w:val="24"/>
          <w:szCs w:val="24"/>
          <w:lang w:val="pt-BR"/>
        </w:rPr>
        <w:t>. Inicialmente foi tomado como base o seguinte cenário; a lavoura em questão já deve possuir acesso à energia e a internet, bem como uma bomba à energia e um sistema de irrigação convencional já instalado. A elaboração do orçamento não agreg</w:t>
      </w:r>
      <w:r w:rsidR="004F1680">
        <w:rPr>
          <w:sz w:val="24"/>
          <w:szCs w:val="24"/>
          <w:lang w:val="pt-BR"/>
        </w:rPr>
        <w:t>a</w:t>
      </w:r>
      <w:r>
        <w:rPr>
          <w:sz w:val="24"/>
          <w:szCs w:val="24"/>
          <w:lang w:val="pt-BR"/>
        </w:rPr>
        <w:t xml:space="preserve"> custos com fiação, já que a distância da bomba e dos setores pode variar muito de um caso para outro. Diante desta situação, estimou-se um </w:t>
      </w:r>
      <w:r>
        <w:rPr>
          <w:sz w:val="24"/>
          <w:szCs w:val="24"/>
          <w:lang w:val="pt-BR"/>
        </w:rPr>
        <w:lastRenderedPageBreak/>
        <w:t>orçamento de aproximadamente R$ 2400,00 para uma lavoura contendo uma bomba e dois setores, sendo que cada setor adicional acarretará em um acréscimo de R$ 1</w:t>
      </w:r>
      <w:r w:rsidR="00840991">
        <w:rPr>
          <w:sz w:val="24"/>
          <w:szCs w:val="24"/>
          <w:lang w:val="pt-BR"/>
        </w:rPr>
        <w:t>0</w:t>
      </w:r>
      <w:r>
        <w:rPr>
          <w:sz w:val="24"/>
          <w:szCs w:val="24"/>
          <w:lang w:val="pt-BR"/>
        </w:rPr>
        <w:t>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cerca de 92,1% 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1B305B37"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proofErr w:type="spellStart"/>
      <w:r w:rsidR="004F1680">
        <w:rPr>
          <w:sz w:val="24"/>
          <w:szCs w:val="24"/>
          <w:lang w:val="pt-BR"/>
        </w:rPr>
        <w:t>a</w:t>
      </w:r>
      <w:proofErr w:type="spellEnd"/>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10"/>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7D56E0" w:rsidRDefault="003E38D3" w:rsidP="00C200AA">
      <w:pPr>
        <w:spacing w:line="360" w:lineRule="auto"/>
        <w:ind w:firstLine="708"/>
        <w:jc w:val="both"/>
        <w:rPr>
          <w:sz w:val="24"/>
          <w:szCs w:val="24"/>
          <w:lang w:val="pt-BR"/>
        </w:rPr>
      </w:pPr>
    </w:p>
    <w:p w14:paraId="6DFB5B5F" w14:textId="69579FCD" w:rsidR="001C337B" w:rsidRPr="00C47433" w:rsidRDefault="001C337B" w:rsidP="001C337B">
      <w:pPr>
        <w:pStyle w:val="Legenda"/>
        <w:keepNext/>
        <w:rPr>
          <w:i w:val="0"/>
          <w:iCs w:val="0"/>
          <w:color w:val="000000" w:themeColor="text1"/>
          <w:sz w:val="24"/>
          <w:szCs w:val="24"/>
          <w:lang w:val="pt-BR"/>
        </w:rPr>
      </w:pPr>
      <w:r w:rsidRPr="00D65072">
        <w:rPr>
          <w:b/>
          <w:bCs/>
          <w:i w:val="0"/>
          <w:iCs w:val="0"/>
          <w:color w:val="000000" w:themeColor="text1"/>
          <w:sz w:val="24"/>
          <w:szCs w:val="24"/>
          <w:lang w:val="pt-BR"/>
        </w:rPr>
        <w:lastRenderedPageBreak/>
        <w:t xml:space="preserve">Gráfico </w:t>
      </w:r>
      <w:r w:rsidR="00D65072">
        <w:rPr>
          <w:b/>
          <w:bCs/>
          <w:i w:val="0"/>
          <w:iCs w:val="0"/>
          <w:color w:val="000000" w:themeColor="text1"/>
          <w:sz w:val="24"/>
          <w:szCs w:val="24"/>
          <w:lang w:val="pt-BR"/>
        </w:rPr>
        <w:t>3</w:t>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2D03AE28">
            <wp:extent cx="5759450" cy="2667521"/>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EA9046" w14:textId="5C0C499B"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Próprio autor</w:t>
      </w:r>
      <w:r w:rsidR="00160CC1">
        <w:rPr>
          <w:lang w:val="pt-BR"/>
        </w:rPr>
        <w:t xml:space="preserve"> (2021)</w:t>
      </w:r>
    </w:p>
    <w:p w14:paraId="187B35FC" w14:textId="671F05F4" w:rsidR="008D3EB3" w:rsidRDefault="008D3EB3" w:rsidP="008D3EB3">
      <w:pPr>
        <w:spacing w:line="360" w:lineRule="auto"/>
        <w:rPr>
          <w:lang w:val="pt-BR"/>
        </w:rPr>
      </w:pPr>
    </w:p>
    <w:p w14:paraId="23B628F4" w14:textId="679149EF" w:rsidR="00CF4285" w:rsidRPr="00866459"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w:t>
      </w:r>
      <w:commentRangeStart w:id="25"/>
      <w:r>
        <w:rPr>
          <w:sz w:val="24"/>
          <w:szCs w:val="24"/>
          <w:lang w:val="pt-BR"/>
        </w:rPr>
        <w:t>O cenário se repetiu também na coleta de umidade e temperatura do ar, o qual também não necessita de atualização frenética</w:t>
      </w:r>
      <w:r w:rsidR="00866459">
        <w:rPr>
          <w:sz w:val="24"/>
          <w:szCs w:val="24"/>
          <w:lang w:val="pt-BR"/>
        </w:rPr>
        <w:t>, já que não apresentam variações bruscas</w:t>
      </w:r>
      <w:r>
        <w:rPr>
          <w:sz w:val="24"/>
          <w:szCs w:val="24"/>
          <w:lang w:val="pt-BR"/>
        </w:rPr>
        <w:t>.</w:t>
      </w:r>
      <w:r w:rsidR="00866459">
        <w:rPr>
          <w:sz w:val="24"/>
          <w:szCs w:val="24"/>
          <w:lang w:val="pt-BR"/>
        </w:rPr>
        <w:t xml:space="preserve"> De acordo com a revista Cafeicultura (2021), temperaturas entre 22ºC e 26ºC e precipitação anual de 600 a 1500mm são ideias para um bom desenvolvimento do plantio.</w:t>
      </w:r>
      <w:r w:rsidR="003A78C1">
        <w:rPr>
          <w:sz w:val="24"/>
          <w:szCs w:val="24"/>
          <w:lang w:val="pt-BR"/>
        </w:rPr>
        <w:t xml:space="preserve"> Logo, </w:t>
      </w:r>
      <w:r w:rsidR="0087113C">
        <w:rPr>
          <w:sz w:val="24"/>
          <w:szCs w:val="24"/>
          <w:lang w:val="pt-BR"/>
        </w:rPr>
        <w:t xml:space="preserve">a </w:t>
      </w:r>
      <w:r w:rsidR="003A78C1">
        <w:rPr>
          <w:sz w:val="24"/>
          <w:szCs w:val="24"/>
          <w:lang w:val="pt-BR"/>
        </w:rPr>
        <w:t xml:space="preserve">coleta destes dados, permite ao produtor tomar as melhores decisões sobre a utilização da água, a fim manter a cultura nas condições adequadas. </w:t>
      </w:r>
      <w:commentRangeEnd w:id="25"/>
      <w:r w:rsidR="003A78C1">
        <w:rPr>
          <w:rStyle w:val="Refdecomentrio"/>
        </w:rPr>
        <w:commentReference w:id="25"/>
      </w:r>
    </w:p>
    <w:p w14:paraId="6A69C56D" w14:textId="5BDD1578"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w:t>
      </w:r>
      <w:r w:rsidR="00DC3649">
        <w:rPr>
          <w:sz w:val="24"/>
          <w:szCs w:val="24"/>
          <w:lang w:val="pt-BR"/>
        </w:rPr>
        <w:t>.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w:t>
      </w:r>
    </w:p>
    <w:p w14:paraId="3622FA31" w14:textId="77777777" w:rsidR="007A649F" w:rsidRPr="00A5719D" w:rsidRDefault="007A649F" w:rsidP="00BB2399">
      <w:pPr>
        <w:spacing w:line="360" w:lineRule="auto"/>
        <w:rPr>
          <w:sz w:val="24"/>
          <w:szCs w:val="24"/>
          <w:lang w:val="pt-BR"/>
        </w:rPr>
      </w:pPr>
    </w:p>
    <w:p w14:paraId="76C7CA8D" w14:textId="7EC6AAAC" w:rsidR="00D90C64" w:rsidRPr="00C47433" w:rsidRDefault="00D90C64" w:rsidP="00D90C64">
      <w:pPr>
        <w:pStyle w:val="Legenda"/>
        <w:keepNext/>
        <w:rPr>
          <w:i w:val="0"/>
          <w:iCs w:val="0"/>
          <w:color w:val="000000" w:themeColor="text1"/>
          <w:sz w:val="24"/>
          <w:szCs w:val="24"/>
          <w:lang w:val="pt-BR"/>
        </w:rPr>
      </w:pPr>
      <w:r w:rsidRPr="00D65072">
        <w:rPr>
          <w:b/>
          <w:bCs/>
          <w:i w:val="0"/>
          <w:iCs w:val="0"/>
          <w:color w:val="000000" w:themeColor="text1"/>
          <w:sz w:val="24"/>
          <w:szCs w:val="24"/>
          <w:lang w:val="pt-BR"/>
        </w:rPr>
        <w:lastRenderedPageBreak/>
        <w:t xml:space="preserve">Gráfico </w:t>
      </w:r>
      <w:r w:rsidR="00D65072" w:rsidRPr="00D65072">
        <w:rPr>
          <w:b/>
          <w:bCs/>
          <w:i w:val="0"/>
          <w:iCs w:val="0"/>
          <w:color w:val="000000" w:themeColor="text1"/>
          <w:sz w:val="24"/>
          <w:szCs w:val="24"/>
          <w:lang w:val="pt-BR"/>
        </w:rPr>
        <w:t>4</w:t>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DE69BC" w14:textId="078FB23C"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w:t>
      </w:r>
      <w:r w:rsidR="00160CC1">
        <w:rPr>
          <w:lang w:val="pt-BR"/>
        </w:rPr>
        <w:t xml:space="preserve"> (2021)</w:t>
      </w:r>
    </w:p>
    <w:p w14:paraId="05B68157" w14:textId="238C2DB1" w:rsidR="00AA0304" w:rsidRDefault="00AA0304" w:rsidP="00D65EA0">
      <w:pPr>
        <w:spacing w:line="360" w:lineRule="auto"/>
        <w:rPr>
          <w:sz w:val="24"/>
          <w:szCs w:val="24"/>
          <w:lang w:val="pt-BR"/>
        </w:rPr>
      </w:pPr>
    </w:p>
    <w:p w14:paraId="365AE271" w14:textId="60E3D467" w:rsidR="004A228B" w:rsidRDefault="004A228B" w:rsidP="009450AC">
      <w:pPr>
        <w:spacing w:line="360" w:lineRule="auto"/>
        <w:jc w:val="both"/>
        <w:rPr>
          <w:sz w:val="24"/>
          <w:szCs w:val="24"/>
          <w:lang w:val="pt-BR"/>
        </w:rPr>
      </w:pPr>
      <w:r>
        <w:rPr>
          <w:sz w:val="24"/>
          <w:szCs w:val="24"/>
          <w:lang w:val="pt-BR"/>
        </w:rPr>
        <w:tab/>
      </w:r>
      <w:r w:rsidR="00C47433">
        <w:rPr>
          <w:sz w:val="24"/>
          <w:szCs w:val="24"/>
          <w:lang w:val="pt-BR"/>
        </w:rPr>
        <w:t>Como se pode observar, cada litro que passa pelo sensor de fluxo possui uma margem de erro de 40 a 100 mililitros, situação essa que corresponde a uma diferença de 4 a 10 litros para cada mil litros de água.</w:t>
      </w:r>
    </w:p>
    <w:p w14:paraId="3B635CC4" w14:textId="12E1BB4B"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de água relativamente maior, como é o caso da</w:t>
      </w:r>
      <w:r w:rsidR="004F1680">
        <w:rPr>
          <w:sz w:val="24"/>
          <w:szCs w:val="24"/>
          <w:lang w:val="pt-BR"/>
        </w:rPr>
        <w:t xml:space="preserve"> </w:t>
      </w:r>
      <w:r w:rsidR="00892F48">
        <w:rPr>
          <w:sz w:val="24"/>
          <w:szCs w:val="24"/>
          <w:lang w:val="pt-BR"/>
        </w:rPr>
        <w:t>aspersão, que possui um percentual de desperdício 33% maior do que a técnica de gotejamento.</w:t>
      </w:r>
    </w:p>
    <w:p w14:paraId="09C82937" w14:textId="39248313"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necessitando haver uma análise detalhada do solo antes de estimar exatamente a</w:t>
      </w:r>
      <w:r w:rsidR="00001545">
        <w:rPr>
          <w:sz w:val="24"/>
          <w:szCs w:val="24"/>
          <w:lang w:val="pt-BR"/>
        </w:rPr>
        <w:t xml:space="preserve"> sua</w:t>
      </w:r>
      <w:r>
        <w:rPr>
          <w:sz w:val="24"/>
          <w:szCs w:val="24"/>
          <w:lang w:val="pt-BR"/>
        </w:rPr>
        <w:t xml:space="preserve"> taxa de vazã</w:t>
      </w:r>
      <w:r w:rsidR="00001545">
        <w:rPr>
          <w:sz w:val="24"/>
          <w:szCs w:val="24"/>
          <w:lang w:val="pt-BR"/>
        </w:rPr>
        <w:t>o</w:t>
      </w:r>
      <w:r>
        <w:rPr>
          <w:sz w:val="24"/>
          <w:szCs w:val="24"/>
          <w:lang w:val="pt-BR"/>
        </w:rPr>
        <w:t xml:space="preserve">.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w:t>
      </w:r>
      <w:r>
        <w:rPr>
          <w:sz w:val="24"/>
          <w:szCs w:val="24"/>
          <w:lang w:val="pt-BR"/>
        </w:rPr>
        <w:lastRenderedPageBreak/>
        <w:t xml:space="preserve">sistema.  </w:t>
      </w:r>
      <w:r w:rsidR="00AF36ED">
        <w:rPr>
          <w:sz w:val="24"/>
          <w:szCs w:val="24"/>
          <w:lang w:val="pt-BR"/>
        </w:rPr>
        <w:t>Fabricantes e desenvolvedores desses sistemas de irrigação alegam uma média 30% de economia (CAPITAL DO ENTORNO, 2020).</w:t>
      </w:r>
    </w:p>
    <w:p w14:paraId="5093BBE2" w14:textId="7C2E1FC8"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E93A5D">
        <w:rPr>
          <w:sz w:val="24"/>
          <w:szCs w:val="24"/>
          <w:lang w:val="pt-BR"/>
        </w:rPr>
        <w:t xml:space="preserve"> e produção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71B624EA"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w:t>
      </w:r>
      <w:r w:rsidR="00001545">
        <w:rPr>
          <w:bCs/>
          <w:sz w:val="24"/>
          <w:szCs w:val="24"/>
          <w:lang w:val="pt-BR"/>
        </w:rPr>
        <w:t>,</w:t>
      </w:r>
      <w:r>
        <w:rPr>
          <w:bCs/>
          <w:sz w:val="24"/>
          <w:szCs w:val="24"/>
          <w:lang w:val="pt-BR"/>
        </w:rPr>
        <w:t xml:space="preserve"> em prol de evitar o consumo excessivo de água,</w:t>
      </w:r>
      <w:r w:rsidR="00225147">
        <w:rPr>
          <w:bCs/>
          <w:sz w:val="24"/>
          <w:szCs w:val="24"/>
          <w:lang w:val="pt-BR"/>
        </w:rPr>
        <w:t xml:space="preserve"> foi possível verificar a eficácia e desafios encontrados na</w:t>
      </w:r>
      <w:r w:rsidR="00001545">
        <w:rPr>
          <w:bCs/>
          <w:sz w:val="24"/>
          <w:szCs w:val="24"/>
          <w:lang w:val="pt-BR"/>
        </w:rPr>
        <w:t xml:space="preserve"> sua</w:t>
      </w:r>
      <w:r w:rsidR="00225147">
        <w:rPr>
          <w:bCs/>
          <w:sz w:val="24"/>
          <w:szCs w:val="24"/>
          <w:lang w:val="pt-BR"/>
        </w:rPr>
        <w:t xml:space="preserve"> implementação.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 xml:space="preserve">uma eficiência aceitável em um sistema de irrigação, com a coleta e tempos de respostas do </w:t>
      </w:r>
      <w:r w:rsidR="00216B50">
        <w:rPr>
          <w:bCs/>
          <w:sz w:val="24"/>
          <w:szCs w:val="24"/>
          <w:lang w:val="pt-BR"/>
        </w:rPr>
        <w:t>mesmo</w:t>
      </w:r>
      <w:r w:rsidR="009A7E56">
        <w:rPr>
          <w:bCs/>
          <w:sz w:val="24"/>
          <w:szCs w:val="24"/>
          <w:lang w:val="pt-BR"/>
        </w:rPr>
        <w:t xml:space="preserve"> tendo variações</w:t>
      </w:r>
      <w:r w:rsidR="000B5985">
        <w:rPr>
          <w:bCs/>
          <w:sz w:val="24"/>
          <w:szCs w:val="24"/>
          <w:lang w:val="pt-BR"/>
        </w:rPr>
        <w:t xml:space="preserve"> mínimas e que tendem a se apresentarem menores ao serem implementados em uma lavoura real.</w:t>
      </w:r>
    </w:p>
    <w:p w14:paraId="02B51B1B" w14:textId="7A981B69" w:rsidR="0089176C" w:rsidRDefault="0089176C" w:rsidP="00F118D7">
      <w:pPr>
        <w:spacing w:line="360" w:lineRule="auto"/>
        <w:ind w:right="70"/>
        <w:jc w:val="both"/>
        <w:rPr>
          <w:bCs/>
          <w:sz w:val="24"/>
          <w:szCs w:val="24"/>
          <w:lang w:val="pt-BR"/>
        </w:rPr>
      </w:pPr>
      <w:r>
        <w:rPr>
          <w:bCs/>
          <w:sz w:val="24"/>
          <w:szCs w:val="24"/>
          <w:lang w:val="pt-BR"/>
        </w:rPr>
        <w:tab/>
      </w:r>
      <w:r w:rsidR="00B77EF8">
        <w:rPr>
          <w:bCs/>
          <w:sz w:val="24"/>
          <w:szCs w:val="24"/>
          <w:lang w:val="pt-BR"/>
        </w:rPr>
        <w:t>Analisando os</w:t>
      </w:r>
      <w:r w:rsidR="00620E8B">
        <w:rPr>
          <w:bCs/>
          <w:sz w:val="24"/>
          <w:szCs w:val="24"/>
          <w:lang w:val="pt-BR"/>
        </w:rPr>
        <w:t xml:space="preserve"> dados obtidos</w:t>
      </w:r>
      <w:r>
        <w:rPr>
          <w:bCs/>
          <w:sz w:val="24"/>
          <w:szCs w:val="24"/>
          <w:lang w:val="pt-BR"/>
        </w:rPr>
        <w:t xml:space="preserve">, nota-se que </w:t>
      </w:r>
      <w:r w:rsidR="0008366D">
        <w:rPr>
          <w:bCs/>
          <w:sz w:val="24"/>
          <w:szCs w:val="24"/>
          <w:lang w:val="pt-BR"/>
        </w:rPr>
        <w:t xml:space="preserve">o custo em </w:t>
      </w:r>
      <w:r w:rsidR="00890217">
        <w:rPr>
          <w:bCs/>
          <w:sz w:val="24"/>
          <w:szCs w:val="24"/>
          <w:lang w:val="pt-BR"/>
        </w:rPr>
        <w:t>da</w:t>
      </w:r>
      <w:r w:rsidR="0008366D">
        <w:rPr>
          <w:bCs/>
          <w:sz w:val="24"/>
          <w:szCs w:val="24"/>
          <w:lang w:val="pt-BR"/>
        </w:rPr>
        <w:t xml:space="preserve"> implementação de um sistema de irrigação controlada utilizando Arduino e Android</w:t>
      </w:r>
      <w:r w:rsidR="00890217">
        <w:rPr>
          <w:bCs/>
          <w:sz w:val="24"/>
          <w:szCs w:val="24"/>
          <w:lang w:val="pt-BR"/>
        </w:rPr>
        <w:t>,</w:t>
      </w:r>
      <w:r w:rsidR="0008366D">
        <w:rPr>
          <w:bCs/>
          <w:sz w:val="24"/>
          <w:szCs w:val="24"/>
          <w:lang w:val="pt-BR"/>
        </w:rPr>
        <w:t xml:space="preserve"> é relativamente baixo em relação </w:t>
      </w:r>
      <w:r w:rsidR="00890217">
        <w:rPr>
          <w:bCs/>
          <w:sz w:val="24"/>
          <w:szCs w:val="24"/>
          <w:lang w:val="pt-BR"/>
        </w:rPr>
        <w:t>a</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sequer contam com energia elétrica. Com isso</w:t>
      </w:r>
      <w:r w:rsidR="00144FA8">
        <w:rPr>
          <w:bCs/>
          <w:sz w:val="24"/>
          <w:szCs w:val="24"/>
          <w:lang w:val="pt-BR"/>
        </w:rPr>
        <w:t xml:space="preserve">, percebe-se </w:t>
      </w:r>
      <w:r w:rsidR="0008366D">
        <w:rPr>
          <w:bCs/>
          <w:sz w:val="24"/>
          <w:szCs w:val="24"/>
          <w:lang w:val="pt-BR"/>
        </w:rPr>
        <w:t>que</w:t>
      </w:r>
      <w:r w:rsidR="00DD108C">
        <w:rPr>
          <w:bCs/>
          <w:sz w:val="24"/>
          <w:szCs w:val="24"/>
          <w:lang w:val="pt-BR"/>
        </w:rPr>
        <w:t>,</w:t>
      </w:r>
      <w:r w:rsidR="0008366D">
        <w:rPr>
          <w:bCs/>
          <w:sz w:val="24"/>
          <w:szCs w:val="24"/>
          <w:lang w:val="pt-BR"/>
        </w:rPr>
        <w:t xml:space="preserve"> um dos maiores problemas em </w:t>
      </w:r>
      <w:r w:rsidR="009A7E56">
        <w:rPr>
          <w:bCs/>
          <w:sz w:val="24"/>
          <w:szCs w:val="24"/>
          <w:lang w:val="pt-BR"/>
        </w:rPr>
        <w:t xml:space="preserve">se implementar a irrigação controlada não é o 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0D932807" w:rsidR="00F256F5" w:rsidRDefault="00F256F5" w:rsidP="00F118D7">
      <w:pPr>
        <w:spacing w:line="360" w:lineRule="auto"/>
        <w:ind w:right="70"/>
        <w:jc w:val="both"/>
        <w:rPr>
          <w:bCs/>
          <w:sz w:val="24"/>
          <w:szCs w:val="24"/>
          <w:lang w:val="pt-BR"/>
        </w:rPr>
      </w:pPr>
      <w:r>
        <w:rPr>
          <w:bCs/>
          <w:sz w:val="24"/>
          <w:szCs w:val="24"/>
          <w:lang w:val="pt-BR"/>
        </w:rPr>
        <w:tab/>
        <w:t>O sistema</w:t>
      </w:r>
      <w:r w:rsidR="00754500">
        <w:rPr>
          <w:bCs/>
          <w:sz w:val="24"/>
          <w:szCs w:val="24"/>
          <w:lang w:val="pt-BR"/>
        </w:rPr>
        <w:t xml:space="preserve"> </w:t>
      </w:r>
      <w:r>
        <w:rPr>
          <w:bCs/>
          <w:sz w:val="24"/>
          <w:szCs w:val="24"/>
          <w:lang w:val="pt-BR"/>
        </w:rPr>
        <w:t>em questão</w:t>
      </w:r>
      <w:r w:rsidR="00D74560">
        <w:rPr>
          <w:bCs/>
          <w:sz w:val="24"/>
          <w:szCs w:val="24"/>
          <w:lang w:val="pt-BR"/>
        </w:rPr>
        <w:t>,</w:t>
      </w:r>
      <w:r>
        <w:rPr>
          <w:bCs/>
          <w:sz w:val="24"/>
          <w:szCs w:val="24"/>
          <w:lang w:val="pt-BR"/>
        </w:rPr>
        <w:t xml:space="preserve"> </w:t>
      </w:r>
      <w:r w:rsidR="00D74560">
        <w:rPr>
          <w:bCs/>
          <w:sz w:val="24"/>
          <w:szCs w:val="24"/>
          <w:lang w:val="pt-BR"/>
        </w:rPr>
        <w:t>possibilita o funcionamento</w:t>
      </w:r>
      <w:r>
        <w:rPr>
          <w:bCs/>
          <w:sz w:val="24"/>
          <w:szCs w:val="24"/>
          <w:lang w:val="pt-BR"/>
        </w:rPr>
        <w:t xml:space="preserve"> tanto em rede local utilizando somente um roteador, como </w:t>
      </w:r>
      <w:r w:rsidR="00DD108C">
        <w:rPr>
          <w:bCs/>
          <w:sz w:val="24"/>
          <w:szCs w:val="24"/>
          <w:lang w:val="pt-BR"/>
        </w:rPr>
        <w:t xml:space="preserve">por meio de conexão </w:t>
      </w:r>
      <w:r>
        <w:rPr>
          <w:bCs/>
          <w:sz w:val="24"/>
          <w:szCs w:val="24"/>
          <w:lang w:val="pt-BR"/>
        </w:rPr>
        <w:t>remota, sendo hospedado em algum servidor</w:t>
      </w:r>
      <w:r w:rsidR="00620E8B">
        <w:rPr>
          <w:bCs/>
          <w:sz w:val="24"/>
          <w:szCs w:val="24"/>
          <w:lang w:val="pt-BR"/>
        </w:rPr>
        <w:t xml:space="preserve"> na nuvem</w:t>
      </w:r>
      <w:r>
        <w:rPr>
          <w:bCs/>
          <w:sz w:val="24"/>
          <w:szCs w:val="24"/>
          <w:lang w:val="pt-BR"/>
        </w:rPr>
        <w:t xml:space="preserve">. </w:t>
      </w:r>
      <w:r w:rsidR="00D74560">
        <w:rPr>
          <w:bCs/>
          <w:sz w:val="24"/>
          <w:szCs w:val="24"/>
          <w:lang w:val="pt-BR"/>
        </w:rPr>
        <w:t>No entanto</w:t>
      </w:r>
      <w:r>
        <w:rPr>
          <w:bCs/>
          <w:sz w:val="24"/>
          <w:szCs w:val="24"/>
          <w:lang w:val="pt-BR"/>
        </w:rPr>
        <w:t xml:space="preserv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w:t>
      </w:r>
      <w:r w:rsidR="00D96663">
        <w:rPr>
          <w:bCs/>
          <w:sz w:val="24"/>
          <w:szCs w:val="24"/>
          <w:lang w:val="pt-BR"/>
        </w:rPr>
        <w:t>a</w:t>
      </w:r>
      <w:r>
        <w:rPr>
          <w:bCs/>
          <w:sz w:val="24"/>
          <w:szCs w:val="24"/>
          <w:lang w:val="pt-BR"/>
        </w:rPr>
        <w:t xml:space="preserve"> longas distâncias, diferente do método remoto</w:t>
      </w:r>
      <w:r w:rsidR="00D96663">
        <w:rPr>
          <w:bCs/>
          <w:sz w:val="24"/>
          <w:szCs w:val="24"/>
          <w:lang w:val="pt-BR"/>
        </w:rPr>
        <w:t xml:space="preserve">, o qual </w:t>
      </w:r>
      <w:r>
        <w:rPr>
          <w:bCs/>
          <w:sz w:val="24"/>
          <w:szCs w:val="24"/>
          <w:lang w:val="pt-BR"/>
        </w:rPr>
        <w:t>pode ser acessado de qualquer lugar que haja internet.</w:t>
      </w:r>
      <w:r w:rsidR="008350C8">
        <w:rPr>
          <w:bCs/>
          <w:sz w:val="24"/>
          <w:szCs w:val="24"/>
          <w:lang w:val="pt-BR"/>
        </w:rPr>
        <w:t xml:space="preserve"> </w:t>
      </w:r>
      <w:r w:rsidR="00B56939">
        <w:rPr>
          <w:bCs/>
          <w:sz w:val="24"/>
          <w:szCs w:val="24"/>
          <w:lang w:val="pt-BR"/>
        </w:rPr>
        <w:t xml:space="preserve">Logo, </w:t>
      </w:r>
      <w:r w:rsidR="0015220A">
        <w:rPr>
          <w:bCs/>
          <w:sz w:val="24"/>
          <w:szCs w:val="24"/>
          <w:lang w:val="pt-BR"/>
        </w:rPr>
        <w:t xml:space="preserve">para se </w:t>
      </w:r>
      <w:r w:rsidR="00B56939">
        <w:rPr>
          <w:bCs/>
          <w:sz w:val="24"/>
          <w:szCs w:val="24"/>
          <w:lang w:val="pt-BR"/>
        </w:rPr>
        <w:t>t</w:t>
      </w:r>
      <w:r w:rsidR="008350C8">
        <w:rPr>
          <w:bCs/>
          <w:sz w:val="24"/>
          <w:szCs w:val="24"/>
          <w:lang w:val="pt-BR"/>
        </w:rPr>
        <w:t>rabalhar com a rede local</w:t>
      </w:r>
      <w:r w:rsidR="0015220A">
        <w:rPr>
          <w:bCs/>
          <w:sz w:val="24"/>
          <w:szCs w:val="24"/>
          <w:lang w:val="pt-BR"/>
        </w:rPr>
        <w:t>,</w:t>
      </w:r>
      <w:r w:rsidR="008350C8">
        <w:rPr>
          <w:bCs/>
          <w:sz w:val="24"/>
          <w:szCs w:val="24"/>
          <w:lang w:val="pt-BR"/>
        </w:rPr>
        <w:t xml:space="preserve"> </w:t>
      </w:r>
      <w:r w:rsidR="002D20D3">
        <w:rPr>
          <w:bCs/>
          <w:sz w:val="24"/>
          <w:szCs w:val="24"/>
          <w:lang w:val="pt-BR"/>
        </w:rPr>
        <w:t>é indispensável</w:t>
      </w:r>
      <w:r w:rsidR="008350C8">
        <w:rPr>
          <w:bCs/>
          <w:sz w:val="24"/>
          <w:szCs w:val="24"/>
          <w:lang w:val="pt-BR"/>
        </w:rPr>
        <w:t xml:space="preserve"> </w:t>
      </w:r>
      <w:r w:rsidR="0015220A">
        <w:rPr>
          <w:bCs/>
          <w:sz w:val="24"/>
          <w:szCs w:val="24"/>
          <w:lang w:val="pt-BR"/>
        </w:rPr>
        <w:t>a utilização de</w:t>
      </w:r>
      <w:r w:rsidR="008350C8">
        <w:rPr>
          <w:bCs/>
          <w:sz w:val="24"/>
          <w:szCs w:val="24"/>
          <w:lang w:val="pt-BR"/>
        </w:rPr>
        <w:t xml:space="preserve"> uma máquina física para rodar os serviços que realizam o processamento dos dados recebidos pelo Arduino.</w:t>
      </w:r>
    </w:p>
    <w:p w14:paraId="18504B68" w14:textId="120B2230" w:rsidR="008350C8" w:rsidRDefault="000B5985" w:rsidP="00F118D7">
      <w:pPr>
        <w:spacing w:line="360" w:lineRule="auto"/>
        <w:ind w:right="70"/>
        <w:jc w:val="both"/>
        <w:rPr>
          <w:bCs/>
          <w:sz w:val="24"/>
          <w:szCs w:val="24"/>
          <w:lang w:val="pt-BR"/>
        </w:rPr>
      </w:pPr>
      <w:r>
        <w:rPr>
          <w:bCs/>
          <w:sz w:val="24"/>
          <w:szCs w:val="24"/>
          <w:lang w:val="pt-BR"/>
        </w:rPr>
        <w:tab/>
      </w:r>
      <w:r w:rsidR="00CD42B6">
        <w:rPr>
          <w:bCs/>
          <w:sz w:val="24"/>
          <w:szCs w:val="24"/>
          <w:lang w:val="pt-BR"/>
        </w:rPr>
        <w:t>Com a análise</w:t>
      </w:r>
      <w:r w:rsidR="00620E8B">
        <w:rPr>
          <w:bCs/>
          <w:sz w:val="24"/>
          <w:szCs w:val="24"/>
          <w:lang w:val="pt-BR"/>
        </w:rPr>
        <w:t xml:space="preserve"> dos resultados</w:t>
      </w:r>
      <w:r>
        <w:rPr>
          <w:bCs/>
          <w:sz w:val="24"/>
          <w:szCs w:val="24"/>
          <w:lang w:val="pt-BR"/>
        </w:rPr>
        <w:t>,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lastRenderedPageBreak/>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4E99A932" w:rsidR="00C478A8" w:rsidRDefault="00C478A8" w:rsidP="00C478A8">
      <w:pPr>
        <w:spacing w:line="360" w:lineRule="auto"/>
        <w:ind w:right="70"/>
        <w:jc w:val="both"/>
        <w:rPr>
          <w:b/>
          <w:sz w:val="24"/>
          <w:szCs w:val="24"/>
          <w:lang w:val="pt-BR"/>
        </w:rPr>
      </w:pPr>
    </w:p>
    <w:p w14:paraId="77FCB8BB" w14:textId="3547C868" w:rsidR="00B54943" w:rsidRDefault="00B54943" w:rsidP="00C478A8">
      <w:pPr>
        <w:spacing w:line="360" w:lineRule="auto"/>
        <w:ind w:right="70"/>
        <w:jc w:val="both"/>
        <w:rPr>
          <w:b/>
          <w:sz w:val="24"/>
          <w:szCs w:val="24"/>
          <w:lang w:val="pt-BR"/>
        </w:rPr>
      </w:pPr>
    </w:p>
    <w:p w14:paraId="1DE01BF8" w14:textId="399DB8EF" w:rsidR="00B54943" w:rsidRDefault="00B54943" w:rsidP="00C478A8">
      <w:pPr>
        <w:spacing w:line="360" w:lineRule="auto"/>
        <w:ind w:right="70"/>
        <w:jc w:val="both"/>
        <w:rPr>
          <w:b/>
          <w:sz w:val="24"/>
          <w:szCs w:val="24"/>
          <w:lang w:val="pt-BR"/>
        </w:rPr>
      </w:pPr>
    </w:p>
    <w:p w14:paraId="72CC795F" w14:textId="29591578" w:rsidR="00B54943" w:rsidRDefault="00B54943" w:rsidP="00C478A8">
      <w:pPr>
        <w:spacing w:line="360" w:lineRule="auto"/>
        <w:ind w:right="70"/>
        <w:jc w:val="both"/>
        <w:rPr>
          <w:b/>
          <w:sz w:val="24"/>
          <w:szCs w:val="24"/>
          <w:lang w:val="pt-BR"/>
        </w:rPr>
      </w:pPr>
    </w:p>
    <w:p w14:paraId="59995C0F" w14:textId="6B6D7F84" w:rsidR="00B54943" w:rsidRDefault="00B54943" w:rsidP="00C478A8">
      <w:pPr>
        <w:spacing w:line="360" w:lineRule="auto"/>
        <w:ind w:right="70"/>
        <w:jc w:val="both"/>
        <w:rPr>
          <w:b/>
          <w:sz w:val="24"/>
          <w:szCs w:val="24"/>
          <w:lang w:val="pt-BR"/>
        </w:rPr>
      </w:pPr>
    </w:p>
    <w:p w14:paraId="62C1E383" w14:textId="77777777" w:rsidR="00B54943" w:rsidRDefault="00B54943"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7F8A9569" w14:textId="0B4077A4" w:rsidR="00593F0F" w:rsidRDefault="00593F0F" w:rsidP="00C478A8">
      <w:pPr>
        <w:spacing w:line="360" w:lineRule="auto"/>
        <w:ind w:right="70"/>
        <w:jc w:val="both"/>
        <w:rPr>
          <w:b/>
          <w:sz w:val="24"/>
          <w:szCs w:val="24"/>
          <w:lang w:val="pt-BR"/>
        </w:rPr>
      </w:pPr>
    </w:p>
    <w:p w14:paraId="56651B1C" w14:textId="77777777" w:rsidR="00593F0F" w:rsidRDefault="00593F0F" w:rsidP="00C478A8">
      <w:pPr>
        <w:spacing w:line="360" w:lineRule="auto"/>
        <w:ind w:right="70"/>
        <w:jc w:val="both"/>
        <w:rPr>
          <w:b/>
          <w:sz w:val="24"/>
          <w:szCs w:val="24"/>
          <w:lang w:val="pt-BR"/>
        </w:rPr>
      </w:pPr>
    </w:p>
    <w:p w14:paraId="029AF49B" w14:textId="7FCDF2E9" w:rsidR="00C478A8" w:rsidRDefault="00C478A8" w:rsidP="00117413">
      <w:pPr>
        <w:spacing w:line="360" w:lineRule="auto"/>
        <w:ind w:right="70"/>
        <w:jc w:val="center"/>
        <w:rPr>
          <w:b/>
          <w:sz w:val="24"/>
          <w:szCs w:val="24"/>
          <w:lang w:val="pt-BR"/>
        </w:rPr>
      </w:pPr>
      <w:r w:rsidRPr="003E38D3">
        <w:rPr>
          <w:b/>
          <w:sz w:val="24"/>
          <w:szCs w:val="24"/>
          <w:lang w:val="pt-BR"/>
        </w:rPr>
        <w:t>REFERÊNCIAS</w:t>
      </w:r>
    </w:p>
    <w:p w14:paraId="1AECE183" w14:textId="77777777" w:rsidR="00593F0F" w:rsidRPr="003E38D3" w:rsidRDefault="00593F0F" w:rsidP="00117413">
      <w:pPr>
        <w:spacing w:line="360" w:lineRule="auto"/>
        <w:ind w:right="70"/>
        <w:jc w:val="center"/>
        <w:rPr>
          <w:b/>
          <w:sz w:val="24"/>
          <w:szCs w:val="24"/>
          <w:lang w:val="pt-BR"/>
        </w:rPr>
      </w:pPr>
    </w:p>
    <w:p w14:paraId="1A1FDCBE" w14:textId="09C17E97" w:rsidR="00593F0F"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AGROLINK</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Sistema de irrigação por gotejamento poderá ser alternativa na agricultura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5F221D1A" w14:textId="77777777" w:rsidR="00F72BE4" w:rsidRPr="00F72BE4" w:rsidRDefault="00F72BE4" w:rsidP="00F72BE4">
      <w:pPr>
        <w:rPr>
          <w:lang w:val="pt-BR"/>
        </w:rPr>
      </w:pPr>
    </w:p>
    <w:p w14:paraId="53643712" w14:textId="3AC35BC4" w:rsidR="00593F0F" w:rsidRDefault="00593F0F"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73A44890" w14:textId="77777777" w:rsidR="00F72BE4" w:rsidRPr="00637D94" w:rsidRDefault="00F72BE4" w:rsidP="00B06941">
      <w:pPr>
        <w:rPr>
          <w:rStyle w:val="Forte"/>
          <w:b w:val="0"/>
          <w:bCs w:val="0"/>
          <w:color w:val="000000"/>
          <w:sz w:val="24"/>
          <w:szCs w:val="24"/>
          <w:lang w:val="pt-BR" w:eastAsia="pt-BR"/>
        </w:rPr>
      </w:pPr>
    </w:p>
    <w:p w14:paraId="46A18368" w14:textId="0080BEC4" w:rsidR="00593F0F"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AKATU</w:t>
      </w:r>
      <w:r>
        <w:rPr>
          <w:rStyle w:val="Forte"/>
          <w:b w:val="0"/>
          <w:bCs w:val="0"/>
          <w:color w:val="000000" w:themeColor="text1"/>
          <w:sz w:val="24"/>
          <w:szCs w:val="24"/>
          <w:lang w:val="pt-BR"/>
        </w:rPr>
        <w:t>.</w:t>
      </w:r>
      <w:r>
        <w:rPr>
          <w:rStyle w:val="Forte"/>
          <w:color w:val="000000" w:themeColor="text1"/>
          <w:sz w:val="24"/>
          <w:szCs w:val="24"/>
          <w:lang w:val="pt-BR"/>
        </w:rPr>
        <w:t xml:space="preserve"> Dia</w:t>
      </w:r>
      <w:r w:rsidRPr="00637D94">
        <w:rPr>
          <w:rStyle w:val="Forte"/>
          <w:color w:val="000000" w:themeColor="text1"/>
          <w:sz w:val="24"/>
          <w:szCs w:val="24"/>
          <w:lang w:val="pt-BR"/>
        </w:rPr>
        <w:t xml:space="preserve"> do Consumo Consciente foi instituído em 2009</w:t>
      </w:r>
      <w:r w:rsidRPr="00637D94">
        <w:rPr>
          <w:rStyle w:val="Forte"/>
          <w:b w:val="0"/>
          <w:bCs w:val="0"/>
          <w:color w:val="000000" w:themeColor="text1"/>
          <w:sz w:val="24"/>
          <w:szCs w:val="24"/>
          <w:lang w:val="pt-BR"/>
        </w:rPr>
        <w:t xml:space="preserve">. São Paulo, 2011. Disponível em: </w:t>
      </w:r>
      <w:hyperlink r:id="rId19">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662321D1" w14:textId="77777777" w:rsidR="00F72BE4" w:rsidRPr="00637D94" w:rsidRDefault="00F72BE4" w:rsidP="00B06941">
      <w:pPr>
        <w:rPr>
          <w:rStyle w:val="Forte"/>
          <w:b w:val="0"/>
          <w:bCs w:val="0"/>
          <w:color w:val="000000" w:themeColor="text1"/>
          <w:sz w:val="24"/>
          <w:szCs w:val="24"/>
          <w:lang w:val="pt-BR"/>
        </w:rPr>
      </w:pPr>
    </w:p>
    <w:p w14:paraId="3D3B0CC4" w14:textId="6CD54D1B" w:rsidR="00593F0F" w:rsidRDefault="00593F0F"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4DFBE59E" w14:textId="77777777" w:rsidR="00F72BE4" w:rsidRPr="00637D94" w:rsidRDefault="00F72BE4" w:rsidP="00B06941">
      <w:pPr>
        <w:rPr>
          <w:color w:val="000000"/>
          <w:sz w:val="24"/>
          <w:szCs w:val="24"/>
          <w:lang w:val="pt-BR" w:eastAsia="pt-BR"/>
        </w:rPr>
      </w:pPr>
    </w:p>
    <w:p w14:paraId="1D6588D5" w14:textId="53A4ABF3" w:rsidR="00593F0F" w:rsidRDefault="00593F0F"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6F65630A" w14:textId="77777777" w:rsidR="00F72BE4" w:rsidRDefault="00F72BE4" w:rsidP="00B06941">
      <w:pPr>
        <w:rPr>
          <w:color w:val="000000"/>
          <w:sz w:val="24"/>
          <w:szCs w:val="24"/>
          <w:lang w:val="pt-BR"/>
        </w:rPr>
      </w:pPr>
    </w:p>
    <w:p w14:paraId="5B3F0DBF" w14:textId="77777777" w:rsidR="00593F0F" w:rsidRPr="002271D3" w:rsidRDefault="00593F0F" w:rsidP="0015385E">
      <w:pPr>
        <w:rPr>
          <w:color w:val="000000" w:themeColor="text1"/>
          <w:sz w:val="24"/>
          <w:szCs w:val="24"/>
          <w:lang w:val="pt-BR"/>
        </w:rPr>
      </w:pPr>
      <w:r w:rsidRPr="00637D94">
        <w:rPr>
          <w:rStyle w:val="LinkdaInternet"/>
          <w:color w:val="000000" w:themeColor="text1"/>
          <w:sz w:val="24"/>
          <w:szCs w:val="24"/>
          <w:u w:val="none"/>
          <w:lang w:val="pt-BR"/>
        </w:rPr>
        <w:lastRenderedPageBreak/>
        <w:t>ARDUINO</w:t>
      </w:r>
      <w:r>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What</w:t>
      </w:r>
      <w:proofErr w:type="spellEnd"/>
      <w:r w:rsidRPr="001107F1">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2018. Disponível em: https://www.arduino.cc/en/Guide/Introduction. Acesso em: 28 maio 2021.</w:t>
      </w:r>
    </w:p>
    <w:p w14:paraId="41B81B9D" w14:textId="77777777" w:rsidR="00F72BE4" w:rsidRDefault="00F72BE4" w:rsidP="00C2384E">
      <w:pPr>
        <w:rPr>
          <w:color w:val="000000" w:themeColor="text1"/>
          <w:sz w:val="24"/>
          <w:szCs w:val="24"/>
          <w:shd w:val="clear" w:color="auto" w:fill="FFFFFF"/>
          <w:lang w:val="pt-BR"/>
        </w:rPr>
      </w:pPr>
    </w:p>
    <w:p w14:paraId="1CFF4556" w14:textId="1F9567B4"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AUTOCORE ROBÓTICA</w:t>
      </w:r>
      <w:r>
        <w:rPr>
          <w:color w:val="000000" w:themeColor="text1"/>
          <w:sz w:val="24"/>
          <w:szCs w:val="24"/>
          <w:shd w:val="clear" w:color="auto" w:fill="FFFFFF"/>
          <w:lang w:val="pt-BR"/>
        </w:rPr>
        <w:t>.</w:t>
      </w:r>
      <w:r w:rsidRPr="00C2384E">
        <w:rPr>
          <w:b/>
          <w:bCs/>
          <w:color w:val="000000" w:themeColor="text1"/>
          <w:sz w:val="24"/>
          <w:szCs w:val="24"/>
          <w:bdr w:val="none" w:sz="0" w:space="0" w:color="auto" w:frame="1"/>
          <w:shd w:val="clear" w:color="auto" w:fill="FFFFFF"/>
          <w:lang w:val="pt-BR"/>
        </w:rPr>
        <w:t xml:space="preserve"> Mini bomba de diafragma 12V DC</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26 out. 2021.</w:t>
      </w:r>
    </w:p>
    <w:p w14:paraId="0760DEB7"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0813ABC5" w14:textId="4F082ADA"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3857BA">
        <w:rPr>
          <w:rFonts w:ascii="Times New Roman" w:hAnsi="Times New Roman" w:cs="Times New Roman"/>
          <w:color w:val="000000" w:themeColor="text1"/>
          <w:sz w:val="24"/>
          <w:szCs w:val="24"/>
          <w:shd w:val="clear" w:color="auto" w:fill="FFFFFF"/>
          <w:lang w:val="pt-BR"/>
        </w:rPr>
        <w:t>AUTOCORE ROBÓTICA</w:t>
      </w:r>
      <w:r w:rsidRPr="003857BA">
        <w:rPr>
          <w:rFonts w:ascii="Times New Roman" w:hAnsi="Times New Roman" w:cs="Times New Roman"/>
          <w:color w:val="000000" w:themeColor="text1"/>
          <w:sz w:val="24"/>
          <w:szCs w:val="24"/>
          <w:lang w:val="pt-BR"/>
        </w:rPr>
        <w:t>.</w:t>
      </w:r>
      <w:r>
        <w:rPr>
          <w:rFonts w:ascii="Times New Roman" w:hAnsi="Times New Roman" w:cs="Times New Roman"/>
          <w:b/>
          <w:bCs/>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Relé 5V 10A</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 Acesso em: 27 out. 2021.</w:t>
      </w:r>
    </w:p>
    <w:p w14:paraId="5F642D63" w14:textId="77777777" w:rsidR="00F72BE4" w:rsidRDefault="00F72BE4" w:rsidP="00B06941">
      <w:pPr>
        <w:rPr>
          <w:color w:val="000000"/>
          <w:sz w:val="24"/>
          <w:szCs w:val="24"/>
          <w:lang w:val="pt-BR" w:eastAsia="pt-BR"/>
        </w:rPr>
      </w:pPr>
    </w:p>
    <w:p w14:paraId="75B14887" w14:textId="2A4CCD13" w:rsidR="00593F0F" w:rsidRPr="00637D94" w:rsidRDefault="00593F0F"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2D386A71" w14:textId="77777777" w:rsidR="00593F0F" w:rsidRPr="00E13E42" w:rsidRDefault="00593F0F" w:rsidP="00B06941">
      <w:pPr>
        <w:pStyle w:val="Ttulo1"/>
        <w:shd w:val="clear" w:color="auto" w:fill="FFFFFF"/>
        <w:rPr>
          <w:rFonts w:ascii="Times New Roman" w:hAnsi="Times New Roman" w:cs="Times New Roman"/>
          <w:color w:val="000000" w:themeColor="text1"/>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E13E42">
        <w:rPr>
          <w:rFonts w:ascii="Times New Roman" w:hAnsi="Times New Roman" w:cs="Times New Roman"/>
          <w:b/>
          <w:bCs/>
          <w:color w:val="000000" w:themeColor="text1"/>
          <w:sz w:val="24"/>
          <w:szCs w:val="24"/>
          <w:lang w:val="pt-BR"/>
        </w:rPr>
        <w:t xml:space="preserve">O que é </w:t>
      </w:r>
      <w:proofErr w:type="spellStart"/>
      <w:r w:rsidRPr="00E13E42">
        <w:rPr>
          <w:rFonts w:ascii="Times New Roman" w:hAnsi="Times New Roman" w:cs="Times New Roman"/>
          <w:b/>
          <w:bCs/>
          <w:color w:val="000000" w:themeColor="text1"/>
          <w:sz w:val="24"/>
          <w:szCs w:val="24"/>
          <w:lang w:val="pt-BR"/>
        </w:rPr>
        <w:t>IoT</w:t>
      </w:r>
      <w:proofErr w:type="spellEnd"/>
      <w:r w:rsidRPr="00E13E42">
        <w:rPr>
          <w:rFonts w:ascii="Times New Roman" w:hAnsi="Times New Roman" w:cs="Times New Roman"/>
          <w:b/>
          <w:bCs/>
          <w:color w:val="000000" w:themeColor="text1"/>
          <w:sz w:val="24"/>
          <w:szCs w:val="24"/>
          <w:lang w:val="pt-BR"/>
        </w:rPr>
        <w:t xml:space="preserve"> – Como melhorar rotinas empresariais, industriais e pessoais com a internet das coisas.</w:t>
      </w:r>
      <w:r w:rsidRPr="00E13E42">
        <w:rPr>
          <w:rFonts w:ascii="Times New Roman" w:hAnsi="Times New Roman" w:cs="Times New Roman"/>
          <w:color w:val="000000" w:themeColor="text1"/>
          <w:sz w:val="24"/>
          <w:szCs w:val="24"/>
          <w:lang w:val="pt-BR"/>
        </w:rPr>
        <w:t xml:space="preserve"> Maplink, 2020. Disponível em: https://maplink.global/blog/o-que-e-iot/. Acesso em: 20 jun. 2021.</w:t>
      </w:r>
    </w:p>
    <w:p w14:paraId="029544A7" w14:textId="77777777" w:rsidR="00F72BE4" w:rsidRDefault="00F72BE4" w:rsidP="00B06941">
      <w:pPr>
        <w:rPr>
          <w:b/>
          <w:bCs/>
          <w:color w:val="000000" w:themeColor="text1"/>
          <w:sz w:val="24"/>
          <w:szCs w:val="24"/>
          <w:lang w:val="pt-BR"/>
        </w:rPr>
      </w:pPr>
    </w:p>
    <w:p w14:paraId="68582D37" w14:textId="212E26DA" w:rsidR="00593F0F" w:rsidRPr="00637D94" w:rsidRDefault="00593F0F"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0747F8F0" w14:textId="77777777" w:rsidR="00F72BE4" w:rsidRDefault="00F72BE4" w:rsidP="00B06941">
      <w:pPr>
        <w:rPr>
          <w:color w:val="000000" w:themeColor="text1"/>
          <w:sz w:val="24"/>
          <w:szCs w:val="24"/>
          <w:lang w:val="pt-BR"/>
        </w:rPr>
      </w:pPr>
    </w:p>
    <w:p w14:paraId="19CB91B7" w14:textId="33776AC6"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1916A97F"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31A1E130" w14:textId="42F4685B"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r w:rsidR="00574761" w:rsidRPr="00C2384E">
        <w:rPr>
          <w:rFonts w:ascii="Times New Roman" w:hAnsi="Times New Roman" w:cs="Times New Roman"/>
          <w:b/>
          <w:bCs/>
          <w:color w:val="000000" w:themeColor="text1"/>
          <w:sz w:val="24"/>
          <w:szCs w:val="24"/>
          <w:lang w:val="pt-BR"/>
        </w:rPr>
        <w:t>Protoboard</w:t>
      </w:r>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34864476" w14:textId="77777777" w:rsidR="00F72BE4" w:rsidRDefault="00F72BE4" w:rsidP="00C2384E">
      <w:pPr>
        <w:pStyle w:val="Ttulo2"/>
        <w:shd w:val="clear" w:color="auto" w:fill="FFFFFF"/>
        <w:rPr>
          <w:rStyle w:val="Forte"/>
          <w:bCs w:val="0"/>
          <w:color w:val="000000" w:themeColor="text1"/>
          <w:szCs w:val="24"/>
          <w:shd w:val="clear" w:color="auto" w:fill="FFFFFF"/>
        </w:rPr>
      </w:pPr>
    </w:p>
    <w:p w14:paraId="2A48C1C2" w14:textId="15713EE3" w:rsidR="00593F0F" w:rsidRPr="00C2384E" w:rsidRDefault="00593F0F"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14B31896"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443E08B7" w14:textId="1DFD2CF9"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CAPITAL DO ENTORNO</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Irrigação automatizada é uma opção econômica e sustentável</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28 out. 2021.</w:t>
      </w:r>
    </w:p>
    <w:p w14:paraId="1422088F" w14:textId="77777777" w:rsidR="00F72BE4" w:rsidRDefault="00F72BE4" w:rsidP="00593F0F">
      <w:pPr>
        <w:rPr>
          <w:color w:val="000000" w:themeColor="text1"/>
          <w:sz w:val="24"/>
          <w:szCs w:val="24"/>
          <w:lang w:val="pt-BR"/>
        </w:rPr>
      </w:pPr>
    </w:p>
    <w:p w14:paraId="0C586CCF" w14:textId="35C2FAF3" w:rsidR="00593F0F" w:rsidRPr="001D37AA" w:rsidRDefault="00593F0F" w:rsidP="00593F0F">
      <w:pPr>
        <w:rPr>
          <w:color w:val="000000" w:themeColor="text1"/>
          <w:sz w:val="24"/>
          <w:szCs w:val="24"/>
          <w:lang w:val="pt-BR"/>
        </w:rPr>
      </w:pPr>
      <w:r w:rsidRPr="00C2384E">
        <w:rPr>
          <w:color w:val="000000" w:themeColor="text1"/>
          <w:sz w:val="24"/>
          <w:szCs w:val="24"/>
          <w:lang w:val="pt-BR"/>
        </w:rPr>
        <w:t>CERQUEIRA, L. M et al.</w:t>
      </w:r>
      <w:r w:rsidRPr="00C2384E">
        <w:rPr>
          <w:color w:val="000000" w:themeColor="text1"/>
          <w:sz w:val="24"/>
          <w:szCs w:val="24"/>
          <w:lang w:val="pt-BR" w:eastAsia="pt-BR"/>
        </w:rPr>
        <w:t xml:space="preserve"> </w:t>
      </w:r>
      <w:r w:rsidRPr="00C2384E">
        <w:rPr>
          <w:b/>
          <w:bCs/>
          <w:color w:val="000000" w:themeColor="text1"/>
          <w:sz w:val="24"/>
          <w:szCs w:val="24"/>
          <w:lang w:val="pt-BR"/>
        </w:rPr>
        <w:t>Atividade reprodutiva em éguas quarto de milha durante o período de transição de primavera na região da zona da mata, Rondônia</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2019.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http://www.arsveterinaria.org.br/ars/article/view/1160/1143. Acesso em: 28 out. 2021.</w:t>
      </w:r>
    </w:p>
    <w:p w14:paraId="1AE13B23" w14:textId="3752F6D9" w:rsidR="00593F0F" w:rsidRPr="00C2384E" w:rsidRDefault="00593F0F" w:rsidP="00C2384E">
      <w:pPr>
        <w:rPr>
          <w:color w:val="000000" w:themeColor="text1"/>
          <w:sz w:val="24"/>
          <w:szCs w:val="24"/>
          <w:lang w:val="pt-BR"/>
        </w:rPr>
      </w:pPr>
    </w:p>
    <w:p w14:paraId="6D853237" w14:textId="77777777" w:rsidR="00F72BE4" w:rsidRDefault="00F72BE4" w:rsidP="00B06941">
      <w:pPr>
        <w:rPr>
          <w:bCs/>
          <w:color w:val="000000" w:themeColor="text1"/>
          <w:sz w:val="24"/>
          <w:szCs w:val="24"/>
          <w:lang w:val="pt-BR"/>
        </w:rPr>
      </w:pPr>
    </w:p>
    <w:p w14:paraId="4DA65B58" w14:textId="78AF05FA" w:rsidR="00593F0F" w:rsidRPr="0015385E" w:rsidRDefault="00593F0F" w:rsidP="00B06941">
      <w:pPr>
        <w:rPr>
          <w:bCs/>
          <w:color w:val="000000" w:themeColor="text1"/>
          <w:sz w:val="24"/>
          <w:szCs w:val="24"/>
          <w:lang w:val="pt-BR"/>
        </w:rPr>
      </w:pPr>
      <w:r>
        <w:rPr>
          <w:bCs/>
          <w:color w:val="000000" w:themeColor="text1"/>
          <w:sz w:val="24"/>
          <w:szCs w:val="24"/>
          <w:lang w:val="pt-BR"/>
        </w:rPr>
        <w:t xml:space="preserve">CISCO. </w:t>
      </w:r>
      <w:r w:rsidRPr="00A86C9C">
        <w:rPr>
          <w:b/>
          <w:color w:val="000000" w:themeColor="text1"/>
          <w:sz w:val="24"/>
          <w:szCs w:val="24"/>
          <w:lang w:val="pt-BR"/>
        </w:rPr>
        <w:t>O que é Wi-Fi</w:t>
      </w:r>
      <w:r w:rsidRPr="008D6A08">
        <w:rPr>
          <w:bCs/>
          <w:color w:val="000000" w:themeColor="text1"/>
          <w:sz w:val="24"/>
          <w:szCs w:val="24"/>
          <w:lang w:val="pt-BR"/>
        </w:rPr>
        <w:t>.</w:t>
      </w:r>
      <w:r>
        <w:rPr>
          <w:bCs/>
          <w:color w:val="000000" w:themeColor="text1"/>
          <w:sz w:val="24"/>
          <w:szCs w:val="24"/>
          <w:lang w:val="pt-BR"/>
        </w:rPr>
        <w:t xml:space="preserve">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3A16297A" w14:textId="77777777" w:rsidR="00F72BE4" w:rsidRDefault="00F72BE4" w:rsidP="00B06941">
      <w:pPr>
        <w:rPr>
          <w:color w:val="000000" w:themeColor="text1"/>
          <w:sz w:val="24"/>
          <w:szCs w:val="24"/>
          <w:lang w:val="pt-BR"/>
        </w:rPr>
      </w:pPr>
    </w:p>
    <w:p w14:paraId="020B3090" w14:textId="29E4657D" w:rsidR="00593F0F" w:rsidRDefault="00593F0F"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23501F1C" w14:textId="77777777" w:rsidR="00F72BE4" w:rsidRDefault="00F72BE4" w:rsidP="00C2384E">
      <w:pPr>
        <w:rPr>
          <w:color w:val="000000" w:themeColor="text1"/>
          <w:sz w:val="24"/>
          <w:szCs w:val="24"/>
          <w:lang w:val="pt-BR" w:eastAsia="pt-BR"/>
        </w:rPr>
      </w:pPr>
    </w:p>
    <w:p w14:paraId="0252C5E1" w14:textId="7F420894" w:rsidR="00593F0F" w:rsidRPr="001D37AA" w:rsidRDefault="00593F0F" w:rsidP="00C2384E">
      <w:pPr>
        <w:rPr>
          <w:color w:val="000000" w:themeColor="text1"/>
          <w:sz w:val="24"/>
          <w:szCs w:val="24"/>
          <w:lang w:val="pt-BR"/>
        </w:rPr>
      </w:pPr>
      <w:r w:rsidRPr="00C2384E">
        <w:rPr>
          <w:color w:val="000000" w:themeColor="text1"/>
          <w:sz w:val="24"/>
          <w:szCs w:val="24"/>
          <w:lang w:val="pt-BR" w:eastAsia="pt-BR"/>
        </w:rPr>
        <w:lastRenderedPageBreak/>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 xml:space="preserve">. FILHO, </w:t>
      </w:r>
      <w:r w:rsidRPr="001D37AA">
        <w:rPr>
          <w:color w:val="000000" w:themeColor="text1"/>
          <w:sz w:val="24"/>
          <w:szCs w:val="24"/>
          <w:lang w:val="pt-BR" w:eastAsia="pt-BR"/>
        </w:rPr>
        <w:t>José Eustáquio Ribeiro Vieira</w:t>
      </w:r>
      <w:r w:rsidRPr="00C2384E">
        <w:rPr>
          <w:color w:val="000000" w:themeColor="text1"/>
          <w:sz w:val="24"/>
          <w:szCs w:val="24"/>
          <w:lang w:val="pt-BR" w:eastAsia="pt-BR"/>
        </w:rPr>
        <w:t xml:space="preserve">. </w:t>
      </w:r>
      <w:r w:rsidRPr="00C2384E">
        <w:rPr>
          <w:b/>
          <w:bCs/>
          <w:color w:val="000000" w:themeColor="text1"/>
          <w:sz w:val="24"/>
          <w:szCs w:val="24"/>
          <w:lang w:val="pt-BR" w:eastAsia="pt-BR"/>
        </w:rPr>
        <w:t>Desemprego severo no meio rural brasileiro</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Revista Brasileira de Estudos Regionais e Urbanos, 2020. </w:t>
      </w:r>
      <w:r w:rsidRPr="00C2384E">
        <w:rPr>
          <w:color w:val="000000" w:themeColor="text1"/>
          <w:sz w:val="24"/>
          <w:szCs w:val="24"/>
          <w:lang w:val="pt-BR" w:eastAsia="pt-BR"/>
        </w:rPr>
        <w:t>v.14.</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https://revistaaber.org.br/rberu/article/view/602/306. Acesso em: 28 out. 2021.</w:t>
      </w:r>
    </w:p>
    <w:p w14:paraId="79873B1F" w14:textId="77777777" w:rsidR="00F72BE4" w:rsidRDefault="00F72BE4" w:rsidP="002271D3">
      <w:pPr>
        <w:rPr>
          <w:bCs/>
          <w:color w:val="000000" w:themeColor="text1"/>
          <w:sz w:val="24"/>
          <w:szCs w:val="24"/>
          <w:lang w:val="pt-BR"/>
        </w:rPr>
      </w:pPr>
    </w:p>
    <w:p w14:paraId="3C7DF9BF" w14:textId="53C64D10" w:rsidR="00593F0F" w:rsidRDefault="00593F0F"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7FF976" w14:textId="77777777" w:rsidR="00F72BE4" w:rsidRDefault="00F72BE4" w:rsidP="00B06941">
      <w:pPr>
        <w:rPr>
          <w:rStyle w:val="LinkdaInternet"/>
          <w:color w:val="000000" w:themeColor="text1"/>
          <w:sz w:val="24"/>
          <w:szCs w:val="24"/>
          <w:u w:val="none"/>
          <w:lang w:val="pt-BR"/>
        </w:rPr>
      </w:pPr>
    </w:p>
    <w:p w14:paraId="47E2D6EB" w14:textId="53F40C12"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EMBRAPA.</w:t>
      </w:r>
      <w:r>
        <w:rPr>
          <w:rStyle w:val="LinkdaInternet"/>
          <w:color w:val="000000" w:themeColor="text1"/>
          <w:sz w:val="24"/>
          <w:szCs w:val="24"/>
          <w:u w:val="none"/>
          <w:lang w:val="pt-BR"/>
        </w:rPr>
        <w:t xml:space="preserve"> </w:t>
      </w:r>
      <w:r w:rsidRPr="001107F1">
        <w:rPr>
          <w:rStyle w:val="LinkdaInternet"/>
          <w:b/>
          <w:bCs/>
          <w:color w:val="000000" w:themeColor="text1"/>
          <w:sz w:val="24"/>
          <w:szCs w:val="24"/>
          <w:u w:val="none"/>
          <w:lang w:val="pt-BR"/>
        </w:rPr>
        <w:t>Seis maiores estados produtores dos Cafés do Brasil atingiram 98% do volume da safra de 2017</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DF, 2018. Disponível em: https://www.embrapa.br/busca-de-noticias/-/noticia/31081641/seis-maiores-estados-produtores-dos-cafes-do-brasil-atingiram-98-do-volume-da-safra-de-2017. Acesso em: 05 jun. 2021.</w:t>
      </w:r>
    </w:p>
    <w:p w14:paraId="18E6ED1C"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645BD2F4" w14:textId="4C92056C" w:rsidR="00593F0F" w:rsidRPr="001D37AA"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ENERGIA TOTAL</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Gerador Solar Para Bomba Trifásica 5CV (220v)</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4F1FDD05" w14:textId="77777777" w:rsidR="00F72BE4" w:rsidRDefault="00F72BE4" w:rsidP="00B06941">
      <w:pPr>
        <w:rPr>
          <w:color w:val="000000" w:themeColor="text1"/>
          <w:sz w:val="24"/>
          <w:szCs w:val="24"/>
          <w:lang w:val="pt-BR"/>
        </w:rPr>
      </w:pPr>
    </w:p>
    <w:p w14:paraId="31B8D5D3" w14:textId="6E22FBB9"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7E028CCD" w14:textId="77777777" w:rsidR="00F72BE4" w:rsidRDefault="00F72BE4" w:rsidP="00B06941">
      <w:pPr>
        <w:rPr>
          <w:color w:val="000000" w:themeColor="text1"/>
          <w:sz w:val="24"/>
          <w:szCs w:val="24"/>
          <w:lang w:val="pt-BR"/>
        </w:rPr>
      </w:pPr>
    </w:p>
    <w:p w14:paraId="1AEFCACF" w14:textId="146EE98D"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20">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D4FBB9C" w14:textId="77777777" w:rsidR="00F72BE4" w:rsidRDefault="00F72BE4" w:rsidP="00C2384E">
      <w:pPr>
        <w:rPr>
          <w:color w:val="000000" w:themeColor="text1"/>
          <w:sz w:val="24"/>
          <w:szCs w:val="24"/>
          <w:lang w:val="pt-BR"/>
        </w:rPr>
      </w:pPr>
    </w:p>
    <w:p w14:paraId="7C4421CA" w14:textId="42E098B9" w:rsidR="00593F0F" w:rsidRPr="00C2384E" w:rsidRDefault="00593F0F" w:rsidP="00C2384E">
      <w:pPr>
        <w:rPr>
          <w:color w:val="000000" w:themeColor="text1"/>
          <w:sz w:val="24"/>
          <w:szCs w:val="24"/>
          <w:lang w:val="pt-BR"/>
        </w:rPr>
      </w:pPr>
      <w:r w:rsidRPr="000074DF">
        <w:rPr>
          <w:color w:val="000000" w:themeColor="text1"/>
          <w:sz w:val="24"/>
          <w:szCs w:val="24"/>
          <w:lang w:val="en-CA"/>
        </w:rPr>
        <w:t xml:space="preserve">FIETKIEWICZ, Martin. </w:t>
      </w:r>
      <w:proofErr w:type="spellStart"/>
      <w:r w:rsidRPr="000074DF">
        <w:rPr>
          <w:rFonts w:eastAsia="Calibri"/>
          <w:color w:val="000000" w:themeColor="text1"/>
          <w:sz w:val="24"/>
          <w:szCs w:val="24"/>
          <w:lang w:val="en-CA"/>
        </w:rPr>
        <w:t>WebSockets</w:t>
      </w:r>
      <w:proofErr w:type="spellEnd"/>
      <w:r w:rsidRPr="000074DF">
        <w:rPr>
          <w:rFonts w:eastAsia="Calibri"/>
          <w:color w:val="000000" w:themeColor="text1"/>
          <w:sz w:val="24"/>
          <w:szCs w:val="24"/>
          <w:lang w:val="en-CA"/>
        </w:rPr>
        <w:t xml:space="preserve"> vs HTTP</w:t>
      </w:r>
      <w:r w:rsidRPr="000074DF">
        <w:rPr>
          <w:color w:val="000000" w:themeColor="text1"/>
          <w:sz w:val="24"/>
          <w:szCs w:val="24"/>
          <w:lang w:val="en-CA" w:eastAsia="pt-BR"/>
        </w:rPr>
        <w:t xml:space="preserve">. </w:t>
      </w:r>
      <w:proofErr w:type="spellStart"/>
      <w:r w:rsidRPr="00C2384E">
        <w:rPr>
          <w:color w:val="000000" w:themeColor="text1"/>
          <w:sz w:val="24"/>
          <w:szCs w:val="24"/>
          <w:shd w:val="clear" w:color="auto" w:fill="FFFFFF"/>
          <w:lang w:val="pt-BR"/>
        </w:rPr>
        <w:t>Ably</w:t>
      </w:r>
      <w:proofErr w:type="spellEnd"/>
      <w:r w:rsidRPr="00C2384E">
        <w:rPr>
          <w:color w:val="000000" w:themeColor="text1"/>
          <w:sz w:val="24"/>
          <w:szCs w:val="24"/>
          <w:shd w:val="clear" w:color="auto" w:fill="FFFFFF"/>
          <w:lang w:val="pt-BR"/>
        </w:rPr>
        <w:t>, 2020</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https://ably.com/topic/websockets-vs-http. Acesso em: 27 out. 2021.</w:t>
      </w:r>
    </w:p>
    <w:p w14:paraId="5FAD9FD1" w14:textId="77777777" w:rsidR="00F72BE4" w:rsidRDefault="00F72BE4" w:rsidP="00B06941">
      <w:pPr>
        <w:rPr>
          <w:rStyle w:val="Forte"/>
          <w:b w:val="0"/>
          <w:bCs w:val="0"/>
          <w:color w:val="000000" w:themeColor="text1"/>
          <w:sz w:val="24"/>
          <w:szCs w:val="24"/>
          <w:lang w:val="pt-BR"/>
        </w:rPr>
      </w:pPr>
    </w:p>
    <w:p w14:paraId="5CD1443B" w14:textId="36DD37AC" w:rsidR="00593F0F" w:rsidRPr="00637D94" w:rsidRDefault="00593F0F"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w:t>
      </w:r>
      <w:r w:rsidRPr="003370D9">
        <w:rPr>
          <w:rStyle w:val="Forte"/>
          <w:b w:val="0"/>
          <w:bCs w:val="0"/>
          <w:color w:val="000000" w:themeColor="text1"/>
          <w:sz w:val="24"/>
          <w:szCs w:val="24"/>
          <w:lang w:val="pt-BR"/>
        </w:rPr>
        <w:t>Automação</w:t>
      </w:r>
      <w:r w:rsidRPr="00637D94">
        <w:rPr>
          <w:rStyle w:val="Forte"/>
          <w:b w:val="0"/>
          <w:bCs w:val="0"/>
          <w:color w:val="000000" w:themeColor="text1"/>
          <w:sz w:val="24"/>
          <w:szCs w:val="24"/>
          <w:lang w:val="pt-BR"/>
        </w:rPr>
        <w:t xml:space="preserve"> e Robótica, 2012. Disponível em: </w:t>
      </w:r>
      <w:hyperlink r:id="rId21"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7B3D997A" w14:textId="77777777" w:rsidR="00F72BE4" w:rsidRDefault="00F72BE4" w:rsidP="00013506">
      <w:pPr>
        <w:pStyle w:val="Ttulo1"/>
        <w:shd w:val="clear" w:color="auto" w:fill="FFFFFF"/>
        <w:spacing w:before="0"/>
        <w:rPr>
          <w:rFonts w:ascii="Times New Roman" w:hAnsi="Times New Roman" w:cs="Times New Roman"/>
          <w:color w:val="000000" w:themeColor="text1"/>
          <w:sz w:val="24"/>
          <w:szCs w:val="24"/>
          <w:lang w:val="pt-BR"/>
        </w:rPr>
      </w:pPr>
    </w:p>
    <w:p w14:paraId="63338364" w14:textId="22D90911" w:rsidR="00593F0F" w:rsidRPr="00013506" w:rsidRDefault="00593F0F" w:rsidP="00013506">
      <w:pPr>
        <w:pStyle w:val="Ttulo1"/>
        <w:shd w:val="clear" w:color="auto" w:fill="FFFFFF"/>
        <w:spacing w:before="0"/>
        <w:rPr>
          <w:rFonts w:ascii="Times New Roman" w:hAnsi="Times New Roman" w:cs="Times New Roman"/>
          <w:color w:val="111111"/>
          <w:sz w:val="24"/>
          <w:szCs w:val="24"/>
          <w:lang w:val="pt-BR"/>
        </w:rPr>
      </w:pP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Pr>
          <w:rFonts w:ascii="Times New Roman" w:hAnsi="Times New Roman" w:cs="Times New Roman"/>
          <w:color w:val="111111"/>
          <w:sz w:val="24"/>
          <w:szCs w:val="24"/>
          <w:lang w:val="pt-BR"/>
        </w:rPr>
        <w:t xml:space="preserve">. </w:t>
      </w:r>
      <w:r>
        <w:rPr>
          <w:rFonts w:ascii="Times New Roman" w:hAnsi="Times New Roman" w:cs="Times New Roman"/>
          <w:b/>
          <w:bCs/>
          <w:color w:val="111111"/>
          <w:sz w:val="24"/>
          <w:szCs w:val="24"/>
          <w:lang w:val="pt-BR"/>
        </w:rPr>
        <w:t>Apesar</w:t>
      </w:r>
      <w:r w:rsidRPr="008B1DA8">
        <w:rPr>
          <w:rFonts w:ascii="Times New Roman" w:hAnsi="Times New Roman" w:cs="Times New Roman"/>
          <w:b/>
          <w:bCs/>
          <w:color w:val="111111"/>
          <w:sz w:val="24"/>
          <w:szCs w:val="24"/>
          <w:lang w:val="pt-BR"/>
        </w:rPr>
        <w:t xml:space="preserve"> de expansão, mais de 70% das propriedades rurais no Brasil não têm acesso à internet.</w:t>
      </w:r>
      <w:r w:rsidRPr="00637D94">
        <w:rPr>
          <w:rFonts w:ascii="Times New Roman" w:hAnsi="Times New Roman" w:cs="Times New Roman"/>
          <w:color w:val="000000" w:themeColor="text1"/>
          <w:sz w:val="24"/>
          <w:szCs w:val="24"/>
          <w:lang w:val="pt-BR"/>
        </w:rPr>
        <w:t xml:space="preserve">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 2021.</w:t>
      </w:r>
    </w:p>
    <w:p w14:paraId="0020FC9A" w14:textId="77777777" w:rsidR="00F72BE4" w:rsidRDefault="00F72BE4" w:rsidP="00B06941">
      <w:pPr>
        <w:rPr>
          <w:color w:val="000000" w:themeColor="text1"/>
          <w:sz w:val="24"/>
          <w:szCs w:val="24"/>
          <w:lang w:val="pt-BR"/>
        </w:rPr>
      </w:pPr>
    </w:p>
    <w:p w14:paraId="4A448C1D" w14:textId="0535E864" w:rsidR="00593F0F" w:rsidRPr="00637D94" w:rsidRDefault="00593F0F" w:rsidP="00B06941">
      <w:pPr>
        <w:rPr>
          <w:color w:val="000000" w:themeColor="text1"/>
          <w:sz w:val="24"/>
          <w:szCs w:val="24"/>
          <w:lang w:val="pt-BR"/>
        </w:rPr>
      </w:pPr>
      <w:r w:rsidRPr="00637D94">
        <w:rPr>
          <w:color w:val="000000" w:themeColor="text1"/>
          <w:sz w:val="24"/>
          <w:szCs w:val="24"/>
          <w:lang w:val="pt-BR"/>
        </w:rPr>
        <w:t>G1</w:t>
      </w:r>
      <w:r>
        <w:rPr>
          <w:color w:val="000000" w:themeColor="text1"/>
          <w:sz w:val="24"/>
          <w:szCs w:val="24"/>
          <w:lang w:val="pt-BR"/>
        </w:rPr>
        <w:t>/AGRO.</w:t>
      </w:r>
      <w:r>
        <w:rPr>
          <w:b/>
          <w:bCs/>
          <w:color w:val="000000" w:themeColor="text1"/>
          <w:sz w:val="24"/>
          <w:szCs w:val="24"/>
          <w:lang w:val="pt-BR"/>
        </w:rPr>
        <w:t xml:space="preserve"> De</w:t>
      </w:r>
      <w:r w:rsidRPr="00637D94">
        <w:rPr>
          <w:b/>
          <w:bCs/>
          <w:color w:val="000000" w:themeColor="text1"/>
          <w:sz w:val="24"/>
          <w:szCs w:val="24"/>
          <w:lang w:val="pt-BR"/>
        </w:rPr>
        <w:t xml:space="preserve"> onde vem o que eu como: café é a 2ª bebida mais consumida no país e interesse por métodos de preparo cresceu na pandemia</w:t>
      </w:r>
      <w:r>
        <w:rPr>
          <w:color w:val="000000" w:themeColor="text1"/>
          <w:sz w:val="24"/>
          <w:szCs w:val="24"/>
          <w:lang w:val="pt-BR"/>
        </w:rPr>
        <w:t>.</w:t>
      </w:r>
      <w:r w:rsidRPr="00637D94">
        <w:rPr>
          <w:color w:val="000000" w:themeColor="text1"/>
          <w:sz w:val="24"/>
          <w:szCs w:val="24"/>
          <w:lang w:val="pt-BR"/>
        </w:rPr>
        <w:t xml:space="preserve"> 2020. Disponível em:  https://g1.globo.com/economia/agronegocios/agro-a-industria-riqueza-do-brasil/noticia/2020/09/17/de-onde-vem-o-que-eu-como-cafe-e-a-2a-bebida-mais-consumida-no-pais-e-interesse-por-metodos-de-preparo-cresceu-na-pandemia.ghtml. Acesso em: 26 jun. 2021.</w:t>
      </w:r>
    </w:p>
    <w:p w14:paraId="40F6AC9F" w14:textId="77777777" w:rsidR="00F72BE4" w:rsidRDefault="00F72BE4" w:rsidP="00D370B6">
      <w:pPr>
        <w:pStyle w:val="NormalWeb"/>
        <w:spacing w:before="0" w:beforeAutospacing="0" w:after="0" w:afterAutospacing="0"/>
      </w:pPr>
    </w:p>
    <w:p w14:paraId="42C006E2" w14:textId="0C87633C" w:rsidR="00593F0F" w:rsidRPr="00637D94" w:rsidRDefault="00593F0F" w:rsidP="00D370B6">
      <w:pPr>
        <w:pStyle w:val="NormalWeb"/>
        <w:spacing w:before="0" w:beforeAutospacing="0" w:after="0" w:afterAutospacing="0"/>
        <w:rPr>
          <w:color w:val="000000" w:themeColor="text1"/>
        </w:rPr>
      </w:pPr>
      <w:r>
        <w:lastRenderedPageBreak/>
        <w:t>GEP/SEPLAN-RO</w:t>
      </w:r>
      <w:r>
        <w:rPr>
          <w:b/>
          <w:bCs/>
          <w:color w:val="000000" w:themeColor="text1"/>
        </w:rPr>
        <w:t xml:space="preserve">. </w:t>
      </w:r>
      <w:r w:rsidRPr="00006318">
        <w:rPr>
          <w:b/>
          <w:bCs/>
          <w:color w:val="000000" w:themeColor="text1"/>
        </w:rPr>
        <w:t>Novo Horizonte do Oeste.</w:t>
      </w:r>
      <w:r w:rsidRPr="00637D94">
        <w:rPr>
          <w:color w:val="000000" w:themeColor="text1"/>
        </w:rPr>
        <w:t xml:space="preserve"> </w:t>
      </w:r>
      <w:r>
        <w:rPr>
          <w:color w:val="000000" w:themeColor="text1"/>
        </w:rPr>
        <w:t xml:space="preserve">SEPOG, </w:t>
      </w:r>
      <w:r w:rsidRPr="00637D94">
        <w:rPr>
          <w:color w:val="000000" w:themeColor="text1"/>
        </w:rPr>
        <w:t>2006. Disponível em: http://www.sepog.ro.gov.br/Uploads/Arquivos/PDF/GEP_Telma/Indicadores/Novo%20Horizonte%20do%20Oeste.pdf. Acesso em: 26 jun. 2021.</w:t>
      </w:r>
    </w:p>
    <w:p w14:paraId="5A0FE2A6" w14:textId="77777777" w:rsidR="00F72BE4" w:rsidRDefault="00F72BE4" w:rsidP="00B06941">
      <w:pPr>
        <w:rPr>
          <w:rStyle w:val="LinkdaInternet"/>
          <w:color w:val="000000" w:themeColor="text1"/>
          <w:sz w:val="24"/>
          <w:szCs w:val="24"/>
          <w:u w:val="none"/>
          <w:lang w:val="pt-BR"/>
        </w:rPr>
      </w:pPr>
    </w:p>
    <w:p w14:paraId="5BD4D77A" w14:textId="52491DFA"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2310DA72" w14:textId="77777777" w:rsidR="00F72BE4" w:rsidRDefault="00F72BE4" w:rsidP="00B06941">
      <w:pPr>
        <w:rPr>
          <w:rStyle w:val="LinkdaInternet"/>
          <w:color w:val="000000" w:themeColor="text1"/>
          <w:sz w:val="24"/>
          <w:szCs w:val="24"/>
          <w:u w:val="none"/>
          <w:lang w:val="pt-BR"/>
        </w:rPr>
      </w:pPr>
    </w:p>
    <w:p w14:paraId="0F5B5930" w14:textId="2E76EA8C"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04DCF4F4" w14:textId="77777777" w:rsidR="00F72BE4" w:rsidRDefault="00F72BE4" w:rsidP="00B06941">
      <w:pPr>
        <w:rPr>
          <w:rStyle w:val="LinkdaInternet"/>
          <w:color w:val="000000" w:themeColor="text1"/>
          <w:sz w:val="24"/>
          <w:szCs w:val="24"/>
          <w:u w:val="none"/>
          <w:lang w:val="pt-BR"/>
        </w:rPr>
      </w:pPr>
    </w:p>
    <w:p w14:paraId="3E792F33" w14:textId="58991C3B"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4ABFAC49" w14:textId="77777777" w:rsidR="00F72BE4" w:rsidRDefault="00F72BE4" w:rsidP="00B06941">
      <w:pPr>
        <w:rPr>
          <w:rStyle w:val="LinkdaInternet"/>
          <w:color w:val="000000" w:themeColor="text1"/>
          <w:sz w:val="24"/>
          <w:szCs w:val="24"/>
          <w:u w:val="none"/>
          <w:lang w:val="pt-BR"/>
        </w:rPr>
      </w:pPr>
    </w:p>
    <w:p w14:paraId="4A148A2C" w14:textId="2BADEF3C" w:rsidR="00593F0F" w:rsidRPr="00637D94" w:rsidRDefault="00593F0F" w:rsidP="00B06941">
      <w:pPr>
        <w:rPr>
          <w:color w:val="000000" w:themeColor="text1"/>
          <w:sz w:val="24"/>
          <w:szCs w:val="24"/>
          <w:lang w:val="pt-BR"/>
        </w:rPr>
      </w:pPr>
      <w:r w:rsidRPr="00E13E42">
        <w:rPr>
          <w:rStyle w:val="LinkdaInternet"/>
          <w:color w:val="000000" w:themeColor="text1"/>
          <w:sz w:val="24"/>
          <w:szCs w:val="24"/>
          <w:u w:val="none"/>
          <w:lang w:val="pt-BR"/>
        </w:rPr>
        <w:t>GOOGLE</w:t>
      </w:r>
      <w:r>
        <w:rPr>
          <w:rStyle w:val="LinkdaInternet"/>
          <w:color w:val="000000" w:themeColor="text1"/>
          <w:sz w:val="24"/>
          <w:szCs w:val="24"/>
          <w:u w:val="none"/>
          <w:lang w:val="pt-BR"/>
        </w:rPr>
        <w:t xml:space="preserve">. </w:t>
      </w:r>
      <w:r w:rsidRPr="00E13E42">
        <w:rPr>
          <w:rStyle w:val="LinkdaInternet"/>
          <w:b/>
          <w:bCs/>
          <w:color w:val="000000" w:themeColor="text1"/>
          <w:sz w:val="24"/>
          <w:szCs w:val="24"/>
          <w:u w:val="none"/>
          <w:lang w:val="pt-BR"/>
        </w:rPr>
        <w:t>Google</w:t>
      </w:r>
      <w:r w:rsidRPr="00637D94">
        <w:rPr>
          <w:rStyle w:val="LinkdaInternet"/>
          <w:b/>
          <w:bCs/>
          <w:color w:val="000000" w:themeColor="text1"/>
          <w:sz w:val="24"/>
          <w:szCs w:val="24"/>
          <w:u w:val="none"/>
          <w:lang w:val="pt-BR"/>
        </w:rPr>
        <w:t xml:space="preserve"> </w:t>
      </w:r>
      <w:proofErr w:type="spellStart"/>
      <w:r w:rsidRPr="00637D94">
        <w:rPr>
          <w:rStyle w:val="LinkdaInternet"/>
          <w:b/>
          <w:bCs/>
          <w:color w:val="000000" w:themeColor="text1"/>
          <w:sz w:val="24"/>
          <w:szCs w:val="24"/>
          <w:u w:val="none"/>
          <w:lang w:val="pt-BR"/>
        </w:rPr>
        <w:t>Trends</w:t>
      </w:r>
      <w:proofErr w:type="spellEnd"/>
      <w:r>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FF5F772"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1105A13D" w14:textId="36413E0B" w:rsidR="00593F0F" w:rsidRPr="001D37AA"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GOUVEIA, Diogo Monteiro et al. </w:t>
      </w:r>
      <w:r w:rsidRPr="00C2384E">
        <w:rPr>
          <w:b/>
          <w:bCs/>
          <w:color w:val="000000" w:themeColor="text1"/>
          <w:sz w:val="24"/>
          <w:szCs w:val="24"/>
          <w:lang w:val="pt-BR"/>
        </w:rPr>
        <w:t>Energia Solar – economia e sustentabilidade</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https://revistacampoenegocios.com.br/energia-solar/. Acesso em: 27 out. 2021.</w:t>
      </w:r>
    </w:p>
    <w:p w14:paraId="4428B50A" w14:textId="77777777" w:rsidR="00F72BE4" w:rsidRDefault="00F72BE4" w:rsidP="00B06941">
      <w:pPr>
        <w:rPr>
          <w:rStyle w:val="Forte"/>
          <w:b w:val="0"/>
          <w:bCs w:val="0"/>
          <w:color w:val="000000" w:themeColor="text1"/>
          <w:sz w:val="24"/>
          <w:szCs w:val="24"/>
          <w:lang w:val="pt-BR"/>
        </w:rPr>
      </w:pPr>
    </w:p>
    <w:p w14:paraId="2007602D" w14:textId="1A22CD3F"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GRÃO GOURMET</w:t>
      </w:r>
      <w:r>
        <w:rPr>
          <w:rStyle w:val="Forte"/>
          <w:b w:val="0"/>
          <w:bCs w:val="0"/>
          <w:color w:val="000000" w:themeColor="text1"/>
          <w:sz w:val="24"/>
          <w:szCs w:val="24"/>
          <w:lang w:val="pt-BR"/>
        </w:rPr>
        <w:t>.</w:t>
      </w:r>
      <w:r>
        <w:rPr>
          <w:rStyle w:val="Forte"/>
          <w:color w:val="000000" w:themeColor="text1"/>
          <w:sz w:val="24"/>
          <w:szCs w:val="24"/>
          <w:lang w:val="pt-BR"/>
        </w:rPr>
        <w:t xml:space="preserve"> Conheça</w:t>
      </w:r>
      <w:r w:rsidRPr="00637D94">
        <w:rPr>
          <w:rStyle w:val="Forte"/>
          <w:color w:val="000000" w:themeColor="text1"/>
          <w:sz w:val="24"/>
          <w:szCs w:val="24"/>
          <w:lang w:val="pt-BR"/>
        </w:rPr>
        <w:t xml:space="preserve"> a origem do café e sua história</w:t>
      </w:r>
      <w:r w:rsidRPr="00637D94">
        <w:rPr>
          <w:rStyle w:val="Forte"/>
          <w:b w:val="0"/>
          <w:bCs w:val="0"/>
          <w:color w:val="000000" w:themeColor="text1"/>
          <w:sz w:val="24"/>
          <w:szCs w:val="24"/>
          <w:lang w:val="pt-BR"/>
        </w:rPr>
        <w:t xml:space="preserve">. São Paulo, 2017. Disponível em: </w:t>
      </w:r>
      <w:r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E337958" w14:textId="77777777" w:rsidR="00F72BE4" w:rsidRDefault="00F72BE4" w:rsidP="00B06941">
      <w:pPr>
        <w:rPr>
          <w:rStyle w:val="LinkdaInternet"/>
          <w:color w:val="000000" w:themeColor="text1"/>
          <w:sz w:val="24"/>
          <w:szCs w:val="24"/>
          <w:u w:val="none"/>
          <w:lang w:val="pt-BR"/>
        </w:rPr>
      </w:pPr>
    </w:p>
    <w:p w14:paraId="56016EF8" w14:textId="68B62196" w:rsidR="00593F0F" w:rsidRPr="00637D94" w:rsidRDefault="00593F0F" w:rsidP="00B06941">
      <w:pPr>
        <w:rPr>
          <w:color w:val="000000" w:themeColor="text1"/>
          <w:sz w:val="24"/>
          <w:szCs w:val="24"/>
          <w:lang w:val="pt-BR"/>
        </w:rPr>
      </w:pPr>
      <w:r w:rsidRPr="008E1542">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637D94">
        <w:rPr>
          <w:rStyle w:val="LinkdaInternet"/>
          <w:b/>
          <w:bCs/>
          <w:color w:val="000000" w:themeColor="text1"/>
          <w:sz w:val="24"/>
          <w:szCs w:val="24"/>
          <w:u w:val="none"/>
          <w:lang w:val="pt-BR"/>
        </w:rPr>
        <w:t xml:space="preserve">Levantamento Sistemático da Produção Agrícola: Estatística da Produção </w:t>
      </w:r>
      <w:r w:rsidRPr="008E1542">
        <w:rPr>
          <w:rStyle w:val="LinkdaInternet"/>
          <w:b/>
          <w:bCs/>
          <w:color w:val="000000" w:themeColor="text1"/>
          <w:sz w:val="24"/>
          <w:szCs w:val="24"/>
          <w:u w:val="none"/>
          <w:lang w:val="pt-BR"/>
        </w:rPr>
        <w:t>Agrícola</w:t>
      </w:r>
      <w:r w:rsidRPr="00637D94">
        <w:rPr>
          <w:rStyle w:val="LinkdaInternet"/>
          <w:color w:val="000000" w:themeColor="text1"/>
          <w:sz w:val="24"/>
          <w:szCs w:val="24"/>
          <w:u w:val="none"/>
          <w:lang w:val="pt-BR"/>
        </w:rPr>
        <w:t>. 2020. Disponível em: https://biblioteca.ibge.gov.br/visualizacao/periodicos/2415/epag_2019_dez.pdf. Acesso em: 05 jun. 2021.</w:t>
      </w:r>
    </w:p>
    <w:p w14:paraId="5D770B3A" w14:textId="77777777" w:rsidR="00F72BE4" w:rsidRDefault="00F72BE4" w:rsidP="00B06941">
      <w:pPr>
        <w:rPr>
          <w:rStyle w:val="LinkdaInternet"/>
          <w:color w:val="000000" w:themeColor="text1"/>
          <w:sz w:val="24"/>
          <w:szCs w:val="24"/>
          <w:u w:val="none"/>
          <w:lang w:val="pt-BR"/>
        </w:rPr>
      </w:pPr>
    </w:p>
    <w:p w14:paraId="100B0B05" w14:textId="07C2F67F" w:rsidR="00593F0F"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Último censo de Novo Horizonte do Oeste – RO</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2010. Disponível em: https://cidades.ibge.gov.br/brasil/ro/novo-horizonte-do-oeste/panorama. Acesso em: 05 jun. 2021. </w:t>
      </w:r>
    </w:p>
    <w:p w14:paraId="1E942723" w14:textId="77777777" w:rsidR="00F72BE4" w:rsidRDefault="00F72BE4" w:rsidP="00B06941">
      <w:pPr>
        <w:rPr>
          <w:color w:val="000000" w:themeColor="text1"/>
          <w:sz w:val="24"/>
          <w:szCs w:val="24"/>
          <w:lang w:val="pt-BR" w:eastAsia="pt-BR"/>
        </w:rPr>
      </w:pPr>
    </w:p>
    <w:p w14:paraId="4984F1EC" w14:textId="77777777" w:rsidR="00F72BE4" w:rsidRDefault="00593F0F"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Pr>
          <w:color w:val="000000" w:themeColor="text1"/>
          <w:sz w:val="24"/>
          <w:szCs w:val="24"/>
          <w:lang w:val="pt-BR" w:eastAsia="pt-BR"/>
        </w:rPr>
        <w:t>.</w:t>
      </w:r>
      <w:r w:rsidRPr="00637D94">
        <w:rPr>
          <w:color w:val="000000" w:themeColor="text1"/>
          <w:sz w:val="24"/>
          <w:szCs w:val="24"/>
          <w:lang w:val="pt-BR" w:eastAsia="pt-BR"/>
        </w:rPr>
        <w:t xml:space="preserve"> CHRISTOFIDIS</w:t>
      </w:r>
      <w:r>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p>
    <w:p w14:paraId="531641F4" w14:textId="77777777" w:rsidR="00F72BE4" w:rsidRDefault="00F72BE4" w:rsidP="00B06941">
      <w:pPr>
        <w:rPr>
          <w:color w:val="000000" w:themeColor="text1"/>
          <w:sz w:val="24"/>
          <w:szCs w:val="24"/>
          <w:lang w:val="pt-BR"/>
        </w:rPr>
      </w:pPr>
    </w:p>
    <w:p w14:paraId="12B27A03" w14:textId="0C41CB05"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AGROPÓS, 2020. Disponível em: </w:t>
      </w:r>
      <w:hyperlink r:id="rId22"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C44FAEC" w14:textId="77777777" w:rsidR="00F72BE4" w:rsidRDefault="00F72BE4" w:rsidP="00B06941">
      <w:pPr>
        <w:rPr>
          <w:color w:val="000000" w:themeColor="text1"/>
          <w:sz w:val="24"/>
          <w:szCs w:val="24"/>
          <w:lang w:val="pt-BR"/>
        </w:rPr>
      </w:pPr>
    </w:p>
    <w:p w14:paraId="63FF8B98" w14:textId="5471C951" w:rsidR="00593F0F" w:rsidRDefault="00593F0F" w:rsidP="00B06941">
      <w:pPr>
        <w:rPr>
          <w:color w:val="000000" w:themeColor="text1"/>
          <w:sz w:val="24"/>
          <w:szCs w:val="24"/>
          <w:lang w:val="pt-BR"/>
        </w:rPr>
      </w:pPr>
      <w:r w:rsidRPr="00637D94">
        <w:rPr>
          <w:color w:val="000000" w:themeColor="text1"/>
          <w:sz w:val="24"/>
          <w:szCs w:val="24"/>
          <w:lang w:val="pt-BR"/>
        </w:rPr>
        <w:t>MDN</w:t>
      </w:r>
      <w:r>
        <w:rPr>
          <w:b/>
          <w:bCs/>
          <w:color w:val="000000" w:themeColor="text1"/>
          <w:sz w:val="24"/>
          <w:szCs w:val="24"/>
          <w:lang w:val="pt-BR"/>
        </w:rPr>
        <w:t xml:space="preserve">. </w:t>
      </w: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2021. Disponível em: https://developer.mozilla.org/pt-BR/docs/Learn/JavaScript/First_steps/What_is_JavaScript. Acesso em: 22 jun. 2021.</w:t>
      </w:r>
    </w:p>
    <w:p w14:paraId="79D4DBE8" w14:textId="77777777" w:rsidR="00F72BE4" w:rsidRDefault="00F72BE4" w:rsidP="00B06941">
      <w:pPr>
        <w:rPr>
          <w:color w:val="1B1B1B"/>
          <w:spacing w:val="-1"/>
          <w:sz w:val="24"/>
          <w:szCs w:val="24"/>
          <w:shd w:val="clear" w:color="auto" w:fill="FFFFFF"/>
          <w:lang w:val="pt-BR"/>
        </w:rPr>
      </w:pPr>
    </w:p>
    <w:p w14:paraId="5D9B437F" w14:textId="17ECFDE4" w:rsidR="00593F0F" w:rsidRPr="0015385E" w:rsidRDefault="00593F0F" w:rsidP="00B06941">
      <w:pPr>
        <w:rPr>
          <w:bCs/>
          <w:color w:val="000000" w:themeColor="text1"/>
          <w:sz w:val="24"/>
          <w:szCs w:val="24"/>
          <w:lang w:val="pt-BR"/>
        </w:rPr>
      </w:pPr>
      <w:r w:rsidRPr="008974F5">
        <w:rPr>
          <w:color w:val="1B1B1B"/>
          <w:spacing w:val="-1"/>
          <w:sz w:val="24"/>
          <w:szCs w:val="24"/>
          <w:shd w:val="clear" w:color="auto" w:fill="FFFFFF"/>
          <w:lang w:val="pt-BR"/>
        </w:rPr>
        <w:lastRenderedPageBreak/>
        <w:t>MDN</w:t>
      </w:r>
      <w:r>
        <w:rPr>
          <w:b/>
          <w:bCs/>
          <w:color w:val="1B1B1B"/>
          <w:spacing w:val="-1"/>
          <w:sz w:val="24"/>
          <w:szCs w:val="24"/>
          <w:shd w:val="clear" w:color="auto" w:fill="FFFFFF"/>
          <w:lang w:val="pt-BR"/>
        </w:rPr>
        <w:t xml:space="preserve">. </w:t>
      </w:r>
      <w:proofErr w:type="spellStart"/>
      <w:r w:rsidRPr="0015385E">
        <w:rPr>
          <w:b/>
          <w:bCs/>
          <w:color w:val="1B1B1B"/>
          <w:spacing w:val="-1"/>
          <w:sz w:val="24"/>
          <w:szCs w:val="24"/>
          <w:shd w:val="clear" w:color="auto" w:fill="FFFFFF"/>
          <w:lang w:val="pt-BR"/>
        </w:rPr>
        <w:t>Websockes</w:t>
      </w:r>
      <w:proofErr w:type="spellEnd"/>
      <w:r>
        <w:rPr>
          <w:color w:val="1B1B1B"/>
          <w:spacing w:val="-1"/>
          <w:sz w:val="24"/>
          <w:szCs w:val="24"/>
          <w:shd w:val="clear" w:color="auto" w:fill="FFFFFF"/>
          <w:lang w:val="pt-BR"/>
        </w:rPr>
        <w:t>.</w:t>
      </w:r>
      <w:r w:rsidRPr="008974F5">
        <w:rPr>
          <w:color w:val="1B1B1B"/>
          <w:spacing w:val="-1"/>
          <w:sz w:val="24"/>
          <w:szCs w:val="24"/>
          <w:shd w:val="clear" w:color="auto" w:fill="FFFFFF"/>
          <w:lang w:val="pt-BR"/>
        </w:rPr>
        <w:t xml:space="preserve">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3DF5F20" w14:textId="77777777" w:rsidR="00F72BE4" w:rsidRDefault="00F72BE4" w:rsidP="00B06941">
      <w:pPr>
        <w:rPr>
          <w:color w:val="000000" w:themeColor="text1"/>
          <w:sz w:val="24"/>
          <w:szCs w:val="24"/>
          <w:lang w:val="pt-BR"/>
        </w:rPr>
      </w:pPr>
    </w:p>
    <w:p w14:paraId="287953F4" w14:textId="76054971" w:rsidR="00593F0F" w:rsidRPr="00637D94" w:rsidRDefault="00593F0F" w:rsidP="00B06941">
      <w:pPr>
        <w:rPr>
          <w:color w:val="000000" w:themeColor="text1"/>
          <w:sz w:val="24"/>
          <w:szCs w:val="24"/>
          <w:lang w:val="pt-BR"/>
        </w:rPr>
      </w:pPr>
      <w:r w:rsidRPr="00637D94">
        <w:rPr>
          <w:color w:val="000000" w:themeColor="text1"/>
          <w:sz w:val="24"/>
          <w:szCs w:val="24"/>
          <w:lang w:val="pt-BR"/>
        </w:rPr>
        <w:t>OPUS SOFTWARE</w:t>
      </w:r>
      <w:r>
        <w:rPr>
          <w:b/>
          <w:bCs/>
          <w:color w:val="000000" w:themeColor="text1"/>
          <w:sz w:val="24"/>
          <w:szCs w:val="24"/>
          <w:lang w:val="pt-BR"/>
        </w:rPr>
        <w:t xml:space="preserve">. </w:t>
      </w: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2018. Disponível em: https://www.opus-software.com.br/node-js. Acesso em: 22 jun. 2021.</w:t>
      </w:r>
    </w:p>
    <w:p w14:paraId="210C0B9D" w14:textId="77777777" w:rsidR="00F72BE4" w:rsidRDefault="00F72BE4" w:rsidP="00B06941">
      <w:pPr>
        <w:rPr>
          <w:color w:val="000000" w:themeColor="text1"/>
          <w:sz w:val="24"/>
          <w:szCs w:val="24"/>
          <w:lang w:val="pt-BR"/>
        </w:rPr>
      </w:pPr>
    </w:p>
    <w:p w14:paraId="519671EF" w14:textId="6B5117D4"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684770E8" w14:textId="77777777" w:rsidR="00F72BE4" w:rsidRDefault="00F72BE4" w:rsidP="00B06941">
      <w:pPr>
        <w:rPr>
          <w:rStyle w:val="LinkdaInternet"/>
          <w:color w:val="000000" w:themeColor="text1"/>
          <w:sz w:val="24"/>
          <w:szCs w:val="24"/>
          <w:u w:val="none"/>
          <w:lang w:val="pt-BR"/>
        </w:rPr>
      </w:pPr>
    </w:p>
    <w:p w14:paraId="139DC3CE" w14:textId="66265994"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069C9F1" w14:textId="77777777" w:rsidR="00F72BE4" w:rsidRDefault="00F72BE4" w:rsidP="00B06941">
      <w:pPr>
        <w:rPr>
          <w:color w:val="000000" w:themeColor="text1"/>
          <w:sz w:val="24"/>
          <w:szCs w:val="24"/>
          <w:lang w:val="pt-BR" w:eastAsia="pt-BR"/>
        </w:rPr>
      </w:pPr>
    </w:p>
    <w:p w14:paraId="266D717B" w14:textId="17C374F0"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65FD433D" w14:textId="77777777" w:rsidR="00F72BE4" w:rsidRDefault="00F72BE4" w:rsidP="00B06941">
      <w:pPr>
        <w:rPr>
          <w:rStyle w:val="Forte"/>
          <w:b w:val="0"/>
          <w:bCs w:val="0"/>
          <w:color w:val="000000" w:themeColor="text1"/>
          <w:sz w:val="24"/>
          <w:szCs w:val="24"/>
          <w:lang w:val="pt-BR"/>
        </w:rPr>
      </w:pPr>
    </w:p>
    <w:p w14:paraId="4FA745A3" w14:textId="35750994"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41876D3E" w14:textId="77777777" w:rsidR="00F72BE4" w:rsidRDefault="00F72BE4" w:rsidP="00D370B6">
      <w:pPr>
        <w:pStyle w:val="NormalWeb"/>
        <w:spacing w:before="0" w:beforeAutospacing="0" w:after="0" w:afterAutospacing="0"/>
        <w:rPr>
          <w:color w:val="000000" w:themeColor="text1"/>
        </w:rPr>
      </w:pPr>
    </w:p>
    <w:p w14:paraId="5F2762C4" w14:textId="40095826" w:rsidR="00593F0F" w:rsidRPr="00637D94" w:rsidRDefault="00593F0F" w:rsidP="00D370B6">
      <w:pPr>
        <w:pStyle w:val="NormalWeb"/>
        <w:spacing w:before="0" w:beforeAutospacing="0" w:after="0" w:afterAutospacing="0"/>
        <w:rPr>
          <w:color w:val="000000" w:themeColor="text1"/>
        </w:rPr>
      </w:pPr>
      <w:r w:rsidRPr="008462CB">
        <w:rPr>
          <w:color w:val="000000" w:themeColor="text1"/>
        </w:rPr>
        <w:t>PREFEITURA DE NOVO HORIZONTE DO OESTE.</w:t>
      </w:r>
      <w:r>
        <w:rPr>
          <w:b/>
          <w:bCs/>
          <w:color w:val="000000" w:themeColor="text1"/>
        </w:rPr>
        <w:t xml:space="preserve"> </w:t>
      </w:r>
      <w:r w:rsidRPr="00006318">
        <w:rPr>
          <w:b/>
          <w:bCs/>
          <w:color w:val="000000" w:themeColor="text1"/>
        </w:rPr>
        <w:t>Novo Horizonte do Oeste: dados do município</w:t>
      </w:r>
      <w:r w:rsidRPr="00637D94">
        <w:rPr>
          <w:color w:val="000000" w:themeColor="text1"/>
        </w:rPr>
        <w:t>.</w:t>
      </w:r>
      <w:r>
        <w:rPr>
          <w:color w:val="000000" w:themeColor="text1"/>
        </w:rPr>
        <w:t xml:space="preserve"> 2021.</w:t>
      </w:r>
      <w:r w:rsidRPr="00637D94">
        <w:rPr>
          <w:color w:val="000000" w:themeColor="text1"/>
        </w:rPr>
        <w:t xml:space="preserve"> Disponível em: https://novohorizonte.ro.gov.br/dados-do-municipio. Acesso em: 26 jun. 2021.</w:t>
      </w:r>
    </w:p>
    <w:p w14:paraId="7A490D1D" w14:textId="77777777" w:rsidR="00F72BE4" w:rsidRDefault="00F72BE4" w:rsidP="00B06941">
      <w:pPr>
        <w:rPr>
          <w:color w:val="000000" w:themeColor="text1"/>
          <w:sz w:val="24"/>
          <w:szCs w:val="24"/>
          <w:lang w:val="pt-BR" w:eastAsia="pt-BR"/>
        </w:rPr>
      </w:pPr>
    </w:p>
    <w:p w14:paraId="0504F045" w14:textId="78D5D42D" w:rsidR="00593F0F" w:rsidRPr="00637D94" w:rsidRDefault="00CA58B3" w:rsidP="00B06941">
      <w:pPr>
        <w:rPr>
          <w:color w:val="000000" w:themeColor="text1"/>
          <w:sz w:val="24"/>
          <w:szCs w:val="24"/>
          <w:lang w:val="pt-BR"/>
        </w:rPr>
      </w:pPr>
      <w:r w:rsidRPr="00CA58B3">
        <w:rPr>
          <w:color w:val="000000" w:themeColor="text1"/>
          <w:sz w:val="24"/>
          <w:szCs w:val="24"/>
          <w:lang w:val="pt-BR" w:eastAsia="pt-BR"/>
        </w:rPr>
        <w:t xml:space="preserve">LIMA, Jorge </w:t>
      </w:r>
      <w:proofErr w:type="spellStart"/>
      <w:r w:rsidRPr="00CA58B3">
        <w:rPr>
          <w:color w:val="000000" w:themeColor="text1"/>
          <w:sz w:val="24"/>
          <w:szCs w:val="24"/>
          <w:lang w:val="pt-BR" w:eastAsia="pt-BR"/>
        </w:rPr>
        <w:t>Enoch</w:t>
      </w:r>
      <w:proofErr w:type="spellEnd"/>
      <w:r w:rsidRPr="00CA58B3">
        <w:rPr>
          <w:color w:val="000000" w:themeColor="text1"/>
          <w:sz w:val="24"/>
          <w:szCs w:val="24"/>
          <w:lang w:val="pt-BR" w:eastAsia="pt-BR"/>
        </w:rPr>
        <w:t xml:space="preserve"> Furquim; FERREIRA, Raquel </w:t>
      </w:r>
      <w:proofErr w:type="spellStart"/>
      <w:r w:rsidRPr="00CA58B3">
        <w:rPr>
          <w:color w:val="000000" w:themeColor="text1"/>
          <w:sz w:val="24"/>
          <w:szCs w:val="24"/>
          <w:lang w:val="pt-BR" w:eastAsia="pt-BR"/>
        </w:rPr>
        <w:t>Scalia</w:t>
      </w:r>
      <w:proofErr w:type="spellEnd"/>
      <w:r w:rsidRPr="00CA58B3">
        <w:rPr>
          <w:color w:val="000000" w:themeColor="text1"/>
          <w:sz w:val="24"/>
          <w:szCs w:val="24"/>
          <w:lang w:val="pt-BR" w:eastAsia="pt-BR"/>
        </w:rPr>
        <w:t xml:space="preserve"> Alves; CHRISTOFIDIS </w:t>
      </w:r>
      <w:proofErr w:type="spellStart"/>
      <w:r w:rsidRPr="00CA58B3">
        <w:rPr>
          <w:color w:val="000000" w:themeColor="text1"/>
          <w:sz w:val="24"/>
          <w:szCs w:val="24"/>
          <w:lang w:val="pt-BR" w:eastAsia="pt-BR"/>
        </w:rPr>
        <w:t>Demetrios</w:t>
      </w:r>
      <w:proofErr w:type="spellEnd"/>
      <w:r w:rsidRPr="00CA58B3">
        <w:rPr>
          <w:color w:val="000000" w:themeColor="text1"/>
          <w:sz w:val="24"/>
          <w:szCs w:val="24"/>
          <w:lang w:val="pt-BR" w:eastAsia="pt-BR"/>
        </w:rPr>
        <w:t>.</w:t>
      </w:r>
      <w:r w:rsidR="00593F0F">
        <w:rPr>
          <w:b/>
          <w:bCs/>
          <w:color w:val="000000" w:themeColor="text1"/>
          <w:sz w:val="24"/>
          <w:szCs w:val="24"/>
          <w:lang w:val="pt-BR" w:eastAsia="pt-BR"/>
        </w:rPr>
        <w:t xml:space="preserve"> </w:t>
      </w:r>
      <w:r w:rsidR="00593F0F" w:rsidRPr="00006318">
        <w:rPr>
          <w:b/>
          <w:bCs/>
          <w:color w:val="000000" w:themeColor="text1"/>
          <w:sz w:val="24"/>
          <w:szCs w:val="24"/>
          <w:lang w:val="pt-BR" w:eastAsia="pt-BR"/>
        </w:rPr>
        <w:t>O uso da irrigação no Brasil</w:t>
      </w:r>
      <w:r w:rsidR="00593F0F" w:rsidRPr="008D6A08">
        <w:rPr>
          <w:color w:val="000000" w:themeColor="text1"/>
          <w:sz w:val="24"/>
          <w:szCs w:val="24"/>
          <w:lang w:val="pt-BR" w:eastAsia="pt-BR"/>
        </w:rPr>
        <w:t>.</w:t>
      </w:r>
      <w:r w:rsidR="00593F0F" w:rsidRPr="00637D94">
        <w:rPr>
          <w:color w:val="000000" w:themeColor="text1"/>
          <w:sz w:val="24"/>
          <w:szCs w:val="24"/>
          <w:lang w:val="pt-BR"/>
        </w:rPr>
        <w:t xml:space="preserve"> </w:t>
      </w:r>
      <w:proofErr w:type="spellStart"/>
      <w:r w:rsidR="00C30AB0" w:rsidRPr="00637D94">
        <w:rPr>
          <w:color w:val="000000" w:themeColor="text1"/>
          <w:sz w:val="24"/>
          <w:szCs w:val="24"/>
          <w:lang w:val="pt-BR" w:eastAsia="pt-BR"/>
        </w:rPr>
        <w:t>Research</w:t>
      </w:r>
      <w:proofErr w:type="spellEnd"/>
      <w:r w:rsidR="00C30AB0">
        <w:rPr>
          <w:color w:val="000000" w:themeColor="text1"/>
          <w:sz w:val="24"/>
          <w:szCs w:val="24"/>
          <w:lang w:val="pt-BR" w:eastAsia="pt-BR"/>
        </w:rPr>
        <w:t xml:space="preserve"> G</w:t>
      </w:r>
      <w:r w:rsidR="00C30AB0" w:rsidRPr="00637D94">
        <w:rPr>
          <w:color w:val="000000" w:themeColor="text1"/>
          <w:sz w:val="24"/>
          <w:szCs w:val="24"/>
          <w:lang w:val="pt-BR" w:eastAsia="pt-BR"/>
        </w:rPr>
        <w:t>ate</w:t>
      </w:r>
      <w:r>
        <w:rPr>
          <w:color w:val="000000" w:themeColor="text1"/>
          <w:sz w:val="24"/>
          <w:szCs w:val="24"/>
          <w:lang w:val="pt-BR" w:eastAsia="pt-BR"/>
        </w:rPr>
        <w:t xml:space="preserve">, </w:t>
      </w:r>
      <w:r w:rsidR="00593F0F" w:rsidRPr="00637D94">
        <w:rPr>
          <w:color w:val="000000" w:themeColor="text1"/>
          <w:sz w:val="24"/>
          <w:szCs w:val="24"/>
          <w:lang w:val="pt-BR"/>
        </w:rPr>
        <w:t xml:space="preserve">2014. Disponível em: </w:t>
      </w:r>
      <w:r w:rsidR="00593F0F"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00593F0F" w:rsidRPr="00637D94">
        <w:rPr>
          <w:color w:val="000000" w:themeColor="text1"/>
          <w:sz w:val="24"/>
          <w:szCs w:val="24"/>
          <w:lang w:val="pt-BR"/>
        </w:rPr>
        <w:t>. Acesso em: 20 abr. 2021.</w:t>
      </w:r>
    </w:p>
    <w:p w14:paraId="2732A027" w14:textId="77777777" w:rsidR="00F72BE4" w:rsidRDefault="00F72BE4" w:rsidP="00C2384E">
      <w:pPr>
        <w:rPr>
          <w:color w:val="000000" w:themeColor="text1"/>
          <w:sz w:val="24"/>
          <w:szCs w:val="24"/>
          <w:lang w:val="pt-BR"/>
        </w:rPr>
      </w:pPr>
    </w:p>
    <w:p w14:paraId="29822C3C" w14:textId="5F890932" w:rsidR="00593F0F" w:rsidRPr="00C2384E" w:rsidRDefault="00593F0F"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Rondônia, </w:t>
      </w:r>
      <w:r w:rsidRPr="00C2384E">
        <w:rPr>
          <w:color w:val="000000" w:themeColor="text1"/>
          <w:sz w:val="24"/>
          <w:szCs w:val="24"/>
          <w:shd w:val="clear" w:color="auto" w:fill="FFFFFF"/>
          <w:lang w:val="pt-BR"/>
        </w:rPr>
        <w:t>SEDAM,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3AC7EF11" w14:textId="77777777" w:rsidR="00F72BE4" w:rsidRDefault="00F72BE4" w:rsidP="00B06941">
      <w:pPr>
        <w:rPr>
          <w:rStyle w:val="Forte"/>
          <w:b w:val="0"/>
          <w:bCs w:val="0"/>
          <w:color w:val="000000" w:themeColor="text1"/>
          <w:sz w:val="24"/>
          <w:szCs w:val="24"/>
          <w:lang w:val="pt-BR"/>
        </w:rPr>
      </w:pPr>
    </w:p>
    <w:p w14:paraId="01E7B0E0" w14:textId="5C36BB9A" w:rsidR="00593F0F" w:rsidRPr="00637D94" w:rsidRDefault="00593F0F" w:rsidP="00B06941">
      <w:pPr>
        <w:rPr>
          <w:rStyle w:val="LinkdaInternet"/>
          <w:color w:val="000000" w:themeColor="text1"/>
          <w:sz w:val="24"/>
          <w:szCs w:val="24"/>
          <w:u w:val="none"/>
          <w:lang w:val="pt-BR"/>
        </w:rPr>
      </w:pPr>
      <w:r w:rsidRPr="00637D94">
        <w:rPr>
          <w:rStyle w:val="Forte"/>
          <w:b w:val="0"/>
          <w:bCs w:val="0"/>
          <w:color w:val="000000" w:themeColor="text1"/>
          <w:sz w:val="24"/>
          <w:szCs w:val="24"/>
          <w:lang w:val="pt-BR"/>
        </w:rPr>
        <w:t>SAFRA IRRIGAÇÃO</w:t>
      </w:r>
      <w:r w:rsidRPr="00554E68">
        <w:rPr>
          <w:rStyle w:val="Forte"/>
          <w:b w:val="0"/>
          <w:bCs w:val="0"/>
          <w:color w:val="000000" w:themeColor="text1"/>
          <w:sz w:val="24"/>
          <w:szCs w:val="24"/>
          <w:lang w:val="pt-BR"/>
        </w:rPr>
        <w:t>.</w:t>
      </w:r>
      <w:r>
        <w:rPr>
          <w:rStyle w:val="Forte"/>
          <w:color w:val="000000" w:themeColor="text1"/>
          <w:sz w:val="24"/>
          <w:szCs w:val="24"/>
          <w:lang w:val="pt-BR"/>
        </w:rPr>
        <w:t xml:space="preserve"> </w:t>
      </w: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4CD53903"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lang w:val="pt-BR"/>
        </w:rPr>
      </w:pPr>
    </w:p>
    <w:p w14:paraId="307921E5" w14:textId="232B3D23"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 xml:space="preserve">SCHMIDT, Rene. </w:t>
      </w:r>
      <w:r w:rsidRPr="00C2384E">
        <w:rPr>
          <w:rFonts w:ascii="Times New Roman" w:hAnsi="Times New Roman" w:cs="Times New Roman"/>
          <w:b/>
          <w:bCs/>
          <w:color w:val="000000" w:themeColor="text1"/>
          <w:sz w:val="24"/>
          <w:szCs w:val="24"/>
          <w:lang w:val="pt-BR"/>
        </w:rPr>
        <w:t>Projeto Mezanino: A Grande Migração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UBER,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https://eng.uber.com/mezzanine-codebase-data-migration. Acesso em: 28 out. 2021.</w:t>
      </w:r>
    </w:p>
    <w:p w14:paraId="2E41B3D5" w14:textId="77777777" w:rsidR="00F72BE4" w:rsidRDefault="00F72BE4" w:rsidP="00C2384E">
      <w:pPr>
        <w:rPr>
          <w:color w:val="000000" w:themeColor="text1"/>
          <w:sz w:val="24"/>
          <w:szCs w:val="24"/>
          <w:shd w:val="clear" w:color="auto" w:fill="FFFFFF"/>
          <w:lang w:val="pt-BR"/>
        </w:rPr>
      </w:pPr>
    </w:p>
    <w:p w14:paraId="32162197" w14:textId="2AF90501"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lastRenderedPageBreak/>
        <w:t>SIGMA SENSORS</w:t>
      </w:r>
      <w:r>
        <w:rPr>
          <w:color w:val="000000" w:themeColor="text1"/>
          <w:sz w:val="24"/>
          <w:szCs w:val="24"/>
          <w:shd w:val="clear" w:color="auto" w:fill="FFFFFF"/>
          <w:lang w:val="pt-BR"/>
        </w:rPr>
        <w:t>.</w:t>
      </w:r>
      <w:r w:rsidRPr="00C2384E">
        <w:rPr>
          <w:rStyle w:val="nfase"/>
          <w:rFonts w:eastAsia="Calibri"/>
          <w:b/>
          <w:bCs/>
          <w:i w:val="0"/>
          <w:iCs w:val="0"/>
          <w:color w:val="000000" w:themeColor="text1"/>
          <w:sz w:val="24"/>
          <w:szCs w:val="24"/>
          <w:shd w:val="clear" w:color="auto" w:fill="FFFFFF"/>
          <w:lang w:val="pt-BR"/>
        </w:rPr>
        <w:t xml:space="preserve"> 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7CEF0D8F" w14:textId="77777777" w:rsidR="00F72BE4" w:rsidRDefault="00F72BE4" w:rsidP="00B06941">
      <w:pPr>
        <w:rPr>
          <w:rStyle w:val="LinkdaInternet"/>
          <w:color w:val="000000" w:themeColor="text1"/>
          <w:sz w:val="24"/>
          <w:szCs w:val="24"/>
          <w:u w:val="none"/>
          <w:lang w:val="pt-BR"/>
        </w:rPr>
      </w:pPr>
    </w:p>
    <w:p w14:paraId="16136EB5" w14:textId="299CBC43"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59723D81" w14:textId="77777777" w:rsidR="00F72BE4" w:rsidRDefault="00F72BE4" w:rsidP="0015385E">
      <w:pPr>
        <w:rPr>
          <w:bCs/>
          <w:color w:val="000000" w:themeColor="text1"/>
          <w:sz w:val="24"/>
          <w:szCs w:val="24"/>
          <w:lang w:val="pt-BR"/>
        </w:rPr>
      </w:pPr>
    </w:p>
    <w:p w14:paraId="028AC8DC" w14:textId="79E82221" w:rsidR="00593F0F" w:rsidRDefault="00593F0F" w:rsidP="0015385E">
      <w:pPr>
        <w:rPr>
          <w:bCs/>
          <w:color w:val="000000" w:themeColor="text1"/>
          <w:sz w:val="24"/>
          <w:szCs w:val="24"/>
          <w:lang w:val="pt-BR"/>
        </w:rPr>
      </w:pPr>
      <w:r w:rsidRPr="0015385E">
        <w:rPr>
          <w:bCs/>
          <w:color w:val="000000" w:themeColor="text1"/>
          <w:sz w:val="24"/>
          <w:szCs w:val="24"/>
          <w:lang w:val="pt-BR"/>
        </w:rPr>
        <w:t>SIMPLES</w:t>
      </w:r>
      <w:r>
        <w:rPr>
          <w:b/>
          <w:color w:val="000000" w:themeColor="text1"/>
          <w:sz w:val="24"/>
          <w:szCs w:val="24"/>
          <w:lang w:val="pt-BR"/>
        </w:rPr>
        <w:t xml:space="preserve">. </w:t>
      </w:r>
      <w:r w:rsidRPr="0015385E">
        <w:rPr>
          <w:b/>
          <w:color w:val="000000" w:themeColor="text1"/>
          <w:sz w:val="24"/>
          <w:szCs w:val="24"/>
          <w:lang w:val="pt-BR"/>
        </w:rPr>
        <w:t>O que é um aplicativo mobile</w:t>
      </w:r>
      <w:r w:rsidRPr="008D6A08">
        <w:rPr>
          <w:bCs/>
          <w:color w:val="000000" w:themeColor="text1"/>
          <w:sz w:val="24"/>
          <w:szCs w:val="24"/>
          <w:lang w:val="pt-BR"/>
        </w:rPr>
        <w:t>.</w:t>
      </w:r>
      <w:r w:rsidRPr="0015385E">
        <w:rPr>
          <w:bCs/>
          <w:color w:val="000000" w:themeColor="text1"/>
          <w:sz w:val="24"/>
          <w:szCs w:val="24"/>
          <w:lang w:val="pt-BR"/>
        </w:rPr>
        <w:t xml:space="preserve"> 2021. Disponível em: http://www.simples.net/aplicativos-mobile/planejamento. Acesso em: 21 out. 2021.</w:t>
      </w:r>
    </w:p>
    <w:p w14:paraId="527B59A5" w14:textId="77777777" w:rsidR="00F72BE4" w:rsidRDefault="00F72BE4" w:rsidP="002271D3">
      <w:pPr>
        <w:rPr>
          <w:bCs/>
          <w:color w:val="000000" w:themeColor="text1"/>
          <w:sz w:val="24"/>
          <w:szCs w:val="24"/>
          <w:lang w:val="pt-BR"/>
        </w:rPr>
      </w:pPr>
    </w:p>
    <w:p w14:paraId="21484EC1" w14:textId="0EAE5EE6" w:rsidR="00593F0F" w:rsidRDefault="00593F0F" w:rsidP="002271D3">
      <w:pPr>
        <w:rPr>
          <w:bCs/>
          <w:color w:val="FF0000"/>
          <w:sz w:val="24"/>
          <w:szCs w:val="24"/>
          <w:lang w:val="pt-BR"/>
        </w:rPr>
      </w:pPr>
      <w:r>
        <w:rPr>
          <w:bCs/>
          <w:color w:val="000000" w:themeColor="text1"/>
          <w:sz w:val="24"/>
          <w:szCs w:val="24"/>
          <w:lang w:val="pt-BR"/>
        </w:rPr>
        <w:t>SOFTWAREONE</w:t>
      </w:r>
      <w:r>
        <w:rPr>
          <w:b/>
          <w:color w:val="000000" w:themeColor="text1"/>
          <w:sz w:val="24"/>
          <w:szCs w:val="24"/>
          <w:lang w:val="pt-BR"/>
        </w:rPr>
        <w:t xml:space="preserve">. </w:t>
      </w:r>
      <w:r w:rsidRPr="001117C2">
        <w:rPr>
          <w:b/>
          <w:color w:val="000000" w:themeColor="text1"/>
          <w:sz w:val="24"/>
          <w:szCs w:val="24"/>
          <w:lang w:val="pt-BR"/>
        </w:rPr>
        <w:t>Middleware:  O que é e quais são as vantagens de usar</w:t>
      </w:r>
      <w:r>
        <w:rPr>
          <w:bCs/>
          <w:color w:val="000000" w:themeColor="text1"/>
          <w:sz w:val="24"/>
          <w:szCs w:val="24"/>
          <w:lang w:val="pt-BR"/>
        </w:rPr>
        <w:t xml:space="preserve">. 2021. Disponível em: </w:t>
      </w:r>
      <w:r w:rsidRPr="008974F5">
        <w:rPr>
          <w:bCs/>
          <w:color w:val="000000" w:themeColor="text1"/>
          <w:sz w:val="24"/>
          <w:szCs w:val="24"/>
          <w:lang w:val="pt-BR"/>
        </w:rPr>
        <w:t>https://www.softwareone.com/pt-br/blog/artigos/2020/03/02/middleware-o-que-e-e-quais-sao-as-vantagens-de-usar. Acesso em: 21 out. 2021.</w:t>
      </w:r>
    </w:p>
    <w:p w14:paraId="4A13A595"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050EE283" w14:textId="77777777" w:rsidR="00F72BE4"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SOUZA, Fábio. </w:t>
      </w:r>
      <w:r w:rsidRPr="00C2384E">
        <w:rPr>
          <w:b/>
          <w:bCs/>
          <w:color w:val="000000" w:themeColor="text1"/>
          <w:sz w:val="24"/>
          <w:szCs w:val="24"/>
          <w:lang w:val="pt-BR"/>
        </w:rPr>
        <w:t>Arduino MEGA 2560</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 2014</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https://www.embarcados.com.br/arduino-mega-2560/#:~:text=A%20placa%20Arduino%20Mega%202560%20%C3%A9%20mais%20uma%20placa%20da,ser%20utilizados%20como%20sa%C3%ADdas%20PWM. Acesso em: 27 out. 2021.</w:t>
      </w:r>
    </w:p>
    <w:p w14:paraId="57B61CAC" w14:textId="77777777" w:rsidR="00F72BE4" w:rsidRDefault="00F72BE4" w:rsidP="00C2384E">
      <w:pPr>
        <w:rPr>
          <w:color w:val="000000" w:themeColor="text1"/>
          <w:sz w:val="24"/>
          <w:szCs w:val="24"/>
          <w:lang w:val="pt-BR"/>
        </w:rPr>
      </w:pPr>
    </w:p>
    <w:p w14:paraId="5F3CC7BD" w14:textId="27147AC2" w:rsidR="00593F0F" w:rsidRPr="00C2384E" w:rsidRDefault="00593F0F"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t xml:space="preserve">STRAUB, Matheus </w:t>
      </w:r>
      <w:proofErr w:type="spellStart"/>
      <w:r w:rsidRPr="00C2384E">
        <w:rPr>
          <w:color w:val="000000" w:themeColor="text1"/>
          <w:sz w:val="24"/>
          <w:szCs w:val="24"/>
          <w:bdr w:val="none" w:sz="0" w:space="0" w:color="auto" w:frame="1"/>
          <w:shd w:val="clear" w:color="auto" w:fill="FFFFFF"/>
          <w:lang w:val="pt-BR"/>
        </w:rPr>
        <w:t>Gebert</w:t>
      </w:r>
      <w:proofErr w:type="spellEnd"/>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 Acesso em: 27 out. 2021.</w:t>
      </w:r>
    </w:p>
    <w:p w14:paraId="2F34839B" w14:textId="77777777" w:rsidR="00F72BE4" w:rsidRDefault="00F72BE4" w:rsidP="00B06941">
      <w:pPr>
        <w:rPr>
          <w:color w:val="000000" w:themeColor="text1"/>
          <w:sz w:val="24"/>
          <w:szCs w:val="24"/>
          <w:lang w:val="pt-BR"/>
        </w:rPr>
      </w:pPr>
    </w:p>
    <w:p w14:paraId="39C79878" w14:textId="6A67E7CD" w:rsidR="00593F0F" w:rsidRDefault="00593F0F" w:rsidP="00B06941">
      <w:pPr>
        <w:rPr>
          <w:color w:val="000000" w:themeColor="text1"/>
          <w:sz w:val="24"/>
          <w:szCs w:val="24"/>
          <w:lang w:val="pt-BR"/>
        </w:rPr>
      </w:pPr>
      <w:r w:rsidRPr="00637D94">
        <w:rPr>
          <w:color w:val="000000" w:themeColor="text1"/>
          <w:sz w:val="24"/>
          <w:szCs w:val="24"/>
          <w:lang w:val="pt-BR"/>
        </w:rPr>
        <w:t>UNIVASF</w:t>
      </w:r>
      <w:r w:rsidRPr="008D6A08">
        <w:rPr>
          <w:color w:val="000000" w:themeColor="text1"/>
          <w:sz w:val="24"/>
          <w:szCs w:val="24"/>
          <w:lang w:val="pt-BR"/>
        </w:rPr>
        <w:t xml:space="preserve">. </w:t>
      </w:r>
      <w:r w:rsidRPr="00006318">
        <w:rPr>
          <w:b/>
          <w:bCs/>
          <w:color w:val="000000" w:themeColor="text1"/>
          <w:sz w:val="24"/>
          <w:szCs w:val="24"/>
          <w:lang w:val="pt-BR"/>
        </w:rPr>
        <w:t>O que é consumo sustentável</w:t>
      </w:r>
      <w:r w:rsidRPr="00637D94">
        <w:rPr>
          <w:color w:val="000000" w:themeColor="text1"/>
          <w:sz w:val="24"/>
          <w:szCs w:val="24"/>
          <w:lang w:val="pt-BR"/>
        </w:rPr>
        <w:t xml:space="preserve">. Pernambuco, 2018. Disponível em: </w:t>
      </w:r>
      <w:hyperlink r:id="rId23">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6459BF80" w14:textId="77777777" w:rsidR="00F72BE4" w:rsidRDefault="00F72BE4" w:rsidP="00C2384E">
      <w:pPr>
        <w:rPr>
          <w:color w:val="000000" w:themeColor="text1"/>
          <w:sz w:val="24"/>
          <w:szCs w:val="24"/>
          <w:shd w:val="clear" w:color="auto" w:fill="FFFFFF"/>
          <w:lang w:val="pt-BR"/>
        </w:rPr>
      </w:pPr>
    </w:p>
    <w:p w14:paraId="39310245" w14:textId="0CA9ACE0"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USINAINFO</w:t>
      </w:r>
      <w:r>
        <w:rPr>
          <w:color w:val="000000" w:themeColor="text1"/>
          <w:sz w:val="24"/>
          <w:szCs w:val="24"/>
          <w:shd w:val="clear" w:color="auto" w:fill="FFFFFF"/>
          <w:lang w:val="pt-BR"/>
        </w:rPr>
        <w:t>.</w:t>
      </w:r>
      <w:r w:rsidRPr="00C2384E">
        <w:rPr>
          <w:b/>
          <w:bCs/>
          <w:color w:val="000000" w:themeColor="text1"/>
          <w:sz w:val="24"/>
          <w:szCs w:val="24"/>
          <w:lang w:val="pt-BR"/>
        </w:rPr>
        <w:t xml:space="preserve"> O que é ESP32</w:t>
      </w:r>
      <w:r w:rsidRPr="00C2384E">
        <w:rPr>
          <w:color w:val="000000" w:themeColor="text1"/>
          <w:sz w:val="24"/>
          <w:szCs w:val="24"/>
          <w:lang w:val="pt-BR" w:eastAsia="pt-BR"/>
        </w:rPr>
        <w:t xml:space="preserve">. Rio Grande do Sul,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https://www.usinainfo.com.br/esp32-611. Acesso em: 27 out. 2021.</w:t>
      </w:r>
    </w:p>
    <w:p w14:paraId="47607801"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2830E044" w14:textId="62147F31"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VIDA DE SILÍCIO</w:t>
      </w:r>
      <w:r>
        <w:rPr>
          <w:rFonts w:ascii="Times New Roman" w:hAnsi="Times New Roman" w:cs="Times New Roman"/>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1CFEA91C" w:rsidR="004B2D7D" w:rsidRDefault="004B2D7D" w:rsidP="00F118D7">
      <w:pPr>
        <w:spacing w:before="5" w:line="360" w:lineRule="auto"/>
        <w:rPr>
          <w:rFonts w:eastAsia="Arial"/>
          <w:b/>
          <w:sz w:val="24"/>
          <w:szCs w:val="24"/>
          <w:lang w:val="pt-BR"/>
        </w:rPr>
      </w:pPr>
    </w:p>
    <w:p w14:paraId="70AA4F4A" w14:textId="50B0CBF5" w:rsidR="004D5020" w:rsidRDefault="004D5020" w:rsidP="00F118D7">
      <w:pPr>
        <w:spacing w:before="5" w:line="360" w:lineRule="auto"/>
        <w:rPr>
          <w:rFonts w:eastAsia="Arial"/>
          <w:b/>
          <w:sz w:val="24"/>
          <w:szCs w:val="24"/>
          <w:lang w:val="pt-BR"/>
        </w:rPr>
      </w:pPr>
    </w:p>
    <w:p w14:paraId="298D5C6F" w14:textId="2F1FCD6A" w:rsidR="004D5020" w:rsidRDefault="004D5020" w:rsidP="00F118D7">
      <w:pPr>
        <w:spacing w:before="5" w:line="360" w:lineRule="auto"/>
        <w:rPr>
          <w:rFonts w:eastAsia="Arial"/>
          <w:b/>
          <w:sz w:val="24"/>
          <w:szCs w:val="24"/>
          <w:lang w:val="pt-BR"/>
        </w:rPr>
      </w:pPr>
    </w:p>
    <w:p w14:paraId="72183319" w14:textId="256D2CE3" w:rsidR="004D5020" w:rsidRDefault="004D5020" w:rsidP="00F118D7">
      <w:pPr>
        <w:spacing w:before="5" w:line="360" w:lineRule="auto"/>
        <w:rPr>
          <w:rFonts w:eastAsia="Arial"/>
          <w:b/>
          <w:sz w:val="24"/>
          <w:szCs w:val="24"/>
          <w:lang w:val="pt-BR"/>
        </w:rPr>
      </w:pPr>
    </w:p>
    <w:p w14:paraId="685FBC08" w14:textId="3BBD6842" w:rsidR="004D5020" w:rsidRDefault="004D5020" w:rsidP="00F118D7">
      <w:pPr>
        <w:spacing w:before="5" w:line="360" w:lineRule="auto"/>
        <w:rPr>
          <w:rFonts w:eastAsia="Arial"/>
          <w:b/>
          <w:sz w:val="24"/>
          <w:szCs w:val="24"/>
          <w:lang w:val="pt-BR"/>
        </w:rPr>
      </w:pPr>
    </w:p>
    <w:p w14:paraId="6C556E49" w14:textId="2474DD35" w:rsidR="004D5020" w:rsidRDefault="004D5020" w:rsidP="00F118D7">
      <w:pPr>
        <w:spacing w:before="5" w:line="360" w:lineRule="auto"/>
        <w:rPr>
          <w:rFonts w:eastAsia="Arial"/>
          <w:b/>
          <w:sz w:val="24"/>
          <w:szCs w:val="24"/>
          <w:lang w:val="pt-BR"/>
        </w:rPr>
      </w:pPr>
    </w:p>
    <w:p w14:paraId="3257094E" w14:textId="500CC103" w:rsidR="004D5020" w:rsidRDefault="004D5020" w:rsidP="00F118D7">
      <w:pPr>
        <w:spacing w:before="5" w:line="360" w:lineRule="auto"/>
        <w:rPr>
          <w:rFonts w:eastAsia="Arial"/>
          <w:b/>
          <w:sz w:val="24"/>
          <w:szCs w:val="24"/>
          <w:lang w:val="pt-BR"/>
        </w:rPr>
      </w:pPr>
    </w:p>
    <w:p w14:paraId="14557B77" w14:textId="2E6E42DF" w:rsidR="004D5020" w:rsidRDefault="004D5020" w:rsidP="00F118D7">
      <w:pPr>
        <w:spacing w:before="5" w:line="360" w:lineRule="auto"/>
        <w:rPr>
          <w:rFonts w:eastAsia="Arial"/>
          <w:b/>
          <w:sz w:val="24"/>
          <w:szCs w:val="24"/>
          <w:lang w:val="pt-BR"/>
        </w:rPr>
      </w:pPr>
    </w:p>
    <w:p w14:paraId="57083928" w14:textId="71858CB1" w:rsidR="004D5020" w:rsidRDefault="004D5020" w:rsidP="00F118D7">
      <w:pPr>
        <w:spacing w:before="5" w:line="360" w:lineRule="auto"/>
        <w:rPr>
          <w:rFonts w:eastAsia="Arial"/>
          <w:b/>
          <w:sz w:val="24"/>
          <w:szCs w:val="24"/>
          <w:lang w:val="pt-BR"/>
        </w:rPr>
      </w:pPr>
    </w:p>
    <w:p w14:paraId="2B736859" w14:textId="0576F687" w:rsidR="004D5020" w:rsidRDefault="004D5020" w:rsidP="00F118D7">
      <w:pPr>
        <w:spacing w:before="5" w:line="360" w:lineRule="auto"/>
        <w:rPr>
          <w:rFonts w:eastAsia="Arial"/>
          <w:b/>
          <w:sz w:val="24"/>
          <w:szCs w:val="24"/>
          <w:lang w:val="pt-BR"/>
        </w:rPr>
      </w:pPr>
    </w:p>
    <w:p w14:paraId="3FDC4480" w14:textId="003CC9D5" w:rsidR="004D5020" w:rsidRDefault="004D5020" w:rsidP="00F118D7">
      <w:pPr>
        <w:spacing w:before="5" w:line="360" w:lineRule="auto"/>
        <w:rPr>
          <w:rFonts w:eastAsia="Arial"/>
          <w:b/>
          <w:sz w:val="24"/>
          <w:szCs w:val="24"/>
          <w:lang w:val="pt-BR"/>
        </w:rPr>
      </w:pPr>
    </w:p>
    <w:p w14:paraId="37179000" w14:textId="1DFC1C81" w:rsidR="004D5020" w:rsidRDefault="004D5020" w:rsidP="00F118D7">
      <w:pPr>
        <w:spacing w:before="5" w:line="360" w:lineRule="auto"/>
        <w:rPr>
          <w:rFonts w:eastAsia="Arial"/>
          <w:b/>
          <w:sz w:val="24"/>
          <w:szCs w:val="24"/>
          <w:lang w:val="pt-BR"/>
        </w:rPr>
      </w:pPr>
    </w:p>
    <w:p w14:paraId="6BDE542E" w14:textId="3BD13F59" w:rsidR="004D5020" w:rsidRDefault="004D5020" w:rsidP="00F118D7">
      <w:pPr>
        <w:spacing w:before="5" w:line="360" w:lineRule="auto"/>
        <w:rPr>
          <w:rFonts w:eastAsia="Arial"/>
          <w:b/>
          <w:sz w:val="24"/>
          <w:szCs w:val="24"/>
          <w:lang w:val="pt-BR"/>
        </w:rPr>
      </w:pPr>
    </w:p>
    <w:p w14:paraId="65780070" w14:textId="47B5B0FD" w:rsidR="004D5020" w:rsidRDefault="004D5020" w:rsidP="00F118D7">
      <w:pPr>
        <w:spacing w:before="5" w:line="360" w:lineRule="auto"/>
        <w:rPr>
          <w:rFonts w:eastAsia="Arial"/>
          <w:b/>
          <w:sz w:val="24"/>
          <w:szCs w:val="24"/>
          <w:lang w:val="pt-BR"/>
        </w:rPr>
      </w:pPr>
    </w:p>
    <w:p w14:paraId="2053ADC2" w14:textId="453DA8C5" w:rsidR="004D5020" w:rsidRDefault="004D5020" w:rsidP="00F118D7">
      <w:pPr>
        <w:spacing w:before="5" w:line="360" w:lineRule="auto"/>
        <w:rPr>
          <w:rFonts w:eastAsia="Arial"/>
          <w:b/>
          <w:sz w:val="24"/>
          <w:szCs w:val="24"/>
          <w:lang w:val="pt-BR"/>
        </w:rPr>
      </w:pPr>
    </w:p>
    <w:p w14:paraId="77B900ED" w14:textId="77777777" w:rsidR="004D5020" w:rsidRDefault="004D5020" w:rsidP="00F118D7">
      <w:pPr>
        <w:spacing w:before="5" w:line="360" w:lineRule="auto"/>
        <w:rPr>
          <w:rFonts w:eastAsia="Arial"/>
          <w:b/>
          <w:sz w:val="24"/>
          <w:szCs w:val="24"/>
          <w:lang w:val="pt-BR"/>
        </w:rPr>
      </w:pPr>
    </w:p>
    <w:p w14:paraId="66BEABCA" w14:textId="77777777" w:rsidR="004D5020" w:rsidRDefault="004D5020"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lington Souza Abreu" w:date="2021-11-09T14:34:00Z" w:initials="WSA">
    <w:p w14:paraId="2A9B3A33" w14:textId="6F418C9A" w:rsidR="000D5035" w:rsidRPr="00B82CD1" w:rsidRDefault="000D5035" w:rsidP="000D5035">
      <w:pPr>
        <w:pStyle w:val="Textodecomentrio"/>
        <w:rPr>
          <w:lang w:val="pt-BR"/>
        </w:rPr>
      </w:pPr>
      <w:r>
        <w:rPr>
          <w:rStyle w:val="Refdecomentrio"/>
        </w:rPr>
        <w:annotationRef/>
      </w:r>
      <w:r>
        <w:rPr>
          <w:rStyle w:val="Refdecomentrio"/>
        </w:rPr>
        <w:annotationRef/>
      </w:r>
      <w:r w:rsidR="00A07BDB">
        <w:rPr>
          <w:lang w:val="pt-BR"/>
        </w:rPr>
        <w:t>Citar afirmações</w:t>
      </w:r>
    </w:p>
    <w:p w14:paraId="6E494733" w14:textId="201492B1" w:rsidR="000D5035" w:rsidRPr="000D5035" w:rsidRDefault="000D5035">
      <w:pPr>
        <w:pStyle w:val="Textodecomentrio"/>
        <w:rPr>
          <w:lang w:val="pt-BR"/>
        </w:rPr>
      </w:pPr>
    </w:p>
  </w:comment>
  <w:comment w:id="3" w:author="Wellington Souza Abreu" w:date="2021-11-09T14:19:00Z" w:initials="WSA">
    <w:p w14:paraId="39F3CB07" w14:textId="0FEA09B2" w:rsidR="00EA00C2" w:rsidRPr="00EA00C2" w:rsidRDefault="00EA00C2">
      <w:pPr>
        <w:pStyle w:val="Textodecomentrio"/>
        <w:rPr>
          <w:lang w:val="pt-BR"/>
        </w:rPr>
      </w:pPr>
      <w:r>
        <w:rPr>
          <w:rStyle w:val="Refdecomentrio"/>
        </w:rPr>
        <w:annotationRef/>
      </w:r>
      <w:r w:rsidRPr="00EA00C2">
        <w:rPr>
          <w:lang w:val="pt-BR"/>
        </w:rPr>
        <w:t>Referência</w:t>
      </w:r>
    </w:p>
  </w:comment>
  <w:comment w:id="4" w:author="Wellington Souza Abreu" w:date="2021-11-09T14:19:00Z" w:initials="WSA">
    <w:p w14:paraId="4FFD4E0E" w14:textId="6992C8BC" w:rsidR="00EA00C2" w:rsidRPr="00EA00C2" w:rsidRDefault="00EA00C2">
      <w:pPr>
        <w:pStyle w:val="Textodecomentrio"/>
        <w:rPr>
          <w:lang w:val="pt-BR"/>
        </w:rPr>
      </w:pPr>
      <w:r>
        <w:rPr>
          <w:rStyle w:val="Refdecomentrio"/>
        </w:rPr>
        <w:annotationRef/>
      </w:r>
      <w:r w:rsidRPr="00EA00C2">
        <w:rPr>
          <w:lang w:val="pt-BR"/>
        </w:rPr>
        <w:t>Referência</w:t>
      </w:r>
    </w:p>
  </w:comment>
  <w:comment w:id="5" w:author="Wellington Souza Abreu" w:date="2021-11-09T14:20:00Z" w:initials="WSA">
    <w:p w14:paraId="3F2BC2BE" w14:textId="315E1C55" w:rsidR="00EA00C2" w:rsidRPr="00EA00C2" w:rsidRDefault="00EA00C2">
      <w:pPr>
        <w:pStyle w:val="Textodecomentrio"/>
        <w:rPr>
          <w:lang w:val="pt-BR"/>
        </w:rPr>
      </w:pPr>
      <w:r>
        <w:rPr>
          <w:rStyle w:val="Refdecomentrio"/>
        </w:rPr>
        <w:annotationRef/>
      </w:r>
      <w:r w:rsidRPr="00EA00C2">
        <w:rPr>
          <w:lang w:val="pt-BR"/>
        </w:rPr>
        <w:t>Não p</w:t>
      </w:r>
      <w:r>
        <w:rPr>
          <w:lang w:val="pt-BR"/>
        </w:rPr>
        <w:t>ode terminar com citação</w:t>
      </w:r>
    </w:p>
  </w:comment>
  <w:comment w:id="8" w:author="Wellington Souza Abreu" w:date="2021-11-09T14:20:00Z" w:initials="WSA">
    <w:p w14:paraId="0271C8DE" w14:textId="1987C5AD" w:rsidR="00EA00C2" w:rsidRPr="00EA00C2" w:rsidRDefault="00EA00C2">
      <w:pPr>
        <w:pStyle w:val="Textodecomentrio"/>
        <w:rPr>
          <w:lang w:val="pt-BR"/>
        </w:rPr>
      </w:pPr>
      <w:r>
        <w:rPr>
          <w:rStyle w:val="Refdecomentrio"/>
        </w:rPr>
        <w:annotationRef/>
      </w:r>
      <w:r w:rsidRPr="00EA00C2">
        <w:rPr>
          <w:lang w:val="pt-BR"/>
        </w:rPr>
        <w:t>Pouco conteúdo</w:t>
      </w:r>
      <w:r>
        <w:rPr>
          <w:lang w:val="pt-BR"/>
        </w:rPr>
        <w:t>. Exemplos de aplicação</w:t>
      </w:r>
    </w:p>
  </w:comment>
  <w:comment w:id="11" w:author="Wellington Souza Abreu" w:date="2021-11-09T14:20:00Z" w:initials="WSA">
    <w:p w14:paraId="38C7B5CA" w14:textId="2ABBB64D" w:rsidR="00EA00C2" w:rsidRPr="00EA00C2" w:rsidRDefault="00EA00C2">
      <w:pPr>
        <w:pStyle w:val="Textodecomentrio"/>
        <w:rPr>
          <w:lang w:val="pt-BR"/>
        </w:rPr>
      </w:pPr>
      <w:r>
        <w:rPr>
          <w:rStyle w:val="Refdecomentrio"/>
        </w:rPr>
        <w:annotationRef/>
      </w:r>
      <w:r>
        <w:rPr>
          <w:rStyle w:val="Refdecomentrio"/>
        </w:rPr>
        <w:annotationRef/>
      </w:r>
      <w:r w:rsidRPr="00EA00C2">
        <w:rPr>
          <w:lang w:val="pt-BR"/>
        </w:rPr>
        <w:t>Pouco conteúdo</w:t>
      </w:r>
      <w:r>
        <w:rPr>
          <w:lang w:val="pt-BR"/>
        </w:rPr>
        <w:t>, exemplos de aplicação</w:t>
      </w:r>
    </w:p>
  </w:comment>
  <w:comment w:id="14" w:author="Wellington Souza Abreu" w:date="2021-11-09T14:21:00Z" w:initials="WSA">
    <w:p w14:paraId="4E149B4E" w14:textId="36DF2BD7" w:rsidR="00EA00C2" w:rsidRPr="003E38D3" w:rsidRDefault="00EA00C2" w:rsidP="00EA00C2">
      <w:pPr>
        <w:spacing w:line="360" w:lineRule="auto"/>
        <w:jc w:val="both"/>
        <w:rPr>
          <w:color w:val="000000"/>
          <w:lang w:val="pt-BR"/>
        </w:rPr>
      </w:pPr>
      <w:r>
        <w:rPr>
          <w:rStyle w:val="Refdecomentrio"/>
        </w:rPr>
        <w:annotationRef/>
      </w:r>
      <w:r>
        <w:rPr>
          <w:color w:val="000000"/>
          <w:lang w:val="pt-BR"/>
        </w:rPr>
        <w:t>Não deve terminar tópico com referência, pouco conteúdo, referência antiga. Exemplos de aplicação</w:t>
      </w:r>
    </w:p>
    <w:p w14:paraId="58316D97" w14:textId="0796DC2D" w:rsidR="00EA00C2" w:rsidRPr="00EA00C2" w:rsidRDefault="00EA00C2">
      <w:pPr>
        <w:pStyle w:val="Textodecomentrio"/>
        <w:rPr>
          <w:lang w:val="pt-BR"/>
        </w:rPr>
      </w:pPr>
    </w:p>
  </w:comment>
  <w:comment w:id="17" w:author="Wellington Souza Abreu" w:date="2021-11-09T14:23:00Z" w:initials="WSA">
    <w:p w14:paraId="08B73C91" w14:textId="32589BD3" w:rsidR="00EA00C2" w:rsidRPr="00EA00C2" w:rsidRDefault="00EA00C2">
      <w:pPr>
        <w:pStyle w:val="Textodecomentrio"/>
        <w:rPr>
          <w:lang w:val="pt-BR"/>
        </w:rPr>
      </w:pPr>
      <w:r>
        <w:rPr>
          <w:rStyle w:val="Refdecomentrio"/>
        </w:rPr>
        <w:annotationRef/>
      </w:r>
      <w:r w:rsidRPr="00EA00C2">
        <w:rPr>
          <w:lang w:val="pt-BR"/>
        </w:rPr>
        <w:t>Não se termina com referência, e</w:t>
      </w:r>
      <w:r>
        <w:rPr>
          <w:lang w:val="pt-BR"/>
        </w:rPr>
        <w:t>xemplos de aplicação</w:t>
      </w:r>
    </w:p>
  </w:comment>
  <w:comment w:id="20" w:author="Wellington Souza Abreu" w:date="2021-11-09T14:24:00Z" w:initials="WSA">
    <w:p w14:paraId="7B97E9B8" w14:textId="61EA312D" w:rsidR="00EA00C2" w:rsidRPr="00EA00C2" w:rsidRDefault="00EA00C2">
      <w:pPr>
        <w:pStyle w:val="Textodecomentrio"/>
        <w:rPr>
          <w:lang w:val="pt-BR"/>
        </w:rPr>
      </w:pPr>
      <w:r>
        <w:rPr>
          <w:rStyle w:val="Refdecomentrio"/>
        </w:rPr>
        <w:annotationRef/>
      </w:r>
      <w:r w:rsidRPr="00EA00C2">
        <w:rPr>
          <w:lang w:val="pt-BR"/>
        </w:rPr>
        <w:t>Referência</w:t>
      </w:r>
      <w:r w:rsidR="008A711F">
        <w:rPr>
          <w:lang w:val="pt-BR"/>
        </w:rPr>
        <w:t xml:space="preserve"> ao fim</w:t>
      </w:r>
      <w:r w:rsidRPr="00EA00C2">
        <w:rPr>
          <w:lang w:val="pt-BR"/>
        </w:rPr>
        <w:t>, c</w:t>
      </w:r>
      <w:r>
        <w:rPr>
          <w:lang w:val="pt-BR"/>
        </w:rPr>
        <w:t>omplementar com o local da pesquisa</w:t>
      </w:r>
      <w:r w:rsidR="00277C63">
        <w:rPr>
          <w:lang w:val="pt-BR"/>
        </w:rPr>
        <w:t>.</w:t>
      </w:r>
    </w:p>
  </w:comment>
  <w:comment w:id="23" w:author="Wellington Souza Abreu" w:date="2021-11-09T14:25:00Z" w:initials="WSA">
    <w:p w14:paraId="07EA922A" w14:textId="2B638F58" w:rsidR="00277C63" w:rsidRPr="00277C63" w:rsidRDefault="00277C63">
      <w:pPr>
        <w:pStyle w:val="Textodecomentrio"/>
        <w:rPr>
          <w:lang w:val="pt-BR"/>
        </w:rPr>
      </w:pPr>
      <w:r>
        <w:rPr>
          <w:rStyle w:val="Refdecomentrio"/>
        </w:rPr>
        <w:annotationRef/>
      </w:r>
      <w:r>
        <w:rPr>
          <w:rStyle w:val="Refdecomentrio"/>
        </w:rPr>
        <w:annotationRef/>
      </w:r>
      <w:r w:rsidRPr="00277C63">
        <w:rPr>
          <w:lang w:val="pt-BR"/>
        </w:rPr>
        <w:t>Referência</w:t>
      </w:r>
    </w:p>
  </w:comment>
  <w:comment w:id="24" w:author="Wellington Souza Abreu" w:date="2021-11-09T14:25:00Z" w:initials="WSA">
    <w:p w14:paraId="4AF3A0E8" w14:textId="25F7DD61" w:rsidR="00277C63" w:rsidRPr="00AE5FEE" w:rsidRDefault="00277C63">
      <w:pPr>
        <w:pStyle w:val="Textodecomentrio"/>
        <w:rPr>
          <w:lang w:val="pt-BR"/>
        </w:rPr>
      </w:pPr>
      <w:r>
        <w:rPr>
          <w:rStyle w:val="Refdecomentrio"/>
        </w:rPr>
        <w:annotationRef/>
      </w:r>
      <w:r w:rsidRPr="00277C63">
        <w:rPr>
          <w:lang w:val="pt-BR"/>
        </w:rPr>
        <w:t>Referência</w:t>
      </w:r>
    </w:p>
  </w:comment>
  <w:comment w:id="25" w:author="Wellington Souza Abreu" w:date="2021-11-10T10:35:00Z" w:initials="WSA">
    <w:p w14:paraId="21823C74" w14:textId="0D994210" w:rsidR="003A78C1" w:rsidRDefault="003A78C1">
      <w:pPr>
        <w:pStyle w:val="Textodecomentrio"/>
      </w:pPr>
      <w:r>
        <w:rPr>
          <w:rStyle w:val="Refdecomentrio"/>
        </w:rPr>
        <w:annotationRef/>
      </w:r>
      <w:proofErr w:type="spellStart"/>
      <w:r>
        <w:t>Embasamento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94733" w15:done="1"/>
  <w15:commentEx w15:paraId="39F3CB07" w15:done="1"/>
  <w15:commentEx w15:paraId="4FFD4E0E" w15:done="1"/>
  <w15:commentEx w15:paraId="3F2BC2BE" w15:done="1"/>
  <w15:commentEx w15:paraId="0271C8DE" w15:done="1"/>
  <w15:commentEx w15:paraId="38C7B5CA" w15:done="1"/>
  <w15:commentEx w15:paraId="58316D97" w15:done="1"/>
  <w15:commentEx w15:paraId="08B73C91" w15:done="1"/>
  <w15:commentEx w15:paraId="7B97E9B8" w15:done="1"/>
  <w15:commentEx w15:paraId="07EA922A" w15:done="1"/>
  <w15:commentEx w15:paraId="4AF3A0E8" w15:done="1"/>
  <w15:commentEx w15:paraId="21823C7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0586" w16cex:dateUtc="2021-11-09T18:34:00Z"/>
  <w16cex:commentExtensible w16cex:durableId="253501F9" w16cex:dateUtc="2021-11-09T18:19:00Z"/>
  <w16cex:commentExtensible w16cex:durableId="25350208" w16cex:dateUtc="2021-11-09T18:19:00Z"/>
  <w16cex:commentExtensible w16cex:durableId="25350217" w16cex:dateUtc="2021-11-09T18:20:00Z"/>
  <w16cex:commentExtensible w16cex:durableId="25350233" w16cex:dateUtc="2021-11-09T18:20:00Z"/>
  <w16cex:commentExtensible w16cex:durableId="25350249" w16cex:dateUtc="2021-11-09T18:20:00Z"/>
  <w16cex:commentExtensible w16cex:durableId="25350273" w16cex:dateUtc="2021-11-09T18:21:00Z"/>
  <w16cex:commentExtensible w16cex:durableId="253502D9" w16cex:dateUtc="2021-11-09T18:23:00Z"/>
  <w16cex:commentExtensible w16cex:durableId="2535031B" w16cex:dateUtc="2021-11-09T18:24:00Z"/>
  <w16cex:commentExtensible w16cex:durableId="25350346" w16cex:dateUtc="2021-11-09T18:25:00Z"/>
  <w16cex:commentExtensible w16cex:durableId="2535035E" w16cex:dateUtc="2021-11-09T18:25:00Z"/>
  <w16cex:commentExtensible w16cex:durableId="25361EF1" w16cex:dateUtc="2021-11-10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94733" w16cid:durableId="25350586"/>
  <w16cid:commentId w16cid:paraId="39F3CB07" w16cid:durableId="253501F9"/>
  <w16cid:commentId w16cid:paraId="4FFD4E0E" w16cid:durableId="25350208"/>
  <w16cid:commentId w16cid:paraId="3F2BC2BE" w16cid:durableId="25350217"/>
  <w16cid:commentId w16cid:paraId="0271C8DE" w16cid:durableId="25350233"/>
  <w16cid:commentId w16cid:paraId="38C7B5CA" w16cid:durableId="25350249"/>
  <w16cid:commentId w16cid:paraId="58316D97" w16cid:durableId="25350273"/>
  <w16cid:commentId w16cid:paraId="08B73C91" w16cid:durableId="253502D9"/>
  <w16cid:commentId w16cid:paraId="7B97E9B8" w16cid:durableId="2535031B"/>
  <w16cid:commentId w16cid:paraId="07EA922A" w16cid:durableId="25350346"/>
  <w16cid:commentId w16cid:paraId="4AF3A0E8" w16cid:durableId="2535035E"/>
  <w16cid:commentId w16cid:paraId="21823C74" w16cid:durableId="25361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D24E" w14:textId="77777777" w:rsidR="004B638C" w:rsidRDefault="004B638C">
      <w:r>
        <w:separator/>
      </w:r>
    </w:p>
  </w:endnote>
  <w:endnote w:type="continuationSeparator" w:id="0">
    <w:p w14:paraId="2E982832" w14:textId="77777777" w:rsidR="004B638C" w:rsidRDefault="004B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8EBC4" w14:textId="77777777" w:rsidR="004B638C" w:rsidRDefault="004B638C">
      <w:r>
        <w:separator/>
      </w:r>
    </w:p>
  </w:footnote>
  <w:footnote w:type="continuationSeparator" w:id="0">
    <w:p w14:paraId="0DE6AB88" w14:textId="77777777" w:rsidR="004B638C" w:rsidRDefault="004B638C">
      <w:r>
        <w:continuationSeparator/>
      </w:r>
    </w:p>
  </w:footnote>
  <w:footnote w:id="1">
    <w:p w14:paraId="0F3F301D" w14:textId="568570FF" w:rsidR="004C1B4C" w:rsidRPr="004C1B4C" w:rsidRDefault="004C1B4C">
      <w:pPr>
        <w:pStyle w:val="Textodenotaderodap"/>
        <w:rPr>
          <w:lang w:val="pt-BR"/>
        </w:rPr>
      </w:pPr>
      <w:r>
        <w:rPr>
          <w:rStyle w:val="Refdenotaderodap"/>
        </w:rPr>
        <w:footnoteRef/>
      </w:r>
      <w:r w:rsidRPr="004C1B4C">
        <w:rPr>
          <w:lang w:val="pt-BR"/>
        </w:rPr>
        <w:t xml:space="preserve"> </w:t>
      </w:r>
      <w:r>
        <w:rPr>
          <w:lang w:val="pt-BR"/>
        </w:rPr>
        <w:t>“</w:t>
      </w:r>
      <w:r w:rsidRPr="004C1B4C">
        <w:rPr>
          <w:lang w:val="pt-BR"/>
        </w:rPr>
        <w:t>O Território Rural Zona da Mata - RO está localizado na região Norte e é composto por 7 municípios: Alta Floresta D'Oeste, Alto Alegre dos Parecis, Castanheiras, Nova Brasilândia D'Oeste, Novo Horizonte do Oeste, Rolim de Moura e Santa Luzia D'Oeste”. (CGMA, 2015, p. 1)</w:t>
      </w:r>
    </w:p>
  </w:footnote>
  <w:footnote w:id="2">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3">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4">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5">
    <w:p w14:paraId="6A25CD4E" w14:textId="3D8E794B"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6">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7">
    <w:p w14:paraId="7558FA85" w14:textId="7CD4297E" w:rsidR="00D452ED" w:rsidRPr="00A46FE1" w:rsidRDefault="00D452ED" w:rsidP="00D452ED">
      <w:pPr>
        <w:pStyle w:val="Textodenotaderodap"/>
        <w:rPr>
          <w:iCs/>
          <w:lang w:val="pt-BR"/>
        </w:rPr>
      </w:pPr>
      <w:r>
        <w:rPr>
          <w:rStyle w:val="Refdenotaderodap"/>
        </w:rPr>
        <w:footnoteRef/>
      </w:r>
      <w:r w:rsidRPr="00D452ED">
        <w:rPr>
          <w:lang w:val="pt-BR"/>
        </w:rPr>
        <w:t xml:space="preserve"> </w:t>
      </w:r>
      <w:r w:rsidRPr="00727828">
        <w:rPr>
          <w:i/>
          <w:color w:val="000000" w:themeColor="text1"/>
          <w:lang w:val="pt-BR"/>
        </w:rPr>
        <w:t>“</w:t>
      </w:r>
      <w:proofErr w:type="spellStart"/>
      <w:r w:rsidRPr="00727828">
        <w:rPr>
          <w:rStyle w:val="nfase"/>
          <w:rFonts w:eastAsia="Calibri"/>
          <w:i w:val="0"/>
          <w:color w:val="000000" w:themeColor="text1"/>
          <w:shd w:val="clear" w:color="auto" w:fill="FFFFFF"/>
          <w:lang w:val="pt-BR"/>
        </w:rPr>
        <w:t>IoT</w:t>
      </w:r>
      <w:proofErr w:type="spellEnd"/>
      <w:r w:rsidRPr="00727828">
        <w:rPr>
          <w:rStyle w:val="nfase"/>
          <w:rFonts w:eastAsia="Calibri"/>
          <w:i w:val="0"/>
          <w:color w:val="000000" w:themeColor="text1"/>
          <w:shd w:val="clear" w:color="auto" w:fill="FFFFFF"/>
          <w:lang w:val="pt-BR"/>
        </w:rPr>
        <w:t xml:space="preserve"> é o termo referente a Internet </w:t>
      </w:r>
      <w:proofErr w:type="spellStart"/>
      <w:r w:rsidRPr="00727828">
        <w:rPr>
          <w:rStyle w:val="nfase"/>
          <w:rFonts w:eastAsia="Calibri"/>
          <w:i w:val="0"/>
          <w:color w:val="000000" w:themeColor="text1"/>
          <w:shd w:val="clear" w:color="auto" w:fill="FFFFFF"/>
          <w:lang w:val="pt-BR"/>
        </w:rPr>
        <w:t>of</w:t>
      </w:r>
      <w:proofErr w:type="spellEnd"/>
      <w:r w:rsidRPr="00727828">
        <w:rPr>
          <w:rStyle w:val="nfase"/>
          <w:rFonts w:eastAsia="Calibri"/>
          <w:i w:val="0"/>
          <w:color w:val="000000" w:themeColor="text1"/>
          <w:shd w:val="clear" w:color="auto" w:fill="FFFFFF"/>
          <w:lang w:val="pt-BR"/>
        </w:rPr>
        <w:t xml:space="preserve"> </w:t>
      </w:r>
      <w:proofErr w:type="spellStart"/>
      <w:r w:rsidRPr="00727828">
        <w:rPr>
          <w:rStyle w:val="nfase"/>
          <w:rFonts w:eastAsia="Calibri"/>
          <w:i w:val="0"/>
          <w:color w:val="000000" w:themeColor="text1"/>
          <w:shd w:val="clear" w:color="auto" w:fill="FFFFFF"/>
          <w:lang w:val="pt-BR"/>
        </w:rPr>
        <w:t>Things</w:t>
      </w:r>
      <w:proofErr w:type="spellEnd"/>
      <w:r w:rsidRPr="00727828">
        <w:rPr>
          <w:rStyle w:val="nfase"/>
          <w:rFonts w:eastAsia="Calibri"/>
          <w:i w:val="0"/>
          <w:color w:val="000000" w:themeColor="text1"/>
          <w:shd w:val="clear" w:color="auto" w:fill="FFFFFF"/>
          <w:lang w:val="pt-BR"/>
        </w:rPr>
        <w:t>, ou Internet das Coisas. A tecnologia que possibilita objetos inanimados se conectarem, armazenarem e executarem funções dos mais diversos tipos</w:t>
      </w:r>
      <w:r w:rsidRPr="00727828">
        <w:rPr>
          <w:rStyle w:val="nfase"/>
          <w:rFonts w:eastAsia="Calibri"/>
          <w:iCs w:val="0"/>
          <w:color w:val="000000" w:themeColor="text1"/>
          <w:shd w:val="clear" w:color="auto" w:fill="FFFFFF"/>
          <w:lang w:val="pt-BR"/>
        </w:rPr>
        <w:t>”.</w:t>
      </w:r>
      <w:r w:rsidRPr="00727828">
        <w:rPr>
          <w:rStyle w:val="nfase"/>
          <w:rFonts w:ascii="Montserrat" w:eastAsia="Calibri" w:hAnsi="Montserrat"/>
          <w:iCs w:val="0"/>
          <w:color w:val="000000" w:themeColor="text1"/>
          <w:shd w:val="clear" w:color="auto" w:fill="FFFFFF"/>
          <w:lang w:val="pt-BR"/>
        </w:rPr>
        <w:t xml:space="preserve"> </w:t>
      </w:r>
      <w:r w:rsidRPr="00727828">
        <w:rPr>
          <w:iCs/>
          <w:color w:val="000000" w:themeColor="text1"/>
          <w:lang w:val="pt-BR"/>
        </w:rPr>
        <w:t>(BRANDÃO, 2020</w:t>
      </w:r>
      <w:r>
        <w:rPr>
          <w:iCs/>
          <w:color w:val="000000" w:themeColor="text1"/>
          <w:lang w:val="pt-BR"/>
        </w:rPr>
        <w:t>, p. 1</w:t>
      </w:r>
      <w:r w:rsidRPr="00727828">
        <w:rPr>
          <w:iCs/>
          <w:color w:val="000000" w:themeColor="text1"/>
          <w:lang w:val="pt-BR"/>
        </w:rPr>
        <w:t>)</w:t>
      </w:r>
    </w:p>
    <w:p w14:paraId="0D9B228F" w14:textId="718FA4B8" w:rsidR="00D452ED" w:rsidRPr="00D452ED" w:rsidRDefault="00D452ED">
      <w:pPr>
        <w:pStyle w:val="Textodenotaderodap"/>
        <w:rPr>
          <w:lang w:val="pt-BR"/>
        </w:rPr>
      </w:pPr>
    </w:p>
  </w:footnote>
  <w:footnote w:id="8">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9">
    <w:p w14:paraId="34E9BE81" w14:textId="5AC46299" w:rsidR="00277C63" w:rsidRPr="00277C63" w:rsidRDefault="00277C63">
      <w:pPr>
        <w:pStyle w:val="Textodenotaderodap"/>
        <w:rPr>
          <w:lang w:val="pt-BR"/>
        </w:rPr>
      </w:pPr>
      <w:r>
        <w:rPr>
          <w:rStyle w:val="Refdenotaderodap"/>
        </w:rPr>
        <w:footnoteRef/>
      </w:r>
      <w:r w:rsidRPr="00277C63">
        <w:rPr>
          <w:lang w:val="pt-BR"/>
        </w:rPr>
        <w:t xml:space="preserve"> </w:t>
      </w:r>
      <w:r w:rsidR="002F281E">
        <w:rPr>
          <w:lang w:val="pt-BR"/>
        </w:rPr>
        <w:t>“</w:t>
      </w:r>
      <w:r w:rsidRPr="00277C63">
        <w:rPr>
          <w:color w:val="000000" w:themeColor="text1"/>
          <w:lang w:val="pt-BR"/>
        </w:rPr>
        <w:t xml:space="preserve">O </w:t>
      </w:r>
      <w:proofErr w:type="spellStart"/>
      <w:r w:rsidRPr="00277C63">
        <w:rPr>
          <w:color w:val="000000" w:themeColor="text1"/>
          <w:lang w:val="pt-BR"/>
        </w:rPr>
        <w:t>AliExpress</w:t>
      </w:r>
      <w:proofErr w:type="spellEnd"/>
      <w:r w:rsidRPr="00277C63">
        <w:rPr>
          <w:color w:val="000000" w:themeColor="text1"/>
          <w:lang w:val="pt-BR"/>
        </w:rPr>
        <w:t xml:space="preserve"> (Android | iOS | Web) é uma plataforma chinesa sendo um dos maiores sites para compra de produtos online do mundo</w:t>
      </w:r>
      <w:r w:rsidR="002F281E">
        <w:rPr>
          <w:color w:val="000000" w:themeColor="text1"/>
          <w:lang w:val="pt-BR"/>
        </w:rPr>
        <w:t>”. (CANALTECH, 2021, p. 1)</w:t>
      </w:r>
    </w:p>
  </w:footnote>
  <w:footnote w:id="10">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4B638C">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Souza Abreu">
    <w15:presenceInfo w15:providerId="Windows Live" w15:userId="8e174182624f2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1545"/>
    <w:rsid w:val="00006318"/>
    <w:rsid w:val="000074DF"/>
    <w:rsid w:val="00012532"/>
    <w:rsid w:val="00013506"/>
    <w:rsid w:val="00015676"/>
    <w:rsid w:val="0002054F"/>
    <w:rsid w:val="00022A8F"/>
    <w:rsid w:val="00027526"/>
    <w:rsid w:val="00031217"/>
    <w:rsid w:val="0003277E"/>
    <w:rsid w:val="0004286B"/>
    <w:rsid w:val="00044C45"/>
    <w:rsid w:val="000452FE"/>
    <w:rsid w:val="00047F88"/>
    <w:rsid w:val="00055FBF"/>
    <w:rsid w:val="000571E9"/>
    <w:rsid w:val="00057C6F"/>
    <w:rsid w:val="00057F3D"/>
    <w:rsid w:val="00062A37"/>
    <w:rsid w:val="0006324A"/>
    <w:rsid w:val="00067C6C"/>
    <w:rsid w:val="00071262"/>
    <w:rsid w:val="0007150D"/>
    <w:rsid w:val="00075DE9"/>
    <w:rsid w:val="00076AE4"/>
    <w:rsid w:val="000819BE"/>
    <w:rsid w:val="0008366D"/>
    <w:rsid w:val="000837EA"/>
    <w:rsid w:val="00084943"/>
    <w:rsid w:val="000866F1"/>
    <w:rsid w:val="00094609"/>
    <w:rsid w:val="000A116E"/>
    <w:rsid w:val="000A14D6"/>
    <w:rsid w:val="000A1CFF"/>
    <w:rsid w:val="000A2701"/>
    <w:rsid w:val="000A579D"/>
    <w:rsid w:val="000A7B01"/>
    <w:rsid w:val="000B1503"/>
    <w:rsid w:val="000B26AF"/>
    <w:rsid w:val="000B5985"/>
    <w:rsid w:val="000C3696"/>
    <w:rsid w:val="000C39C7"/>
    <w:rsid w:val="000C4B2D"/>
    <w:rsid w:val="000D105C"/>
    <w:rsid w:val="000D1E85"/>
    <w:rsid w:val="000D1F67"/>
    <w:rsid w:val="000D3229"/>
    <w:rsid w:val="000D5035"/>
    <w:rsid w:val="000D6880"/>
    <w:rsid w:val="000D7120"/>
    <w:rsid w:val="000E1068"/>
    <w:rsid w:val="000E7AF2"/>
    <w:rsid w:val="000F03F9"/>
    <w:rsid w:val="000F21B7"/>
    <w:rsid w:val="000F5FAA"/>
    <w:rsid w:val="000F6E02"/>
    <w:rsid w:val="00104343"/>
    <w:rsid w:val="001107F1"/>
    <w:rsid w:val="001113E3"/>
    <w:rsid w:val="001117C2"/>
    <w:rsid w:val="0011381E"/>
    <w:rsid w:val="001143B2"/>
    <w:rsid w:val="00117413"/>
    <w:rsid w:val="001215EF"/>
    <w:rsid w:val="00125C98"/>
    <w:rsid w:val="001262F8"/>
    <w:rsid w:val="001306F7"/>
    <w:rsid w:val="00132D2D"/>
    <w:rsid w:val="00140196"/>
    <w:rsid w:val="00140B11"/>
    <w:rsid w:val="001418FD"/>
    <w:rsid w:val="00144F09"/>
    <w:rsid w:val="00144FA8"/>
    <w:rsid w:val="0014622A"/>
    <w:rsid w:val="0015220A"/>
    <w:rsid w:val="00153519"/>
    <w:rsid w:val="0015385E"/>
    <w:rsid w:val="0015789D"/>
    <w:rsid w:val="00160CC1"/>
    <w:rsid w:val="00170349"/>
    <w:rsid w:val="00172E3A"/>
    <w:rsid w:val="00175279"/>
    <w:rsid w:val="0018104C"/>
    <w:rsid w:val="0018106F"/>
    <w:rsid w:val="00181F29"/>
    <w:rsid w:val="00184044"/>
    <w:rsid w:val="00184A34"/>
    <w:rsid w:val="001959CE"/>
    <w:rsid w:val="0019696C"/>
    <w:rsid w:val="00197225"/>
    <w:rsid w:val="00197ED7"/>
    <w:rsid w:val="001A511A"/>
    <w:rsid w:val="001A7D51"/>
    <w:rsid w:val="001A7EFB"/>
    <w:rsid w:val="001B198A"/>
    <w:rsid w:val="001B21D2"/>
    <w:rsid w:val="001B28F3"/>
    <w:rsid w:val="001B458F"/>
    <w:rsid w:val="001C337B"/>
    <w:rsid w:val="001C7729"/>
    <w:rsid w:val="001D37AA"/>
    <w:rsid w:val="001E4C54"/>
    <w:rsid w:val="001F069B"/>
    <w:rsid w:val="001F0D8F"/>
    <w:rsid w:val="001F21CE"/>
    <w:rsid w:val="001F44D7"/>
    <w:rsid w:val="001F5D42"/>
    <w:rsid w:val="00205727"/>
    <w:rsid w:val="00207AFE"/>
    <w:rsid w:val="0021508A"/>
    <w:rsid w:val="00216B50"/>
    <w:rsid w:val="002248E3"/>
    <w:rsid w:val="00225147"/>
    <w:rsid w:val="002271D3"/>
    <w:rsid w:val="002316E5"/>
    <w:rsid w:val="00237CDF"/>
    <w:rsid w:val="002401EA"/>
    <w:rsid w:val="00242ADB"/>
    <w:rsid w:val="00252BC1"/>
    <w:rsid w:val="0025310C"/>
    <w:rsid w:val="00255B57"/>
    <w:rsid w:val="002619D4"/>
    <w:rsid w:val="00261AC7"/>
    <w:rsid w:val="00267452"/>
    <w:rsid w:val="00276FBD"/>
    <w:rsid w:val="00277C63"/>
    <w:rsid w:val="002824F5"/>
    <w:rsid w:val="00284976"/>
    <w:rsid w:val="00286360"/>
    <w:rsid w:val="0029080A"/>
    <w:rsid w:val="00291D5F"/>
    <w:rsid w:val="00295340"/>
    <w:rsid w:val="002A2A97"/>
    <w:rsid w:val="002A3D14"/>
    <w:rsid w:val="002B3CEF"/>
    <w:rsid w:val="002B42D4"/>
    <w:rsid w:val="002B4E18"/>
    <w:rsid w:val="002B6C08"/>
    <w:rsid w:val="002C4509"/>
    <w:rsid w:val="002C5749"/>
    <w:rsid w:val="002C7095"/>
    <w:rsid w:val="002C7633"/>
    <w:rsid w:val="002D0B51"/>
    <w:rsid w:val="002D157B"/>
    <w:rsid w:val="002D20D3"/>
    <w:rsid w:val="002D5F2C"/>
    <w:rsid w:val="002D72B7"/>
    <w:rsid w:val="002F0202"/>
    <w:rsid w:val="002F1298"/>
    <w:rsid w:val="002F281E"/>
    <w:rsid w:val="002F5E35"/>
    <w:rsid w:val="002F6501"/>
    <w:rsid w:val="002F7F66"/>
    <w:rsid w:val="00302968"/>
    <w:rsid w:val="003049E4"/>
    <w:rsid w:val="00304D75"/>
    <w:rsid w:val="00305621"/>
    <w:rsid w:val="0031077F"/>
    <w:rsid w:val="00313318"/>
    <w:rsid w:val="00331B95"/>
    <w:rsid w:val="00332719"/>
    <w:rsid w:val="0033493D"/>
    <w:rsid w:val="003370D9"/>
    <w:rsid w:val="00340FBA"/>
    <w:rsid w:val="00343CB3"/>
    <w:rsid w:val="00350978"/>
    <w:rsid w:val="00351EC9"/>
    <w:rsid w:val="0035522F"/>
    <w:rsid w:val="00362455"/>
    <w:rsid w:val="003662B0"/>
    <w:rsid w:val="003666A8"/>
    <w:rsid w:val="00377278"/>
    <w:rsid w:val="00377617"/>
    <w:rsid w:val="00382F0A"/>
    <w:rsid w:val="003834D6"/>
    <w:rsid w:val="003857BA"/>
    <w:rsid w:val="00395520"/>
    <w:rsid w:val="003977F2"/>
    <w:rsid w:val="003A0095"/>
    <w:rsid w:val="003A1FD7"/>
    <w:rsid w:val="003A25F0"/>
    <w:rsid w:val="003A2765"/>
    <w:rsid w:val="003A2F6C"/>
    <w:rsid w:val="003A3280"/>
    <w:rsid w:val="003A437A"/>
    <w:rsid w:val="003A78C1"/>
    <w:rsid w:val="003B3956"/>
    <w:rsid w:val="003B4CF7"/>
    <w:rsid w:val="003C05C9"/>
    <w:rsid w:val="003C47B5"/>
    <w:rsid w:val="003D66EC"/>
    <w:rsid w:val="003D7216"/>
    <w:rsid w:val="003E38D3"/>
    <w:rsid w:val="003E3CF0"/>
    <w:rsid w:val="003F19C6"/>
    <w:rsid w:val="003F3B65"/>
    <w:rsid w:val="003F61E6"/>
    <w:rsid w:val="00400A17"/>
    <w:rsid w:val="00402CDF"/>
    <w:rsid w:val="00404FB8"/>
    <w:rsid w:val="00405234"/>
    <w:rsid w:val="004059F2"/>
    <w:rsid w:val="00410364"/>
    <w:rsid w:val="00410431"/>
    <w:rsid w:val="0041170E"/>
    <w:rsid w:val="00414723"/>
    <w:rsid w:val="00415FBF"/>
    <w:rsid w:val="004165DE"/>
    <w:rsid w:val="00420CED"/>
    <w:rsid w:val="0042451A"/>
    <w:rsid w:val="00426649"/>
    <w:rsid w:val="00426F1A"/>
    <w:rsid w:val="00431303"/>
    <w:rsid w:val="00435BB4"/>
    <w:rsid w:val="00435C67"/>
    <w:rsid w:val="00440049"/>
    <w:rsid w:val="00440418"/>
    <w:rsid w:val="004405EB"/>
    <w:rsid w:val="004407E9"/>
    <w:rsid w:val="0044539E"/>
    <w:rsid w:val="00446B42"/>
    <w:rsid w:val="00446D2B"/>
    <w:rsid w:val="0045007D"/>
    <w:rsid w:val="00450B20"/>
    <w:rsid w:val="00452786"/>
    <w:rsid w:val="0046245A"/>
    <w:rsid w:val="00464E12"/>
    <w:rsid w:val="00467308"/>
    <w:rsid w:val="0047688C"/>
    <w:rsid w:val="00482463"/>
    <w:rsid w:val="00483576"/>
    <w:rsid w:val="00487861"/>
    <w:rsid w:val="0049492D"/>
    <w:rsid w:val="00496AA1"/>
    <w:rsid w:val="0049741C"/>
    <w:rsid w:val="004A13B5"/>
    <w:rsid w:val="004A228B"/>
    <w:rsid w:val="004A5A2D"/>
    <w:rsid w:val="004B2D7D"/>
    <w:rsid w:val="004B4C9F"/>
    <w:rsid w:val="004B638C"/>
    <w:rsid w:val="004C068C"/>
    <w:rsid w:val="004C1B4C"/>
    <w:rsid w:val="004D3CCA"/>
    <w:rsid w:val="004D4CEC"/>
    <w:rsid w:val="004D5020"/>
    <w:rsid w:val="004E1CE2"/>
    <w:rsid w:val="004E5842"/>
    <w:rsid w:val="004E5CF6"/>
    <w:rsid w:val="004E70BD"/>
    <w:rsid w:val="004E7916"/>
    <w:rsid w:val="004F12E7"/>
    <w:rsid w:val="004F1680"/>
    <w:rsid w:val="00500B6B"/>
    <w:rsid w:val="0050468B"/>
    <w:rsid w:val="005051F1"/>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43EF"/>
    <w:rsid w:val="00545402"/>
    <w:rsid w:val="0054785C"/>
    <w:rsid w:val="00547940"/>
    <w:rsid w:val="0055116C"/>
    <w:rsid w:val="0055210E"/>
    <w:rsid w:val="00554E68"/>
    <w:rsid w:val="00555AEA"/>
    <w:rsid w:val="00556278"/>
    <w:rsid w:val="005612A2"/>
    <w:rsid w:val="0056154D"/>
    <w:rsid w:val="005636AA"/>
    <w:rsid w:val="00565C86"/>
    <w:rsid w:val="005670F9"/>
    <w:rsid w:val="00567269"/>
    <w:rsid w:val="00570A86"/>
    <w:rsid w:val="00574761"/>
    <w:rsid w:val="0059130E"/>
    <w:rsid w:val="00593F0F"/>
    <w:rsid w:val="00594DE6"/>
    <w:rsid w:val="005951F7"/>
    <w:rsid w:val="00596B4F"/>
    <w:rsid w:val="00597C20"/>
    <w:rsid w:val="005A00C8"/>
    <w:rsid w:val="005A20B1"/>
    <w:rsid w:val="005A3562"/>
    <w:rsid w:val="005A6C4E"/>
    <w:rsid w:val="005B6799"/>
    <w:rsid w:val="005C463B"/>
    <w:rsid w:val="005C5F35"/>
    <w:rsid w:val="005C7C4F"/>
    <w:rsid w:val="005D050F"/>
    <w:rsid w:val="005D3049"/>
    <w:rsid w:val="005D5C63"/>
    <w:rsid w:val="005E3079"/>
    <w:rsid w:val="005E6FB8"/>
    <w:rsid w:val="005E7389"/>
    <w:rsid w:val="005F4099"/>
    <w:rsid w:val="005F7B51"/>
    <w:rsid w:val="006071B8"/>
    <w:rsid w:val="00610368"/>
    <w:rsid w:val="00613299"/>
    <w:rsid w:val="00620E8B"/>
    <w:rsid w:val="00625D6B"/>
    <w:rsid w:val="0062720D"/>
    <w:rsid w:val="00630C50"/>
    <w:rsid w:val="006324A8"/>
    <w:rsid w:val="00632BC6"/>
    <w:rsid w:val="00632D81"/>
    <w:rsid w:val="0063594C"/>
    <w:rsid w:val="00635EE1"/>
    <w:rsid w:val="00637B26"/>
    <w:rsid w:val="00637D94"/>
    <w:rsid w:val="00640315"/>
    <w:rsid w:val="006426F4"/>
    <w:rsid w:val="00656934"/>
    <w:rsid w:val="006645F3"/>
    <w:rsid w:val="00665AF8"/>
    <w:rsid w:val="00666B63"/>
    <w:rsid w:val="00670730"/>
    <w:rsid w:val="00673BAF"/>
    <w:rsid w:val="00676DCF"/>
    <w:rsid w:val="006851BC"/>
    <w:rsid w:val="00693E49"/>
    <w:rsid w:val="006945A5"/>
    <w:rsid w:val="006A5C29"/>
    <w:rsid w:val="006B2EC4"/>
    <w:rsid w:val="006C275F"/>
    <w:rsid w:val="006C6B30"/>
    <w:rsid w:val="006D0D49"/>
    <w:rsid w:val="006D10F3"/>
    <w:rsid w:val="006D28F8"/>
    <w:rsid w:val="006E050E"/>
    <w:rsid w:val="006E405B"/>
    <w:rsid w:val="006E436E"/>
    <w:rsid w:val="006E5708"/>
    <w:rsid w:val="006F17E4"/>
    <w:rsid w:val="006F2A51"/>
    <w:rsid w:val="006F2CBE"/>
    <w:rsid w:val="006F31D2"/>
    <w:rsid w:val="006F3A80"/>
    <w:rsid w:val="00707178"/>
    <w:rsid w:val="00716B82"/>
    <w:rsid w:val="00724BEF"/>
    <w:rsid w:val="00726B0A"/>
    <w:rsid w:val="00727828"/>
    <w:rsid w:val="0073089D"/>
    <w:rsid w:val="00730B63"/>
    <w:rsid w:val="0073342C"/>
    <w:rsid w:val="00733DCD"/>
    <w:rsid w:val="00746961"/>
    <w:rsid w:val="00754500"/>
    <w:rsid w:val="00757375"/>
    <w:rsid w:val="00757A8A"/>
    <w:rsid w:val="00757ABB"/>
    <w:rsid w:val="007654A3"/>
    <w:rsid w:val="00770809"/>
    <w:rsid w:val="00770FC4"/>
    <w:rsid w:val="00774DE4"/>
    <w:rsid w:val="00776646"/>
    <w:rsid w:val="007811F8"/>
    <w:rsid w:val="00781CF0"/>
    <w:rsid w:val="0078600A"/>
    <w:rsid w:val="007A343C"/>
    <w:rsid w:val="007A41BB"/>
    <w:rsid w:val="007A5276"/>
    <w:rsid w:val="007A649F"/>
    <w:rsid w:val="007B2FF7"/>
    <w:rsid w:val="007B2FFB"/>
    <w:rsid w:val="007B3B52"/>
    <w:rsid w:val="007B4341"/>
    <w:rsid w:val="007C0AD9"/>
    <w:rsid w:val="007C4F68"/>
    <w:rsid w:val="007D314D"/>
    <w:rsid w:val="007D47FA"/>
    <w:rsid w:val="007D56E0"/>
    <w:rsid w:val="007E0048"/>
    <w:rsid w:val="00802CE2"/>
    <w:rsid w:val="00804BF2"/>
    <w:rsid w:val="0080567A"/>
    <w:rsid w:val="00806E46"/>
    <w:rsid w:val="0080791E"/>
    <w:rsid w:val="0082279D"/>
    <w:rsid w:val="008230B1"/>
    <w:rsid w:val="00823571"/>
    <w:rsid w:val="008350C8"/>
    <w:rsid w:val="00835D2D"/>
    <w:rsid w:val="00840991"/>
    <w:rsid w:val="0084432D"/>
    <w:rsid w:val="00844DBE"/>
    <w:rsid w:val="008452BC"/>
    <w:rsid w:val="008462CB"/>
    <w:rsid w:val="00851970"/>
    <w:rsid w:val="00853E3C"/>
    <w:rsid w:val="00857878"/>
    <w:rsid w:val="00866459"/>
    <w:rsid w:val="00867C66"/>
    <w:rsid w:val="0087113C"/>
    <w:rsid w:val="00871908"/>
    <w:rsid w:val="00877676"/>
    <w:rsid w:val="00881258"/>
    <w:rsid w:val="008821A7"/>
    <w:rsid w:val="0088547C"/>
    <w:rsid w:val="00890217"/>
    <w:rsid w:val="0089176C"/>
    <w:rsid w:val="00892F48"/>
    <w:rsid w:val="008950F9"/>
    <w:rsid w:val="00896D8E"/>
    <w:rsid w:val="008974F5"/>
    <w:rsid w:val="008A0EC1"/>
    <w:rsid w:val="008A1C24"/>
    <w:rsid w:val="008A4913"/>
    <w:rsid w:val="008A4DD6"/>
    <w:rsid w:val="008A711F"/>
    <w:rsid w:val="008B1DA8"/>
    <w:rsid w:val="008B262A"/>
    <w:rsid w:val="008B6F2B"/>
    <w:rsid w:val="008C4895"/>
    <w:rsid w:val="008C5562"/>
    <w:rsid w:val="008C63DE"/>
    <w:rsid w:val="008C74E7"/>
    <w:rsid w:val="008D3EB3"/>
    <w:rsid w:val="008D52F2"/>
    <w:rsid w:val="008D6A08"/>
    <w:rsid w:val="008E1542"/>
    <w:rsid w:val="008E4344"/>
    <w:rsid w:val="008E79A3"/>
    <w:rsid w:val="009043A5"/>
    <w:rsid w:val="00905486"/>
    <w:rsid w:val="00905DC3"/>
    <w:rsid w:val="00910726"/>
    <w:rsid w:val="009107B7"/>
    <w:rsid w:val="00915E80"/>
    <w:rsid w:val="00916CD0"/>
    <w:rsid w:val="009174EC"/>
    <w:rsid w:val="00921119"/>
    <w:rsid w:val="00935C5A"/>
    <w:rsid w:val="00936702"/>
    <w:rsid w:val="009450AC"/>
    <w:rsid w:val="00950AE5"/>
    <w:rsid w:val="009515CC"/>
    <w:rsid w:val="00961500"/>
    <w:rsid w:val="009625CC"/>
    <w:rsid w:val="00962AE5"/>
    <w:rsid w:val="00972371"/>
    <w:rsid w:val="009758CF"/>
    <w:rsid w:val="00985DBF"/>
    <w:rsid w:val="0099011E"/>
    <w:rsid w:val="00995F2B"/>
    <w:rsid w:val="00996582"/>
    <w:rsid w:val="009A126B"/>
    <w:rsid w:val="009A7429"/>
    <w:rsid w:val="009A7E56"/>
    <w:rsid w:val="009B3E20"/>
    <w:rsid w:val="009B42A3"/>
    <w:rsid w:val="009B5020"/>
    <w:rsid w:val="009C162F"/>
    <w:rsid w:val="009C1FB6"/>
    <w:rsid w:val="009C444F"/>
    <w:rsid w:val="009C5EC7"/>
    <w:rsid w:val="009D1326"/>
    <w:rsid w:val="009D5301"/>
    <w:rsid w:val="009D5F9E"/>
    <w:rsid w:val="009E0ACF"/>
    <w:rsid w:val="009E1C76"/>
    <w:rsid w:val="009E7B39"/>
    <w:rsid w:val="009F0BA1"/>
    <w:rsid w:val="00A068C3"/>
    <w:rsid w:val="00A06E58"/>
    <w:rsid w:val="00A07BDB"/>
    <w:rsid w:val="00A121BF"/>
    <w:rsid w:val="00A17ED2"/>
    <w:rsid w:val="00A2014E"/>
    <w:rsid w:val="00A20B28"/>
    <w:rsid w:val="00A263A8"/>
    <w:rsid w:val="00A305BD"/>
    <w:rsid w:val="00A314AF"/>
    <w:rsid w:val="00A33DE3"/>
    <w:rsid w:val="00A41900"/>
    <w:rsid w:val="00A454D5"/>
    <w:rsid w:val="00A460BD"/>
    <w:rsid w:val="00A46FE1"/>
    <w:rsid w:val="00A51AB5"/>
    <w:rsid w:val="00A53EC9"/>
    <w:rsid w:val="00A54268"/>
    <w:rsid w:val="00A54FA9"/>
    <w:rsid w:val="00A56BBC"/>
    <w:rsid w:val="00A56D7F"/>
    <w:rsid w:val="00A5719D"/>
    <w:rsid w:val="00A57379"/>
    <w:rsid w:val="00A63EBE"/>
    <w:rsid w:val="00A72166"/>
    <w:rsid w:val="00A73333"/>
    <w:rsid w:val="00A81B18"/>
    <w:rsid w:val="00A84378"/>
    <w:rsid w:val="00A86C9C"/>
    <w:rsid w:val="00A93963"/>
    <w:rsid w:val="00A93C40"/>
    <w:rsid w:val="00AA0304"/>
    <w:rsid w:val="00AA2121"/>
    <w:rsid w:val="00AA3A8B"/>
    <w:rsid w:val="00AA4606"/>
    <w:rsid w:val="00AA56B0"/>
    <w:rsid w:val="00AA61AD"/>
    <w:rsid w:val="00AB1B72"/>
    <w:rsid w:val="00AB1BC7"/>
    <w:rsid w:val="00AB337D"/>
    <w:rsid w:val="00AB3AE3"/>
    <w:rsid w:val="00AC7F42"/>
    <w:rsid w:val="00AD4BAB"/>
    <w:rsid w:val="00AD6F7B"/>
    <w:rsid w:val="00AE1457"/>
    <w:rsid w:val="00AE5A92"/>
    <w:rsid w:val="00AE5B01"/>
    <w:rsid w:val="00AE5FEE"/>
    <w:rsid w:val="00AF08F7"/>
    <w:rsid w:val="00AF1849"/>
    <w:rsid w:val="00AF1ECF"/>
    <w:rsid w:val="00AF36ED"/>
    <w:rsid w:val="00AF37C3"/>
    <w:rsid w:val="00AF7B7A"/>
    <w:rsid w:val="00B04A3E"/>
    <w:rsid w:val="00B059A0"/>
    <w:rsid w:val="00B06941"/>
    <w:rsid w:val="00B2416E"/>
    <w:rsid w:val="00B3076E"/>
    <w:rsid w:val="00B334BD"/>
    <w:rsid w:val="00B35BF8"/>
    <w:rsid w:val="00B436D8"/>
    <w:rsid w:val="00B44BF9"/>
    <w:rsid w:val="00B474DB"/>
    <w:rsid w:val="00B511EA"/>
    <w:rsid w:val="00B54147"/>
    <w:rsid w:val="00B5484D"/>
    <w:rsid w:val="00B54943"/>
    <w:rsid w:val="00B56939"/>
    <w:rsid w:val="00B63BB1"/>
    <w:rsid w:val="00B64EC4"/>
    <w:rsid w:val="00B652E2"/>
    <w:rsid w:val="00B663BE"/>
    <w:rsid w:val="00B71523"/>
    <w:rsid w:val="00B72DE0"/>
    <w:rsid w:val="00B75286"/>
    <w:rsid w:val="00B77EF8"/>
    <w:rsid w:val="00B82CD1"/>
    <w:rsid w:val="00B87955"/>
    <w:rsid w:val="00B954E6"/>
    <w:rsid w:val="00BA5681"/>
    <w:rsid w:val="00BB2399"/>
    <w:rsid w:val="00BB55DB"/>
    <w:rsid w:val="00BB6AF6"/>
    <w:rsid w:val="00BC3B91"/>
    <w:rsid w:val="00BC6744"/>
    <w:rsid w:val="00BC750B"/>
    <w:rsid w:val="00BD13F8"/>
    <w:rsid w:val="00BD2722"/>
    <w:rsid w:val="00BD3A82"/>
    <w:rsid w:val="00BD5FAC"/>
    <w:rsid w:val="00BD7C68"/>
    <w:rsid w:val="00BE2DB5"/>
    <w:rsid w:val="00BE3AC2"/>
    <w:rsid w:val="00BE789D"/>
    <w:rsid w:val="00BF19F7"/>
    <w:rsid w:val="00BF19FB"/>
    <w:rsid w:val="00BF4893"/>
    <w:rsid w:val="00C024F0"/>
    <w:rsid w:val="00C042F8"/>
    <w:rsid w:val="00C04E1E"/>
    <w:rsid w:val="00C10B25"/>
    <w:rsid w:val="00C200AA"/>
    <w:rsid w:val="00C20112"/>
    <w:rsid w:val="00C21197"/>
    <w:rsid w:val="00C21989"/>
    <w:rsid w:val="00C2384E"/>
    <w:rsid w:val="00C24B9D"/>
    <w:rsid w:val="00C26FFC"/>
    <w:rsid w:val="00C30AB0"/>
    <w:rsid w:val="00C31B2A"/>
    <w:rsid w:val="00C32A38"/>
    <w:rsid w:val="00C407E5"/>
    <w:rsid w:val="00C4439F"/>
    <w:rsid w:val="00C47433"/>
    <w:rsid w:val="00C47867"/>
    <w:rsid w:val="00C478A8"/>
    <w:rsid w:val="00C5174D"/>
    <w:rsid w:val="00C52D3A"/>
    <w:rsid w:val="00C6146A"/>
    <w:rsid w:val="00C67663"/>
    <w:rsid w:val="00C760B7"/>
    <w:rsid w:val="00C76271"/>
    <w:rsid w:val="00C77EBF"/>
    <w:rsid w:val="00C8340E"/>
    <w:rsid w:val="00C85F94"/>
    <w:rsid w:val="00C913E7"/>
    <w:rsid w:val="00C92427"/>
    <w:rsid w:val="00C93797"/>
    <w:rsid w:val="00C94F63"/>
    <w:rsid w:val="00CA4CA8"/>
    <w:rsid w:val="00CA58B3"/>
    <w:rsid w:val="00CA78D0"/>
    <w:rsid w:val="00CB4005"/>
    <w:rsid w:val="00CB576F"/>
    <w:rsid w:val="00CB5FDC"/>
    <w:rsid w:val="00CB6DF3"/>
    <w:rsid w:val="00CB73DE"/>
    <w:rsid w:val="00CC3E04"/>
    <w:rsid w:val="00CC5248"/>
    <w:rsid w:val="00CC770F"/>
    <w:rsid w:val="00CD100D"/>
    <w:rsid w:val="00CD42B6"/>
    <w:rsid w:val="00CD5484"/>
    <w:rsid w:val="00CD558C"/>
    <w:rsid w:val="00CE40B5"/>
    <w:rsid w:val="00CE6787"/>
    <w:rsid w:val="00CF1968"/>
    <w:rsid w:val="00CF4285"/>
    <w:rsid w:val="00CF6B8F"/>
    <w:rsid w:val="00CF70A2"/>
    <w:rsid w:val="00D03101"/>
    <w:rsid w:val="00D05597"/>
    <w:rsid w:val="00D131DF"/>
    <w:rsid w:val="00D15D3D"/>
    <w:rsid w:val="00D17721"/>
    <w:rsid w:val="00D2227C"/>
    <w:rsid w:val="00D23984"/>
    <w:rsid w:val="00D23EE7"/>
    <w:rsid w:val="00D26835"/>
    <w:rsid w:val="00D370B6"/>
    <w:rsid w:val="00D452ED"/>
    <w:rsid w:val="00D500C9"/>
    <w:rsid w:val="00D54915"/>
    <w:rsid w:val="00D65072"/>
    <w:rsid w:val="00D65EA0"/>
    <w:rsid w:val="00D73D86"/>
    <w:rsid w:val="00D74560"/>
    <w:rsid w:val="00D75389"/>
    <w:rsid w:val="00D75444"/>
    <w:rsid w:val="00D76DCF"/>
    <w:rsid w:val="00D818DE"/>
    <w:rsid w:val="00D8236F"/>
    <w:rsid w:val="00D85863"/>
    <w:rsid w:val="00D90C64"/>
    <w:rsid w:val="00D92983"/>
    <w:rsid w:val="00D92ACE"/>
    <w:rsid w:val="00D96663"/>
    <w:rsid w:val="00DA468C"/>
    <w:rsid w:val="00DA4FAE"/>
    <w:rsid w:val="00DB4382"/>
    <w:rsid w:val="00DB4AA2"/>
    <w:rsid w:val="00DC3649"/>
    <w:rsid w:val="00DD108C"/>
    <w:rsid w:val="00DD713E"/>
    <w:rsid w:val="00DE1111"/>
    <w:rsid w:val="00DE57F1"/>
    <w:rsid w:val="00E05772"/>
    <w:rsid w:val="00E06187"/>
    <w:rsid w:val="00E10AC5"/>
    <w:rsid w:val="00E10BEF"/>
    <w:rsid w:val="00E13790"/>
    <w:rsid w:val="00E13E42"/>
    <w:rsid w:val="00E22AB4"/>
    <w:rsid w:val="00E22EFC"/>
    <w:rsid w:val="00E33FB4"/>
    <w:rsid w:val="00E351A2"/>
    <w:rsid w:val="00E43BAA"/>
    <w:rsid w:val="00E50790"/>
    <w:rsid w:val="00E56410"/>
    <w:rsid w:val="00E61146"/>
    <w:rsid w:val="00E66C26"/>
    <w:rsid w:val="00E67349"/>
    <w:rsid w:val="00E73797"/>
    <w:rsid w:val="00E75B3F"/>
    <w:rsid w:val="00E76251"/>
    <w:rsid w:val="00E8242F"/>
    <w:rsid w:val="00E82DBF"/>
    <w:rsid w:val="00E83766"/>
    <w:rsid w:val="00E857EF"/>
    <w:rsid w:val="00E86CCB"/>
    <w:rsid w:val="00E91331"/>
    <w:rsid w:val="00E91CFD"/>
    <w:rsid w:val="00E9253E"/>
    <w:rsid w:val="00E92DBB"/>
    <w:rsid w:val="00E93A5D"/>
    <w:rsid w:val="00E93C14"/>
    <w:rsid w:val="00E9441D"/>
    <w:rsid w:val="00E955AD"/>
    <w:rsid w:val="00E96DEF"/>
    <w:rsid w:val="00EA00C2"/>
    <w:rsid w:val="00EA14D1"/>
    <w:rsid w:val="00EA315D"/>
    <w:rsid w:val="00EA4477"/>
    <w:rsid w:val="00EA491F"/>
    <w:rsid w:val="00EA594E"/>
    <w:rsid w:val="00EA7282"/>
    <w:rsid w:val="00EB1D66"/>
    <w:rsid w:val="00EB2505"/>
    <w:rsid w:val="00EB2FE3"/>
    <w:rsid w:val="00EB33CF"/>
    <w:rsid w:val="00EB55F8"/>
    <w:rsid w:val="00EB5DD5"/>
    <w:rsid w:val="00EC0211"/>
    <w:rsid w:val="00EC44FD"/>
    <w:rsid w:val="00ED11F9"/>
    <w:rsid w:val="00ED3663"/>
    <w:rsid w:val="00ED648D"/>
    <w:rsid w:val="00EE0EDD"/>
    <w:rsid w:val="00EE3074"/>
    <w:rsid w:val="00EE30D3"/>
    <w:rsid w:val="00EE5C78"/>
    <w:rsid w:val="00EE5D4F"/>
    <w:rsid w:val="00EE71C3"/>
    <w:rsid w:val="00EF01C2"/>
    <w:rsid w:val="00EF4CA9"/>
    <w:rsid w:val="00EF52FD"/>
    <w:rsid w:val="00EF552B"/>
    <w:rsid w:val="00F05C9C"/>
    <w:rsid w:val="00F06B88"/>
    <w:rsid w:val="00F071F7"/>
    <w:rsid w:val="00F07B00"/>
    <w:rsid w:val="00F118D7"/>
    <w:rsid w:val="00F13281"/>
    <w:rsid w:val="00F14C85"/>
    <w:rsid w:val="00F169B8"/>
    <w:rsid w:val="00F246CD"/>
    <w:rsid w:val="00F256F5"/>
    <w:rsid w:val="00F274B2"/>
    <w:rsid w:val="00F27702"/>
    <w:rsid w:val="00F311F9"/>
    <w:rsid w:val="00F3245A"/>
    <w:rsid w:val="00F50B9E"/>
    <w:rsid w:val="00F52032"/>
    <w:rsid w:val="00F524D7"/>
    <w:rsid w:val="00F52BCC"/>
    <w:rsid w:val="00F62DEB"/>
    <w:rsid w:val="00F7256A"/>
    <w:rsid w:val="00F72BE4"/>
    <w:rsid w:val="00F80541"/>
    <w:rsid w:val="00F8260E"/>
    <w:rsid w:val="00F837EC"/>
    <w:rsid w:val="00F84731"/>
    <w:rsid w:val="00FB20E0"/>
    <w:rsid w:val="00FB21BE"/>
    <w:rsid w:val="00FB6FA4"/>
    <w:rsid w:val="00FB70F5"/>
    <w:rsid w:val="00FC0E12"/>
    <w:rsid w:val="00FC41CA"/>
    <w:rsid w:val="00FD08D6"/>
    <w:rsid w:val="00FD6E2C"/>
    <w:rsid w:val="00FE12DF"/>
    <w:rsid w:val="00FE24E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7B"/>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automacaoerobotica.blogspot.com/2012/07/sensores-e-atuadores-aplicados-robotica.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www.cccrj.com.br/revista/846/4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ortais.univasf.edu.br/sustentabilidade/noticias-sustentaveis/o-que-e-consumo-sustentavel" TargetMode="External"/><Relationship Id="rId10" Type="http://schemas.microsoft.com/office/2016/09/relationships/commentsIds" Target="commentsIds.xml"/><Relationship Id="rId19" Type="http://schemas.openxmlformats.org/officeDocument/2006/relationships/hyperlink" Target="https://akatu.org.br/dia-do-consumo-consciente-foi-instituido-em-200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s://agropos.com.br/irrigacao-por-aspersao/"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30</Pages>
  <Words>9249</Words>
  <Characters>49950</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WILMA</dc:creator>
  <cp:lastModifiedBy>Wellington Souza Abreu</cp:lastModifiedBy>
  <cp:revision>236</cp:revision>
  <cp:lastPrinted>2021-10-23T01:40:00Z</cp:lastPrinted>
  <dcterms:created xsi:type="dcterms:W3CDTF">2021-10-23T01:40:00Z</dcterms:created>
  <dcterms:modified xsi:type="dcterms:W3CDTF">2021-11-12T01:19:00Z</dcterms:modified>
</cp:coreProperties>
</file>